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10" w:rsidRPr="00975C4B" w:rsidRDefault="00841410" w:rsidP="00F03774">
      <w:pPr>
        <w:jc w:val="both"/>
        <w:rPr>
          <w:rFonts w:cstheme="minorHAnsi"/>
          <w:sz w:val="24"/>
          <w:szCs w:val="24"/>
          <w:lang w:val="es-ES"/>
        </w:rPr>
      </w:pPr>
      <w:bookmarkStart w:id="0" w:name="_GoBack"/>
      <w:bookmarkEnd w:id="0"/>
    </w:p>
    <w:p w:rsidR="00841410" w:rsidRPr="00975C4B" w:rsidRDefault="00841410" w:rsidP="00841410">
      <w:pPr>
        <w:jc w:val="center"/>
        <w:rPr>
          <w:rFonts w:cstheme="minorHAnsi"/>
          <w:b/>
          <w:sz w:val="24"/>
          <w:szCs w:val="24"/>
          <w:lang w:val="es-ES"/>
        </w:rPr>
      </w:pPr>
      <w:r w:rsidRPr="00975C4B">
        <w:rPr>
          <w:rFonts w:cstheme="minorHAnsi"/>
          <w:b/>
          <w:sz w:val="24"/>
          <w:szCs w:val="24"/>
          <w:lang w:val="es-ES"/>
        </w:rPr>
        <w:t xml:space="preserve">ACTA </w:t>
      </w:r>
    </w:p>
    <w:p w:rsidR="00841410" w:rsidRPr="00975C4B" w:rsidRDefault="00841410" w:rsidP="00F03774">
      <w:pPr>
        <w:jc w:val="both"/>
        <w:rPr>
          <w:rFonts w:cstheme="minorHAnsi"/>
          <w:sz w:val="24"/>
          <w:szCs w:val="24"/>
          <w:lang w:val="es-ES"/>
        </w:rPr>
      </w:pPr>
    </w:p>
    <w:p w:rsidR="00841410" w:rsidRPr="00975C4B" w:rsidRDefault="00841410" w:rsidP="00F03774">
      <w:pPr>
        <w:jc w:val="both"/>
        <w:rPr>
          <w:rFonts w:cstheme="minorHAnsi"/>
          <w:sz w:val="24"/>
          <w:szCs w:val="24"/>
          <w:lang w:val="es-ES"/>
        </w:rPr>
      </w:pPr>
      <w:r w:rsidRPr="00975C4B">
        <w:rPr>
          <w:rFonts w:cstheme="minorHAnsi"/>
          <w:sz w:val="24"/>
          <w:szCs w:val="24"/>
          <w:lang w:val="es-ES"/>
        </w:rPr>
        <w:t>Dando cumplimiento al artículo 76 del Reglamento del Gobierno de la Administración Publica del Ayuntamiento  Constitucional de San Pedro Tlaquepaque.</w:t>
      </w:r>
    </w:p>
    <w:p w:rsidR="00841410" w:rsidRPr="00975C4B" w:rsidRDefault="00841410" w:rsidP="00F03774">
      <w:pPr>
        <w:jc w:val="both"/>
        <w:rPr>
          <w:rFonts w:cstheme="minorHAnsi"/>
          <w:b/>
          <w:sz w:val="24"/>
          <w:szCs w:val="24"/>
          <w:lang w:val="es-ES"/>
        </w:rPr>
      </w:pPr>
      <w:r w:rsidRPr="00975C4B">
        <w:rPr>
          <w:rFonts w:cstheme="minorHAnsi"/>
          <w:sz w:val="24"/>
          <w:szCs w:val="24"/>
          <w:lang w:val="es-ES"/>
        </w:rPr>
        <w:tab/>
      </w:r>
      <w:r w:rsidRPr="00975C4B">
        <w:rPr>
          <w:rFonts w:cstheme="minorHAnsi"/>
          <w:sz w:val="24"/>
          <w:szCs w:val="24"/>
          <w:lang w:val="es-ES"/>
        </w:rPr>
        <w:tab/>
      </w:r>
      <w:r w:rsidRPr="00975C4B">
        <w:rPr>
          <w:rFonts w:cstheme="minorHAnsi"/>
          <w:sz w:val="24"/>
          <w:szCs w:val="24"/>
          <w:lang w:val="es-ES"/>
        </w:rPr>
        <w:tab/>
      </w:r>
      <w:r w:rsidRPr="00975C4B">
        <w:rPr>
          <w:rFonts w:cstheme="minorHAnsi"/>
          <w:sz w:val="24"/>
          <w:szCs w:val="24"/>
          <w:lang w:val="es-ES"/>
        </w:rPr>
        <w:tab/>
      </w:r>
      <w:r w:rsidRPr="00975C4B">
        <w:rPr>
          <w:rFonts w:cstheme="minorHAnsi"/>
          <w:sz w:val="24"/>
          <w:szCs w:val="24"/>
          <w:lang w:val="es-ES"/>
        </w:rPr>
        <w:tab/>
      </w:r>
      <w:r w:rsidRPr="00975C4B">
        <w:rPr>
          <w:rFonts w:cstheme="minorHAnsi"/>
          <w:b/>
          <w:sz w:val="24"/>
          <w:szCs w:val="24"/>
          <w:lang w:val="es-ES"/>
        </w:rPr>
        <w:t>E X P O N E R:</w:t>
      </w:r>
    </w:p>
    <w:p w:rsidR="00841410" w:rsidRPr="00975C4B" w:rsidRDefault="00841410" w:rsidP="00F03774">
      <w:pPr>
        <w:jc w:val="both"/>
        <w:rPr>
          <w:rFonts w:cstheme="minorHAnsi"/>
          <w:sz w:val="24"/>
          <w:szCs w:val="24"/>
          <w:lang w:val="es-ES"/>
        </w:rPr>
      </w:pPr>
    </w:p>
    <w:p w:rsidR="003F1F9B" w:rsidRPr="00975C4B" w:rsidRDefault="00841410" w:rsidP="00EF0CED">
      <w:pPr>
        <w:jc w:val="center"/>
        <w:rPr>
          <w:rFonts w:cstheme="minorHAnsi"/>
          <w:sz w:val="24"/>
          <w:szCs w:val="24"/>
          <w:lang w:val="es-ES"/>
        </w:rPr>
      </w:pPr>
      <w:r w:rsidRPr="00975C4B">
        <w:rPr>
          <w:rFonts w:cstheme="minorHAnsi"/>
          <w:sz w:val="24"/>
          <w:szCs w:val="24"/>
          <w:lang w:val="es-ES"/>
        </w:rPr>
        <w:t xml:space="preserve">- En uso de </w:t>
      </w:r>
      <w:r w:rsidR="003F1F9B" w:rsidRPr="00975C4B">
        <w:rPr>
          <w:rFonts w:cstheme="minorHAnsi"/>
          <w:sz w:val="24"/>
          <w:szCs w:val="24"/>
          <w:lang w:val="es-ES"/>
        </w:rPr>
        <w:t>la voz el Presidente de la Comisión Lic. Jaime Contreras Estrada –</w:t>
      </w:r>
    </w:p>
    <w:p w:rsidR="00F03774" w:rsidRPr="00975C4B" w:rsidRDefault="003F1F9B" w:rsidP="00F03774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  <w:lang w:val="es-ES"/>
        </w:rPr>
        <w:t>Buenos días, da</w:t>
      </w:r>
      <w:r w:rsidR="00F03774" w:rsidRPr="00975C4B">
        <w:rPr>
          <w:rFonts w:cstheme="minorHAnsi"/>
          <w:sz w:val="24"/>
          <w:szCs w:val="24"/>
          <w:lang w:val="es-ES"/>
        </w:rPr>
        <w:t xml:space="preserve"> la más cordial bienvenida a la Regidora y Regidor integrantes de la Comisión de Salubridad e Higiene, </w:t>
      </w:r>
      <w:r w:rsidR="00F03774" w:rsidRPr="00975C4B">
        <w:rPr>
          <w:rFonts w:cstheme="minorHAnsi"/>
          <w:sz w:val="24"/>
          <w:szCs w:val="24"/>
        </w:rPr>
        <w:t xml:space="preserve">al personal de la Secretaria del Ayuntamiento Maestra Eiko kiu Tenorio Acosta, Directora de Integración, Actas y Acuerdos de la Secretaria del Ayuntamiento gracias por su asistencia, así como al público presente que nos acompaña siendo las </w:t>
      </w:r>
      <w:r w:rsidR="00D76076" w:rsidRPr="00975C4B">
        <w:rPr>
          <w:rFonts w:cstheme="minorHAnsi"/>
          <w:sz w:val="24"/>
          <w:szCs w:val="24"/>
        </w:rPr>
        <w:t xml:space="preserve">12 </w:t>
      </w:r>
      <w:r w:rsidR="00F03774" w:rsidRPr="00975C4B">
        <w:rPr>
          <w:rFonts w:cstheme="minorHAnsi"/>
          <w:sz w:val="24"/>
          <w:szCs w:val="24"/>
        </w:rPr>
        <w:t>horas del día 19 de mayo del año 2021.</w:t>
      </w:r>
    </w:p>
    <w:p w:rsidR="00F03774" w:rsidRPr="00975C4B" w:rsidRDefault="00F03774" w:rsidP="00F03774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 xml:space="preserve"> Estand</w:t>
      </w:r>
      <w:r w:rsidR="003F1F9B" w:rsidRPr="00975C4B">
        <w:rPr>
          <w:rFonts w:cstheme="minorHAnsi"/>
          <w:sz w:val="24"/>
          <w:szCs w:val="24"/>
        </w:rPr>
        <w:t xml:space="preserve">o presentes en la sala de juntas </w:t>
      </w:r>
      <w:r w:rsidRPr="00975C4B">
        <w:rPr>
          <w:rFonts w:cstheme="minorHAnsi"/>
          <w:sz w:val="24"/>
          <w:szCs w:val="24"/>
        </w:rPr>
        <w:t xml:space="preserve">de los Regidores del Ayuntamiento de San Pedro Tlaquepaque, Con fundamento en los artículos 73, 76, 87 y 100  del </w:t>
      </w:r>
      <w:r w:rsidR="00D76076" w:rsidRPr="00975C4B">
        <w:rPr>
          <w:rFonts w:cstheme="minorHAnsi"/>
          <w:sz w:val="24"/>
          <w:szCs w:val="24"/>
        </w:rPr>
        <w:t>Reglamento de</w:t>
      </w:r>
      <w:r w:rsidRPr="00975C4B">
        <w:rPr>
          <w:rFonts w:cstheme="minorHAnsi"/>
          <w:sz w:val="24"/>
          <w:szCs w:val="24"/>
        </w:rPr>
        <w:t xml:space="preserve"> Gobierno de la Administración Pública del Ayuntamiento Constitucional de San Pedro Tlaquepaque. </w:t>
      </w:r>
    </w:p>
    <w:p w:rsidR="00F03774" w:rsidRPr="00975C4B" w:rsidRDefault="00F03774" w:rsidP="00F03774">
      <w:pPr>
        <w:jc w:val="both"/>
        <w:rPr>
          <w:rFonts w:cstheme="minorHAnsi"/>
          <w:sz w:val="24"/>
          <w:szCs w:val="24"/>
          <w:lang w:val="es-ES"/>
        </w:rPr>
      </w:pPr>
      <w:r w:rsidRPr="00975C4B">
        <w:rPr>
          <w:rFonts w:cstheme="minorHAnsi"/>
          <w:sz w:val="24"/>
          <w:szCs w:val="24"/>
        </w:rPr>
        <w:t xml:space="preserve">Da inicio a esta Sesión de la Comisión Edilicia </w:t>
      </w:r>
      <w:r w:rsidRPr="00975C4B">
        <w:rPr>
          <w:rFonts w:cstheme="minorHAnsi"/>
          <w:sz w:val="24"/>
          <w:szCs w:val="24"/>
          <w:lang w:val="es-ES"/>
        </w:rPr>
        <w:t>de Salubridad e Higiene</w:t>
      </w:r>
    </w:p>
    <w:p w:rsidR="00F03774" w:rsidRPr="00975C4B" w:rsidRDefault="00F03774" w:rsidP="00F03774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 xml:space="preserve">Para dar cumplimiento con el orden del día, en el </w:t>
      </w:r>
      <w:r w:rsidRPr="00975C4B">
        <w:rPr>
          <w:rFonts w:cstheme="minorHAnsi"/>
          <w:b/>
          <w:sz w:val="24"/>
          <w:szCs w:val="24"/>
        </w:rPr>
        <w:t xml:space="preserve">punto número uno; </w:t>
      </w:r>
      <w:r w:rsidR="003F1F9B" w:rsidRPr="00975C4B">
        <w:rPr>
          <w:rFonts w:cstheme="minorHAnsi"/>
          <w:sz w:val="24"/>
          <w:szCs w:val="24"/>
        </w:rPr>
        <w:t>a continuación tomo</w:t>
      </w:r>
      <w:r w:rsidRPr="00975C4B">
        <w:rPr>
          <w:rFonts w:cstheme="minorHAnsi"/>
          <w:sz w:val="24"/>
          <w:szCs w:val="24"/>
        </w:rPr>
        <w:t xml:space="preserve"> lista de asistencia:</w:t>
      </w:r>
    </w:p>
    <w:p w:rsidR="003F1F9B" w:rsidRPr="00975C4B" w:rsidRDefault="00F03774" w:rsidP="00F03774">
      <w:pPr>
        <w:spacing w:after="0"/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>R</w:t>
      </w:r>
      <w:r w:rsidR="003F1F9B" w:rsidRPr="00975C4B">
        <w:rPr>
          <w:rFonts w:cstheme="minorHAnsi"/>
          <w:sz w:val="24"/>
          <w:szCs w:val="24"/>
        </w:rPr>
        <w:t>egidora</w:t>
      </w:r>
      <w:r w:rsidR="00EF0CED">
        <w:rPr>
          <w:rFonts w:cstheme="minorHAnsi"/>
          <w:sz w:val="24"/>
          <w:szCs w:val="24"/>
        </w:rPr>
        <w:t>,</w:t>
      </w:r>
      <w:r w:rsidR="003F1F9B" w:rsidRPr="00975C4B">
        <w:rPr>
          <w:rFonts w:cstheme="minorHAnsi"/>
          <w:sz w:val="24"/>
          <w:szCs w:val="24"/>
        </w:rPr>
        <w:t xml:space="preserve">  </w:t>
      </w:r>
      <w:r w:rsidR="00EF0CED">
        <w:rPr>
          <w:rFonts w:cstheme="minorHAnsi"/>
          <w:sz w:val="24"/>
          <w:szCs w:val="24"/>
        </w:rPr>
        <w:t>Irma Yolanda Reynoso M</w:t>
      </w:r>
      <w:r w:rsidR="00EF0CED" w:rsidRPr="00975C4B">
        <w:rPr>
          <w:rFonts w:cstheme="minorHAnsi"/>
          <w:sz w:val="24"/>
          <w:szCs w:val="24"/>
        </w:rPr>
        <w:t>ercado</w:t>
      </w:r>
      <w:r w:rsidR="003F1F9B" w:rsidRPr="00975C4B">
        <w:rPr>
          <w:rFonts w:cstheme="minorHAnsi"/>
          <w:sz w:val="24"/>
          <w:szCs w:val="24"/>
        </w:rPr>
        <w:t>.</w:t>
      </w:r>
    </w:p>
    <w:p w:rsidR="00F03774" w:rsidRDefault="00EF0CED" w:rsidP="00F03774">
      <w:pPr>
        <w:spacing w:after="0"/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>Presente</w:t>
      </w:r>
    </w:p>
    <w:p w:rsidR="00EF0CED" w:rsidRDefault="00EF0CED" w:rsidP="00F037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03774" w:rsidRPr="00EF0CED" w:rsidRDefault="003F1F9B" w:rsidP="00F037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75C4B">
        <w:rPr>
          <w:rFonts w:cstheme="minorHAnsi"/>
          <w:sz w:val="24"/>
          <w:szCs w:val="24"/>
        </w:rPr>
        <w:t>Regidor</w:t>
      </w:r>
      <w:r w:rsidR="00EF0CED">
        <w:rPr>
          <w:rFonts w:cstheme="minorHAnsi"/>
          <w:sz w:val="24"/>
          <w:szCs w:val="24"/>
        </w:rPr>
        <w:t>,</w:t>
      </w:r>
      <w:r w:rsidRPr="00975C4B">
        <w:rPr>
          <w:rFonts w:cstheme="minorHAnsi"/>
          <w:sz w:val="24"/>
          <w:szCs w:val="24"/>
        </w:rPr>
        <w:t xml:space="preserve"> </w:t>
      </w:r>
      <w:r w:rsidRPr="00EF0CED">
        <w:rPr>
          <w:rFonts w:cstheme="minorHAnsi"/>
          <w:sz w:val="24"/>
          <w:szCs w:val="24"/>
        </w:rPr>
        <w:t xml:space="preserve"> </w:t>
      </w:r>
      <w:r w:rsidR="00F03774" w:rsidRPr="00EF0CED">
        <w:rPr>
          <w:rFonts w:cstheme="minorHAnsi"/>
          <w:sz w:val="24"/>
          <w:szCs w:val="24"/>
        </w:rPr>
        <w:t xml:space="preserve"> </w:t>
      </w:r>
      <w:r w:rsidR="00EF0CED">
        <w:rPr>
          <w:rFonts w:eastAsia="Times New Roman" w:cstheme="minorHAnsi"/>
          <w:color w:val="000000"/>
          <w:sz w:val="24"/>
          <w:szCs w:val="24"/>
          <w:lang w:eastAsia="es-MX"/>
        </w:rPr>
        <w:t>José Luis Sandoval T</w:t>
      </w:r>
      <w:r w:rsidR="00EF0CED" w:rsidRPr="00EF0CED">
        <w:rPr>
          <w:rFonts w:eastAsia="Times New Roman" w:cstheme="minorHAnsi"/>
          <w:color w:val="000000"/>
          <w:sz w:val="24"/>
          <w:szCs w:val="24"/>
          <w:lang w:eastAsia="es-MX"/>
        </w:rPr>
        <w:t>orres</w:t>
      </w:r>
    </w:p>
    <w:p w:rsidR="00F03774" w:rsidRPr="00975C4B" w:rsidRDefault="00EF0CED" w:rsidP="00F037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cstheme="minorHAnsi"/>
          <w:sz w:val="24"/>
          <w:szCs w:val="24"/>
        </w:rPr>
        <w:t>Presente</w:t>
      </w:r>
    </w:p>
    <w:p w:rsidR="00F47A8B" w:rsidRDefault="00F47A8B" w:rsidP="00F03774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F03774" w:rsidRPr="00975C4B" w:rsidRDefault="00D76076" w:rsidP="00F03774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975C4B">
        <w:rPr>
          <w:rFonts w:cstheme="minorHAnsi"/>
          <w:sz w:val="24"/>
          <w:szCs w:val="24"/>
          <w:lang w:val="es-ES"/>
        </w:rPr>
        <w:t>Jaime Contreras Estrada, presente.</w:t>
      </w:r>
    </w:p>
    <w:p w:rsidR="00D76076" w:rsidRPr="00975C4B" w:rsidRDefault="00D76076" w:rsidP="00F03774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F03774" w:rsidRPr="00975C4B" w:rsidRDefault="00F03774" w:rsidP="00F03774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975C4B">
        <w:rPr>
          <w:rFonts w:cstheme="minorHAnsi"/>
          <w:sz w:val="24"/>
          <w:szCs w:val="24"/>
          <w:lang w:val="es-ES"/>
        </w:rPr>
        <w:t xml:space="preserve">Habiendo </w:t>
      </w:r>
      <w:r w:rsidR="00D76076" w:rsidRPr="00975C4B">
        <w:rPr>
          <w:rFonts w:cstheme="minorHAnsi"/>
          <w:sz w:val="24"/>
          <w:szCs w:val="24"/>
          <w:lang w:val="es-ES"/>
        </w:rPr>
        <w:t>MAYORIA</w:t>
      </w:r>
      <w:r w:rsidR="003F1F9B" w:rsidRPr="00975C4B">
        <w:rPr>
          <w:rFonts w:cstheme="minorHAnsi"/>
          <w:sz w:val="24"/>
          <w:szCs w:val="24"/>
          <w:lang w:val="es-ES"/>
        </w:rPr>
        <w:t xml:space="preserve">, </w:t>
      </w:r>
      <w:r w:rsidR="00D76076" w:rsidRPr="00975C4B">
        <w:rPr>
          <w:rFonts w:cstheme="minorHAnsi"/>
          <w:sz w:val="24"/>
          <w:szCs w:val="24"/>
          <w:lang w:val="es-ES"/>
        </w:rPr>
        <w:t xml:space="preserve">se declara </w:t>
      </w:r>
      <w:r w:rsidRPr="00975C4B">
        <w:rPr>
          <w:rFonts w:cstheme="minorHAnsi"/>
          <w:sz w:val="24"/>
          <w:szCs w:val="24"/>
          <w:lang w:val="es-ES"/>
        </w:rPr>
        <w:t xml:space="preserve">que existe </w:t>
      </w:r>
      <w:r w:rsidRPr="00975C4B">
        <w:rPr>
          <w:rFonts w:cstheme="minorHAnsi"/>
          <w:sz w:val="24"/>
          <w:szCs w:val="24"/>
        </w:rPr>
        <w:t>Quórum legal para sesionar.</w:t>
      </w:r>
    </w:p>
    <w:p w:rsidR="00F03774" w:rsidRPr="00975C4B" w:rsidRDefault="00F03774" w:rsidP="00F03774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F03774" w:rsidRPr="00975C4B" w:rsidRDefault="00F03774" w:rsidP="00F03774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lastRenderedPageBreak/>
        <w:t xml:space="preserve">Continuando con la Sesión </w:t>
      </w:r>
      <w:r w:rsidRPr="00975C4B">
        <w:rPr>
          <w:rFonts w:cstheme="minorHAnsi"/>
          <w:b/>
          <w:sz w:val="24"/>
          <w:szCs w:val="24"/>
        </w:rPr>
        <w:t>en el punto numero dos</w:t>
      </w:r>
      <w:r w:rsidR="003F1F9B" w:rsidRPr="00975C4B">
        <w:rPr>
          <w:rFonts w:cstheme="minorHAnsi"/>
          <w:sz w:val="24"/>
          <w:szCs w:val="24"/>
        </w:rPr>
        <w:t xml:space="preserve"> somete </w:t>
      </w:r>
      <w:r w:rsidRPr="00975C4B">
        <w:rPr>
          <w:rFonts w:cstheme="minorHAnsi"/>
          <w:sz w:val="24"/>
          <w:szCs w:val="24"/>
        </w:rPr>
        <w:t xml:space="preserve">la aprobación </w:t>
      </w:r>
      <w:r w:rsidR="00D76076" w:rsidRPr="00975C4B">
        <w:rPr>
          <w:rFonts w:cstheme="minorHAnsi"/>
          <w:sz w:val="24"/>
          <w:szCs w:val="24"/>
        </w:rPr>
        <w:t>d</w:t>
      </w:r>
      <w:r w:rsidRPr="00975C4B">
        <w:rPr>
          <w:rFonts w:cstheme="minorHAnsi"/>
          <w:sz w:val="24"/>
          <w:szCs w:val="24"/>
        </w:rPr>
        <w:t>el siguiente orden del día:</w:t>
      </w:r>
    </w:p>
    <w:p w:rsidR="00F03774" w:rsidRPr="00975C4B" w:rsidRDefault="00F03774" w:rsidP="00F037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03774" w:rsidRPr="00975C4B" w:rsidRDefault="00F03774" w:rsidP="00F03774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sz w:val="24"/>
          <w:szCs w:val="24"/>
        </w:rPr>
        <w:t>Lista de asistencia, verificación y Declaración del Quorum legal para sesionar.</w:t>
      </w:r>
    </w:p>
    <w:p w:rsidR="00F03774" w:rsidRPr="00975C4B" w:rsidRDefault="00F03774" w:rsidP="00F03774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sz w:val="24"/>
          <w:szCs w:val="24"/>
        </w:rPr>
        <w:t>Aprobación del orden del día.</w:t>
      </w:r>
    </w:p>
    <w:p w:rsidR="00F03774" w:rsidRPr="00975C4B" w:rsidRDefault="00AE2D75" w:rsidP="00AE2D75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>Asuntos relacionados con la Comisión.</w:t>
      </w:r>
    </w:p>
    <w:p w:rsidR="00F03774" w:rsidRPr="00975C4B" w:rsidRDefault="00F03774" w:rsidP="00F03774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sz w:val="24"/>
          <w:szCs w:val="24"/>
        </w:rPr>
        <w:t>Asuntos generales.</w:t>
      </w:r>
    </w:p>
    <w:p w:rsidR="00F03774" w:rsidRPr="00975C4B" w:rsidRDefault="00F03774" w:rsidP="00F03774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sz w:val="24"/>
          <w:szCs w:val="24"/>
        </w:rPr>
        <w:t>Clausura de sesión.</w:t>
      </w:r>
    </w:p>
    <w:p w:rsidR="003F1F9B" w:rsidRPr="00975C4B" w:rsidRDefault="003F1F9B" w:rsidP="00F47A8B">
      <w:pPr>
        <w:pStyle w:val="Prrafodelista"/>
        <w:spacing w:after="0" w:line="259" w:lineRule="auto"/>
        <w:jc w:val="both"/>
        <w:rPr>
          <w:rFonts w:cstheme="minorHAnsi"/>
          <w:b/>
          <w:sz w:val="24"/>
          <w:szCs w:val="24"/>
        </w:rPr>
      </w:pPr>
    </w:p>
    <w:p w:rsidR="00F03774" w:rsidRPr="00975C4B" w:rsidRDefault="003F1F9B" w:rsidP="00F47A8B">
      <w:pPr>
        <w:spacing w:after="0"/>
        <w:jc w:val="center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>-Continuando  con el uso de la voz el Presidente de la Comisión Licenciado Jaime Contreras Estrada.-</w:t>
      </w:r>
    </w:p>
    <w:p w:rsidR="003F1F9B" w:rsidRPr="00975C4B" w:rsidRDefault="003F1F9B" w:rsidP="00F03774">
      <w:pPr>
        <w:spacing w:after="0"/>
        <w:jc w:val="both"/>
        <w:rPr>
          <w:rFonts w:cstheme="minorHAnsi"/>
          <w:sz w:val="24"/>
          <w:szCs w:val="24"/>
        </w:rPr>
      </w:pPr>
    </w:p>
    <w:p w:rsidR="00F03774" w:rsidRPr="00975C4B" w:rsidRDefault="00F03774" w:rsidP="00F03774">
      <w:pPr>
        <w:jc w:val="both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sz w:val="24"/>
          <w:szCs w:val="24"/>
        </w:rPr>
        <w:t>Una vez ex</w:t>
      </w:r>
      <w:r w:rsidR="003F1F9B" w:rsidRPr="00975C4B">
        <w:rPr>
          <w:rFonts w:cstheme="minorHAnsi"/>
          <w:sz w:val="24"/>
          <w:szCs w:val="24"/>
        </w:rPr>
        <w:t>puesto el orden del día pregunta</w:t>
      </w:r>
      <w:r w:rsidRPr="00975C4B">
        <w:rPr>
          <w:rFonts w:cstheme="minorHAnsi"/>
          <w:sz w:val="24"/>
          <w:szCs w:val="24"/>
        </w:rPr>
        <w:t xml:space="preserve"> a los vocales de esta Comisión si están de acuerdo con el mismo por lo que solicitó en votación manifiesten su aprobación: </w:t>
      </w:r>
    </w:p>
    <w:p w:rsidR="00F03774" w:rsidRPr="00975C4B" w:rsidRDefault="00F03774" w:rsidP="00F03774">
      <w:pPr>
        <w:jc w:val="both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b/>
          <w:sz w:val="24"/>
          <w:szCs w:val="24"/>
        </w:rPr>
        <w:t>APROBADO POR MAYORÍA.</w:t>
      </w:r>
    </w:p>
    <w:p w:rsidR="00036910" w:rsidRPr="00975C4B" w:rsidRDefault="00F03774" w:rsidP="00D76076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b/>
          <w:sz w:val="24"/>
          <w:szCs w:val="24"/>
        </w:rPr>
        <w:t>En el tercer punto del orden del día</w:t>
      </w:r>
      <w:r w:rsidRPr="00975C4B">
        <w:rPr>
          <w:rFonts w:cstheme="minorHAnsi"/>
          <w:sz w:val="24"/>
          <w:szCs w:val="24"/>
        </w:rPr>
        <w:t xml:space="preserve">.- </w:t>
      </w:r>
      <w:r w:rsidR="00D76076" w:rsidRPr="00975C4B">
        <w:rPr>
          <w:rFonts w:cstheme="minorHAnsi"/>
          <w:sz w:val="24"/>
          <w:szCs w:val="24"/>
        </w:rPr>
        <w:t xml:space="preserve"> Asuntos relacionado con la comisión.- </w:t>
      </w:r>
      <w:r w:rsidR="003F1F9B" w:rsidRPr="00975C4B">
        <w:rPr>
          <w:rFonts w:cstheme="minorHAnsi"/>
          <w:sz w:val="24"/>
          <w:szCs w:val="24"/>
        </w:rPr>
        <w:t xml:space="preserve">El Regidor Jaime Contreras Estrada refiere  la </w:t>
      </w:r>
      <w:r w:rsidR="00D76076" w:rsidRPr="00975C4B">
        <w:rPr>
          <w:rFonts w:cstheme="minorHAnsi"/>
          <w:sz w:val="24"/>
          <w:szCs w:val="24"/>
        </w:rPr>
        <w:t xml:space="preserve">presente  información </w:t>
      </w:r>
      <w:r w:rsidR="00036910" w:rsidRPr="00975C4B">
        <w:rPr>
          <w:rFonts w:cstheme="minorHAnsi"/>
          <w:sz w:val="24"/>
          <w:szCs w:val="24"/>
        </w:rPr>
        <w:t xml:space="preserve"> se  </w:t>
      </w:r>
      <w:r w:rsidR="00EA4DEE" w:rsidRPr="00975C4B">
        <w:rPr>
          <w:rFonts w:cstheme="minorHAnsi"/>
          <w:sz w:val="24"/>
          <w:szCs w:val="24"/>
        </w:rPr>
        <w:t>desprende</w:t>
      </w:r>
      <w:r w:rsidR="00036910" w:rsidRPr="00975C4B">
        <w:rPr>
          <w:rFonts w:cstheme="minorHAnsi"/>
          <w:sz w:val="24"/>
          <w:szCs w:val="24"/>
        </w:rPr>
        <w:t xml:space="preserve"> de  la pandemia en el Estado de Jalisco con el fin de estar atentos y no bajar la guardia al respecto.</w:t>
      </w:r>
    </w:p>
    <w:p w:rsidR="00036910" w:rsidRPr="00975C4B" w:rsidRDefault="00D76076" w:rsidP="00036910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 xml:space="preserve"> Hasta el día 18</w:t>
      </w:r>
      <w:r w:rsidR="00036910" w:rsidRPr="00975C4B">
        <w:rPr>
          <w:rFonts w:cstheme="minorHAnsi"/>
          <w:sz w:val="24"/>
          <w:szCs w:val="24"/>
        </w:rPr>
        <w:t xml:space="preserve"> de mayo del presente año.</w:t>
      </w:r>
    </w:p>
    <w:p w:rsidR="00036910" w:rsidRPr="00975C4B" w:rsidRDefault="00036910" w:rsidP="00036910">
      <w:pPr>
        <w:pStyle w:val="Prrafodelista"/>
        <w:numPr>
          <w:ilvl w:val="0"/>
          <w:numId w:val="3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>COMPARATIVO DE CASOS CONFIRMADOS EN JALISCO 248,529.</w:t>
      </w:r>
    </w:p>
    <w:p w:rsidR="00036910" w:rsidRPr="00975C4B" w:rsidRDefault="00036910" w:rsidP="00036910">
      <w:pPr>
        <w:pStyle w:val="Prrafodelista"/>
        <w:numPr>
          <w:ilvl w:val="0"/>
          <w:numId w:val="3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>RESUMEN DEL NIVEL DE OCUPACION Y RECONVENSION ACTUAL</w:t>
      </w:r>
    </w:p>
    <w:p w:rsidR="00036910" w:rsidRPr="00975C4B" w:rsidRDefault="00036910" w:rsidP="00036910">
      <w:pPr>
        <w:pStyle w:val="Prrafodelista"/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>IMSS 117</w:t>
      </w:r>
      <w:r w:rsidR="00D76076" w:rsidRPr="00975C4B">
        <w:rPr>
          <w:rFonts w:cstheme="minorHAnsi"/>
          <w:sz w:val="24"/>
          <w:szCs w:val="24"/>
        </w:rPr>
        <w:t xml:space="preserve"> que representa el 72.67%, </w:t>
      </w:r>
      <w:r w:rsidRPr="00975C4B">
        <w:rPr>
          <w:rFonts w:cstheme="minorHAnsi"/>
          <w:sz w:val="24"/>
          <w:szCs w:val="24"/>
        </w:rPr>
        <w:t xml:space="preserve"> SECRETARIA DE SALUD JALISCO 39 </w:t>
      </w:r>
      <w:r w:rsidR="00D76076" w:rsidRPr="00975C4B">
        <w:rPr>
          <w:rFonts w:cstheme="minorHAnsi"/>
          <w:sz w:val="24"/>
          <w:szCs w:val="24"/>
        </w:rPr>
        <w:t xml:space="preserve">que representa un 24.22%, </w:t>
      </w:r>
      <w:r w:rsidRPr="00975C4B">
        <w:rPr>
          <w:rFonts w:cstheme="minorHAnsi"/>
          <w:sz w:val="24"/>
          <w:szCs w:val="24"/>
        </w:rPr>
        <w:t xml:space="preserve">  ISSSTE 5 </w:t>
      </w:r>
      <w:r w:rsidR="00D76076" w:rsidRPr="00975C4B">
        <w:rPr>
          <w:rFonts w:cstheme="minorHAnsi"/>
          <w:sz w:val="24"/>
          <w:szCs w:val="24"/>
        </w:rPr>
        <w:t>que representa un 3.11%</w:t>
      </w:r>
      <w:r w:rsidRPr="00975C4B">
        <w:rPr>
          <w:rFonts w:cstheme="minorHAnsi"/>
          <w:sz w:val="24"/>
          <w:szCs w:val="24"/>
        </w:rPr>
        <w:t>.</w:t>
      </w:r>
    </w:p>
    <w:p w:rsidR="00036910" w:rsidRPr="00975C4B" w:rsidRDefault="003F1F9B" w:rsidP="00ED6861">
      <w:pPr>
        <w:jc w:val="both"/>
        <w:rPr>
          <w:rFonts w:cstheme="minorHAnsi"/>
          <w:b/>
          <w:i/>
          <w:sz w:val="24"/>
          <w:szCs w:val="24"/>
        </w:rPr>
      </w:pPr>
      <w:r w:rsidRPr="00975C4B">
        <w:rPr>
          <w:rFonts w:cstheme="minorHAnsi"/>
          <w:sz w:val="24"/>
          <w:szCs w:val="24"/>
        </w:rPr>
        <w:t xml:space="preserve">En el Municipio de San Pedro  Tlaquepaque, casos de Covid-19  </w:t>
      </w:r>
      <w:r w:rsidR="00EA4DEE" w:rsidRPr="00975C4B">
        <w:rPr>
          <w:rFonts w:cstheme="minorHAnsi"/>
          <w:b/>
          <w:i/>
          <w:sz w:val="24"/>
          <w:szCs w:val="24"/>
        </w:rPr>
        <w:t xml:space="preserve">CONFIRMADOS </w:t>
      </w:r>
      <w:r w:rsidR="00D76076" w:rsidRPr="00975C4B">
        <w:rPr>
          <w:rFonts w:cstheme="minorHAnsi"/>
          <w:b/>
          <w:i/>
          <w:sz w:val="24"/>
          <w:szCs w:val="24"/>
        </w:rPr>
        <w:t xml:space="preserve">6111, </w:t>
      </w:r>
      <w:r w:rsidR="00036910" w:rsidRPr="00975C4B">
        <w:rPr>
          <w:rFonts w:cstheme="minorHAnsi"/>
          <w:b/>
          <w:i/>
          <w:sz w:val="24"/>
          <w:szCs w:val="24"/>
        </w:rPr>
        <w:t>NEGATIVOS</w:t>
      </w:r>
      <w:r w:rsidR="00D76076" w:rsidRPr="00975C4B">
        <w:rPr>
          <w:rFonts w:cstheme="minorHAnsi"/>
          <w:b/>
          <w:i/>
          <w:sz w:val="24"/>
          <w:szCs w:val="24"/>
        </w:rPr>
        <w:t xml:space="preserve"> 7487, </w:t>
      </w:r>
      <w:r w:rsidR="00036910" w:rsidRPr="00975C4B">
        <w:rPr>
          <w:rFonts w:cstheme="minorHAnsi"/>
          <w:b/>
          <w:i/>
          <w:sz w:val="24"/>
          <w:szCs w:val="24"/>
        </w:rPr>
        <w:t xml:space="preserve">    SOSPECHOSOS </w:t>
      </w:r>
      <w:r w:rsidR="00D76076" w:rsidRPr="00975C4B">
        <w:rPr>
          <w:rFonts w:cstheme="minorHAnsi"/>
          <w:b/>
          <w:i/>
          <w:sz w:val="24"/>
          <w:szCs w:val="24"/>
        </w:rPr>
        <w:t xml:space="preserve"> 2507 y </w:t>
      </w:r>
      <w:r w:rsidR="00036910" w:rsidRPr="00975C4B">
        <w:rPr>
          <w:rFonts w:cstheme="minorHAnsi"/>
          <w:b/>
          <w:i/>
          <w:sz w:val="24"/>
          <w:szCs w:val="24"/>
        </w:rPr>
        <w:t>DEFUCIONES</w:t>
      </w:r>
      <w:r w:rsidR="00ED6861" w:rsidRPr="00975C4B">
        <w:rPr>
          <w:rFonts w:cstheme="minorHAnsi"/>
          <w:b/>
          <w:i/>
          <w:sz w:val="24"/>
          <w:szCs w:val="24"/>
        </w:rPr>
        <w:t xml:space="preserve"> 962.</w:t>
      </w:r>
    </w:p>
    <w:p w:rsidR="00036910" w:rsidRPr="00975C4B" w:rsidRDefault="00D76076" w:rsidP="00036910">
      <w:pPr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75C4B">
        <w:rPr>
          <w:rFonts w:cstheme="minorHAnsi"/>
          <w:sz w:val="24"/>
          <w:szCs w:val="24"/>
        </w:rPr>
        <w:t>El Ejecutivo Estatal informó</w:t>
      </w:r>
      <w:r w:rsidR="00036910" w:rsidRPr="00975C4B">
        <w:rPr>
          <w:rFonts w:cstheme="minorHAnsi"/>
          <w:sz w:val="24"/>
          <w:szCs w:val="24"/>
        </w:rPr>
        <w:t xml:space="preserve"> que a partir del 26 de abril del presente año  pasa</w:t>
      </w:r>
      <w:r w:rsidRPr="00975C4B">
        <w:rPr>
          <w:rFonts w:cstheme="minorHAnsi"/>
          <w:sz w:val="24"/>
          <w:szCs w:val="24"/>
        </w:rPr>
        <w:t xml:space="preserve">mos </w:t>
      </w:r>
      <w:r w:rsidR="00036910" w:rsidRPr="00975C4B">
        <w:rPr>
          <w:rFonts w:cstheme="minorHAnsi"/>
          <w:sz w:val="24"/>
          <w:szCs w:val="24"/>
        </w:rPr>
        <w:t xml:space="preserve">de semáforo amarillo a  semáforo verde, la pandemia no ha terminado estamos en un momento </w:t>
      </w:r>
      <w:r w:rsidR="00036910" w:rsidRPr="00975C4B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en  que la sociedad se encuentra agotada de  aplicar estas medidas y situaciones que nos producen estrés, preocupación y es un tema complejo, es importante que seamos conscientes de que la pandemia continua activa  por lo que continuemos exhortando a continuar con las  </w:t>
      </w:r>
      <w:r w:rsidR="00EA4DEE" w:rsidRPr="00975C4B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medidas y protocolos  sanitario</w:t>
      </w:r>
      <w:r w:rsidR="00036910" w:rsidRPr="00975C4B">
        <w:rPr>
          <w:rFonts w:cstheme="minorHAnsi"/>
          <w:b/>
          <w:color w:val="333333"/>
          <w:sz w:val="24"/>
          <w:szCs w:val="24"/>
          <w:shd w:val="clear" w:color="auto" w:fill="FFFFFF"/>
        </w:rPr>
        <w:t>s ante cov</w:t>
      </w:r>
      <w:r w:rsidR="00EA4DEE" w:rsidRPr="00975C4B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id-19 que esto puede pasar  de un semáforo verde a </w:t>
      </w:r>
      <w:r w:rsidR="00036910" w:rsidRPr="00975C4B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amarillo.</w:t>
      </w:r>
    </w:p>
    <w:p w:rsidR="00036910" w:rsidRPr="00975C4B" w:rsidRDefault="00036910" w:rsidP="00036910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lastRenderedPageBreak/>
        <w:t>De no seguir las medidas, los casos podrían incrementarse, así como las hospitalizaciones por covid-19.</w:t>
      </w:r>
    </w:p>
    <w:p w:rsidR="00F03774" w:rsidRPr="00975C4B" w:rsidRDefault="00ED6861" w:rsidP="000C0280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 xml:space="preserve">Aunado les informó a los </w:t>
      </w:r>
      <w:r w:rsidR="00D76076" w:rsidRPr="00975C4B">
        <w:rPr>
          <w:rFonts w:cstheme="minorHAnsi"/>
          <w:sz w:val="24"/>
          <w:szCs w:val="24"/>
        </w:rPr>
        <w:t>Regidores</w:t>
      </w:r>
      <w:r w:rsidRPr="00975C4B">
        <w:rPr>
          <w:rFonts w:cstheme="minorHAnsi"/>
          <w:sz w:val="24"/>
          <w:szCs w:val="24"/>
        </w:rPr>
        <w:t xml:space="preserve">, </w:t>
      </w:r>
      <w:r w:rsidR="00D76076" w:rsidRPr="00975C4B">
        <w:rPr>
          <w:rFonts w:cstheme="minorHAnsi"/>
          <w:sz w:val="24"/>
          <w:szCs w:val="24"/>
        </w:rPr>
        <w:t xml:space="preserve"> </w:t>
      </w:r>
      <w:r w:rsidR="003D552F" w:rsidRPr="00975C4B">
        <w:rPr>
          <w:rFonts w:cstheme="minorHAnsi"/>
          <w:sz w:val="24"/>
          <w:szCs w:val="24"/>
        </w:rPr>
        <w:t>de las vacunas contra</w:t>
      </w:r>
      <w:r w:rsidR="002A0BF6" w:rsidRPr="00975C4B">
        <w:rPr>
          <w:rFonts w:cstheme="minorHAnsi"/>
          <w:sz w:val="24"/>
          <w:szCs w:val="24"/>
        </w:rPr>
        <w:t xml:space="preserve"> Covid-19 en la 2ª dosis en la jornada especial de vacunación aplicada en el municipio con fecha del  13 al 16 de abril del presente año las que fueron aplicadas </w:t>
      </w:r>
      <w:r w:rsidR="003D552F" w:rsidRPr="00975C4B">
        <w:rPr>
          <w:rFonts w:cstheme="minorHAnsi"/>
          <w:sz w:val="24"/>
          <w:szCs w:val="24"/>
        </w:rPr>
        <w:t xml:space="preserve">fueron </w:t>
      </w:r>
      <w:r w:rsidR="00480AB0" w:rsidRPr="00975C4B">
        <w:rPr>
          <w:rFonts w:cstheme="minorHAnsi"/>
          <w:sz w:val="24"/>
          <w:szCs w:val="24"/>
        </w:rPr>
        <w:t>5</w:t>
      </w:r>
      <w:r w:rsidR="00EA4DEE" w:rsidRPr="00975C4B">
        <w:rPr>
          <w:rFonts w:cstheme="minorHAnsi"/>
          <w:sz w:val="24"/>
          <w:szCs w:val="24"/>
        </w:rPr>
        <w:t>8,470 dosis aplicadas en el  Municipio de  San Pedro Tlaquepaque haciendo de su conocimiento  que  la jornada especial de vacunación  se aplicaron 1300 dosis del biológico de la farmacéutica cansino a lo</w:t>
      </w:r>
      <w:r w:rsidR="003D552F" w:rsidRPr="00975C4B">
        <w:rPr>
          <w:rFonts w:cstheme="minorHAnsi"/>
          <w:sz w:val="24"/>
          <w:szCs w:val="24"/>
        </w:rPr>
        <w:t>s</w:t>
      </w:r>
      <w:r w:rsidR="00EA4DEE" w:rsidRPr="00975C4B">
        <w:rPr>
          <w:rFonts w:cstheme="minorHAnsi"/>
          <w:sz w:val="24"/>
          <w:szCs w:val="24"/>
        </w:rPr>
        <w:t xml:space="preserve"> adultos mayores que no se habían aplicado ninguna dosis en nuestro Municipio según la Secretaria de Salud Jalisco. </w:t>
      </w:r>
      <w:r w:rsidR="00480AB0" w:rsidRPr="00975C4B">
        <w:rPr>
          <w:rFonts w:cstheme="minorHAnsi"/>
          <w:sz w:val="24"/>
          <w:szCs w:val="24"/>
        </w:rPr>
        <w:t xml:space="preserve">  </w:t>
      </w:r>
    </w:p>
    <w:p w:rsidR="000C0280" w:rsidRPr="00975C4B" w:rsidRDefault="000C0280" w:rsidP="000C0280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975C4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Una vez expuesto el tema </w:t>
      </w:r>
      <w:r w:rsidR="00ED6861" w:rsidRPr="00975C4B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les preguntó a los </w:t>
      </w:r>
      <w:r w:rsidRPr="00975C4B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compañeros </w:t>
      </w:r>
      <w:r w:rsidR="003D552F" w:rsidRPr="00975C4B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regidores </w:t>
      </w:r>
      <w:r w:rsidRPr="00975C4B">
        <w:rPr>
          <w:rFonts w:eastAsia="Times New Roman" w:cstheme="minorHAnsi"/>
          <w:b/>
          <w:color w:val="000000"/>
          <w:sz w:val="24"/>
          <w:szCs w:val="24"/>
          <w:lang w:eastAsia="es-MX"/>
        </w:rPr>
        <w:t>si tie</w:t>
      </w:r>
      <w:r w:rsidR="003D552F" w:rsidRPr="00975C4B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nen algún comentario al respecto.- </w:t>
      </w:r>
    </w:p>
    <w:p w:rsidR="003D552F" w:rsidRPr="00975C4B" w:rsidRDefault="003D552F" w:rsidP="000C0280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3D552F" w:rsidRPr="00975C4B" w:rsidRDefault="003D552F" w:rsidP="000C0280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75C4B">
        <w:rPr>
          <w:rFonts w:eastAsia="Times New Roman" w:cstheme="minorHAnsi"/>
          <w:color w:val="000000"/>
          <w:sz w:val="24"/>
          <w:szCs w:val="24"/>
          <w:lang w:eastAsia="es-MX"/>
        </w:rPr>
        <w:t>En voz de la Regidora Irma Yolanda Reynoso.- no</w:t>
      </w:r>
    </w:p>
    <w:p w:rsidR="003D552F" w:rsidRPr="00975C4B" w:rsidRDefault="003D552F" w:rsidP="000C0280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75C4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En voz del regidor Jaime Contreras.- Gracias </w:t>
      </w:r>
    </w:p>
    <w:p w:rsidR="00EA4DEE" w:rsidRPr="00975C4B" w:rsidRDefault="00EA4DEE" w:rsidP="000C0280">
      <w:pPr>
        <w:shd w:val="clear" w:color="auto" w:fill="FFFFFF"/>
        <w:spacing w:before="90" w:after="45" w:line="360" w:lineRule="atLeast"/>
        <w:ind w:left="75" w:right="75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0C0280" w:rsidRPr="00975C4B" w:rsidRDefault="000C0280" w:rsidP="000C02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 xml:space="preserve">Continuando con el desahogo del </w:t>
      </w:r>
      <w:r w:rsidRPr="00975C4B">
        <w:rPr>
          <w:rFonts w:cstheme="minorHAnsi"/>
          <w:b/>
          <w:sz w:val="24"/>
          <w:szCs w:val="24"/>
        </w:rPr>
        <w:t>cuarto punto orden del día;</w:t>
      </w:r>
      <w:r w:rsidRPr="00975C4B">
        <w:rPr>
          <w:rFonts w:cstheme="minorHAnsi"/>
          <w:sz w:val="24"/>
          <w:szCs w:val="24"/>
        </w:rPr>
        <w:t xml:space="preserve"> en asuntos generales </w:t>
      </w:r>
      <w:r w:rsidR="003D552F" w:rsidRPr="00975C4B">
        <w:rPr>
          <w:rFonts w:cstheme="minorHAnsi"/>
          <w:sz w:val="24"/>
          <w:szCs w:val="24"/>
        </w:rPr>
        <w:t xml:space="preserve">también </w:t>
      </w:r>
      <w:r w:rsidRPr="00975C4B">
        <w:rPr>
          <w:rFonts w:cstheme="minorHAnsi"/>
          <w:sz w:val="24"/>
          <w:szCs w:val="24"/>
        </w:rPr>
        <w:t xml:space="preserve">les </w:t>
      </w:r>
      <w:r w:rsidR="00ED6861" w:rsidRPr="00975C4B">
        <w:rPr>
          <w:rFonts w:cstheme="minorHAnsi"/>
          <w:sz w:val="24"/>
          <w:szCs w:val="24"/>
        </w:rPr>
        <w:t>comentó</w:t>
      </w:r>
      <w:r w:rsidR="003D552F" w:rsidRPr="00975C4B">
        <w:rPr>
          <w:rFonts w:cstheme="minorHAnsi"/>
          <w:sz w:val="24"/>
          <w:szCs w:val="24"/>
        </w:rPr>
        <w:t xml:space="preserve"> si </w:t>
      </w:r>
      <w:r w:rsidRPr="00975C4B">
        <w:rPr>
          <w:rFonts w:cstheme="minorHAnsi"/>
          <w:sz w:val="24"/>
          <w:szCs w:val="24"/>
        </w:rPr>
        <w:t xml:space="preserve"> tienen algún </w:t>
      </w:r>
      <w:r w:rsidR="003D552F" w:rsidRPr="00975C4B">
        <w:rPr>
          <w:rFonts w:cstheme="minorHAnsi"/>
          <w:sz w:val="24"/>
          <w:szCs w:val="24"/>
        </w:rPr>
        <w:t>otro tema. Gracias.</w:t>
      </w:r>
    </w:p>
    <w:p w:rsidR="00EA4DEE" w:rsidRPr="00975C4B" w:rsidRDefault="00EA4DEE" w:rsidP="000C02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0280" w:rsidRPr="00975C4B" w:rsidRDefault="000C0280" w:rsidP="000C0280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 xml:space="preserve">No habiendo más asuntos por tratar y siendo las </w:t>
      </w:r>
      <w:r w:rsidR="003D552F" w:rsidRPr="00975C4B">
        <w:rPr>
          <w:rFonts w:cstheme="minorHAnsi"/>
          <w:sz w:val="24"/>
          <w:szCs w:val="24"/>
        </w:rPr>
        <w:t xml:space="preserve">12:06 minutos </w:t>
      </w:r>
      <w:r w:rsidR="00ED6861" w:rsidRPr="00975C4B">
        <w:rPr>
          <w:rFonts w:cstheme="minorHAnsi"/>
          <w:sz w:val="24"/>
          <w:szCs w:val="24"/>
        </w:rPr>
        <w:t xml:space="preserve">dio </w:t>
      </w:r>
      <w:r w:rsidRPr="00975C4B">
        <w:rPr>
          <w:rFonts w:cstheme="minorHAnsi"/>
          <w:sz w:val="24"/>
          <w:szCs w:val="24"/>
        </w:rPr>
        <w:t xml:space="preserve"> por concluida esta Comisión de </w:t>
      </w:r>
      <w:r w:rsidR="003D552F" w:rsidRPr="00975C4B">
        <w:rPr>
          <w:rFonts w:cstheme="minorHAnsi"/>
          <w:sz w:val="24"/>
          <w:szCs w:val="24"/>
        </w:rPr>
        <w:t>Salubridad e Higiene.</w:t>
      </w:r>
    </w:p>
    <w:p w:rsidR="000C0280" w:rsidRPr="00975C4B" w:rsidRDefault="00ED6861" w:rsidP="000C0280">
      <w:pPr>
        <w:jc w:val="both"/>
        <w:rPr>
          <w:rFonts w:cstheme="minorHAnsi"/>
          <w:sz w:val="24"/>
          <w:szCs w:val="24"/>
        </w:rPr>
      </w:pPr>
      <w:r w:rsidRPr="00975C4B">
        <w:rPr>
          <w:rFonts w:cstheme="minorHAnsi"/>
          <w:sz w:val="24"/>
          <w:szCs w:val="24"/>
        </w:rPr>
        <w:t xml:space="preserve">Agradeció la </w:t>
      </w:r>
      <w:r w:rsidR="000C0280" w:rsidRPr="00975C4B">
        <w:rPr>
          <w:rFonts w:cstheme="minorHAnsi"/>
          <w:sz w:val="24"/>
          <w:szCs w:val="24"/>
        </w:rPr>
        <w:t>asistencia</w:t>
      </w:r>
      <w:r w:rsidRPr="00975C4B">
        <w:rPr>
          <w:rFonts w:cstheme="minorHAnsi"/>
          <w:sz w:val="24"/>
          <w:szCs w:val="24"/>
        </w:rPr>
        <w:t xml:space="preserve">, </w:t>
      </w:r>
      <w:r w:rsidR="003D552F" w:rsidRPr="00975C4B">
        <w:rPr>
          <w:rFonts w:cstheme="minorHAnsi"/>
          <w:sz w:val="24"/>
          <w:szCs w:val="24"/>
        </w:rPr>
        <w:t xml:space="preserve"> Regidora Y</w:t>
      </w:r>
      <w:r w:rsidRPr="00975C4B">
        <w:rPr>
          <w:rFonts w:cstheme="minorHAnsi"/>
          <w:sz w:val="24"/>
          <w:szCs w:val="24"/>
        </w:rPr>
        <w:t>olanda</w:t>
      </w:r>
      <w:r w:rsidR="003D552F" w:rsidRPr="00975C4B">
        <w:rPr>
          <w:rFonts w:cstheme="minorHAnsi"/>
          <w:sz w:val="24"/>
          <w:szCs w:val="24"/>
        </w:rPr>
        <w:t>, José Luis, Gracias.</w:t>
      </w:r>
    </w:p>
    <w:p w:rsidR="000C0280" w:rsidRPr="00975C4B" w:rsidRDefault="000C0280" w:rsidP="000C0280">
      <w:pPr>
        <w:jc w:val="both"/>
        <w:rPr>
          <w:rFonts w:cstheme="minorHAnsi"/>
          <w:sz w:val="24"/>
          <w:szCs w:val="24"/>
        </w:rPr>
      </w:pPr>
    </w:p>
    <w:p w:rsidR="000C0280" w:rsidRPr="00975C4B" w:rsidRDefault="000C0280" w:rsidP="00F03774">
      <w:pPr>
        <w:jc w:val="both"/>
        <w:rPr>
          <w:rFonts w:cstheme="minorHAnsi"/>
          <w:sz w:val="24"/>
          <w:szCs w:val="24"/>
        </w:rPr>
      </w:pPr>
    </w:p>
    <w:p w:rsidR="00F03774" w:rsidRPr="00975C4B" w:rsidRDefault="00F03774" w:rsidP="00F03774">
      <w:pPr>
        <w:jc w:val="both"/>
        <w:rPr>
          <w:rFonts w:cstheme="minorHAnsi"/>
          <w:sz w:val="24"/>
          <w:szCs w:val="24"/>
        </w:rPr>
      </w:pPr>
    </w:p>
    <w:p w:rsidR="007A5883" w:rsidRDefault="007A5883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:rsidR="00975C4B" w:rsidRPr="00975C4B" w:rsidRDefault="00975C4B" w:rsidP="00975C4B">
      <w:pPr>
        <w:spacing w:after="0"/>
        <w:jc w:val="center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b/>
          <w:sz w:val="24"/>
          <w:szCs w:val="24"/>
        </w:rPr>
        <w:t>Lic. JAIME CONTRERA ESTRADA</w:t>
      </w: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Pte. de la Comisión de Salubridad e Higiene</w:t>
      </w: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</w:t>
      </w:r>
    </w:p>
    <w:p w:rsidR="00975C4B" w:rsidRPr="00975C4B" w:rsidRDefault="00975C4B" w:rsidP="00975C4B">
      <w:pPr>
        <w:spacing w:after="0"/>
        <w:jc w:val="center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b/>
          <w:sz w:val="24"/>
          <w:szCs w:val="24"/>
        </w:rPr>
        <w:t>C. IRMA YOLANDA REYNOSO MERCADO</w:t>
      </w: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Vocal de la Comisión de Salubridad e Higiene </w:t>
      </w:r>
    </w:p>
    <w:p w:rsidR="00975C4B" w:rsidRDefault="00975C4B" w:rsidP="00975C4B">
      <w:pPr>
        <w:spacing w:after="0"/>
        <w:jc w:val="both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both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both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both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both"/>
        <w:rPr>
          <w:rFonts w:cstheme="minorHAnsi"/>
          <w:sz w:val="24"/>
          <w:szCs w:val="24"/>
        </w:rPr>
      </w:pP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</w:t>
      </w:r>
    </w:p>
    <w:p w:rsidR="00975C4B" w:rsidRPr="00975C4B" w:rsidRDefault="00975C4B" w:rsidP="00975C4B">
      <w:pPr>
        <w:spacing w:after="0"/>
        <w:jc w:val="center"/>
        <w:rPr>
          <w:rFonts w:cstheme="minorHAnsi"/>
          <w:b/>
          <w:sz w:val="24"/>
          <w:szCs w:val="24"/>
        </w:rPr>
      </w:pPr>
      <w:r w:rsidRPr="00975C4B">
        <w:rPr>
          <w:rFonts w:cstheme="minorHAnsi"/>
          <w:b/>
          <w:sz w:val="24"/>
          <w:szCs w:val="24"/>
        </w:rPr>
        <w:t xml:space="preserve">Lic. JOSE LUIS SANDOVAL TORRES </w:t>
      </w:r>
    </w:p>
    <w:p w:rsidR="00975C4B" w:rsidRDefault="00975C4B" w:rsidP="00975C4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Vocal de la Comisión de Salubridad E Higiene</w:t>
      </w: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BB434F" w:rsidRDefault="00BB434F">
      <w:pPr>
        <w:rPr>
          <w:rFonts w:cstheme="minorHAnsi"/>
          <w:sz w:val="24"/>
          <w:szCs w:val="24"/>
        </w:rPr>
      </w:pPr>
    </w:p>
    <w:p w:rsidR="00975C4B" w:rsidRDefault="00975C4B">
      <w:pPr>
        <w:rPr>
          <w:rFonts w:cstheme="minorHAnsi"/>
          <w:sz w:val="24"/>
          <w:szCs w:val="24"/>
        </w:rPr>
      </w:pPr>
    </w:p>
    <w:p w:rsidR="00975C4B" w:rsidRPr="00975C4B" w:rsidRDefault="00975C4B" w:rsidP="00F80BC6">
      <w:pPr>
        <w:jc w:val="center"/>
        <w:rPr>
          <w:rFonts w:cstheme="minorHAnsi"/>
          <w:sz w:val="24"/>
          <w:szCs w:val="24"/>
        </w:rPr>
      </w:pPr>
      <w:r w:rsidRPr="00BB434F">
        <w:rPr>
          <w:rFonts w:cstheme="minorHAnsi"/>
          <w:sz w:val="16"/>
          <w:szCs w:val="16"/>
        </w:rPr>
        <w:t>ESTA HOJA DE FIRMAS FORMA PARTE DE EL ACTA DE SESION DE LA COMISION DE SALUBRIDAD E HIGINE CELEBRADA EL DIA 19 DE MAYO DEL AÑO 2021</w:t>
      </w:r>
    </w:p>
    <w:sectPr w:rsidR="00975C4B" w:rsidRPr="00975C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7B" w:rsidRDefault="00F9257B" w:rsidP="000C0280">
      <w:pPr>
        <w:spacing w:after="0" w:line="240" w:lineRule="auto"/>
      </w:pPr>
      <w:r>
        <w:separator/>
      </w:r>
    </w:p>
  </w:endnote>
  <w:endnote w:type="continuationSeparator" w:id="0">
    <w:p w:rsidR="00F9257B" w:rsidRDefault="00F9257B" w:rsidP="000C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4342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5C4B" w:rsidRDefault="00975C4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4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4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0280" w:rsidRDefault="000C02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7B" w:rsidRDefault="00F9257B" w:rsidP="000C0280">
      <w:pPr>
        <w:spacing w:after="0" w:line="240" w:lineRule="auto"/>
      </w:pPr>
      <w:r>
        <w:separator/>
      </w:r>
    </w:p>
  </w:footnote>
  <w:footnote w:type="continuationSeparator" w:id="0">
    <w:p w:rsidR="00F9257B" w:rsidRDefault="00F9257B" w:rsidP="000C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10" w:rsidRDefault="00841410">
    <w:pPr>
      <w:pStyle w:val="Encabezado"/>
      <w:jc w:val="right"/>
      <w:rPr>
        <w:color w:val="7F7F7F" w:themeColor="text1" w:themeTint="80"/>
      </w:rPr>
    </w:pPr>
    <w:r>
      <w:rPr>
        <w:color w:val="7F7F7F" w:themeColor="text1" w:themeTint="80"/>
      </w:rPr>
      <w:t>ACTA</w:t>
    </w:r>
    <w:r w:rsidR="00F80BC6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CORRESPONDIENTE A LA COMISION DE </w:t>
    </w:r>
  </w:p>
  <w:p w:rsidR="00841410" w:rsidRDefault="00841410">
    <w:pPr>
      <w:pStyle w:val="Encabezado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SALUBRIDAD E HIGIENE, CELEBRADA EL </w:t>
    </w:r>
  </w:p>
  <w:p w:rsidR="00841410" w:rsidRDefault="00841410">
    <w:pPr>
      <w:pStyle w:val="Encabezado"/>
      <w:jc w:val="right"/>
      <w:rPr>
        <w:color w:val="7F7F7F" w:themeColor="text1" w:themeTint="80"/>
      </w:rPr>
    </w:pPr>
    <w:r>
      <w:rPr>
        <w:color w:val="7F7F7F" w:themeColor="text1" w:themeTint="80"/>
      </w:rPr>
      <w:t>19 DE MAYO DEL AÑO 2021</w:t>
    </w:r>
  </w:p>
  <w:p w:rsidR="00841410" w:rsidRDefault="00841410">
    <w:pPr>
      <w:pStyle w:val="Encabezado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LIC. JAIME CONTRERAS ESTRADA </w:t>
    </w:r>
  </w:p>
  <w:p w:rsidR="00841410" w:rsidRDefault="00F80BC6">
    <w:pPr>
      <w:pStyle w:val="Encabezado"/>
      <w:jc w:val="right"/>
      <w:rPr>
        <w:color w:val="7F7F7F" w:themeColor="text1" w:themeTint="80"/>
      </w:rPr>
    </w:pPr>
    <w:r>
      <w:rPr>
        <w:color w:val="7F7F7F" w:themeColor="text1" w:themeTint="80"/>
      </w:rPr>
      <w:t>REGIDOR</w:t>
    </w:r>
    <w:r w:rsidR="00841410">
      <w:rPr>
        <w:color w:val="7F7F7F" w:themeColor="text1" w:themeTint="80"/>
      </w:rPr>
      <w:t xml:space="preserve">. </w:t>
    </w:r>
  </w:p>
  <w:p w:rsidR="00841410" w:rsidRDefault="008414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7B9E"/>
    <w:multiLevelType w:val="multilevel"/>
    <w:tmpl w:val="622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A6001"/>
    <w:multiLevelType w:val="hybridMultilevel"/>
    <w:tmpl w:val="C13A6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1A68"/>
    <w:multiLevelType w:val="hybridMultilevel"/>
    <w:tmpl w:val="A8A2D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74"/>
    <w:rsid w:val="00036910"/>
    <w:rsid w:val="000C0280"/>
    <w:rsid w:val="002A0BF6"/>
    <w:rsid w:val="002D6FFD"/>
    <w:rsid w:val="003D552F"/>
    <w:rsid w:val="003F1F9B"/>
    <w:rsid w:val="00480AB0"/>
    <w:rsid w:val="007A5883"/>
    <w:rsid w:val="00841410"/>
    <w:rsid w:val="00863BFC"/>
    <w:rsid w:val="00975C4B"/>
    <w:rsid w:val="00AC316E"/>
    <w:rsid w:val="00AE2D75"/>
    <w:rsid w:val="00B904F4"/>
    <w:rsid w:val="00BB434F"/>
    <w:rsid w:val="00D76076"/>
    <w:rsid w:val="00E779D5"/>
    <w:rsid w:val="00EA4DEE"/>
    <w:rsid w:val="00ED6861"/>
    <w:rsid w:val="00EF0CED"/>
    <w:rsid w:val="00F03774"/>
    <w:rsid w:val="00F47A8B"/>
    <w:rsid w:val="00F80BC6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964F5-ECF4-4C6C-B329-79D21DC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37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3774"/>
    <w:pPr>
      <w:spacing w:after="160"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280"/>
  </w:style>
  <w:style w:type="paragraph" w:styleId="Piedepgina">
    <w:name w:val="footer"/>
    <w:basedOn w:val="Normal"/>
    <w:link w:val="PiedepginaCar"/>
    <w:uiPriority w:val="99"/>
    <w:unhideWhenUsed/>
    <w:rsid w:val="000C0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FCCD-9FCE-4EDA-AC23-C7773E8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dcterms:created xsi:type="dcterms:W3CDTF">2021-06-08T16:22:00Z</dcterms:created>
  <dcterms:modified xsi:type="dcterms:W3CDTF">2021-06-08T16:22:00Z</dcterms:modified>
</cp:coreProperties>
</file>