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ED6" w:rsidRPr="001C7ADC" w:rsidRDefault="00B71080" w:rsidP="001C7ADC">
      <w:pPr>
        <w:spacing w:line="276" w:lineRule="auto"/>
        <w:jc w:val="center"/>
        <w:rPr>
          <w:rFonts w:ascii="Arial" w:hAnsi="Arial" w:cs="Arial"/>
          <w:b/>
          <w:sz w:val="26"/>
          <w:szCs w:val="26"/>
        </w:rPr>
      </w:pPr>
      <w:r w:rsidRPr="001C7ADC">
        <w:rPr>
          <w:rFonts w:ascii="Arial" w:hAnsi="Arial" w:cs="Arial"/>
          <w:b/>
          <w:noProof/>
          <w:sz w:val="24"/>
          <w:szCs w:val="24"/>
          <w:lang w:val="es-MX" w:eastAsia="es-MX"/>
        </w:rPr>
        <w:t xml:space="preserve">                      </w:t>
      </w:r>
      <w:r w:rsidRPr="001C7ADC">
        <w:rPr>
          <w:rFonts w:ascii="Arial" w:hAnsi="Arial" w:cs="Arial"/>
          <w:b/>
          <w:noProof/>
          <w:sz w:val="26"/>
          <w:szCs w:val="26"/>
          <w:lang w:val="es-MX" w:eastAsia="es-MX"/>
        </w:rPr>
        <w:t xml:space="preserve">                                                       </w:t>
      </w:r>
    </w:p>
    <w:p w:rsidR="00756AF8" w:rsidRPr="001C7ADC" w:rsidRDefault="006E39DC" w:rsidP="001C7ADC">
      <w:pPr>
        <w:spacing w:line="276" w:lineRule="auto"/>
        <w:jc w:val="center"/>
        <w:rPr>
          <w:rFonts w:ascii="Arial" w:hAnsi="Arial" w:cs="Arial"/>
          <w:b/>
          <w:sz w:val="26"/>
          <w:szCs w:val="26"/>
        </w:rPr>
      </w:pPr>
      <w:r w:rsidRPr="001C7ADC">
        <w:rPr>
          <w:rFonts w:ascii="Arial" w:hAnsi="Arial" w:cs="Arial"/>
          <w:b/>
          <w:sz w:val="26"/>
          <w:szCs w:val="26"/>
        </w:rPr>
        <w:t>MINUTA</w:t>
      </w:r>
      <w:r w:rsidR="00281679">
        <w:rPr>
          <w:rFonts w:ascii="Arial" w:hAnsi="Arial" w:cs="Arial"/>
          <w:b/>
          <w:sz w:val="26"/>
          <w:szCs w:val="26"/>
        </w:rPr>
        <w:t xml:space="preserve"> DE LA </w:t>
      </w:r>
      <w:r w:rsidR="00AD4999">
        <w:rPr>
          <w:rFonts w:ascii="Arial" w:hAnsi="Arial" w:cs="Arial"/>
          <w:b/>
          <w:sz w:val="26"/>
          <w:szCs w:val="26"/>
        </w:rPr>
        <w:t>13</w:t>
      </w:r>
      <w:r w:rsidR="00281679">
        <w:rPr>
          <w:rFonts w:ascii="Arial" w:hAnsi="Arial" w:cs="Arial"/>
          <w:b/>
          <w:sz w:val="26"/>
          <w:szCs w:val="26"/>
          <w:vertAlign w:val="superscript"/>
        </w:rPr>
        <w:t>a</w:t>
      </w:r>
      <w:r w:rsidR="00281679">
        <w:rPr>
          <w:rFonts w:ascii="Arial" w:hAnsi="Arial" w:cs="Arial"/>
          <w:b/>
          <w:sz w:val="26"/>
          <w:szCs w:val="26"/>
        </w:rPr>
        <w:t xml:space="preserve"> (</w:t>
      </w:r>
      <w:r w:rsidR="00AD4999">
        <w:rPr>
          <w:rFonts w:ascii="Arial" w:hAnsi="Arial" w:cs="Arial"/>
          <w:b/>
          <w:sz w:val="26"/>
          <w:szCs w:val="26"/>
        </w:rPr>
        <w:t>TRIGÉSIMA</w:t>
      </w:r>
      <w:r w:rsidR="00281679">
        <w:rPr>
          <w:rFonts w:ascii="Arial" w:hAnsi="Arial" w:cs="Arial"/>
          <w:b/>
          <w:sz w:val="26"/>
          <w:szCs w:val="26"/>
        </w:rPr>
        <w:t>)</w:t>
      </w:r>
      <w:r w:rsidR="00E75FEF" w:rsidRPr="001C7ADC">
        <w:rPr>
          <w:rFonts w:ascii="Arial" w:hAnsi="Arial" w:cs="Arial"/>
          <w:b/>
          <w:sz w:val="26"/>
          <w:szCs w:val="26"/>
        </w:rPr>
        <w:t xml:space="preserve"> SESIÓN </w:t>
      </w:r>
      <w:r w:rsidRPr="001C7ADC">
        <w:rPr>
          <w:rFonts w:ascii="Arial" w:hAnsi="Arial" w:cs="Arial"/>
          <w:b/>
          <w:sz w:val="26"/>
          <w:szCs w:val="26"/>
        </w:rPr>
        <w:t xml:space="preserve">DE LA COMISIÓN EDILICIA COLEGIADA Y PERMANENTE DE CALLES Y CALZADAS, CELEBRADA EL DÍA </w:t>
      </w:r>
      <w:r w:rsidR="00AD4999">
        <w:rPr>
          <w:rFonts w:ascii="Arial" w:hAnsi="Arial" w:cs="Arial"/>
          <w:b/>
          <w:sz w:val="26"/>
          <w:szCs w:val="26"/>
        </w:rPr>
        <w:t>MIÉRCOLES</w:t>
      </w:r>
      <w:r w:rsidR="00282726">
        <w:rPr>
          <w:rFonts w:ascii="Arial" w:hAnsi="Arial" w:cs="Arial"/>
          <w:b/>
          <w:sz w:val="26"/>
          <w:szCs w:val="26"/>
        </w:rPr>
        <w:t xml:space="preserve"> </w:t>
      </w:r>
      <w:r w:rsidR="00AD4999">
        <w:rPr>
          <w:rFonts w:ascii="Arial" w:hAnsi="Arial" w:cs="Arial"/>
          <w:b/>
          <w:sz w:val="26"/>
          <w:szCs w:val="26"/>
        </w:rPr>
        <w:t>26 (VEINTISÉIS)</w:t>
      </w:r>
      <w:r w:rsidR="00282726">
        <w:rPr>
          <w:rFonts w:ascii="Arial" w:hAnsi="Arial" w:cs="Arial"/>
          <w:b/>
          <w:sz w:val="26"/>
          <w:szCs w:val="26"/>
        </w:rPr>
        <w:t xml:space="preserve"> DE </w:t>
      </w:r>
      <w:r w:rsidR="00AD4999">
        <w:rPr>
          <w:rFonts w:ascii="Arial" w:hAnsi="Arial" w:cs="Arial"/>
          <w:b/>
          <w:sz w:val="26"/>
          <w:szCs w:val="26"/>
        </w:rPr>
        <w:t>FEBRERO</w:t>
      </w:r>
      <w:r w:rsidR="00B659D9">
        <w:rPr>
          <w:rFonts w:ascii="Arial" w:hAnsi="Arial" w:cs="Arial"/>
          <w:b/>
          <w:sz w:val="26"/>
          <w:szCs w:val="26"/>
        </w:rPr>
        <w:t xml:space="preserve"> DEL 2020</w:t>
      </w:r>
    </w:p>
    <w:p w:rsidR="00F95D72" w:rsidRDefault="00F95D72" w:rsidP="001C7ADC">
      <w:pPr>
        <w:spacing w:line="276" w:lineRule="auto"/>
        <w:jc w:val="both"/>
        <w:rPr>
          <w:rFonts w:ascii="Arial" w:hAnsi="Arial" w:cs="Arial"/>
          <w:b/>
          <w:sz w:val="24"/>
          <w:szCs w:val="24"/>
        </w:rPr>
      </w:pPr>
    </w:p>
    <w:p w:rsidR="001C3DC5" w:rsidRPr="001C7ADC" w:rsidRDefault="001C3DC5" w:rsidP="001C7ADC">
      <w:pPr>
        <w:spacing w:line="276" w:lineRule="auto"/>
        <w:jc w:val="both"/>
        <w:rPr>
          <w:rFonts w:ascii="Arial" w:hAnsi="Arial" w:cs="Arial"/>
          <w:b/>
          <w:sz w:val="24"/>
          <w:szCs w:val="24"/>
        </w:rPr>
      </w:pPr>
    </w:p>
    <w:p w:rsidR="00923F65" w:rsidRPr="00923F65" w:rsidRDefault="001C7ADC" w:rsidP="00923F65">
      <w:pPr>
        <w:spacing w:line="276" w:lineRule="auto"/>
        <w:jc w:val="both"/>
        <w:rPr>
          <w:rFonts w:ascii="Arial" w:hAnsi="Arial" w:cs="Arial"/>
          <w:sz w:val="24"/>
          <w:szCs w:val="24"/>
        </w:rPr>
      </w:pPr>
      <w:r>
        <w:rPr>
          <w:rFonts w:ascii="Arial" w:hAnsi="Arial" w:cs="Arial"/>
          <w:b/>
          <w:i/>
          <w:sz w:val="24"/>
          <w:szCs w:val="24"/>
        </w:rPr>
        <w:t>-</w:t>
      </w:r>
      <w:r w:rsidR="001D2EE5" w:rsidRPr="001C7ADC">
        <w:rPr>
          <w:rFonts w:ascii="Arial" w:hAnsi="Arial" w:cs="Arial"/>
          <w:b/>
          <w:i/>
          <w:sz w:val="24"/>
          <w:szCs w:val="24"/>
        </w:rPr>
        <w:t>Hace uso de la voz la Regidora Presidenta de la Comisión de Calles y Calzadas Alina Elizabeth Hernández Castañeda.-</w:t>
      </w:r>
      <w:r w:rsidR="00F95D72" w:rsidRPr="001C7ADC">
        <w:rPr>
          <w:rFonts w:ascii="Arial" w:hAnsi="Arial" w:cs="Arial"/>
          <w:b/>
          <w:i/>
          <w:sz w:val="24"/>
          <w:szCs w:val="24"/>
        </w:rPr>
        <w:t xml:space="preserve"> </w:t>
      </w:r>
      <w:r w:rsidR="00A76AFF">
        <w:rPr>
          <w:rFonts w:ascii="Arial" w:hAnsi="Arial" w:cs="Arial"/>
          <w:sz w:val="24"/>
          <w:szCs w:val="24"/>
        </w:rPr>
        <w:t>Buena</w:t>
      </w:r>
      <w:r w:rsidR="00B659D9" w:rsidRPr="00B659D9">
        <w:rPr>
          <w:rFonts w:ascii="Arial" w:hAnsi="Arial" w:cs="Arial"/>
          <w:sz w:val="24"/>
          <w:szCs w:val="24"/>
        </w:rPr>
        <w:t xml:space="preserve">s </w:t>
      </w:r>
      <w:r w:rsidR="00A76AFF">
        <w:rPr>
          <w:rFonts w:ascii="Arial" w:hAnsi="Arial" w:cs="Arial"/>
          <w:sz w:val="24"/>
          <w:szCs w:val="24"/>
        </w:rPr>
        <w:t xml:space="preserve">tardes, </w:t>
      </w:r>
      <w:r w:rsidR="00B659D9" w:rsidRPr="00B659D9">
        <w:rPr>
          <w:rFonts w:ascii="Arial" w:hAnsi="Arial" w:cs="Arial"/>
          <w:sz w:val="24"/>
          <w:szCs w:val="24"/>
        </w:rPr>
        <w:t>les doy la más cordial bienvenida a todas las regidoras y regidores integrantes de esta Comisión Edilicia de Calles y Calzadas</w:t>
      </w:r>
      <w:r w:rsidR="00923F65" w:rsidRPr="00923F65">
        <w:rPr>
          <w:rFonts w:ascii="Arial" w:hAnsi="Arial" w:cs="Arial"/>
          <w:sz w:val="24"/>
          <w:szCs w:val="24"/>
        </w:rPr>
        <w:t>.</w:t>
      </w:r>
    </w:p>
    <w:p w:rsidR="001C7ADC" w:rsidRDefault="00B659D9" w:rsidP="001C7ADC">
      <w:pPr>
        <w:spacing w:line="276" w:lineRule="auto"/>
        <w:jc w:val="both"/>
        <w:rPr>
          <w:rFonts w:ascii="Arial" w:hAnsi="Arial" w:cs="Arial"/>
          <w:sz w:val="24"/>
          <w:szCs w:val="24"/>
        </w:rPr>
      </w:pPr>
      <w:r w:rsidRPr="00B659D9">
        <w:rPr>
          <w:rFonts w:ascii="Arial" w:hAnsi="Arial" w:cs="Arial"/>
          <w:sz w:val="24"/>
          <w:szCs w:val="24"/>
        </w:rPr>
        <w:t xml:space="preserve">Asimismo, le doy la bienvenida a la Mtra. </w:t>
      </w:r>
      <w:proofErr w:type="spellStart"/>
      <w:r w:rsidRPr="00B659D9">
        <w:rPr>
          <w:rFonts w:ascii="Arial" w:hAnsi="Arial" w:cs="Arial"/>
          <w:sz w:val="24"/>
          <w:szCs w:val="24"/>
        </w:rPr>
        <w:t>Eiko</w:t>
      </w:r>
      <w:proofErr w:type="spellEnd"/>
      <w:r w:rsidRPr="00B659D9">
        <w:rPr>
          <w:rFonts w:ascii="Arial" w:hAnsi="Arial" w:cs="Arial"/>
          <w:sz w:val="24"/>
          <w:szCs w:val="24"/>
        </w:rPr>
        <w:t xml:space="preserve"> </w:t>
      </w:r>
      <w:proofErr w:type="spellStart"/>
      <w:r w:rsidRPr="00B659D9">
        <w:rPr>
          <w:rFonts w:ascii="Arial" w:hAnsi="Arial" w:cs="Arial"/>
          <w:sz w:val="24"/>
          <w:szCs w:val="24"/>
        </w:rPr>
        <w:t>Yomakio</w:t>
      </w:r>
      <w:proofErr w:type="spellEnd"/>
      <w:r w:rsidRPr="00B659D9">
        <w:rPr>
          <w:rFonts w:ascii="Arial" w:hAnsi="Arial" w:cs="Arial"/>
          <w:sz w:val="24"/>
          <w:szCs w:val="24"/>
        </w:rPr>
        <w:t xml:space="preserve"> Tenorio Acosta, Directora de Integración, </w:t>
      </w:r>
      <w:proofErr w:type="spellStart"/>
      <w:r w:rsidRPr="00B659D9">
        <w:rPr>
          <w:rFonts w:ascii="Arial" w:hAnsi="Arial" w:cs="Arial"/>
          <w:sz w:val="24"/>
          <w:szCs w:val="24"/>
        </w:rPr>
        <w:t>Dictaminación</w:t>
      </w:r>
      <w:proofErr w:type="spellEnd"/>
      <w:r w:rsidRPr="00B659D9">
        <w:rPr>
          <w:rFonts w:ascii="Arial" w:hAnsi="Arial" w:cs="Arial"/>
          <w:sz w:val="24"/>
          <w:szCs w:val="24"/>
        </w:rPr>
        <w:t xml:space="preserve">, Actas y Acuerdos de la Secretaría del Ayuntamiento y al personal de la Unidad de Transparencia del Municipio gracias </w:t>
      </w:r>
      <w:r>
        <w:rPr>
          <w:rFonts w:ascii="Arial" w:hAnsi="Arial" w:cs="Arial"/>
          <w:sz w:val="24"/>
          <w:szCs w:val="24"/>
        </w:rPr>
        <w:t>por acompañarnos, a</w:t>
      </w:r>
      <w:r w:rsidRPr="00B659D9">
        <w:rPr>
          <w:rFonts w:ascii="Arial" w:hAnsi="Arial" w:cs="Arial"/>
          <w:sz w:val="24"/>
          <w:szCs w:val="24"/>
        </w:rPr>
        <w:t>sí como a todas y cada una de las personas que se encuentran aquí presentes</w:t>
      </w:r>
      <w:r w:rsidR="00A76AFF">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9A0A5B" w:rsidRPr="001C7ADC" w:rsidRDefault="00B659D9" w:rsidP="001C7ADC">
      <w:pPr>
        <w:spacing w:line="276" w:lineRule="auto"/>
        <w:jc w:val="both"/>
        <w:rPr>
          <w:rFonts w:ascii="Arial" w:hAnsi="Arial" w:cs="Arial"/>
          <w:sz w:val="24"/>
          <w:szCs w:val="24"/>
        </w:rPr>
      </w:pPr>
      <w:r w:rsidRPr="00B659D9">
        <w:rPr>
          <w:rFonts w:ascii="Arial" w:hAnsi="Arial" w:cs="Arial"/>
          <w:sz w:val="24"/>
          <w:szCs w:val="24"/>
        </w:rPr>
        <w:t>Por lo que siendo las</w:t>
      </w:r>
      <w:r>
        <w:rPr>
          <w:rFonts w:ascii="Arial" w:hAnsi="Arial" w:cs="Arial"/>
          <w:sz w:val="24"/>
          <w:szCs w:val="24"/>
        </w:rPr>
        <w:t xml:space="preserve"> 12 (doce) </w:t>
      </w:r>
      <w:r w:rsidRPr="00B659D9">
        <w:rPr>
          <w:rFonts w:ascii="Arial" w:hAnsi="Arial" w:cs="Arial"/>
          <w:sz w:val="24"/>
          <w:szCs w:val="24"/>
        </w:rPr>
        <w:t xml:space="preserve">horas con </w:t>
      </w:r>
      <w:r w:rsidR="00B05528">
        <w:rPr>
          <w:rFonts w:ascii="Arial" w:hAnsi="Arial" w:cs="Arial"/>
          <w:sz w:val="24"/>
          <w:szCs w:val="24"/>
        </w:rPr>
        <w:t>12</w:t>
      </w:r>
      <w:r>
        <w:rPr>
          <w:rFonts w:ascii="Arial" w:hAnsi="Arial" w:cs="Arial"/>
          <w:sz w:val="24"/>
          <w:szCs w:val="24"/>
        </w:rPr>
        <w:t xml:space="preserve"> (</w:t>
      </w:r>
      <w:r w:rsidR="00B05528">
        <w:rPr>
          <w:rFonts w:ascii="Arial" w:hAnsi="Arial" w:cs="Arial"/>
          <w:sz w:val="24"/>
          <w:szCs w:val="24"/>
        </w:rPr>
        <w:t>doce</w:t>
      </w:r>
      <w:r>
        <w:rPr>
          <w:rFonts w:ascii="Arial" w:hAnsi="Arial" w:cs="Arial"/>
          <w:sz w:val="24"/>
          <w:szCs w:val="24"/>
        </w:rPr>
        <w:t>)</w:t>
      </w:r>
      <w:r w:rsidRPr="00B659D9">
        <w:rPr>
          <w:rFonts w:ascii="Arial" w:hAnsi="Arial" w:cs="Arial"/>
          <w:sz w:val="24"/>
          <w:szCs w:val="24"/>
        </w:rPr>
        <w:t xml:space="preserve"> minutos del día </w:t>
      </w:r>
      <w:r w:rsidR="00B05528">
        <w:rPr>
          <w:rFonts w:ascii="Arial" w:hAnsi="Arial" w:cs="Arial"/>
          <w:sz w:val="24"/>
          <w:szCs w:val="24"/>
        </w:rPr>
        <w:t>26</w:t>
      </w:r>
      <w:r w:rsidRPr="00B659D9">
        <w:rPr>
          <w:rFonts w:ascii="Arial" w:hAnsi="Arial" w:cs="Arial"/>
          <w:sz w:val="24"/>
          <w:szCs w:val="24"/>
        </w:rPr>
        <w:t xml:space="preserve"> (</w:t>
      </w:r>
      <w:r w:rsidR="00B05528">
        <w:rPr>
          <w:rFonts w:ascii="Arial" w:hAnsi="Arial" w:cs="Arial"/>
          <w:sz w:val="24"/>
          <w:szCs w:val="24"/>
        </w:rPr>
        <w:t>veintiséis</w:t>
      </w:r>
      <w:r w:rsidRPr="00B659D9">
        <w:rPr>
          <w:rFonts w:ascii="Arial" w:hAnsi="Arial" w:cs="Arial"/>
          <w:sz w:val="24"/>
          <w:szCs w:val="24"/>
        </w:rPr>
        <w:t xml:space="preserve">) de </w:t>
      </w:r>
      <w:r w:rsidR="00B05528">
        <w:rPr>
          <w:rFonts w:ascii="Arial" w:hAnsi="Arial" w:cs="Arial"/>
          <w:sz w:val="24"/>
          <w:szCs w:val="24"/>
        </w:rPr>
        <w:t>Febrero</w:t>
      </w:r>
      <w:r w:rsidRPr="00B659D9">
        <w:rPr>
          <w:rFonts w:ascii="Arial" w:hAnsi="Arial" w:cs="Arial"/>
          <w:sz w:val="24"/>
          <w:szCs w:val="24"/>
        </w:rPr>
        <w:t xml:space="preserve"> del año 2020 (dos mil veinte), encontrándonos presentes en sala de regidores, ubicada en la calle Independencia número 10 (diez), en la zona centro de San Pedro Tlaquepaque, con fundamento en lo dispuesto por los artículos 27, 49 fracción II de la Ley del Gobierno y la Administración Pública Municipal del Estado de Jalisco, así como los numerales 35, 73, 76, 78, y 110 del Reglamento de Gobierno y de la Administración Pública del Ayuntamiento Constitucional de San Pedro Tlaquepaque, damos inicio a la “</w:t>
      </w:r>
      <w:r w:rsidR="00B05528">
        <w:rPr>
          <w:rFonts w:ascii="Arial" w:hAnsi="Arial" w:cs="Arial"/>
          <w:sz w:val="24"/>
          <w:szCs w:val="24"/>
        </w:rPr>
        <w:t>TRIGÉSIMA</w:t>
      </w:r>
      <w:r w:rsidRPr="00B659D9">
        <w:rPr>
          <w:rFonts w:ascii="Arial" w:hAnsi="Arial" w:cs="Arial"/>
          <w:sz w:val="24"/>
          <w:szCs w:val="24"/>
        </w:rPr>
        <w:t xml:space="preserve"> SESIÓN DE LA COMISIÓN EDILICIA DE CALLES Y CALZADAS” que preside su servidora</w:t>
      </w:r>
      <w:r w:rsidR="00FF13DB" w:rsidRPr="001C7ADC">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1D2EE5" w:rsidRPr="001C7ADC" w:rsidRDefault="00CA1CFA" w:rsidP="001C7ADC">
      <w:pPr>
        <w:spacing w:line="276" w:lineRule="auto"/>
        <w:jc w:val="both"/>
        <w:rPr>
          <w:rFonts w:ascii="Arial" w:hAnsi="Arial" w:cs="Arial"/>
          <w:sz w:val="24"/>
          <w:szCs w:val="24"/>
        </w:rPr>
      </w:pPr>
      <w:r w:rsidRPr="001C7ADC">
        <w:rPr>
          <w:rFonts w:ascii="Arial" w:hAnsi="Arial" w:cs="Arial"/>
          <w:sz w:val="24"/>
          <w:szCs w:val="24"/>
        </w:rPr>
        <w:t>A</w:t>
      </w:r>
      <w:r w:rsidR="001D2EE5" w:rsidRPr="001C7ADC">
        <w:rPr>
          <w:rFonts w:ascii="Arial" w:hAnsi="Arial" w:cs="Arial"/>
          <w:sz w:val="24"/>
          <w:szCs w:val="24"/>
        </w:rPr>
        <w:t xml:space="preserve"> continuación </w:t>
      </w:r>
      <w:r w:rsidR="00054B6E" w:rsidRPr="001C7ADC">
        <w:rPr>
          <w:rFonts w:ascii="Arial" w:hAnsi="Arial" w:cs="Arial"/>
          <w:sz w:val="24"/>
          <w:szCs w:val="24"/>
        </w:rPr>
        <w:t>procedo a</w:t>
      </w:r>
      <w:r w:rsidR="001D2EE5" w:rsidRPr="001C7ADC">
        <w:rPr>
          <w:rFonts w:ascii="Arial" w:hAnsi="Arial" w:cs="Arial"/>
          <w:sz w:val="24"/>
          <w:szCs w:val="24"/>
        </w:rPr>
        <w:t xml:space="preserve"> nombrar lista de asistencia, </w:t>
      </w:r>
      <w:r w:rsidR="00C80AE1" w:rsidRPr="001C7ADC">
        <w:rPr>
          <w:rFonts w:ascii="Arial" w:hAnsi="Arial" w:cs="Arial"/>
          <w:sz w:val="24"/>
          <w:szCs w:val="24"/>
        </w:rPr>
        <w:t>para verificar que exista el quó</w:t>
      </w:r>
      <w:r w:rsidR="001D2EE5" w:rsidRPr="001C7ADC">
        <w:rPr>
          <w:rFonts w:ascii="Arial" w:hAnsi="Arial" w:cs="Arial"/>
          <w:sz w:val="24"/>
          <w:szCs w:val="24"/>
        </w:rPr>
        <w:t>rum legal para sesionar:</w:t>
      </w:r>
    </w:p>
    <w:p w:rsidR="00304F75" w:rsidRPr="001C7ADC" w:rsidRDefault="00C80AE1" w:rsidP="001C7ADC">
      <w:pPr>
        <w:spacing w:line="276" w:lineRule="auto"/>
        <w:jc w:val="both"/>
        <w:rPr>
          <w:rFonts w:ascii="Arial" w:hAnsi="Arial" w:cs="Arial"/>
          <w:sz w:val="24"/>
          <w:szCs w:val="24"/>
        </w:rPr>
      </w:pPr>
      <w:r w:rsidRPr="001C7ADC">
        <w:rPr>
          <w:rFonts w:ascii="Arial" w:hAnsi="Arial" w:cs="Arial"/>
          <w:sz w:val="24"/>
          <w:szCs w:val="24"/>
        </w:rPr>
        <w:t xml:space="preserve">Regidora vocal </w:t>
      </w:r>
      <w:r w:rsidR="00E75FEF" w:rsidRPr="001C7ADC">
        <w:rPr>
          <w:rFonts w:ascii="Arial" w:hAnsi="Arial" w:cs="Arial"/>
          <w:sz w:val="24"/>
          <w:szCs w:val="24"/>
        </w:rPr>
        <w:t>Sílb</w:t>
      </w:r>
      <w:r w:rsidR="001D2EE5" w:rsidRPr="001C7ADC">
        <w:rPr>
          <w:rFonts w:ascii="Arial" w:hAnsi="Arial" w:cs="Arial"/>
          <w:sz w:val="24"/>
          <w:szCs w:val="24"/>
        </w:rPr>
        <w:t>ia Cázarez Reyes</w:t>
      </w:r>
      <w:r w:rsidR="00304F75" w:rsidRPr="001C7ADC">
        <w:rPr>
          <w:rFonts w:ascii="Arial" w:hAnsi="Arial" w:cs="Arial"/>
          <w:sz w:val="24"/>
          <w:szCs w:val="24"/>
        </w:rPr>
        <w:t>……………</w:t>
      </w:r>
      <w:r w:rsid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 xml:space="preserve"> </w:t>
      </w:r>
      <w:r w:rsidR="00304F75" w:rsidRPr="001C7ADC">
        <w:rPr>
          <w:rFonts w:ascii="Arial" w:hAnsi="Arial" w:cs="Arial"/>
          <w:sz w:val="24"/>
          <w:szCs w:val="24"/>
        </w:rPr>
        <w:t xml:space="preserve">Presente. </w:t>
      </w:r>
    </w:p>
    <w:p w:rsidR="00B16146" w:rsidRDefault="00C80AE1" w:rsidP="001C7ADC">
      <w:pPr>
        <w:spacing w:line="276" w:lineRule="auto"/>
        <w:jc w:val="both"/>
        <w:rPr>
          <w:rFonts w:ascii="Arial" w:hAnsi="Arial" w:cs="Arial"/>
          <w:sz w:val="24"/>
          <w:szCs w:val="24"/>
        </w:rPr>
      </w:pPr>
      <w:r w:rsidRPr="001C7ADC">
        <w:rPr>
          <w:rFonts w:ascii="Arial" w:hAnsi="Arial" w:cs="Arial"/>
          <w:sz w:val="24"/>
          <w:szCs w:val="24"/>
        </w:rPr>
        <w:t>Regidora vocal Daniela Elizabeth Chávez Estrada</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p>
    <w:p w:rsidR="00C80AE1" w:rsidRPr="001C7ADC" w:rsidRDefault="00B16146" w:rsidP="001C7ADC">
      <w:pPr>
        <w:spacing w:line="276" w:lineRule="auto"/>
        <w:jc w:val="both"/>
        <w:rPr>
          <w:rFonts w:ascii="Arial" w:hAnsi="Arial" w:cs="Arial"/>
          <w:sz w:val="24"/>
          <w:szCs w:val="24"/>
        </w:rPr>
      </w:pPr>
      <w:r>
        <w:rPr>
          <w:rFonts w:ascii="Arial" w:hAnsi="Arial" w:cs="Arial"/>
          <w:sz w:val="24"/>
          <w:szCs w:val="24"/>
        </w:rPr>
        <w:t>Presente</w:t>
      </w:r>
      <w:r w:rsidR="009A0A5B" w:rsidRPr="001C7ADC">
        <w:rPr>
          <w:rFonts w:ascii="Arial" w:hAnsi="Arial" w:cs="Arial"/>
          <w:sz w:val="24"/>
          <w:szCs w:val="24"/>
        </w:rPr>
        <w:t xml:space="preserve"> </w:t>
      </w:r>
    </w:p>
    <w:p w:rsidR="00D42242"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Alberto Alfaro García</w:t>
      </w:r>
      <w:r w:rsidR="00304F75" w:rsidRPr="001C7ADC">
        <w:rPr>
          <w:rFonts w:ascii="Arial" w:hAnsi="Arial" w:cs="Arial"/>
          <w:sz w:val="24"/>
          <w:szCs w:val="24"/>
        </w:rPr>
        <w:t>……………………………</w:t>
      </w:r>
      <w:r w:rsidR="001C7ADC">
        <w:rPr>
          <w:rFonts w:ascii="Arial" w:hAnsi="Arial" w:cs="Arial"/>
          <w:sz w:val="24"/>
          <w:szCs w:val="24"/>
        </w:rPr>
        <w:t>………………………….</w:t>
      </w:r>
      <w:r w:rsidRPr="001C7ADC">
        <w:rPr>
          <w:rFonts w:ascii="Arial" w:hAnsi="Arial" w:cs="Arial"/>
          <w:sz w:val="24"/>
          <w:szCs w:val="24"/>
        </w:rPr>
        <w:t>….</w:t>
      </w:r>
      <w:r w:rsidR="00054B6E" w:rsidRPr="001C7ADC">
        <w:rPr>
          <w:rFonts w:ascii="Arial" w:hAnsi="Arial" w:cs="Arial"/>
          <w:sz w:val="24"/>
          <w:szCs w:val="24"/>
        </w:rPr>
        <w:t>……..</w:t>
      </w:r>
      <w:r w:rsidR="006E39DC" w:rsidRPr="001C7ADC">
        <w:rPr>
          <w:rFonts w:ascii="Arial" w:hAnsi="Arial" w:cs="Arial"/>
          <w:sz w:val="24"/>
          <w:szCs w:val="24"/>
        </w:rPr>
        <w:t>……</w:t>
      </w:r>
      <w:r w:rsidR="00A956D3" w:rsidRPr="001C7ADC">
        <w:rPr>
          <w:rFonts w:ascii="Arial" w:hAnsi="Arial" w:cs="Arial"/>
          <w:sz w:val="24"/>
          <w:szCs w:val="24"/>
        </w:rPr>
        <w:t>.</w:t>
      </w:r>
    </w:p>
    <w:p w:rsidR="001D2EE5" w:rsidRPr="001C7ADC" w:rsidRDefault="00D42242" w:rsidP="001C7ADC">
      <w:pPr>
        <w:spacing w:line="276" w:lineRule="auto"/>
        <w:jc w:val="both"/>
        <w:rPr>
          <w:rFonts w:ascii="Arial" w:hAnsi="Arial" w:cs="Arial"/>
          <w:sz w:val="24"/>
          <w:szCs w:val="24"/>
        </w:rPr>
      </w:pPr>
      <w:r>
        <w:rPr>
          <w:rFonts w:ascii="Arial" w:hAnsi="Arial" w:cs="Arial"/>
          <w:sz w:val="24"/>
          <w:szCs w:val="24"/>
        </w:rPr>
        <w:t>Ausente</w:t>
      </w:r>
      <w:r w:rsidR="006F774E" w:rsidRPr="001C7ADC">
        <w:rPr>
          <w:rFonts w:ascii="Arial" w:hAnsi="Arial" w:cs="Arial"/>
          <w:sz w:val="24"/>
          <w:szCs w:val="24"/>
        </w:rPr>
        <w:t xml:space="preserve"> </w:t>
      </w:r>
    </w:p>
    <w:p w:rsidR="001D2EE5" w:rsidRPr="001C7ADC"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Héctor Manuel Perfecto Rodríguez</w:t>
      </w:r>
      <w:r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A956D3" w:rsidRPr="001C7ADC">
        <w:rPr>
          <w:rFonts w:ascii="Arial" w:hAnsi="Arial" w:cs="Arial"/>
          <w:sz w:val="24"/>
          <w:szCs w:val="24"/>
        </w:rPr>
        <w:t>.</w:t>
      </w:r>
      <w:r w:rsidRPr="001C7ADC">
        <w:rPr>
          <w:rFonts w:ascii="Arial" w:hAnsi="Arial" w:cs="Arial"/>
          <w:sz w:val="24"/>
          <w:szCs w:val="24"/>
        </w:rPr>
        <w:t xml:space="preserve"> </w:t>
      </w:r>
      <w:r w:rsidR="006E39DC" w:rsidRPr="001C7ADC">
        <w:rPr>
          <w:rFonts w:ascii="Arial" w:hAnsi="Arial" w:cs="Arial"/>
          <w:sz w:val="24"/>
          <w:szCs w:val="24"/>
        </w:rPr>
        <w:t>P</w:t>
      </w:r>
      <w:r w:rsidR="00321C7B" w:rsidRPr="001C7ADC">
        <w:rPr>
          <w:rFonts w:ascii="Arial" w:hAnsi="Arial" w:cs="Arial"/>
          <w:sz w:val="24"/>
          <w:szCs w:val="24"/>
        </w:rPr>
        <w:t>resente.</w:t>
      </w:r>
    </w:p>
    <w:p w:rsidR="00B16146" w:rsidRDefault="001D2EE5" w:rsidP="001C7ADC">
      <w:pPr>
        <w:spacing w:line="276" w:lineRule="auto"/>
        <w:jc w:val="both"/>
        <w:rPr>
          <w:rFonts w:ascii="Arial" w:hAnsi="Arial" w:cs="Arial"/>
          <w:sz w:val="24"/>
          <w:szCs w:val="24"/>
        </w:rPr>
      </w:pPr>
      <w:r w:rsidRPr="001C7ADC">
        <w:rPr>
          <w:rFonts w:ascii="Arial" w:hAnsi="Arial" w:cs="Arial"/>
          <w:sz w:val="24"/>
          <w:szCs w:val="24"/>
        </w:rPr>
        <w:t>Y</w:t>
      </w:r>
      <w:r w:rsidRPr="001C7ADC">
        <w:rPr>
          <w:rFonts w:ascii="Arial" w:hAnsi="Arial" w:cs="Arial"/>
          <w:b/>
          <w:sz w:val="24"/>
          <w:szCs w:val="24"/>
        </w:rPr>
        <w:t xml:space="preserve"> </w:t>
      </w:r>
      <w:r w:rsidRPr="001C7ADC">
        <w:rPr>
          <w:rFonts w:ascii="Arial" w:hAnsi="Arial" w:cs="Arial"/>
          <w:sz w:val="24"/>
          <w:szCs w:val="24"/>
        </w:rPr>
        <w:t xml:space="preserve">su servidora Alina Elizabeth Hernández Castañeda, </w:t>
      </w:r>
      <w:r w:rsidR="007661AD" w:rsidRPr="001C7ADC">
        <w:rPr>
          <w:rFonts w:ascii="Arial" w:hAnsi="Arial" w:cs="Arial"/>
          <w:sz w:val="24"/>
          <w:szCs w:val="24"/>
        </w:rPr>
        <w:t>c</w:t>
      </w:r>
      <w:r w:rsidR="00B71080" w:rsidRPr="001C7ADC">
        <w:rPr>
          <w:rFonts w:ascii="Arial" w:hAnsi="Arial" w:cs="Arial"/>
          <w:sz w:val="24"/>
          <w:szCs w:val="24"/>
        </w:rPr>
        <w:t>omo</w:t>
      </w:r>
      <w:r w:rsidRPr="001C7ADC">
        <w:rPr>
          <w:rFonts w:ascii="Arial" w:hAnsi="Arial" w:cs="Arial"/>
          <w:sz w:val="24"/>
          <w:szCs w:val="24"/>
        </w:rPr>
        <w:t xml:space="preserve"> presidenta de esta comisión.</w:t>
      </w:r>
    </w:p>
    <w:p w:rsidR="006E39DC" w:rsidRDefault="006E39DC" w:rsidP="001C7ADC">
      <w:pPr>
        <w:spacing w:line="276" w:lineRule="auto"/>
        <w:jc w:val="both"/>
        <w:rPr>
          <w:rFonts w:ascii="Arial" w:hAnsi="Arial" w:cs="Arial"/>
          <w:sz w:val="24"/>
          <w:szCs w:val="24"/>
        </w:rPr>
      </w:pPr>
      <w:r w:rsidRPr="001C7ADC">
        <w:rPr>
          <w:rFonts w:ascii="Arial" w:hAnsi="Arial" w:cs="Arial"/>
          <w:sz w:val="24"/>
          <w:szCs w:val="24"/>
        </w:rPr>
        <w:t>Presente</w:t>
      </w:r>
    </w:p>
    <w:p w:rsidR="002C240E" w:rsidRDefault="002C240E" w:rsidP="001C7ADC">
      <w:pPr>
        <w:spacing w:line="276" w:lineRule="auto"/>
        <w:jc w:val="both"/>
        <w:rPr>
          <w:rFonts w:ascii="Arial" w:hAnsi="Arial" w:cs="Arial"/>
          <w:b/>
          <w:sz w:val="24"/>
          <w:szCs w:val="24"/>
        </w:rPr>
      </w:pPr>
    </w:p>
    <w:p w:rsidR="007F2786"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Enseguida y estando </w:t>
      </w:r>
      <w:r w:rsidR="00A956D3" w:rsidRPr="001C7ADC">
        <w:rPr>
          <w:rFonts w:ascii="Arial" w:hAnsi="Arial" w:cs="Arial"/>
          <w:sz w:val="24"/>
          <w:szCs w:val="24"/>
        </w:rPr>
        <w:t xml:space="preserve">presente </w:t>
      </w:r>
      <w:r w:rsidR="00B16146">
        <w:rPr>
          <w:rFonts w:ascii="Arial" w:hAnsi="Arial" w:cs="Arial"/>
          <w:sz w:val="24"/>
          <w:szCs w:val="24"/>
        </w:rPr>
        <w:t>la mayoría de</w:t>
      </w:r>
      <w:r w:rsidRPr="001C7ADC">
        <w:rPr>
          <w:rFonts w:ascii="Arial" w:hAnsi="Arial" w:cs="Arial"/>
          <w:sz w:val="24"/>
          <w:szCs w:val="24"/>
        </w:rPr>
        <w:t xml:space="preserve"> los regidores que integran esta comisión, dec</w:t>
      </w:r>
      <w:r w:rsidR="00B05528">
        <w:rPr>
          <w:rFonts w:ascii="Arial" w:hAnsi="Arial" w:cs="Arial"/>
          <w:sz w:val="24"/>
          <w:szCs w:val="24"/>
        </w:rPr>
        <w:t>laro que existe el quórum legal y por tanto</w:t>
      </w:r>
      <w:r w:rsidRPr="001C7ADC">
        <w:rPr>
          <w:rFonts w:ascii="Arial" w:hAnsi="Arial" w:cs="Arial"/>
          <w:sz w:val="24"/>
          <w:szCs w:val="24"/>
        </w:rPr>
        <w:t xml:space="preserve"> es válida la sesión</w:t>
      </w:r>
      <w:r w:rsidR="00434E59" w:rsidRPr="001C7ADC">
        <w:rPr>
          <w:rFonts w:ascii="Arial" w:hAnsi="Arial" w:cs="Arial"/>
          <w:sz w:val="24"/>
          <w:szCs w:val="24"/>
        </w:rPr>
        <w:t xml:space="preserve"> y todos los acuerdos que aquí se tomen</w:t>
      </w:r>
      <w:r w:rsidRPr="001C7ADC">
        <w:rPr>
          <w:rFonts w:ascii="Arial" w:hAnsi="Arial" w:cs="Arial"/>
          <w:sz w:val="24"/>
          <w:szCs w:val="24"/>
        </w:rPr>
        <w:t>.</w:t>
      </w:r>
    </w:p>
    <w:p w:rsidR="00BB69E2" w:rsidRDefault="00BB69E2" w:rsidP="001C7ADC">
      <w:pPr>
        <w:spacing w:line="276" w:lineRule="auto"/>
        <w:jc w:val="both"/>
        <w:rPr>
          <w:rFonts w:ascii="Arial" w:hAnsi="Arial" w:cs="Arial"/>
          <w:sz w:val="24"/>
          <w:szCs w:val="24"/>
        </w:rPr>
      </w:pPr>
    </w:p>
    <w:p w:rsidR="001C7ADC" w:rsidRDefault="00287F21" w:rsidP="001C7ADC">
      <w:pPr>
        <w:spacing w:line="276" w:lineRule="auto"/>
        <w:jc w:val="both"/>
        <w:rPr>
          <w:rFonts w:ascii="Arial" w:hAnsi="Arial" w:cs="Arial"/>
          <w:sz w:val="24"/>
          <w:szCs w:val="24"/>
        </w:rPr>
      </w:pPr>
      <w:r w:rsidRPr="00287F21">
        <w:rPr>
          <w:rFonts w:ascii="Arial" w:hAnsi="Arial" w:cs="Arial"/>
          <w:sz w:val="24"/>
          <w:szCs w:val="24"/>
        </w:rPr>
        <w:t>Por tanto, me permito pasar al siguiente punto, consistente en la aprobación del orden del día, para la cual daré lectura al mismo:</w:t>
      </w:r>
    </w:p>
    <w:p w:rsidR="00287F21" w:rsidRDefault="00287F21" w:rsidP="001C7ADC">
      <w:pPr>
        <w:spacing w:line="276" w:lineRule="auto"/>
        <w:jc w:val="both"/>
        <w:rPr>
          <w:rFonts w:ascii="Arial" w:hAnsi="Arial" w:cs="Arial"/>
          <w:sz w:val="24"/>
          <w:szCs w:val="24"/>
        </w:rPr>
      </w:pP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1</w:t>
      </w:r>
      <w:r w:rsidR="003945E3" w:rsidRPr="001C7ADC">
        <w:rPr>
          <w:rFonts w:ascii="Arial" w:hAnsi="Arial" w:cs="Arial"/>
          <w:sz w:val="24"/>
          <w:szCs w:val="24"/>
        </w:rPr>
        <w:t>.-L</w:t>
      </w:r>
      <w:r w:rsidR="001D2EE5" w:rsidRPr="001C7ADC">
        <w:rPr>
          <w:rFonts w:ascii="Arial" w:hAnsi="Arial" w:cs="Arial"/>
          <w:sz w:val="24"/>
          <w:szCs w:val="24"/>
        </w:rPr>
        <w:t>ista de asistencia y verificación de qu</w:t>
      </w:r>
      <w:r w:rsidR="00DE31E8" w:rsidRPr="001C7ADC">
        <w:rPr>
          <w:rFonts w:ascii="Arial" w:hAnsi="Arial" w:cs="Arial"/>
          <w:sz w:val="24"/>
          <w:szCs w:val="24"/>
        </w:rPr>
        <w:t>ó</w:t>
      </w:r>
      <w:r w:rsidR="001D2EE5" w:rsidRPr="001C7ADC">
        <w:rPr>
          <w:rFonts w:ascii="Arial" w:hAnsi="Arial" w:cs="Arial"/>
          <w:sz w:val="24"/>
          <w:szCs w:val="24"/>
        </w:rPr>
        <w:t>rum legal para sesionar</w:t>
      </w:r>
    </w:p>
    <w:p w:rsidR="003945E3" w:rsidRPr="001C7ADC"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1C7ADC">
        <w:rPr>
          <w:rFonts w:ascii="Arial" w:hAnsi="Arial" w:cs="Arial"/>
          <w:sz w:val="24"/>
          <w:szCs w:val="24"/>
        </w:rPr>
        <w:t>.</w:t>
      </w: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2</w:t>
      </w:r>
      <w:r w:rsidR="003945E3" w:rsidRPr="001C7ADC">
        <w:rPr>
          <w:rFonts w:ascii="Arial" w:hAnsi="Arial" w:cs="Arial"/>
          <w:sz w:val="24"/>
          <w:szCs w:val="24"/>
        </w:rPr>
        <w:t>.- L</w:t>
      </w:r>
      <w:r w:rsidR="001D2EE5" w:rsidRPr="001C7ADC">
        <w:rPr>
          <w:rFonts w:ascii="Arial" w:hAnsi="Arial" w:cs="Arial"/>
          <w:sz w:val="24"/>
          <w:szCs w:val="24"/>
        </w:rPr>
        <w:t>ectura y aprobación del orden del día</w:t>
      </w:r>
    </w:p>
    <w:p w:rsidR="00304F75"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3</w:t>
      </w:r>
      <w:r w:rsidR="003945E3" w:rsidRPr="001C7ADC">
        <w:rPr>
          <w:rFonts w:ascii="Arial" w:hAnsi="Arial" w:cs="Arial"/>
          <w:sz w:val="24"/>
          <w:szCs w:val="24"/>
        </w:rPr>
        <w:t>.-</w:t>
      </w:r>
      <w:r w:rsidR="00DE31E8" w:rsidRPr="001C7ADC">
        <w:rPr>
          <w:rFonts w:ascii="Arial" w:hAnsi="Arial" w:cs="Arial"/>
          <w:sz w:val="24"/>
          <w:szCs w:val="24"/>
        </w:rPr>
        <w:t xml:space="preserve"> Lectu</w:t>
      </w:r>
      <w:r w:rsidR="004B1CDE" w:rsidRPr="001C7ADC">
        <w:rPr>
          <w:rFonts w:ascii="Arial" w:hAnsi="Arial" w:cs="Arial"/>
          <w:sz w:val="24"/>
          <w:szCs w:val="24"/>
        </w:rPr>
        <w:t>ra, análisis y aprobación del</w:t>
      </w:r>
      <w:r w:rsidR="00DE31E8" w:rsidRPr="001C7ADC">
        <w:rPr>
          <w:rFonts w:ascii="Arial" w:hAnsi="Arial" w:cs="Arial"/>
          <w:sz w:val="24"/>
          <w:szCs w:val="24"/>
        </w:rPr>
        <w:t xml:space="preserve"> Acta</w:t>
      </w:r>
      <w:r w:rsidR="004B1CDE" w:rsidRPr="001C7ADC">
        <w:rPr>
          <w:rFonts w:ascii="Arial" w:hAnsi="Arial" w:cs="Arial"/>
          <w:sz w:val="24"/>
          <w:szCs w:val="24"/>
        </w:rPr>
        <w:t xml:space="preserve"> de la Sesión </w:t>
      </w:r>
      <w:r w:rsidR="00DE31E8" w:rsidRPr="001C7ADC">
        <w:rPr>
          <w:rFonts w:ascii="Arial" w:hAnsi="Arial" w:cs="Arial"/>
          <w:sz w:val="24"/>
          <w:szCs w:val="24"/>
        </w:rPr>
        <w:t>anterior</w:t>
      </w:r>
    </w:p>
    <w:p w:rsidR="00304F75" w:rsidRPr="001C7ADC"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1C7ADC">
        <w:rPr>
          <w:rFonts w:ascii="Arial" w:hAnsi="Arial" w:cs="Arial"/>
          <w:sz w:val="24"/>
          <w:szCs w:val="24"/>
        </w:rPr>
        <w:t>………..</w:t>
      </w:r>
    </w:p>
    <w:p w:rsidR="00287F21" w:rsidRDefault="00A956D3" w:rsidP="00287F21">
      <w:pPr>
        <w:spacing w:line="360" w:lineRule="auto"/>
        <w:jc w:val="both"/>
        <w:rPr>
          <w:rFonts w:ascii="Arial" w:hAnsi="Arial" w:cs="Arial"/>
          <w:sz w:val="24"/>
          <w:szCs w:val="24"/>
        </w:rPr>
      </w:pPr>
      <w:r w:rsidRPr="001C7ADC">
        <w:rPr>
          <w:rFonts w:ascii="Arial" w:hAnsi="Arial" w:cs="Arial"/>
          <w:sz w:val="24"/>
          <w:szCs w:val="24"/>
        </w:rPr>
        <w:t>4.-</w:t>
      </w:r>
      <w:r w:rsidR="002C240E" w:rsidRPr="002C240E">
        <w:rPr>
          <w:rFonts w:ascii="Arial" w:hAnsi="Arial" w:cs="Arial"/>
          <w:sz w:val="28"/>
          <w:szCs w:val="28"/>
        </w:rPr>
        <w:t xml:space="preserve"> </w:t>
      </w:r>
      <w:r w:rsidR="00B05528" w:rsidRPr="00B05528">
        <w:rPr>
          <w:rFonts w:ascii="Arial" w:hAnsi="Arial" w:cs="Arial"/>
          <w:sz w:val="24"/>
          <w:szCs w:val="24"/>
        </w:rPr>
        <w:t>Análisis y en su caso aprobación del calendario de trabajo, en el que se planearan las fechas para visitas de campo y sesiones ordinarias</w:t>
      </w:r>
      <w:r w:rsidR="00287F21" w:rsidRPr="00287F21">
        <w:rPr>
          <w:rFonts w:ascii="Arial" w:hAnsi="Arial" w:cs="Arial"/>
          <w:sz w:val="24"/>
          <w:szCs w:val="24"/>
        </w:rPr>
        <w:t>.</w:t>
      </w:r>
    </w:p>
    <w:p w:rsidR="00E73531" w:rsidRDefault="00E40069" w:rsidP="00287F21">
      <w:pPr>
        <w:spacing w:line="360" w:lineRule="auto"/>
        <w:jc w:val="both"/>
        <w:rPr>
          <w:rFonts w:ascii="Arial" w:hAnsi="Arial" w:cs="Arial"/>
          <w:sz w:val="24"/>
          <w:szCs w:val="24"/>
        </w:rPr>
      </w:pPr>
      <w:r>
        <w:rPr>
          <w:rFonts w:ascii="Arial" w:hAnsi="Arial" w:cs="Arial"/>
          <w:sz w:val="28"/>
          <w:szCs w:val="28"/>
        </w:rPr>
        <w:t>.</w:t>
      </w:r>
      <w:r w:rsidR="00304F75" w:rsidRPr="001C7ADC">
        <w:rPr>
          <w:rFonts w:ascii="Arial" w:hAnsi="Arial" w:cs="Arial"/>
          <w:sz w:val="24"/>
          <w:szCs w:val="24"/>
        </w:rPr>
        <w:t>………………………….……………………………….……………………………</w:t>
      </w:r>
      <w:r w:rsidR="001C7ADC">
        <w:rPr>
          <w:rFonts w:ascii="Arial" w:hAnsi="Arial" w:cs="Arial"/>
          <w:sz w:val="24"/>
          <w:szCs w:val="24"/>
        </w:rPr>
        <w:t>……</w:t>
      </w:r>
      <w:r>
        <w:rPr>
          <w:rFonts w:ascii="Arial" w:hAnsi="Arial" w:cs="Arial"/>
          <w:sz w:val="24"/>
          <w:szCs w:val="24"/>
        </w:rPr>
        <w:t>…</w:t>
      </w:r>
    </w:p>
    <w:p w:rsidR="002C240E" w:rsidRDefault="00D42242" w:rsidP="001C7ADC">
      <w:pPr>
        <w:spacing w:line="276" w:lineRule="auto"/>
        <w:jc w:val="both"/>
        <w:rPr>
          <w:rFonts w:ascii="Arial" w:hAnsi="Arial" w:cs="Arial"/>
          <w:sz w:val="24"/>
          <w:szCs w:val="24"/>
        </w:rPr>
      </w:pPr>
      <w:r>
        <w:rPr>
          <w:rFonts w:ascii="Arial" w:hAnsi="Arial" w:cs="Arial"/>
          <w:sz w:val="24"/>
          <w:szCs w:val="24"/>
        </w:rPr>
        <w:t>5</w:t>
      </w:r>
      <w:r w:rsidR="006668A9" w:rsidRPr="001C7ADC">
        <w:rPr>
          <w:rFonts w:ascii="Arial" w:hAnsi="Arial" w:cs="Arial"/>
          <w:sz w:val="24"/>
          <w:szCs w:val="24"/>
        </w:rPr>
        <w:t xml:space="preserve">.- </w:t>
      </w:r>
      <w:r w:rsidR="00E73531" w:rsidRPr="00E73531">
        <w:rPr>
          <w:rFonts w:ascii="Arial" w:hAnsi="Arial" w:cs="Arial"/>
          <w:sz w:val="24"/>
          <w:szCs w:val="24"/>
        </w:rPr>
        <w:t>Asuntos Generales</w:t>
      </w:r>
      <w:r w:rsidR="001D2EE5" w:rsidRPr="001C7ADC">
        <w:rPr>
          <w:rFonts w:ascii="Arial" w:hAnsi="Arial" w:cs="Arial"/>
          <w:sz w:val="24"/>
          <w:szCs w:val="24"/>
        </w:rPr>
        <w:t>.</w:t>
      </w:r>
    </w:p>
    <w:p w:rsidR="00304F75"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E73531">
        <w:rPr>
          <w:rFonts w:ascii="Arial" w:hAnsi="Arial" w:cs="Arial"/>
          <w:sz w:val="24"/>
          <w:szCs w:val="24"/>
        </w:rPr>
        <w:t>…</w:t>
      </w:r>
    </w:p>
    <w:p w:rsidR="00E73531" w:rsidRDefault="00D42242" w:rsidP="001C7ADC">
      <w:pPr>
        <w:spacing w:line="276" w:lineRule="auto"/>
        <w:jc w:val="both"/>
        <w:rPr>
          <w:rFonts w:ascii="Arial" w:hAnsi="Arial" w:cs="Arial"/>
          <w:sz w:val="24"/>
          <w:szCs w:val="24"/>
        </w:rPr>
      </w:pPr>
      <w:r>
        <w:rPr>
          <w:rFonts w:ascii="Arial" w:hAnsi="Arial" w:cs="Arial"/>
          <w:sz w:val="24"/>
          <w:szCs w:val="24"/>
        </w:rPr>
        <w:t>6</w:t>
      </w:r>
      <w:r w:rsidR="00E73531">
        <w:rPr>
          <w:rFonts w:ascii="Arial" w:hAnsi="Arial" w:cs="Arial"/>
          <w:sz w:val="24"/>
          <w:szCs w:val="24"/>
        </w:rPr>
        <w:t xml:space="preserve">.- </w:t>
      </w:r>
      <w:r w:rsidR="00E73531" w:rsidRPr="00E73531">
        <w:rPr>
          <w:rFonts w:ascii="Arial" w:hAnsi="Arial" w:cs="Arial"/>
          <w:sz w:val="24"/>
          <w:szCs w:val="24"/>
        </w:rPr>
        <w:t>Clausura de la sesión</w:t>
      </w:r>
      <w:r w:rsidR="00E73531">
        <w:rPr>
          <w:rFonts w:ascii="Arial" w:hAnsi="Arial" w:cs="Arial"/>
          <w:sz w:val="24"/>
          <w:szCs w:val="24"/>
        </w:rPr>
        <w:t>.</w:t>
      </w:r>
    </w:p>
    <w:p w:rsidR="00E73531" w:rsidRPr="001C7ADC" w:rsidRDefault="00E73531" w:rsidP="001C7ADC">
      <w:pPr>
        <w:spacing w:line="276" w:lineRule="auto"/>
        <w:jc w:val="both"/>
        <w:rPr>
          <w:rFonts w:ascii="Arial" w:hAnsi="Arial" w:cs="Arial"/>
          <w:sz w:val="24"/>
          <w:szCs w:val="24"/>
        </w:rPr>
      </w:pPr>
      <w:r>
        <w:rPr>
          <w:rFonts w:ascii="Arial" w:hAnsi="Arial" w:cs="Arial"/>
          <w:sz w:val="24"/>
          <w:szCs w:val="24"/>
        </w:rPr>
        <w:t>……………………</w:t>
      </w:r>
    </w:p>
    <w:p w:rsidR="00250C85" w:rsidRDefault="00250C8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287F21" w:rsidRPr="00287F21" w:rsidRDefault="00287F21" w:rsidP="00287F21">
      <w:pPr>
        <w:spacing w:line="276" w:lineRule="auto"/>
        <w:jc w:val="both"/>
        <w:rPr>
          <w:rFonts w:ascii="Arial" w:hAnsi="Arial" w:cs="Arial"/>
          <w:sz w:val="24"/>
          <w:szCs w:val="24"/>
        </w:rPr>
      </w:pPr>
      <w:r w:rsidRPr="00287F21">
        <w:rPr>
          <w:rFonts w:ascii="Arial" w:hAnsi="Arial" w:cs="Arial"/>
          <w:sz w:val="24"/>
          <w:szCs w:val="24"/>
        </w:rPr>
        <w:t>Una vez leído el orden del día, procedo a preguntarles a las regidoras y regidores integrantes de esta comisión si están a favor de la aprobación del mismo, y si es así se sirvan a manifestarlo levantando su mano:</w:t>
      </w:r>
    </w:p>
    <w:p w:rsidR="00304F75" w:rsidRPr="001C7ADC" w:rsidRDefault="002C240E" w:rsidP="001C7ADC">
      <w:pPr>
        <w:spacing w:line="276" w:lineRule="auto"/>
        <w:jc w:val="both"/>
        <w:rPr>
          <w:rFonts w:ascii="Arial" w:hAnsi="Arial" w:cs="Arial"/>
          <w:sz w:val="24"/>
          <w:szCs w:val="24"/>
        </w:rPr>
      </w:pPr>
      <w:r>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r w:rsidR="001C1451" w:rsidRPr="001C7ADC">
        <w:rPr>
          <w:rFonts w:ascii="Arial" w:hAnsi="Arial" w:cs="Arial"/>
          <w:sz w:val="24"/>
          <w:szCs w:val="24"/>
        </w:rPr>
        <w:t>………</w:t>
      </w:r>
      <w:r>
        <w:rPr>
          <w:rFonts w:ascii="Arial" w:hAnsi="Arial" w:cs="Arial"/>
          <w:sz w:val="24"/>
          <w:szCs w:val="24"/>
        </w:rPr>
        <w:t>…</w:t>
      </w:r>
      <w:r w:rsidR="001C1451" w:rsidRPr="001C7ADC">
        <w:rPr>
          <w:rFonts w:ascii="Arial" w:hAnsi="Arial" w:cs="Arial"/>
          <w:sz w:val="24"/>
          <w:szCs w:val="24"/>
        </w:rPr>
        <w:t xml:space="preserve"> </w:t>
      </w:r>
      <w:r w:rsidR="003945E3" w:rsidRPr="001C7ADC">
        <w:rPr>
          <w:rFonts w:ascii="Arial" w:hAnsi="Arial" w:cs="Arial"/>
          <w:b/>
          <w:sz w:val="24"/>
          <w:szCs w:val="24"/>
        </w:rPr>
        <w:t>APROBADO POR UNANIMIDAD</w:t>
      </w:r>
      <w:r w:rsidR="006F2AF8" w:rsidRPr="001C7ADC">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60306D"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 virtud de lo anterior y en el desahogo del punto número 3 (TRES) del orden del día, les solicito de su aprobación para omitir </w:t>
      </w:r>
      <w:r w:rsidR="004B1CDE" w:rsidRPr="001C7ADC">
        <w:rPr>
          <w:rFonts w:ascii="Arial" w:hAnsi="Arial" w:cs="Arial"/>
          <w:sz w:val="24"/>
          <w:szCs w:val="24"/>
        </w:rPr>
        <w:t>el desahogo de la lectura del</w:t>
      </w:r>
      <w:r w:rsidRPr="001C7ADC">
        <w:rPr>
          <w:rFonts w:ascii="Arial" w:hAnsi="Arial" w:cs="Arial"/>
          <w:sz w:val="24"/>
          <w:szCs w:val="24"/>
        </w:rPr>
        <w:t xml:space="preserve"> acta</w:t>
      </w:r>
      <w:r w:rsidR="004B1CDE" w:rsidRPr="001C7ADC">
        <w:rPr>
          <w:rFonts w:ascii="Arial" w:hAnsi="Arial" w:cs="Arial"/>
          <w:sz w:val="24"/>
          <w:szCs w:val="24"/>
        </w:rPr>
        <w:t xml:space="preserve"> anterior por contar con una copia de la</w:t>
      </w:r>
      <w:r w:rsidRPr="001C7ADC">
        <w:rPr>
          <w:rFonts w:ascii="Arial" w:hAnsi="Arial" w:cs="Arial"/>
          <w:sz w:val="24"/>
          <w:szCs w:val="24"/>
        </w:rPr>
        <w:t xml:space="preserve"> misma</w:t>
      </w:r>
      <w:r w:rsidR="00A956D3" w:rsidRPr="001C7ADC">
        <w:rPr>
          <w:rFonts w:ascii="Arial" w:hAnsi="Arial" w:cs="Arial"/>
          <w:sz w:val="24"/>
          <w:szCs w:val="24"/>
        </w:rPr>
        <w:t>.</w:t>
      </w:r>
    </w:p>
    <w:p w:rsidR="002C240E" w:rsidRDefault="00DE31E8" w:rsidP="001C7ADC">
      <w:pPr>
        <w:spacing w:line="276" w:lineRule="auto"/>
        <w:jc w:val="both"/>
        <w:rPr>
          <w:rFonts w:ascii="Arial" w:hAnsi="Arial" w:cs="Arial"/>
          <w:sz w:val="24"/>
          <w:szCs w:val="24"/>
        </w:rPr>
      </w:pPr>
      <w:r w:rsidRPr="001C7ADC">
        <w:rPr>
          <w:rFonts w:ascii="Arial" w:hAnsi="Arial" w:cs="Arial"/>
          <w:sz w:val="24"/>
          <w:szCs w:val="24"/>
        </w:rPr>
        <w:t>Quien esté de acuerdo, favor de manifestarlo levantando su mano (Levantan la mano todos los regidores)</w:t>
      </w:r>
    </w:p>
    <w:p w:rsidR="00756AF8" w:rsidRDefault="00756AF8" w:rsidP="001C7ADC">
      <w:pPr>
        <w:spacing w:line="276" w:lineRule="auto"/>
        <w:jc w:val="both"/>
        <w:rPr>
          <w:rFonts w:ascii="Arial" w:hAnsi="Arial" w:cs="Arial"/>
          <w:sz w:val="24"/>
          <w:szCs w:val="24"/>
        </w:rPr>
      </w:pPr>
      <w:r w:rsidRPr="001C7ADC">
        <w:rPr>
          <w:rFonts w:ascii="Arial" w:hAnsi="Arial" w:cs="Arial"/>
          <w:sz w:val="24"/>
          <w:szCs w:val="24"/>
        </w:rPr>
        <w:t xml:space="preserve"> </w:t>
      </w:r>
      <w:r w:rsidR="001C7ADC">
        <w:rPr>
          <w:rFonts w:ascii="Arial" w:hAnsi="Arial" w:cs="Arial"/>
          <w:sz w:val="24"/>
          <w:szCs w:val="24"/>
        </w:rPr>
        <w:t>……………………………………………..</w:t>
      </w:r>
      <w:r w:rsidR="001C1451" w:rsidRPr="001C7ADC">
        <w:rPr>
          <w:rFonts w:ascii="Arial" w:hAnsi="Arial" w:cs="Arial"/>
          <w:sz w:val="24"/>
          <w:szCs w:val="24"/>
        </w:rPr>
        <w:t>………………</w:t>
      </w:r>
      <w:r w:rsidR="002C240E">
        <w:rPr>
          <w:rFonts w:ascii="Arial" w:hAnsi="Arial" w:cs="Arial"/>
          <w:sz w:val="24"/>
          <w:szCs w:val="24"/>
        </w:rPr>
        <w:t>..</w:t>
      </w:r>
      <w:r w:rsidR="00CF5A76">
        <w:rPr>
          <w:rFonts w:ascii="Arial" w:hAnsi="Arial" w:cs="Arial"/>
          <w:sz w:val="24"/>
          <w:szCs w:val="24"/>
        </w:rPr>
        <w:t xml:space="preserve"> </w:t>
      </w:r>
      <w:r w:rsidR="00DE31E8" w:rsidRPr="001C7ADC">
        <w:rPr>
          <w:rFonts w:ascii="Arial" w:hAnsi="Arial" w:cs="Arial"/>
          <w:b/>
          <w:sz w:val="24"/>
          <w:szCs w:val="24"/>
        </w:rPr>
        <w:t>APROBADO POR UNANIMIDAD</w:t>
      </w:r>
      <w:r w:rsidR="00DE31E8" w:rsidRPr="001C7ADC">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B05528" w:rsidRPr="00B05528" w:rsidRDefault="00B05528" w:rsidP="00B05528">
      <w:pPr>
        <w:spacing w:line="276" w:lineRule="auto"/>
        <w:jc w:val="both"/>
        <w:rPr>
          <w:rFonts w:ascii="Arial" w:hAnsi="Arial" w:cs="Arial"/>
          <w:sz w:val="24"/>
          <w:szCs w:val="24"/>
        </w:rPr>
      </w:pPr>
      <w:r w:rsidRPr="00B05528">
        <w:rPr>
          <w:rFonts w:ascii="Arial" w:hAnsi="Arial" w:cs="Arial"/>
          <w:sz w:val="24"/>
          <w:szCs w:val="24"/>
        </w:rPr>
        <w:t>Pasando al punto número 4 (CUATRO) del orden del día, con referencia al análisis y en su caso aprobación del calendario de trabajo para la Comisión Edilicia Permanente y Colegiada de Calles y Calzadas del cual les hago entrega en estos momentos. En dicho calendario se planificaron metódicamente las fechas para realizar todas las visitas de campo a las colonias de esta municipalidad así como las sesiones ordinarias de esta Comisión que tendremos a lo largo del ejercicio 2020, es importante mencionarles que dichas fechas ya se cotejaron con la Secretaría General para no contemplar fechas inhábiles así como periodos vacacionales, la idea es que lo analicemos y se apruebe para poderlo anexar al plan de trabajo de esta Comisión</w:t>
      </w:r>
      <w:r w:rsidR="00E82997">
        <w:rPr>
          <w:rFonts w:ascii="Arial" w:hAnsi="Arial" w:cs="Arial"/>
          <w:sz w:val="24"/>
          <w:szCs w:val="24"/>
        </w:rPr>
        <w:t>, es importante mencionar que dichas fecha están sujetas a cambios.</w:t>
      </w:r>
      <w:r w:rsidRPr="00B05528">
        <w:rPr>
          <w:rFonts w:ascii="Arial" w:hAnsi="Arial" w:cs="Arial"/>
          <w:sz w:val="24"/>
          <w:szCs w:val="24"/>
        </w:rPr>
        <w:t xml:space="preserve">. </w:t>
      </w:r>
    </w:p>
    <w:p w:rsidR="00B05528" w:rsidRDefault="00B05528" w:rsidP="00B05528">
      <w:pPr>
        <w:spacing w:line="276" w:lineRule="auto"/>
        <w:jc w:val="both"/>
        <w:rPr>
          <w:rFonts w:ascii="Arial" w:hAnsi="Arial" w:cs="Arial"/>
          <w:sz w:val="24"/>
          <w:szCs w:val="24"/>
        </w:rPr>
      </w:pPr>
      <w:r w:rsidRPr="00B05528">
        <w:rPr>
          <w:rFonts w:ascii="Arial" w:hAnsi="Arial" w:cs="Arial"/>
          <w:sz w:val="24"/>
          <w:szCs w:val="24"/>
        </w:rPr>
        <w:t>Así pues le pregunto a los integrantes de esta comisión si tienen alguna duda o desean realizar alguna aportación referente al punto tratado y si no es así y están a favor de la aprobación del mismo, lo manifiesten levantando su mano.</w:t>
      </w:r>
    </w:p>
    <w:p w:rsidR="00E82997" w:rsidRDefault="00E82997" w:rsidP="00B05528">
      <w:pPr>
        <w:spacing w:line="276" w:lineRule="auto"/>
        <w:jc w:val="both"/>
        <w:rPr>
          <w:rFonts w:ascii="Arial" w:hAnsi="Arial" w:cs="Arial"/>
          <w:sz w:val="24"/>
          <w:szCs w:val="24"/>
        </w:rPr>
      </w:pPr>
    </w:p>
    <w:p w:rsidR="00E82997" w:rsidRDefault="00E82997" w:rsidP="00B05528">
      <w:pPr>
        <w:spacing w:line="276" w:lineRule="auto"/>
        <w:jc w:val="both"/>
        <w:rPr>
          <w:rFonts w:ascii="Arial" w:hAnsi="Arial" w:cs="Arial"/>
          <w:sz w:val="24"/>
          <w:szCs w:val="24"/>
        </w:rPr>
      </w:pPr>
      <w:r>
        <w:rPr>
          <w:rFonts w:ascii="Arial" w:hAnsi="Arial" w:cs="Arial"/>
          <w:b/>
          <w:i/>
          <w:sz w:val="24"/>
          <w:szCs w:val="24"/>
        </w:rPr>
        <w:lastRenderedPageBreak/>
        <w:t>-</w:t>
      </w:r>
      <w:r w:rsidRPr="001C7ADC">
        <w:rPr>
          <w:rFonts w:ascii="Arial" w:hAnsi="Arial" w:cs="Arial"/>
          <w:b/>
          <w:i/>
          <w:sz w:val="24"/>
          <w:szCs w:val="24"/>
        </w:rPr>
        <w:t xml:space="preserve">Hace uso de la voz </w:t>
      </w:r>
      <w:r>
        <w:rPr>
          <w:rFonts w:ascii="Arial" w:hAnsi="Arial" w:cs="Arial"/>
          <w:b/>
          <w:i/>
          <w:sz w:val="24"/>
          <w:szCs w:val="24"/>
        </w:rPr>
        <w:t>el Regidor</w:t>
      </w:r>
      <w:r w:rsidRPr="001C7ADC">
        <w:rPr>
          <w:rFonts w:ascii="Arial" w:hAnsi="Arial" w:cs="Arial"/>
          <w:b/>
          <w:i/>
          <w:sz w:val="24"/>
          <w:szCs w:val="24"/>
        </w:rPr>
        <w:t xml:space="preserve"> </w:t>
      </w:r>
      <w:r>
        <w:rPr>
          <w:rFonts w:ascii="Arial" w:hAnsi="Arial" w:cs="Arial"/>
          <w:b/>
          <w:i/>
          <w:sz w:val="24"/>
          <w:szCs w:val="24"/>
        </w:rPr>
        <w:t>Héctor Manuel Perfecto Rodríguez</w:t>
      </w:r>
      <w:r w:rsidRPr="001C7ADC">
        <w:rPr>
          <w:rFonts w:ascii="Arial" w:hAnsi="Arial" w:cs="Arial"/>
          <w:b/>
          <w:i/>
          <w:sz w:val="24"/>
          <w:szCs w:val="24"/>
        </w:rPr>
        <w:t>.-</w:t>
      </w:r>
      <w:r>
        <w:rPr>
          <w:rFonts w:ascii="Arial" w:hAnsi="Arial" w:cs="Arial"/>
          <w:b/>
          <w:i/>
          <w:sz w:val="24"/>
          <w:szCs w:val="24"/>
        </w:rPr>
        <w:t xml:space="preserve"> </w:t>
      </w:r>
      <w:r w:rsidRPr="00E82997">
        <w:rPr>
          <w:rFonts w:ascii="Arial" w:hAnsi="Arial" w:cs="Arial"/>
          <w:sz w:val="24"/>
          <w:szCs w:val="24"/>
        </w:rPr>
        <w:t>Buenas tardes</w:t>
      </w:r>
      <w:r>
        <w:rPr>
          <w:rFonts w:ascii="Arial" w:hAnsi="Arial" w:cs="Arial"/>
          <w:sz w:val="24"/>
          <w:szCs w:val="24"/>
        </w:rPr>
        <w:t>, quisiera preguntar, en cuanto a los horarios ¿Aún no están establecidos?</w:t>
      </w:r>
    </w:p>
    <w:p w:rsidR="00E82997" w:rsidRDefault="00E82997" w:rsidP="00B05528">
      <w:pPr>
        <w:spacing w:line="276" w:lineRule="auto"/>
        <w:jc w:val="both"/>
        <w:rPr>
          <w:rFonts w:ascii="Arial" w:hAnsi="Arial" w:cs="Arial"/>
          <w:sz w:val="24"/>
          <w:szCs w:val="24"/>
        </w:rPr>
      </w:pPr>
    </w:p>
    <w:p w:rsidR="00E82997" w:rsidRDefault="00E82997" w:rsidP="00B05528">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Hace uso de la voz la Regidora Presidenta de la Comisión de Calles y Calzadas Alina Elizabeth Hernández Castañeda.-</w:t>
      </w:r>
      <w:r>
        <w:rPr>
          <w:rFonts w:ascii="Arial" w:hAnsi="Arial" w:cs="Arial"/>
          <w:b/>
          <w:i/>
          <w:sz w:val="24"/>
          <w:szCs w:val="24"/>
        </w:rPr>
        <w:t xml:space="preserve"> </w:t>
      </w:r>
      <w:r w:rsidRPr="00E82997">
        <w:rPr>
          <w:rFonts w:ascii="Arial" w:hAnsi="Arial" w:cs="Arial"/>
          <w:sz w:val="24"/>
          <w:szCs w:val="24"/>
        </w:rPr>
        <w:t>Aún no,</w:t>
      </w:r>
      <w:r>
        <w:rPr>
          <w:rFonts w:ascii="Arial" w:hAnsi="Arial" w:cs="Arial"/>
          <w:sz w:val="24"/>
          <w:szCs w:val="24"/>
        </w:rPr>
        <w:t xml:space="preserve"> ya que el calendario puede ser sujeto a cambios, sin embargo como se mencionó hace unos momentos, el calendario </w:t>
      </w:r>
      <w:r w:rsidR="00C426D5">
        <w:rPr>
          <w:rFonts w:ascii="Arial" w:hAnsi="Arial" w:cs="Arial"/>
          <w:sz w:val="24"/>
          <w:szCs w:val="24"/>
        </w:rPr>
        <w:t>se realizó de manera metódica para que las visitas de campo fueran realizadas los primeros viernes de cada mes y las Sesiones Ordinarias el último jueves de cada mes, cotejándose con Secretaría General para no calendarizar en fechas inhábiles, días feriados o periodos vacacionales, los horarios están por verificarse con Secretaría General para consultar la disponibilidad de las salas, así pues, los horarios ya se los haríamos saber conforme a lo establecido en el reglamento, la idea general es que vayan sabiendo las fechas para que puedan contemplarlo en sus agendas.</w:t>
      </w:r>
    </w:p>
    <w:p w:rsidR="00C426D5" w:rsidRDefault="00C426D5" w:rsidP="00B05528">
      <w:pPr>
        <w:spacing w:line="276" w:lineRule="auto"/>
        <w:jc w:val="both"/>
        <w:rPr>
          <w:rFonts w:ascii="Arial" w:hAnsi="Arial" w:cs="Arial"/>
          <w:sz w:val="24"/>
          <w:szCs w:val="24"/>
        </w:rPr>
      </w:pPr>
    </w:p>
    <w:p w:rsidR="00C426D5" w:rsidRPr="00B05528" w:rsidRDefault="00C426D5" w:rsidP="00B05528">
      <w:pPr>
        <w:spacing w:line="276" w:lineRule="auto"/>
        <w:jc w:val="both"/>
        <w:rPr>
          <w:rFonts w:ascii="Arial" w:hAnsi="Arial" w:cs="Arial"/>
          <w:sz w:val="24"/>
          <w:szCs w:val="24"/>
        </w:rPr>
      </w:pPr>
      <w:r>
        <w:rPr>
          <w:rFonts w:ascii="Arial" w:hAnsi="Arial" w:cs="Arial"/>
          <w:sz w:val="24"/>
          <w:szCs w:val="24"/>
        </w:rPr>
        <w:t>Así pues los que estemos a favor de la aprobación de este calendario lo manifestemos levantando nuestra mano.</w:t>
      </w:r>
    </w:p>
    <w:p w:rsidR="00287F21" w:rsidRDefault="00287F21" w:rsidP="00287F21">
      <w:pPr>
        <w:spacing w:line="276" w:lineRule="auto"/>
        <w:jc w:val="both"/>
        <w:rPr>
          <w:rFonts w:ascii="Arial" w:hAnsi="Arial" w:cs="Arial"/>
          <w:sz w:val="24"/>
          <w:szCs w:val="24"/>
        </w:rPr>
      </w:pPr>
      <w:r>
        <w:rPr>
          <w:rFonts w:ascii="Arial" w:hAnsi="Arial" w:cs="Arial"/>
          <w:sz w:val="24"/>
          <w:szCs w:val="24"/>
        </w:rPr>
        <w:t>……………………………………………..</w:t>
      </w:r>
      <w:r w:rsidRPr="001C7ADC">
        <w:rPr>
          <w:rFonts w:ascii="Arial" w:hAnsi="Arial" w:cs="Arial"/>
          <w:sz w:val="24"/>
          <w:szCs w:val="24"/>
        </w:rPr>
        <w:t>………………</w:t>
      </w:r>
      <w:r>
        <w:rPr>
          <w:rFonts w:ascii="Arial" w:hAnsi="Arial" w:cs="Arial"/>
          <w:sz w:val="24"/>
          <w:szCs w:val="24"/>
        </w:rPr>
        <w:t xml:space="preserve">.. </w:t>
      </w:r>
      <w:r w:rsidRPr="001C7ADC">
        <w:rPr>
          <w:rFonts w:ascii="Arial" w:hAnsi="Arial" w:cs="Arial"/>
          <w:b/>
          <w:sz w:val="24"/>
          <w:szCs w:val="24"/>
        </w:rPr>
        <w:t>APROBADO POR UNANIMIDAD</w:t>
      </w:r>
      <w:r w:rsidRPr="001C7ADC">
        <w:rPr>
          <w:rFonts w:ascii="Arial" w:hAnsi="Arial" w:cs="Arial"/>
          <w:sz w:val="24"/>
          <w:szCs w:val="24"/>
        </w:rPr>
        <w:t>.</w:t>
      </w:r>
    </w:p>
    <w:p w:rsidR="00BB69E2" w:rsidRDefault="00BB69E2" w:rsidP="001C7ADC">
      <w:pPr>
        <w:spacing w:line="276" w:lineRule="auto"/>
        <w:jc w:val="both"/>
        <w:rPr>
          <w:rFonts w:ascii="Arial" w:hAnsi="Arial" w:cs="Arial"/>
          <w:sz w:val="24"/>
          <w:szCs w:val="24"/>
        </w:rPr>
      </w:pPr>
    </w:p>
    <w:p w:rsidR="00B05528" w:rsidRDefault="00B05528" w:rsidP="00B05528">
      <w:pPr>
        <w:spacing w:line="276" w:lineRule="auto"/>
        <w:jc w:val="both"/>
        <w:rPr>
          <w:rFonts w:ascii="Arial" w:hAnsi="Arial" w:cs="Arial"/>
          <w:sz w:val="24"/>
          <w:szCs w:val="24"/>
        </w:rPr>
      </w:pPr>
    </w:p>
    <w:p w:rsidR="00B05528" w:rsidRPr="00B05528" w:rsidRDefault="00B05528" w:rsidP="00B05528">
      <w:pPr>
        <w:spacing w:line="276" w:lineRule="auto"/>
        <w:jc w:val="both"/>
        <w:rPr>
          <w:rFonts w:ascii="Arial" w:hAnsi="Arial" w:cs="Arial"/>
          <w:sz w:val="24"/>
          <w:szCs w:val="24"/>
        </w:rPr>
      </w:pPr>
      <w:r w:rsidRPr="00B05528">
        <w:rPr>
          <w:rFonts w:ascii="Arial" w:hAnsi="Arial" w:cs="Arial"/>
          <w:sz w:val="24"/>
          <w:szCs w:val="24"/>
        </w:rPr>
        <w:t xml:space="preserve">Enseguida pasamos al punto número 5 (CINCO) del orden del día, es decir, los asuntos generales, y quisiera aprovechar este espacio para informar de los resultados obtenidos en la visita de campo realizada el día Lunes 24 (veinticuatro) de Febrero a las 09:00 (nueve) horas en la colonia Huerta de Peña de este municipio, mencionarles que el día 05 (cinco) de agosto del 2019 (dos mil diecinueve) se le envió mediante el oficio RAH/259/2019 una petición ciudadana al Arq. Ricardo Robles Gómez, Coordinador General de la Gestión Integral de la Ciudad, solicitando de su apoyo para la pavimentación o recubrimiento de las 6 calles que conforman la colonia, a lo que el Arq. Juan Antonio Naranjo Hernández contestó a la solicitud a través del oficio DGGIC/DEP/338/2019, del 12 (doce) de Agosto del 2019, exponiendo que era necesario que antes de pavimentar o recubrir dichas calles era necesario hacer un cambio de líneas de agua potable y drenaje por haber cumplido con su vida útil, y en efecto, el día que acudimos recorrimos las calles Loma Rocosa, Privada de Mezquite, José </w:t>
      </w:r>
      <w:proofErr w:type="spellStart"/>
      <w:r w:rsidRPr="00B05528">
        <w:rPr>
          <w:rFonts w:ascii="Arial" w:hAnsi="Arial" w:cs="Arial"/>
          <w:sz w:val="24"/>
          <w:szCs w:val="24"/>
        </w:rPr>
        <w:t>Bañales</w:t>
      </w:r>
      <w:proofErr w:type="spellEnd"/>
      <w:r w:rsidRPr="00B05528">
        <w:rPr>
          <w:rFonts w:ascii="Arial" w:hAnsi="Arial" w:cs="Arial"/>
          <w:sz w:val="24"/>
          <w:szCs w:val="24"/>
        </w:rPr>
        <w:t>, Vista Hermosa y Loma Escondida y pudimos percatarnos que era evidente el mal estado en el que se encontraban las mismas, algunas partes sin pavimento o empedrado, también pudimos constatar por comentarios de vecinos afectados que las líneas de drenaje efectivamente tenían mucho desgaste producto del exceso de tiempo de vida de las mismas lo que ocasiona que en el temporal de lluvias el agua ingrese a algunos domicilios como lo veremos a continuación en la siguiente proyección.</w:t>
      </w:r>
    </w:p>
    <w:p w:rsidR="00B05528" w:rsidRPr="00B05528" w:rsidRDefault="00B05528" w:rsidP="00B05528">
      <w:pPr>
        <w:spacing w:line="276" w:lineRule="auto"/>
        <w:jc w:val="both"/>
        <w:rPr>
          <w:rFonts w:ascii="Arial" w:hAnsi="Arial" w:cs="Arial"/>
          <w:sz w:val="24"/>
          <w:szCs w:val="24"/>
        </w:rPr>
      </w:pPr>
    </w:p>
    <w:p w:rsidR="00287F21" w:rsidRDefault="002408E5" w:rsidP="00B05528">
      <w:pPr>
        <w:spacing w:line="276" w:lineRule="auto"/>
        <w:jc w:val="both"/>
        <w:rPr>
          <w:rFonts w:ascii="Arial" w:hAnsi="Arial" w:cs="Arial"/>
          <w:sz w:val="24"/>
          <w:szCs w:val="24"/>
        </w:rPr>
      </w:pPr>
      <w:r>
        <w:rPr>
          <w:rFonts w:ascii="Arial" w:hAnsi="Arial" w:cs="Arial"/>
          <w:sz w:val="24"/>
          <w:szCs w:val="24"/>
        </w:rPr>
        <w:t>Como pudimos ver en los videos este es el estado general en el que se encuentra la colonia</w:t>
      </w:r>
      <w:r w:rsidR="00B05528" w:rsidRPr="00B05528">
        <w:rPr>
          <w:rFonts w:ascii="Arial" w:hAnsi="Arial" w:cs="Arial"/>
          <w:sz w:val="24"/>
          <w:szCs w:val="24"/>
        </w:rPr>
        <w:t xml:space="preserve">, el Arq. Ricardo Robles Gómez nos comentó que ya se estaban trabajando 3 proyectos. La primera fase consistente en la supervisión de la línea de agua potable y drenaje toda vez que ya cuenta con la mitad de su vida útil, y es necesario presupuestar el cambio de las mismas, la segunda fase consiste en el cambio de dichas líneas porque la tercera fase es la implementación de piedra ahogada con una vida útil de 40 (cuarenta años) la lógica de realizarlo con este procedimiento es que sería infructuoso primero </w:t>
      </w:r>
      <w:r w:rsidR="00B05528" w:rsidRPr="00B05528">
        <w:rPr>
          <w:rFonts w:ascii="Arial" w:hAnsi="Arial" w:cs="Arial"/>
          <w:sz w:val="24"/>
          <w:szCs w:val="24"/>
        </w:rPr>
        <w:lastRenderedPageBreak/>
        <w:t>implementar la piedra ahogada porque se tendría que remover en un par de años para sustituir la red de agua potable, nuestro trabajo consistirá en supervisar los avances de dichas obras y darle el seguimiento en las dependencias correspondientes, es cuanto</w:t>
      </w:r>
      <w:r w:rsidR="00E82997">
        <w:rPr>
          <w:rFonts w:ascii="Arial" w:hAnsi="Arial" w:cs="Arial"/>
          <w:sz w:val="24"/>
          <w:szCs w:val="24"/>
        </w:rPr>
        <w:t>.</w:t>
      </w:r>
    </w:p>
    <w:p w:rsidR="00E82997" w:rsidRDefault="00E82997" w:rsidP="00B05528">
      <w:pPr>
        <w:spacing w:line="276" w:lineRule="auto"/>
        <w:jc w:val="both"/>
        <w:rPr>
          <w:rFonts w:ascii="Arial" w:hAnsi="Arial" w:cs="Arial"/>
          <w:sz w:val="24"/>
          <w:szCs w:val="24"/>
        </w:rPr>
      </w:pPr>
    </w:p>
    <w:p w:rsidR="00E82997" w:rsidRDefault="00E82997" w:rsidP="00B05528">
      <w:pPr>
        <w:spacing w:line="276" w:lineRule="auto"/>
        <w:jc w:val="both"/>
        <w:rPr>
          <w:rFonts w:ascii="Arial" w:hAnsi="Arial" w:cs="Arial"/>
          <w:sz w:val="24"/>
          <w:szCs w:val="24"/>
        </w:rPr>
      </w:pPr>
      <w:r w:rsidRPr="00E82997">
        <w:rPr>
          <w:rFonts w:ascii="Arial" w:hAnsi="Arial" w:cs="Arial"/>
          <w:sz w:val="24"/>
          <w:szCs w:val="24"/>
        </w:rPr>
        <w:t>Enseguida se abre el espacio para hacer uso de la voz.</w:t>
      </w:r>
    </w:p>
    <w:p w:rsidR="00BB69E2" w:rsidRDefault="00BB69E2" w:rsidP="001C7ADC">
      <w:pPr>
        <w:spacing w:line="276" w:lineRule="auto"/>
        <w:jc w:val="both"/>
        <w:rPr>
          <w:rFonts w:ascii="Arial" w:hAnsi="Arial" w:cs="Arial"/>
          <w:sz w:val="24"/>
          <w:szCs w:val="24"/>
        </w:rPr>
      </w:pPr>
    </w:p>
    <w:p w:rsidR="00DE31E8" w:rsidRPr="001C7ADC" w:rsidRDefault="002408E5" w:rsidP="001C7ADC">
      <w:pPr>
        <w:spacing w:line="276" w:lineRule="auto"/>
        <w:jc w:val="both"/>
        <w:rPr>
          <w:rFonts w:ascii="Arial" w:hAnsi="Arial" w:cs="Arial"/>
          <w:sz w:val="24"/>
          <w:szCs w:val="24"/>
        </w:rPr>
      </w:pPr>
      <w:r>
        <w:rPr>
          <w:rFonts w:ascii="Arial" w:hAnsi="Arial" w:cs="Arial"/>
          <w:sz w:val="24"/>
          <w:szCs w:val="24"/>
        </w:rPr>
        <w:t>Bueno, entonces a</w:t>
      </w:r>
      <w:r w:rsidR="009E4A77" w:rsidRPr="001C7ADC">
        <w:rPr>
          <w:rFonts w:ascii="Arial" w:hAnsi="Arial" w:cs="Arial"/>
          <w:sz w:val="24"/>
          <w:szCs w:val="24"/>
        </w:rPr>
        <w:t xml:space="preserve">gotado que fue el </w:t>
      </w:r>
      <w:r w:rsidR="00A063CC" w:rsidRPr="001C7ADC">
        <w:rPr>
          <w:rFonts w:ascii="Arial" w:hAnsi="Arial" w:cs="Arial"/>
          <w:sz w:val="24"/>
          <w:szCs w:val="24"/>
        </w:rPr>
        <w:t>último</w:t>
      </w:r>
      <w:r w:rsidR="009E4A77" w:rsidRPr="001C7ADC">
        <w:rPr>
          <w:rFonts w:ascii="Arial" w:hAnsi="Arial" w:cs="Arial"/>
          <w:sz w:val="24"/>
          <w:szCs w:val="24"/>
        </w:rPr>
        <w:t xml:space="preserve"> punto del or</w:t>
      </w:r>
      <w:r w:rsidR="003E2E79" w:rsidRPr="001C7ADC">
        <w:rPr>
          <w:rFonts w:ascii="Arial" w:hAnsi="Arial" w:cs="Arial"/>
          <w:sz w:val="24"/>
          <w:szCs w:val="24"/>
        </w:rPr>
        <w:t>den del día, y no habiendo más que</w:t>
      </w:r>
      <w:r w:rsidR="009E4A77" w:rsidRPr="001C7ADC">
        <w:rPr>
          <w:rFonts w:ascii="Arial" w:hAnsi="Arial" w:cs="Arial"/>
          <w:sz w:val="24"/>
          <w:szCs w:val="24"/>
        </w:rPr>
        <w:t xml:space="preserve"> tratar, </w:t>
      </w:r>
      <w:r w:rsidR="009A0A5B" w:rsidRPr="001C7ADC">
        <w:rPr>
          <w:rFonts w:ascii="Arial" w:hAnsi="Arial" w:cs="Arial"/>
          <w:sz w:val="24"/>
          <w:szCs w:val="24"/>
        </w:rPr>
        <w:t>siendo la</w:t>
      </w:r>
      <w:r w:rsidR="00B735DB">
        <w:rPr>
          <w:rFonts w:ascii="Arial" w:hAnsi="Arial" w:cs="Arial"/>
          <w:sz w:val="24"/>
          <w:szCs w:val="24"/>
        </w:rPr>
        <w:t>s</w:t>
      </w:r>
      <w:r w:rsidR="009A0A5B" w:rsidRPr="001C7ADC">
        <w:rPr>
          <w:rFonts w:ascii="Arial" w:hAnsi="Arial" w:cs="Arial"/>
          <w:sz w:val="24"/>
          <w:szCs w:val="24"/>
        </w:rPr>
        <w:t xml:space="preserve"> </w:t>
      </w:r>
      <w:r w:rsidR="00287F21">
        <w:rPr>
          <w:rFonts w:ascii="Arial" w:hAnsi="Arial" w:cs="Arial"/>
          <w:b/>
          <w:sz w:val="24"/>
          <w:szCs w:val="24"/>
        </w:rPr>
        <w:t>12</w:t>
      </w:r>
      <w:r w:rsidR="00342DF7">
        <w:rPr>
          <w:rFonts w:ascii="Arial" w:hAnsi="Arial" w:cs="Arial"/>
          <w:b/>
          <w:sz w:val="24"/>
          <w:szCs w:val="24"/>
        </w:rPr>
        <w:t xml:space="preserve"> (</w:t>
      </w:r>
      <w:r w:rsidR="00287F21">
        <w:rPr>
          <w:rFonts w:ascii="Arial" w:hAnsi="Arial" w:cs="Arial"/>
          <w:b/>
          <w:sz w:val="24"/>
          <w:szCs w:val="24"/>
        </w:rPr>
        <w:t>doce</w:t>
      </w:r>
      <w:r w:rsidR="00342DF7">
        <w:rPr>
          <w:rFonts w:ascii="Arial" w:hAnsi="Arial" w:cs="Arial"/>
          <w:b/>
          <w:sz w:val="24"/>
          <w:szCs w:val="24"/>
        </w:rPr>
        <w:t>)</w:t>
      </w:r>
      <w:r w:rsidR="00756AF8" w:rsidRPr="00B735DB">
        <w:rPr>
          <w:rFonts w:ascii="Arial" w:hAnsi="Arial" w:cs="Arial"/>
          <w:b/>
          <w:sz w:val="24"/>
          <w:szCs w:val="24"/>
        </w:rPr>
        <w:t xml:space="preserve"> horas</w:t>
      </w:r>
      <w:r w:rsidR="009A0A5B" w:rsidRPr="00B735DB">
        <w:rPr>
          <w:rFonts w:ascii="Arial" w:hAnsi="Arial" w:cs="Arial"/>
          <w:b/>
          <w:sz w:val="24"/>
          <w:szCs w:val="24"/>
        </w:rPr>
        <w:t xml:space="preserve"> con</w:t>
      </w:r>
      <w:r w:rsidR="00756AF8" w:rsidRPr="00B735DB">
        <w:rPr>
          <w:rFonts w:ascii="Arial" w:hAnsi="Arial" w:cs="Arial"/>
          <w:b/>
          <w:sz w:val="24"/>
          <w:szCs w:val="24"/>
        </w:rPr>
        <w:t xml:space="preserve"> </w:t>
      </w:r>
      <w:r>
        <w:rPr>
          <w:rFonts w:ascii="Arial" w:hAnsi="Arial" w:cs="Arial"/>
          <w:b/>
          <w:sz w:val="24"/>
          <w:szCs w:val="24"/>
        </w:rPr>
        <w:t>26</w:t>
      </w:r>
      <w:r w:rsidR="00342DF7">
        <w:rPr>
          <w:rFonts w:ascii="Arial" w:hAnsi="Arial" w:cs="Arial"/>
          <w:b/>
          <w:sz w:val="24"/>
          <w:szCs w:val="24"/>
        </w:rPr>
        <w:t xml:space="preserve"> (</w:t>
      </w:r>
      <w:r>
        <w:rPr>
          <w:rFonts w:ascii="Arial" w:hAnsi="Arial" w:cs="Arial"/>
          <w:b/>
          <w:sz w:val="24"/>
          <w:szCs w:val="24"/>
        </w:rPr>
        <w:t>veintiséis</w:t>
      </w:r>
      <w:r w:rsidR="00342DF7">
        <w:rPr>
          <w:rFonts w:ascii="Arial" w:hAnsi="Arial" w:cs="Arial"/>
          <w:b/>
          <w:sz w:val="24"/>
          <w:szCs w:val="24"/>
        </w:rPr>
        <w:t>)</w:t>
      </w:r>
      <w:r w:rsidR="009E4A77" w:rsidRPr="00B735DB">
        <w:rPr>
          <w:rFonts w:ascii="Arial" w:hAnsi="Arial" w:cs="Arial"/>
          <w:b/>
          <w:sz w:val="24"/>
          <w:szCs w:val="24"/>
        </w:rPr>
        <w:t xml:space="preserve"> minutos</w:t>
      </w:r>
      <w:r w:rsidR="009E4A77" w:rsidRPr="001C7ADC">
        <w:rPr>
          <w:rFonts w:ascii="Arial" w:hAnsi="Arial" w:cs="Arial"/>
          <w:sz w:val="24"/>
          <w:szCs w:val="24"/>
        </w:rPr>
        <w:t>,</w:t>
      </w:r>
      <w:r w:rsidR="003E2E79" w:rsidRPr="001C7ADC">
        <w:rPr>
          <w:rFonts w:ascii="Arial" w:hAnsi="Arial" w:cs="Arial"/>
          <w:sz w:val="24"/>
          <w:szCs w:val="24"/>
        </w:rPr>
        <w:t xml:space="preserve"> del día de hoy </w:t>
      </w:r>
      <w:r w:rsidR="00756AF8" w:rsidRPr="001C7ADC">
        <w:rPr>
          <w:rFonts w:ascii="Arial" w:hAnsi="Arial" w:cs="Arial"/>
          <w:sz w:val="24"/>
          <w:szCs w:val="24"/>
        </w:rPr>
        <w:t>damos</w:t>
      </w:r>
      <w:r w:rsidR="009E4A77" w:rsidRPr="001C7ADC">
        <w:rPr>
          <w:rFonts w:ascii="Arial" w:hAnsi="Arial" w:cs="Arial"/>
          <w:sz w:val="24"/>
          <w:szCs w:val="24"/>
        </w:rPr>
        <w:t xml:space="preserve"> por clausurada la sesión.</w:t>
      </w:r>
      <w:r w:rsidR="00756AF8" w:rsidRPr="001C7ADC">
        <w:rPr>
          <w:rFonts w:ascii="Arial" w:hAnsi="Arial" w:cs="Arial"/>
          <w:sz w:val="24"/>
          <w:szCs w:val="24"/>
        </w:rPr>
        <w:t xml:space="preserve"> Muchas gracias a todos</w:t>
      </w:r>
    </w:p>
    <w:p w:rsidR="001C7ADC" w:rsidRDefault="001C7ADC" w:rsidP="00B33FE6">
      <w:pPr>
        <w:spacing w:line="276" w:lineRule="auto"/>
        <w:rPr>
          <w:rFonts w:ascii="Arial" w:hAnsi="Arial" w:cs="Arial"/>
          <w:sz w:val="24"/>
          <w:szCs w:val="24"/>
        </w:rPr>
      </w:pPr>
    </w:p>
    <w:p w:rsidR="001C3DC5" w:rsidRDefault="001C3DC5" w:rsidP="00B33FE6">
      <w:pPr>
        <w:spacing w:line="276" w:lineRule="auto"/>
        <w:rPr>
          <w:rFonts w:ascii="Arial" w:hAnsi="Arial" w:cs="Arial"/>
          <w:sz w:val="24"/>
          <w:szCs w:val="24"/>
        </w:rPr>
      </w:pPr>
    </w:p>
    <w:p w:rsidR="001C3DC5" w:rsidRPr="001C7ADC" w:rsidRDefault="001C3DC5" w:rsidP="00B33FE6">
      <w:pPr>
        <w:spacing w:line="276" w:lineRule="auto"/>
        <w:rPr>
          <w:rFonts w:ascii="Arial" w:hAnsi="Arial" w:cs="Arial"/>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ATENTAMENTE</w:t>
      </w:r>
    </w:p>
    <w:p w:rsidR="004B7524" w:rsidRDefault="00F21032" w:rsidP="001C7ADC">
      <w:pPr>
        <w:spacing w:line="276" w:lineRule="auto"/>
        <w:jc w:val="center"/>
        <w:rPr>
          <w:rFonts w:ascii="Arial" w:hAnsi="Arial" w:cs="Arial"/>
          <w:b/>
          <w:sz w:val="24"/>
          <w:szCs w:val="24"/>
        </w:rPr>
      </w:pPr>
      <w:r w:rsidRPr="00B735DB">
        <w:rPr>
          <w:rFonts w:ascii="Arial" w:hAnsi="Arial" w:cs="Arial"/>
          <w:b/>
          <w:sz w:val="24"/>
          <w:szCs w:val="24"/>
        </w:rPr>
        <w:t>“</w:t>
      </w:r>
      <w:r w:rsidR="004B7524">
        <w:rPr>
          <w:rFonts w:ascii="Arial" w:hAnsi="Arial" w:cs="Arial"/>
          <w:b/>
          <w:sz w:val="24"/>
          <w:szCs w:val="24"/>
        </w:rPr>
        <w:t>2020, Año de Leona Vicario, Benemérita Madre de la Patria”</w:t>
      </w:r>
    </w:p>
    <w:p w:rsidR="00F21032" w:rsidRPr="00B735DB" w:rsidRDefault="007B6928" w:rsidP="001C7ADC">
      <w:pPr>
        <w:spacing w:line="276" w:lineRule="auto"/>
        <w:jc w:val="center"/>
        <w:rPr>
          <w:rFonts w:ascii="Arial" w:hAnsi="Arial" w:cs="Arial"/>
          <w:b/>
          <w:sz w:val="24"/>
          <w:szCs w:val="24"/>
        </w:rPr>
      </w:pPr>
      <w:r w:rsidRPr="00B735DB">
        <w:rPr>
          <w:rFonts w:ascii="Arial" w:hAnsi="Arial" w:cs="Arial"/>
          <w:b/>
          <w:sz w:val="24"/>
          <w:szCs w:val="24"/>
        </w:rPr>
        <w:t xml:space="preserve">San Pedro </w:t>
      </w:r>
      <w:r w:rsidR="009A0A5B" w:rsidRPr="00B735DB">
        <w:rPr>
          <w:rFonts w:ascii="Arial" w:hAnsi="Arial" w:cs="Arial"/>
          <w:b/>
          <w:sz w:val="24"/>
          <w:szCs w:val="24"/>
        </w:rPr>
        <w:t xml:space="preserve">Tlaquepaque, Jalisco; a </w:t>
      </w:r>
      <w:r w:rsidR="00C426D5">
        <w:rPr>
          <w:rFonts w:ascii="Arial" w:hAnsi="Arial" w:cs="Arial"/>
          <w:b/>
          <w:sz w:val="24"/>
          <w:szCs w:val="24"/>
        </w:rPr>
        <w:t>26</w:t>
      </w:r>
      <w:r w:rsidR="00F21032" w:rsidRPr="00B735DB">
        <w:rPr>
          <w:rFonts w:ascii="Arial" w:hAnsi="Arial" w:cs="Arial"/>
          <w:b/>
          <w:sz w:val="24"/>
          <w:szCs w:val="24"/>
        </w:rPr>
        <w:t xml:space="preserve"> de </w:t>
      </w:r>
      <w:r w:rsidR="00C426D5">
        <w:rPr>
          <w:rFonts w:ascii="Arial" w:hAnsi="Arial" w:cs="Arial"/>
          <w:b/>
          <w:sz w:val="24"/>
          <w:szCs w:val="24"/>
        </w:rPr>
        <w:t>Febrero</w:t>
      </w:r>
      <w:r w:rsidR="004B7524">
        <w:rPr>
          <w:rFonts w:ascii="Arial" w:hAnsi="Arial" w:cs="Arial"/>
          <w:b/>
          <w:sz w:val="24"/>
          <w:szCs w:val="24"/>
        </w:rPr>
        <w:t xml:space="preserve"> del 2020.</w:t>
      </w:r>
    </w:p>
    <w:p w:rsidR="00F21032" w:rsidRPr="00B735DB" w:rsidRDefault="00F21032" w:rsidP="001C7ADC">
      <w:pPr>
        <w:spacing w:line="276" w:lineRule="auto"/>
        <w:jc w:val="center"/>
        <w:rPr>
          <w:rFonts w:ascii="Arial" w:hAnsi="Arial" w:cs="Arial"/>
          <w:b/>
          <w:sz w:val="24"/>
          <w:szCs w:val="24"/>
        </w:rPr>
      </w:pPr>
    </w:p>
    <w:p w:rsidR="00F21032" w:rsidRDefault="00F21032" w:rsidP="00C7762D">
      <w:pPr>
        <w:spacing w:line="276" w:lineRule="auto"/>
        <w:rPr>
          <w:rFonts w:ascii="Arial" w:hAnsi="Arial" w:cs="Arial"/>
          <w:b/>
          <w:sz w:val="24"/>
          <w:szCs w:val="24"/>
        </w:rPr>
      </w:pPr>
    </w:p>
    <w:p w:rsidR="00C7762D" w:rsidRPr="00B735DB" w:rsidRDefault="00C7762D" w:rsidP="00C7762D">
      <w:pPr>
        <w:spacing w:line="276" w:lineRule="auto"/>
        <w:rPr>
          <w:rFonts w:ascii="Arial" w:hAnsi="Arial" w:cs="Arial"/>
          <w:b/>
          <w:sz w:val="24"/>
          <w:szCs w:val="24"/>
        </w:rPr>
      </w:pPr>
    </w:p>
    <w:p w:rsidR="001C7ADC" w:rsidRPr="00B735DB" w:rsidRDefault="001C7ADC" w:rsidP="00B33FE6">
      <w:pPr>
        <w:spacing w:line="276" w:lineRule="auto"/>
        <w:rPr>
          <w:rFonts w:ascii="Arial" w:hAnsi="Arial" w:cs="Arial"/>
          <w:b/>
          <w:sz w:val="24"/>
          <w:szCs w:val="24"/>
        </w:rPr>
      </w:pP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Lic. Alina Elizabeth Hernández Castañeda</w:t>
      </w: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Regidora Presidenta de la Comisión de Calles y Calzadas.</w:t>
      </w:r>
    </w:p>
    <w:p w:rsidR="00F21032" w:rsidRPr="00B735DB" w:rsidRDefault="00F21032" w:rsidP="001C7ADC">
      <w:pPr>
        <w:spacing w:line="276" w:lineRule="auto"/>
        <w:jc w:val="center"/>
        <w:rPr>
          <w:rFonts w:ascii="Arial" w:hAnsi="Arial" w:cs="Arial"/>
          <w:b/>
          <w:sz w:val="24"/>
          <w:szCs w:val="24"/>
        </w:rPr>
      </w:pPr>
    </w:p>
    <w:p w:rsidR="001C3DC5" w:rsidRPr="00B735DB" w:rsidRDefault="001C3DC5" w:rsidP="00C7762D">
      <w:pPr>
        <w:spacing w:line="276" w:lineRule="auto"/>
        <w:rPr>
          <w:rFonts w:ascii="Arial" w:hAnsi="Arial" w:cs="Arial"/>
          <w:b/>
          <w:sz w:val="24"/>
          <w:szCs w:val="24"/>
        </w:rPr>
      </w:pPr>
    </w:p>
    <w:p w:rsidR="001A1E4E" w:rsidRDefault="001A1E4E" w:rsidP="00B33FE6">
      <w:pPr>
        <w:spacing w:line="276" w:lineRule="auto"/>
        <w:rPr>
          <w:rFonts w:ascii="Arial" w:hAnsi="Arial" w:cs="Arial"/>
          <w:b/>
          <w:sz w:val="24"/>
          <w:szCs w:val="24"/>
        </w:rPr>
      </w:pPr>
    </w:p>
    <w:p w:rsidR="00CF7548" w:rsidRPr="00B735DB" w:rsidRDefault="00CF7548" w:rsidP="00B33FE6">
      <w:pPr>
        <w:spacing w:line="276" w:lineRule="auto"/>
        <w:rPr>
          <w:rFonts w:ascii="Arial" w:hAnsi="Arial" w:cs="Arial"/>
          <w:b/>
          <w:sz w:val="24"/>
          <w:szCs w:val="24"/>
        </w:rPr>
      </w:pP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 xml:space="preserve">Regidora </w:t>
      </w:r>
      <w:proofErr w:type="spellStart"/>
      <w:r w:rsidRPr="00B735DB">
        <w:rPr>
          <w:rFonts w:ascii="Arial" w:hAnsi="Arial" w:cs="Arial"/>
          <w:b/>
          <w:sz w:val="24"/>
          <w:szCs w:val="24"/>
        </w:rPr>
        <w:t>Sílbia</w:t>
      </w:r>
      <w:proofErr w:type="spellEnd"/>
      <w:r w:rsidRPr="00B735DB">
        <w:rPr>
          <w:rFonts w:ascii="Arial" w:hAnsi="Arial" w:cs="Arial"/>
          <w:b/>
          <w:sz w:val="24"/>
          <w:szCs w:val="24"/>
        </w:rPr>
        <w:t xml:space="preserve"> </w:t>
      </w:r>
      <w:proofErr w:type="spellStart"/>
      <w:r w:rsidRPr="00B735DB">
        <w:rPr>
          <w:rFonts w:ascii="Arial" w:hAnsi="Arial" w:cs="Arial"/>
          <w:b/>
          <w:sz w:val="24"/>
          <w:szCs w:val="24"/>
        </w:rPr>
        <w:t>Cázarez</w:t>
      </w:r>
      <w:proofErr w:type="spellEnd"/>
      <w:r w:rsidRPr="00B735DB">
        <w:rPr>
          <w:rFonts w:ascii="Arial" w:hAnsi="Arial" w:cs="Arial"/>
          <w:b/>
          <w:sz w:val="24"/>
          <w:szCs w:val="24"/>
        </w:rPr>
        <w:t xml:space="preserve"> Reyes</w:t>
      </w: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Vocal</w:t>
      </w:r>
    </w:p>
    <w:p w:rsidR="00BF5545" w:rsidRDefault="00BF5545" w:rsidP="001C7ADC">
      <w:pPr>
        <w:spacing w:line="276" w:lineRule="auto"/>
        <w:jc w:val="center"/>
        <w:rPr>
          <w:rFonts w:ascii="Arial" w:hAnsi="Arial" w:cs="Arial"/>
          <w:b/>
          <w:sz w:val="24"/>
          <w:szCs w:val="24"/>
        </w:rPr>
      </w:pPr>
    </w:p>
    <w:p w:rsidR="001C3DC5" w:rsidRDefault="001C3DC5" w:rsidP="001C7ADC">
      <w:pPr>
        <w:spacing w:line="276" w:lineRule="auto"/>
        <w:jc w:val="center"/>
        <w:rPr>
          <w:rFonts w:ascii="Arial" w:hAnsi="Arial" w:cs="Arial"/>
          <w:b/>
          <w:sz w:val="24"/>
          <w:szCs w:val="24"/>
        </w:rPr>
      </w:pPr>
    </w:p>
    <w:p w:rsidR="001C3DC5" w:rsidRDefault="001C3DC5" w:rsidP="001C7ADC">
      <w:pPr>
        <w:spacing w:line="276" w:lineRule="auto"/>
        <w:jc w:val="center"/>
        <w:rPr>
          <w:rFonts w:ascii="Arial" w:hAnsi="Arial" w:cs="Arial"/>
          <w:b/>
          <w:sz w:val="24"/>
          <w:szCs w:val="24"/>
        </w:rPr>
      </w:pPr>
    </w:p>
    <w:p w:rsidR="001C3DC5" w:rsidRPr="00B735DB" w:rsidRDefault="001C3DC5" w:rsidP="001C7ADC">
      <w:pPr>
        <w:spacing w:line="276" w:lineRule="auto"/>
        <w:jc w:val="center"/>
        <w:rPr>
          <w:rFonts w:ascii="Arial" w:hAnsi="Arial" w:cs="Arial"/>
          <w:b/>
          <w:sz w:val="24"/>
          <w:szCs w:val="24"/>
        </w:rPr>
      </w:pP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Regidora Daniela Elizabeth Chávez Estrada</w:t>
      </w: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Vocal</w:t>
      </w:r>
    </w:p>
    <w:p w:rsidR="00BF5545" w:rsidRPr="00B735DB" w:rsidRDefault="00BF5545" w:rsidP="001C7ADC">
      <w:pPr>
        <w:spacing w:line="276" w:lineRule="auto"/>
        <w:jc w:val="center"/>
        <w:rPr>
          <w:rFonts w:ascii="Arial" w:hAnsi="Arial" w:cs="Arial"/>
          <w:b/>
          <w:sz w:val="24"/>
          <w:szCs w:val="24"/>
        </w:rPr>
      </w:pPr>
    </w:p>
    <w:p w:rsidR="00BF5545" w:rsidRDefault="00BF5545" w:rsidP="001C7ADC">
      <w:pPr>
        <w:spacing w:line="276" w:lineRule="auto"/>
        <w:jc w:val="center"/>
        <w:rPr>
          <w:rFonts w:ascii="Arial" w:hAnsi="Arial" w:cs="Arial"/>
          <w:b/>
          <w:sz w:val="24"/>
          <w:szCs w:val="24"/>
        </w:rPr>
      </w:pPr>
    </w:p>
    <w:p w:rsidR="001C3DC5" w:rsidRDefault="001C3DC5" w:rsidP="001C7ADC">
      <w:pPr>
        <w:spacing w:line="276" w:lineRule="auto"/>
        <w:jc w:val="center"/>
        <w:rPr>
          <w:rFonts w:ascii="Arial" w:hAnsi="Arial" w:cs="Arial"/>
          <w:b/>
          <w:sz w:val="24"/>
          <w:szCs w:val="24"/>
        </w:rPr>
      </w:pPr>
    </w:p>
    <w:p w:rsidR="003C34FE" w:rsidRPr="00B735DB" w:rsidRDefault="003C34FE" w:rsidP="00B33FE6">
      <w:pPr>
        <w:spacing w:line="276" w:lineRule="auto"/>
        <w:rPr>
          <w:rFonts w:ascii="Arial" w:hAnsi="Arial" w:cs="Arial"/>
          <w:b/>
          <w:sz w:val="24"/>
          <w:szCs w:val="24"/>
        </w:rPr>
      </w:pP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Regidor Alberto Alfaro García</w:t>
      </w: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Vocal</w:t>
      </w:r>
    </w:p>
    <w:p w:rsidR="00CF7548" w:rsidRDefault="00CF7548" w:rsidP="00C7762D">
      <w:pPr>
        <w:spacing w:line="276" w:lineRule="auto"/>
        <w:rPr>
          <w:rFonts w:ascii="Arial" w:hAnsi="Arial" w:cs="Arial"/>
          <w:b/>
          <w:sz w:val="24"/>
          <w:szCs w:val="24"/>
        </w:rPr>
      </w:pPr>
    </w:p>
    <w:p w:rsidR="001C3DC5" w:rsidRDefault="001C3DC5" w:rsidP="00C7762D">
      <w:pPr>
        <w:spacing w:line="276" w:lineRule="auto"/>
        <w:rPr>
          <w:rFonts w:ascii="Arial" w:hAnsi="Arial" w:cs="Arial"/>
          <w:b/>
          <w:sz w:val="24"/>
          <w:szCs w:val="24"/>
        </w:rPr>
      </w:pPr>
    </w:p>
    <w:p w:rsidR="001C3DC5" w:rsidRDefault="001C3DC5" w:rsidP="00C7762D">
      <w:pPr>
        <w:spacing w:line="276" w:lineRule="auto"/>
        <w:rPr>
          <w:rFonts w:ascii="Arial" w:hAnsi="Arial" w:cs="Arial"/>
          <w:b/>
          <w:sz w:val="24"/>
          <w:szCs w:val="24"/>
        </w:rPr>
      </w:pPr>
    </w:p>
    <w:p w:rsidR="001C3DC5" w:rsidRPr="00B735DB" w:rsidRDefault="001C3DC5" w:rsidP="00C7762D">
      <w:pPr>
        <w:spacing w:line="276" w:lineRule="auto"/>
        <w:rPr>
          <w:rFonts w:ascii="Arial" w:hAnsi="Arial" w:cs="Arial"/>
          <w:b/>
          <w:sz w:val="24"/>
          <w:szCs w:val="24"/>
        </w:rPr>
      </w:pP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Regidor Héctor Manuel Perfecto Rodríguez</w:t>
      </w: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Vocal</w:t>
      </w:r>
    </w:p>
    <w:sectPr w:rsidR="00F21032" w:rsidRPr="00B735DB" w:rsidSect="002B4554">
      <w:headerReference w:type="default" r:id="rId8"/>
      <w:footerReference w:type="even" r:id="rId9"/>
      <w:footerReference w:type="default" r:id="rId10"/>
      <w:headerReference w:type="first" r:id="rId11"/>
      <w:footerReference w:type="first" r:id="rId12"/>
      <w:pgSz w:w="12240" w:h="20160" w:code="5"/>
      <w:pgMar w:top="426" w:right="1325" w:bottom="720" w:left="1134" w:header="284" w:footer="2035"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6D5" w:rsidRDefault="00C426D5" w:rsidP="001D2EE5">
      <w:r>
        <w:separator/>
      </w:r>
    </w:p>
  </w:endnote>
  <w:endnote w:type="continuationSeparator" w:id="0">
    <w:p w:rsidR="00C426D5" w:rsidRDefault="00C426D5" w:rsidP="001D2E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6D5" w:rsidRDefault="00C426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C426D5" w:rsidRDefault="00C426D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557816"/>
      <w:docPartObj>
        <w:docPartGallery w:val="Page Numbers (Bottom of Page)"/>
        <w:docPartUnique/>
      </w:docPartObj>
    </w:sdtPr>
    <w:sdtContent>
      <w:p w:rsidR="00C426D5" w:rsidRDefault="00C426D5">
        <w:pPr>
          <w:pStyle w:val="Piedepgina"/>
          <w:jc w:val="right"/>
        </w:pPr>
        <w:fldSimple w:instr="PAGE   \* MERGEFORMAT">
          <w:r w:rsidR="00CF7548" w:rsidRPr="00CF7548">
            <w:rPr>
              <w:noProof/>
              <w:lang w:val="es-ES"/>
            </w:rPr>
            <w:t>4</w:t>
          </w:r>
        </w:fldSimple>
      </w:p>
    </w:sdtContent>
  </w:sdt>
  <w:p w:rsidR="00C426D5" w:rsidRDefault="00C426D5">
    <w:pPr>
      <w:pStyle w:val="Piedepgina"/>
      <w:rPr>
        <w:lang w:val="es-MX"/>
      </w:rPr>
    </w:pPr>
  </w:p>
  <w:p w:rsidR="00C426D5" w:rsidRDefault="00C426D5">
    <w:pPr>
      <w:pStyle w:val="Piedepgina"/>
      <w:rPr>
        <w:lang w:val="es-MX"/>
      </w:rPr>
    </w:pPr>
  </w:p>
  <w:p w:rsidR="00C426D5" w:rsidRPr="00C70286" w:rsidRDefault="00C426D5">
    <w:pPr>
      <w:pStyle w:val="Piedepgina"/>
      <w:rPr>
        <w:b/>
        <w:lang w:val="es-MX"/>
      </w:rPr>
    </w:pPr>
    <w:r w:rsidRPr="00C70286">
      <w:rPr>
        <w:b/>
        <w:lang w:val="es-MX"/>
      </w:rPr>
      <w:t xml:space="preserve">Esta hoja corresponde al Acta de la </w:t>
    </w:r>
    <w:r>
      <w:rPr>
        <w:b/>
        <w:lang w:val="es-MX"/>
      </w:rPr>
      <w:t>Trigésima</w:t>
    </w:r>
    <w:r w:rsidRPr="00C70286">
      <w:rPr>
        <w:b/>
        <w:lang w:val="es-MX"/>
      </w:rPr>
      <w:t xml:space="preserve"> Sesión de la Comisión Edilicia de Calles y Calzadas celebrada el día </w:t>
    </w:r>
    <w:r>
      <w:rPr>
        <w:b/>
        <w:lang w:val="es-MX"/>
      </w:rPr>
      <w:t>miércoles 26 de Febrero del 2020</w:t>
    </w:r>
    <w:r w:rsidRPr="00C70286">
      <w:rPr>
        <w:b/>
        <w:lang w:val="es-MX"/>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6D5" w:rsidRDefault="00C426D5">
    <w:pPr>
      <w:pStyle w:val="Piedepgina"/>
      <w:jc w:val="right"/>
    </w:pPr>
    <w:fldSimple w:instr=" PAGE   \* MERGEFORMAT ">
      <w:r>
        <w:rPr>
          <w:noProof/>
        </w:rPr>
        <w:t>8</w:t>
      </w:r>
    </w:fldSimple>
  </w:p>
  <w:p w:rsidR="00C426D5" w:rsidRPr="00D61757" w:rsidRDefault="00C426D5">
    <w:pPr>
      <w:pStyle w:val="Piedepgina"/>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6D5" w:rsidRDefault="00C426D5" w:rsidP="001D2EE5">
      <w:r>
        <w:separator/>
      </w:r>
    </w:p>
  </w:footnote>
  <w:footnote w:type="continuationSeparator" w:id="0">
    <w:p w:rsidR="00C426D5" w:rsidRDefault="00C426D5" w:rsidP="001D2E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6D5" w:rsidRDefault="00C426D5" w:rsidP="00A82ED6">
    <w:pPr>
      <w:pStyle w:val="Encabezado"/>
      <w:tabs>
        <w:tab w:val="clear" w:pos="4252"/>
        <w:tab w:val="clear" w:pos="8504"/>
        <w:tab w:val="right" w:pos="8363"/>
      </w:tabs>
      <w:ind w:left="-426"/>
    </w:pPr>
    <w:r>
      <w:rPr>
        <w:noProof/>
        <w:lang w:val="es-MX" w:eastAsia="es-MX"/>
      </w:rPr>
      <w:drawing>
        <wp:anchor distT="0" distB="0" distL="114300" distR="114300" simplePos="0" relativeHeight="251665408" behindDoc="0" locked="0" layoutInCell="1" allowOverlap="1">
          <wp:simplePos x="0" y="0"/>
          <wp:positionH relativeFrom="margin">
            <wp:align>right</wp:align>
          </wp:positionH>
          <wp:positionV relativeFrom="paragraph">
            <wp:posOffset>180555</wp:posOffset>
          </wp:positionV>
          <wp:extent cx="1069340" cy="1069340"/>
          <wp:effectExtent l="0" t="0" r="0" b="0"/>
          <wp:wrapTopAndBottom/>
          <wp:docPr id="13" name="Imagen 13"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9340" cy="1069340"/>
                  </a:xfrm>
                  <a:prstGeom prst="rect">
                    <a:avLst/>
                  </a:prstGeom>
                  <a:noFill/>
                  <a:ln>
                    <a:noFill/>
                  </a:ln>
                </pic:spPr>
              </pic:pic>
            </a:graphicData>
          </a:graphic>
        </wp:anchor>
      </w:drawing>
    </w:r>
    <w:r>
      <w:rPr>
        <w:noProof/>
        <w:lang w:val="es-MX" w:eastAsia="es-MX"/>
      </w:rPr>
      <w:drawing>
        <wp:anchor distT="0" distB="0" distL="114300" distR="114300" simplePos="0" relativeHeight="251663360" behindDoc="0" locked="0" layoutInCell="1" allowOverlap="1">
          <wp:simplePos x="0" y="0"/>
          <wp:positionH relativeFrom="column">
            <wp:posOffset>-120770</wp:posOffset>
          </wp:positionH>
          <wp:positionV relativeFrom="paragraph">
            <wp:posOffset>51124</wp:posOffset>
          </wp:positionV>
          <wp:extent cx="959146" cy="1212112"/>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9146" cy="1212112"/>
                  </a:xfrm>
                  <a:prstGeom prst="rect">
                    <a:avLst/>
                  </a:prstGeom>
                </pic:spPr>
              </pic:pic>
            </a:graphicData>
          </a:graphic>
        </wp:anchor>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6D5" w:rsidRDefault="00C426D5">
    <w:pPr>
      <w:pStyle w:val="Encabezado"/>
    </w:pPr>
    <w:r>
      <w:rPr>
        <w:noProof/>
        <w:lang w:val="es-MX" w:eastAsia="es-MX"/>
      </w:rPr>
      <w:drawing>
        <wp:anchor distT="0" distB="0" distL="114300" distR="114300" simplePos="0" relativeHeight="251661312" behindDoc="1" locked="0" layoutInCell="1" allowOverlap="1">
          <wp:simplePos x="0" y="0"/>
          <wp:positionH relativeFrom="column">
            <wp:posOffset>4250055</wp:posOffset>
          </wp:positionH>
          <wp:positionV relativeFrom="paragraph">
            <wp:posOffset>-51435</wp:posOffset>
          </wp:positionV>
          <wp:extent cx="1757045" cy="949325"/>
          <wp:effectExtent l="0" t="0" r="0" b="3175"/>
          <wp:wrapNone/>
          <wp:docPr id="15"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949325"/>
                  </a:xfrm>
                  <a:prstGeom prst="rect">
                    <a:avLst/>
                  </a:prstGeom>
                  <a:noFill/>
                  <a:ln>
                    <a:noFill/>
                  </a:ln>
                </pic:spPr>
              </pic:pic>
            </a:graphicData>
          </a:graphic>
        </wp:anchor>
      </w:drawing>
    </w:r>
  </w:p>
  <w:p w:rsidR="00C426D5" w:rsidRDefault="00C426D5">
    <w:pPr>
      <w:pStyle w:val="Encabezado"/>
    </w:pPr>
  </w:p>
  <w:p w:rsidR="00C426D5" w:rsidRDefault="00C426D5">
    <w:pPr>
      <w:pStyle w:val="Encabezado"/>
    </w:pPr>
  </w:p>
  <w:p w:rsidR="00C426D5" w:rsidRDefault="00C426D5">
    <w:pPr>
      <w:pStyle w:val="Encabezado"/>
    </w:pPr>
  </w:p>
  <w:p w:rsidR="00C426D5" w:rsidRDefault="00C426D5">
    <w:pPr>
      <w:pStyle w:val="Encabezado"/>
    </w:pPr>
  </w:p>
  <w:p w:rsidR="00C426D5" w:rsidRDefault="00C426D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rsids>
    <w:rsidRoot w:val="00A21A01"/>
    <w:rsid w:val="00012045"/>
    <w:rsid w:val="000202B6"/>
    <w:rsid w:val="00024199"/>
    <w:rsid w:val="00044C6E"/>
    <w:rsid w:val="00054B6E"/>
    <w:rsid w:val="0007420C"/>
    <w:rsid w:val="00096962"/>
    <w:rsid w:val="000A1FC0"/>
    <w:rsid w:val="000B2D4C"/>
    <w:rsid w:val="000D2205"/>
    <w:rsid w:val="000D2D5E"/>
    <w:rsid w:val="00105EA3"/>
    <w:rsid w:val="0012160F"/>
    <w:rsid w:val="00131E3A"/>
    <w:rsid w:val="0013236D"/>
    <w:rsid w:val="00151743"/>
    <w:rsid w:val="00153D8B"/>
    <w:rsid w:val="00165359"/>
    <w:rsid w:val="001904AE"/>
    <w:rsid w:val="001A1E4E"/>
    <w:rsid w:val="001A320E"/>
    <w:rsid w:val="001A4977"/>
    <w:rsid w:val="001C1451"/>
    <w:rsid w:val="001C3DC5"/>
    <w:rsid w:val="001C4A4E"/>
    <w:rsid w:val="001C7ADC"/>
    <w:rsid w:val="001D0E8C"/>
    <w:rsid w:val="001D2EE5"/>
    <w:rsid w:val="001D3415"/>
    <w:rsid w:val="001E566C"/>
    <w:rsid w:val="001F70EA"/>
    <w:rsid w:val="0020754B"/>
    <w:rsid w:val="0021296C"/>
    <w:rsid w:val="00221B70"/>
    <w:rsid w:val="002408E5"/>
    <w:rsid w:val="00244280"/>
    <w:rsid w:val="00244519"/>
    <w:rsid w:val="00247D16"/>
    <w:rsid w:val="00250C85"/>
    <w:rsid w:val="002634AA"/>
    <w:rsid w:val="00271517"/>
    <w:rsid w:val="00281679"/>
    <w:rsid w:val="00282726"/>
    <w:rsid w:val="00287F21"/>
    <w:rsid w:val="002A123C"/>
    <w:rsid w:val="002A5377"/>
    <w:rsid w:val="002B4554"/>
    <w:rsid w:val="002C240E"/>
    <w:rsid w:val="002D4F09"/>
    <w:rsid w:val="002E1070"/>
    <w:rsid w:val="002E7697"/>
    <w:rsid w:val="002F1BB0"/>
    <w:rsid w:val="002F7BDF"/>
    <w:rsid w:val="0030378F"/>
    <w:rsid w:val="00304F75"/>
    <w:rsid w:val="003078DE"/>
    <w:rsid w:val="00314CC0"/>
    <w:rsid w:val="00321C7B"/>
    <w:rsid w:val="00323155"/>
    <w:rsid w:val="00327671"/>
    <w:rsid w:val="00333D6C"/>
    <w:rsid w:val="00342DF7"/>
    <w:rsid w:val="003526E3"/>
    <w:rsid w:val="00357D9A"/>
    <w:rsid w:val="003702E8"/>
    <w:rsid w:val="0037511A"/>
    <w:rsid w:val="003772F1"/>
    <w:rsid w:val="003945E3"/>
    <w:rsid w:val="003947F6"/>
    <w:rsid w:val="003B30D6"/>
    <w:rsid w:val="003C34FE"/>
    <w:rsid w:val="003D46DA"/>
    <w:rsid w:val="003E2E79"/>
    <w:rsid w:val="003E41ED"/>
    <w:rsid w:val="003E4A6E"/>
    <w:rsid w:val="00406F0C"/>
    <w:rsid w:val="0041759E"/>
    <w:rsid w:val="00417646"/>
    <w:rsid w:val="0042046F"/>
    <w:rsid w:val="00424D3C"/>
    <w:rsid w:val="00426BFB"/>
    <w:rsid w:val="00434E59"/>
    <w:rsid w:val="00440381"/>
    <w:rsid w:val="00444156"/>
    <w:rsid w:val="00496901"/>
    <w:rsid w:val="004B1CDE"/>
    <w:rsid w:val="004B7524"/>
    <w:rsid w:val="004B777E"/>
    <w:rsid w:val="004C58F0"/>
    <w:rsid w:val="00523CC4"/>
    <w:rsid w:val="00530B81"/>
    <w:rsid w:val="0053335C"/>
    <w:rsid w:val="00535B85"/>
    <w:rsid w:val="005415DE"/>
    <w:rsid w:val="00542CC3"/>
    <w:rsid w:val="005443AD"/>
    <w:rsid w:val="00545921"/>
    <w:rsid w:val="005618C2"/>
    <w:rsid w:val="00597802"/>
    <w:rsid w:val="005A4BD3"/>
    <w:rsid w:val="005C3EDF"/>
    <w:rsid w:val="005F2655"/>
    <w:rsid w:val="0060306D"/>
    <w:rsid w:val="00604F11"/>
    <w:rsid w:val="00615C18"/>
    <w:rsid w:val="00622E2D"/>
    <w:rsid w:val="00627F69"/>
    <w:rsid w:val="00646DA5"/>
    <w:rsid w:val="00660833"/>
    <w:rsid w:val="006637FC"/>
    <w:rsid w:val="006658EA"/>
    <w:rsid w:val="006668A9"/>
    <w:rsid w:val="00671A9D"/>
    <w:rsid w:val="0067763C"/>
    <w:rsid w:val="006B2872"/>
    <w:rsid w:val="006C2305"/>
    <w:rsid w:val="006E0588"/>
    <w:rsid w:val="006E39DC"/>
    <w:rsid w:val="006E4B19"/>
    <w:rsid w:val="006F2AF8"/>
    <w:rsid w:val="006F774E"/>
    <w:rsid w:val="00712426"/>
    <w:rsid w:val="00720CBB"/>
    <w:rsid w:val="0072304D"/>
    <w:rsid w:val="007248F4"/>
    <w:rsid w:val="00756AF8"/>
    <w:rsid w:val="007661AD"/>
    <w:rsid w:val="007A7B14"/>
    <w:rsid w:val="007B6928"/>
    <w:rsid w:val="007C74C4"/>
    <w:rsid w:val="007D038B"/>
    <w:rsid w:val="007E2FB9"/>
    <w:rsid w:val="007F2786"/>
    <w:rsid w:val="00822C85"/>
    <w:rsid w:val="00823E50"/>
    <w:rsid w:val="00832A6D"/>
    <w:rsid w:val="00835913"/>
    <w:rsid w:val="00835984"/>
    <w:rsid w:val="00835ED7"/>
    <w:rsid w:val="00845961"/>
    <w:rsid w:val="00865231"/>
    <w:rsid w:val="00873440"/>
    <w:rsid w:val="00874750"/>
    <w:rsid w:val="008813D2"/>
    <w:rsid w:val="00882D8C"/>
    <w:rsid w:val="00892D5D"/>
    <w:rsid w:val="00897666"/>
    <w:rsid w:val="008A22D4"/>
    <w:rsid w:val="008A7CA3"/>
    <w:rsid w:val="00905E9C"/>
    <w:rsid w:val="0091016A"/>
    <w:rsid w:val="00914171"/>
    <w:rsid w:val="00923F65"/>
    <w:rsid w:val="00935561"/>
    <w:rsid w:val="0095123D"/>
    <w:rsid w:val="0095630C"/>
    <w:rsid w:val="0096236D"/>
    <w:rsid w:val="00981EB0"/>
    <w:rsid w:val="0099467C"/>
    <w:rsid w:val="009A0A5B"/>
    <w:rsid w:val="009A3069"/>
    <w:rsid w:val="009A4C17"/>
    <w:rsid w:val="009C33F7"/>
    <w:rsid w:val="009D335E"/>
    <w:rsid w:val="009E4A77"/>
    <w:rsid w:val="00A063CC"/>
    <w:rsid w:val="00A1287F"/>
    <w:rsid w:val="00A12D65"/>
    <w:rsid w:val="00A16A40"/>
    <w:rsid w:val="00A21A01"/>
    <w:rsid w:val="00A2666C"/>
    <w:rsid w:val="00A2670C"/>
    <w:rsid w:val="00A452FC"/>
    <w:rsid w:val="00A5469A"/>
    <w:rsid w:val="00A76AFF"/>
    <w:rsid w:val="00A82ED6"/>
    <w:rsid w:val="00A956D3"/>
    <w:rsid w:val="00AB10EF"/>
    <w:rsid w:val="00AD4999"/>
    <w:rsid w:val="00AE71CF"/>
    <w:rsid w:val="00AF1BB2"/>
    <w:rsid w:val="00AF209C"/>
    <w:rsid w:val="00B02FD8"/>
    <w:rsid w:val="00B05528"/>
    <w:rsid w:val="00B16146"/>
    <w:rsid w:val="00B23AF2"/>
    <w:rsid w:val="00B33FE6"/>
    <w:rsid w:val="00B343FC"/>
    <w:rsid w:val="00B51B4E"/>
    <w:rsid w:val="00B61215"/>
    <w:rsid w:val="00B659D9"/>
    <w:rsid w:val="00B71080"/>
    <w:rsid w:val="00B735DB"/>
    <w:rsid w:val="00B87AF2"/>
    <w:rsid w:val="00BB27BD"/>
    <w:rsid w:val="00BB3C92"/>
    <w:rsid w:val="00BB5DA6"/>
    <w:rsid w:val="00BB69E2"/>
    <w:rsid w:val="00BD1963"/>
    <w:rsid w:val="00BE20C3"/>
    <w:rsid w:val="00BF5545"/>
    <w:rsid w:val="00C315CA"/>
    <w:rsid w:val="00C362EF"/>
    <w:rsid w:val="00C426D5"/>
    <w:rsid w:val="00C60D32"/>
    <w:rsid w:val="00C70286"/>
    <w:rsid w:val="00C71047"/>
    <w:rsid w:val="00C7762D"/>
    <w:rsid w:val="00C80AE1"/>
    <w:rsid w:val="00C84089"/>
    <w:rsid w:val="00C857CC"/>
    <w:rsid w:val="00CA1CFA"/>
    <w:rsid w:val="00CA7D28"/>
    <w:rsid w:val="00CD1D3F"/>
    <w:rsid w:val="00CD22E0"/>
    <w:rsid w:val="00CD5068"/>
    <w:rsid w:val="00CD73B7"/>
    <w:rsid w:val="00CF5A76"/>
    <w:rsid w:val="00CF7548"/>
    <w:rsid w:val="00D10BBE"/>
    <w:rsid w:val="00D122BF"/>
    <w:rsid w:val="00D3029C"/>
    <w:rsid w:val="00D42242"/>
    <w:rsid w:val="00D47946"/>
    <w:rsid w:val="00D5064D"/>
    <w:rsid w:val="00D52E7B"/>
    <w:rsid w:val="00D562BA"/>
    <w:rsid w:val="00D66250"/>
    <w:rsid w:val="00D8389A"/>
    <w:rsid w:val="00D83DDC"/>
    <w:rsid w:val="00D83F17"/>
    <w:rsid w:val="00D84268"/>
    <w:rsid w:val="00DA1CB2"/>
    <w:rsid w:val="00DC5AF6"/>
    <w:rsid w:val="00DD0801"/>
    <w:rsid w:val="00DD4FA1"/>
    <w:rsid w:val="00DE31E8"/>
    <w:rsid w:val="00DF2F87"/>
    <w:rsid w:val="00E012BF"/>
    <w:rsid w:val="00E13E59"/>
    <w:rsid w:val="00E24681"/>
    <w:rsid w:val="00E40069"/>
    <w:rsid w:val="00E449DF"/>
    <w:rsid w:val="00E54388"/>
    <w:rsid w:val="00E55431"/>
    <w:rsid w:val="00E57F73"/>
    <w:rsid w:val="00E6496F"/>
    <w:rsid w:val="00E65C15"/>
    <w:rsid w:val="00E73531"/>
    <w:rsid w:val="00E7452D"/>
    <w:rsid w:val="00E75FEF"/>
    <w:rsid w:val="00E82997"/>
    <w:rsid w:val="00E96103"/>
    <w:rsid w:val="00EA39E8"/>
    <w:rsid w:val="00EA4C7A"/>
    <w:rsid w:val="00EB3B27"/>
    <w:rsid w:val="00ED4111"/>
    <w:rsid w:val="00EF5AD5"/>
    <w:rsid w:val="00F21032"/>
    <w:rsid w:val="00F22F53"/>
    <w:rsid w:val="00F319B0"/>
    <w:rsid w:val="00F423AF"/>
    <w:rsid w:val="00F443F9"/>
    <w:rsid w:val="00F54011"/>
    <w:rsid w:val="00F729B6"/>
    <w:rsid w:val="00F937F1"/>
    <w:rsid w:val="00F95D72"/>
    <w:rsid w:val="00FA7158"/>
    <w:rsid w:val="00FC0475"/>
    <w:rsid w:val="00FC2C61"/>
    <w:rsid w:val="00FC3171"/>
    <w:rsid w:val="00FC5701"/>
    <w:rsid w:val="00FD0233"/>
    <w:rsid w:val="00FF13D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7E3BA-9999-4C94-8959-7CABEE96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Pages>
  <Words>1352</Words>
  <Characters>7436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Gomez Chavez</dc:creator>
  <cp:lastModifiedBy>alina.hernandez</cp:lastModifiedBy>
  <cp:revision>19</cp:revision>
  <cp:lastPrinted>2020-01-30T20:17:00Z</cp:lastPrinted>
  <dcterms:created xsi:type="dcterms:W3CDTF">2019-12-20T15:53:00Z</dcterms:created>
  <dcterms:modified xsi:type="dcterms:W3CDTF">2020-02-28T16:39:00Z</dcterms:modified>
</cp:coreProperties>
</file>