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F9" w:rsidRPr="00284394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394">
        <w:rPr>
          <w:rFonts w:ascii="Times New Roman" w:hAnsi="Times New Roman"/>
          <w:sz w:val="24"/>
          <w:szCs w:val="24"/>
        </w:rPr>
        <w:t>MINUTA DE LA SESIÓN</w:t>
      </w:r>
      <w:r w:rsidR="00A340A3">
        <w:rPr>
          <w:rFonts w:ascii="Times New Roman" w:hAnsi="Times New Roman"/>
          <w:sz w:val="24"/>
          <w:szCs w:val="24"/>
        </w:rPr>
        <w:t xml:space="preserve"> </w:t>
      </w:r>
      <w:r w:rsidRPr="00284394">
        <w:rPr>
          <w:rFonts w:ascii="Times New Roman" w:hAnsi="Times New Roman"/>
          <w:sz w:val="24"/>
          <w:szCs w:val="24"/>
        </w:rPr>
        <w:t>DE</w:t>
      </w:r>
      <w:r w:rsidR="003D5215">
        <w:rPr>
          <w:rFonts w:ascii="Times New Roman" w:hAnsi="Times New Roman"/>
          <w:sz w:val="24"/>
          <w:szCs w:val="24"/>
        </w:rPr>
        <w:t xml:space="preserve"> LA</w:t>
      </w:r>
      <w:r w:rsidR="00473D3D">
        <w:rPr>
          <w:rFonts w:ascii="Times New Roman" w:hAnsi="Times New Roman"/>
          <w:sz w:val="24"/>
          <w:szCs w:val="24"/>
        </w:rPr>
        <w:t xml:space="preserve"> COMISIÓ</w:t>
      </w:r>
      <w:r w:rsidRPr="00284394">
        <w:rPr>
          <w:rFonts w:ascii="Times New Roman" w:hAnsi="Times New Roman"/>
          <w:sz w:val="24"/>
          <w:szCs w:val="24"/>
        </w:rPr>
        <w:t>N EDILICIA PERMANENTE DE</w:t>
      </w:r>
      <w:r w:rsidR="003D5215">
        <w:rPr>
          <w:rFonts w:ascii="Times New Roman" w:hAnsi="Times New Roman"/>
          <w:sz w:val="24"/>
          <w:szCs w:val="24"/>
        </w:rPr>
        <w:t xml:space="preserve"> DEFENSA DE</w:t>
      </w:r>
      <w:r w:rsidRPr="00284394">
        <w:rPr>
          <w:rFonts w:ascii="Times New Roman" w:hAnsi="Times New Roman"/>
          <w:sz w:val="24"/>
          <w:szCs w:val="24"/>
        </w:rPr>
        <w:t xml:space="preserve"> NIÑOS, NIÑAS Y ADOLESCENTES</w:t>
      </w:r>
      <w:r w:rsidR="00A340A3">
        <w:rPr>
          <w:rFonts w:ascii="Times New Roman" w:hAnsi="Times New Roman"/>
          <w:sz w:val="24"/>
          <w:szCs w:val="24"/>
        </w:rPr>
        <w:t xml:space="preserve"> </w:t>
      </w:r>
      <w:r w:rsidRPr="00284394">
        <w:rPr>
          <w:rFonts w:ascii="Times New Roman" w:hAnsi="Times New Roman"/>
          <w:sz w:val="24"/>
          <w:szCs w:val="24"/>
        </w:rPr>
        <w:t xml:space="preserve">RELATIVA AL </w:t>
      </w:r>
      <w:r w:rsidR="003D5215">
        <w:rPr>
          <w:rFonts w:ascii="Times New Roman" w:hAnsi="Times New Roman"/>
          <w:sz w:val="24"/>
          <w:szCs w:val="24"/>
        </w:rPr>
        <w:t>PLAN DE TRABAJO</w:t>
      </w:r>
      <w:r w:rsidR="00003DED">
        <w:rPr>
          <w:rFonts w:ascii="Times New Roman" w:hAnsi="Times New Roman"/>
          <w:sz w:val="24"/>
          <w:szCs w:val="24"/>
        </w:rPr>
        <w:t>,</w:t>
      </w:r>
      <w:r w:rsidR="003D5215">
        <w:rPr>
          <w:rFonts w:ascii="Times New Roman" w:hAnsi="Times New Roman"/>
          <w:sz w:val="24"/>
          <w:szCs w:val="24"/>
        </w:rPr>
        <w:t xml:space="preserve"> 2019-2020</w:t>
      </w:r>
      <w:r w:rsidR="00FF3A99">
        <w:rPr>
          <w:rFonts w:ascii="Times New Roman" w:hAnsi="Times New Roman"/>
          <w:sz w:val="24"/>
          <w:szCs w:val="24"/>
          <w:lang w:val="es-ES_tradnl"/>
        </w:rPr>
        <w:t>.</w:t>
      </w:r>
    </w:p>
    <w:p w:rsid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BF9" w:rsidRP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BA8" w:rsidRDefault="00E51BA8" w:rsidP="00505BF9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C95B360" wp14:editId="360F2B3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F9">
        <w:rPr>
          <w:rFonts w:ascii="Times New Roman" w:hAnsi="Times New Roman"/>
          <w:sz w:val="24"/>
          <w:szCs w:val="28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7EF99F70" wp14:editId="4966904F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A8" w:rsidRDefault="00E51BA8" w:rsidP="00E51BA8">
      <w:pPr>
        <w:rPr>
          <w:rFonts w:ascii="Times New Roman" w:hAnsi="Times New Roman"/>
          <w:sz w:val="24"/>
          <w:szCs w:val="24"/>
        </w:rPr>
      </w:pPr>
    </w:p>
    <w:p w:rsidR="00E51BA8" w:rsidRPr="00F06C9E" w:rsidRDefault="003D5215" w:rsidP="00F06C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a</w:t>
      </w:r>
      <w:r w:rsidR="00E0528B">
        <w:rPr>
          <w:rFonts w:ascii="Times New Roman" w:hAnsi="Times New Roman"/>
          <w:sz w:val="24"/>
          <w:szCs w:val="24"/>
        </w:rPr>
        <w:t xml:space="preserve"> 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marzo</w:t>
      </w:r>
      <w:r w:rsidR="00315453">
        <w:rPr>
          <w:rFonts w:ascii="Times New Roman" w:hAnsi="Times New Roman"/>
          <w:sz w:val="24"/>
          <w:szCs w:val="24"/>
        </w:rPr>
        <w:t xml:space="preserve"> de 2020</w:t>
      </w:r>
    </w:p>
    <w:p w:rsidR="00B76381" w:rsidRPr="00262719" w:rsidRDefault="00B76381" w:rsidP="00BB3D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1BA8" w:rsidRPr="00516E9C" w:rsidRDefault="00F528DE" w:rsidP="00E055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El Presidente de la comisión Edilicia Permanente de Niños, Niñas y Adolescentes</w:t>
      </w:r>
      <w:r w:rsidR="003869B0">
        <w:rPr>
          <w:rFonts w:ascii="Times New Roman" w:hAnsi="Times New Roman"/>
          <w:sz w:val="24"/>
          <w:szCs w:val="24"/>
        </w:rPr>
        <w:t>; en su carácter de convocante,</w:t>
      </w:r>
      <w:r w:rsidRPr="00516E9C">
        <w:rPr>
          <w:rFonts w:ascii="Times New Roman" w:hAnsi="Times New Roman"/>
          <w:sz w:val="24"/>
          <w:szCs w:val="24"/>
        </w:rPr>
        <w:t xml:space="preserve"> y Regidor. C.P.A</w:t>
      </w:r>
      <w:r w:rsidR="00480900" w:rsidRPr="00516E9C">
        <w:rPr>
          <w:rFonts w:ascii="Times New Roman" w:hAnsi="Times New Roman"/>
          <w:sz w:val="24"/>
          <w:szCs w:val="24"/>
        </w:rPr>
        <w:t>. Héctor Manuel Perfecto Rodríguez</w:t>
      </w:r>
      <w:r w:rsidR="00BB3D4F" w:rsidRPr="00516E9C">
        <w:rPr>
          <w:rFonts w:ascii="Times New Roman" w:hAnsi="Times New Roman"/>
          <w:sz w:val="24"/>
          <w:szCs w:val="24"/>
        </w:rPr>
        <w:t xml:space="preserve"> </w:t>
      </w:r>
      <w:r w:rsidRPr="00516E9C">
        <w:rPr>
          <w:rFonts w:ascii="Times New Roman" w:hAnsi="Times New Roman"/>
          <w:sz w:val="24"/>
          <w:szCs w:val="24"/>
        </w:rPr>
        <w:t>ext</w:t>
      </w:r>
      <w:r w:rsidR="00BB3D4F" w:rsidRPr="00516E9C">
        <w:rPr>
          <w:rFonts w:ascii="Times New Roman" w:hAnsi="Times New Roman"/>
          <w:sz w:val="24"/>
          <w:szCs w:val="24"/>
        </w:rPr>
        <w:t>end</w:t>
      </w:r>
      <w:r w:rsidRPr="00516E9C">
        <w:rPr>
          <w:rFonts w:ascii="Times New Roman" w:hAnsi="Times New Roman"/>
          <w:sz w:val="24"/>
          <w:szCs w:val="24"/>
        </w:rPr>
        <w:t>ió</w:t>
      </w:r>
      <w:r w:rsidR="00BB3D4F" w:rsidRPr="00516E9C">
        <w:rPr>
          <w:rFonts w:ascii="Times New Roman" w:hAnsi="Times New Roman"/>
          <w:sz w:val="24"/>
          <w:szCs w:val="24"/>
        </w:rPr>
        <w:t xml:space="preserve"> la más cordial bienvenida a </w:t>
      </w:r>
      <w:r w:rsidR="003D5215">
        <w:rPr>
          <w:rFonts w:ascii="Times New Roman" w:hAnsi="Times New Roman"/>
          <w:sz w:val="24"/>
          <w:szCs w:val="24"/>
        </w:rPr>
        <w:t>su compañero regidor</w:t>
      </w:r>
      <w:r w:rsidR="003869B0">
        <w:rPr>
          <w:rFonts w:ascii="Times New Roman" w:hAnsi="Times New Roman"/>
          <w:sz w:val="24"/>
          <w:szCs w:val="24"/>
        </w:rPr>
        <w:t xml:space="preserve"> </w:t>
      </w:r>
      <w:r w:rsidR="00473D3D">
        <w:rPr>
          <w:rFonts w:ascii="Times New Roman" w:hAnsi="Times New Roman"/>
          <w:sz w:val="24"/>
          <w:szCs w:val="24"/>
        </w:rPr>
        <w:t>e integrante</w:t>
      </w:r>
      <w:r w:rsidR="00BB3D4F" w:rsidRPr="00516E9C">
        <w:rPr>
          <w:rFonts w:ascii="Times New Roman" w:hAnsi="Times New Roman"/>
          <w:sz w:val="24"/>
          <w:szCs w:val="24"/>
        </w:rPr>
        <w:t xml:space="preserve"> de la Comisión Edilicia de Defensa de Niños, Niñas y Adolescentes</w:t>
      </w:r>
      <w:r w:rsidR="003D5215">
        <w:rPr>
          <w:rFonts w:ascii="Times New Roman" w:hAnsi="Times New Roman"/>
          <w:sz w:val="24"/>
          <w:szCs w:val="24"/>
        </w:rPr>
        <w:t>,</w:t>
      </w:r>
      <w:r w:rsidR="003869B0">
        <w:rPr>
          <w:rFonts w:ascii="Times New Roman" w:hAnsi="Times New Roman"/>
          <w:sz w:val="24"/>
          <w:szCs w:val="24"/>
        </w:rPr>
        <w:t xml:space="preserve"> </w:t>
      </w:r>
      <w:r w:rsidR="00BB3D4F" w:rsidRPr="00516E9C">
        <w:rPr>
          <w:rFonts w:ascii="Times New Roman" w:hAnsi="Times New Roman"/>
          <w:sz w:val="24"/>
          <w:szCs w:val="24"/>
        </w:rPr>
        <w:t>al personal de la Secretaría del Ayuntamiento</w:t>
      </w:r>
      <w:r w:rsidR="003D5215">
        <w:rPr>
          <w:rFonts w:ascii="Times New Roman" w:hAnsi="Times New Roman"/>
          <w:sz w:val="24"/>
          <w:szCs w:val="24"/>
        </w:rPr>
        <w:t xml:space="preserve"> a cargo de la </w:t>
      </w:r>
      <w:r w:rsidR="00BB3D4F" w:rsidRPr="00516E9C">
        <w:rPr>
          <w:rFonts w:ascii="Times New Roman" w:hAnsi="Times New Roman"/>
          <w:sz w:val="24"/>
          <w:szCs w:val="24"/>
        </w:rPr>
        <w:t xml:space="preserve"> Mtra. Eiko Yoma Kiu Tenorio Acosta</w:t>
      </w:r>
      <w:r w:rsidR="00BB3D4F" w:rsidRPr="00516E9C">
        <w:rPr>
          <w:rFonts w:ascii="Times New Roman" w:hAnsi="Times New Roman"/>
          <w:sz w:val="24"/>
          <w:szCs w:val="24"/>
          <w:lang w:val="es-ES_tradnl"/>
        </w:rPr>
        <w:t xml:space="preserve">, Directora., </w:t>
      </w:r>
      <w:r w:rsidR="005071E2" w:rsidRPr="00516E9C">
        <w:rPr>
          <w:rFonts w:ascii="Times New Roman" w:hAnsi="Times New Roman"/>
          <w:sz w:val="24"/>
          <w:szCs w:val="24"/>
        </w:rPr>
        <w:t>d</w:t>
      </w:r>
      <w:r w:rsidR="00BB3D4F" w:rsidRPr="00516E9C">
        <w:rPr>
          <w:rFonts w:ascii="Times New Roman" w:hAnsi="Times New Roman"/>
          <w:sz w:val="24"/>
          <w:szCs w:val="24"/>
        </w:rPr>
        <w:t>e Integración, Dictaminación, Actas y Acuerdos,</w:t>
      </w:r>
      <w:r w:rsidR="00BB3D4F" w:rsidRPr="00516E9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B3D4F" w:rsidRPr="00516E9C">
        <w:rPr>
          <w:rFonts w:ascii="Times New Roman" w:hAnsi="Times New Roman"/>
          <w:sz w:val="24"/>
          <w:szCs w:val="24"/>
        </w:rPr>
        <w:t xml:space="preserve">al área de la Unidad de Transparencia, y a los asesores de los regidores,  por lo que siendo las </w:t>
      </w:r>
      <w:r w:rsidR="003D5215">
        <w:rPr>
          <w:rFonts w:ascii="Times New Roman" w:hAnsi="Times New Roman"/>
          <w:sz w:val="24"/>
          <w:szCs w:val="24"/>
        </w:rPr>
        <w:t>10:00</w:t>
      </w:r>
      <w:r w:rsidR="00262719" w:rsidRPr="00516E9C">
        <w:rPr>
          <w:rFonts w:ascii="Times New Roman" w:hAnsi="Times New Roman"/>
          <w:sz w:val="24"/>
          <w:szCs w:val="24"/>
        </w:rPr>
        <w:t xml:space="preserve"> am </w:t>
      </w:r>
      <w:r w:rsidR="00BB3D4F" w:rsidRPr="00516E9C">
        <w:rPr>
          <w:rFonts w:ascii="Times New Roman" w:hAnsi="Times New Roman"/>
          <w:sz w:val="24"/>
          <w:szCs w:val="24"/>
        </w:rPr>
        <w:t xml:space="preserve">del día </w:t>
      </w:r>
      <w:r w:rsidR="003D5215">
        <w:rPr>
          <w:rFonts w:ascii="Times New Roman" w:hAnsi="Times New Roman"/>
          <w:sz w:val="24"/>
          <w:szCs w:val="24"/>
        </w:rPr>
        <w:t>26 de febrero del año 2020</w:t>
      </w:r>
      <w:r w:rsidR="00E51BA8" w:rsidRPr="00516E9C">
        <w:rPr>
          <w:rFonts w:ascii="Times New Roman" w:hAnsi="Times New Roman"/>
          <w:sz w:val="24"/>
          <w:szCs w:val="24"/>
        </w:rPr>
        <w:t xml:space="preserve"> encontrándose</w:t>
      </w:r>
      <w:r w:rsidR="00BB3D4F" w:rsidRPr="00516E9C">
        <w:rPr>
          <w:rFonts w:ascii="Times New Roman" w:hAnsi="Times New Roman"/>
          <w:sz w:val="24"/>
          <w:szCs w:val="24"/>
        </w:rPr>
        <w:t xml:space="preserve"> en el Salón de Sesiones del Pleno, y con fundamento en lo dispuesto por el artículo 49, fracción II de la ley de Gobierno y la Administración pública Municipal del Estado de Jalisco así como en los artículos, 35 fracción II, 73, 77 fracciones I, II, y IV, 79, 88 y 120 fracción II del Reglamento del Gobierno y la Administración Pública del Ayuntamiento Constitucional de San Pedro Tl</w:t>
      </w:r>
      <w:r w:rsidR="001E12F6" w:rsidRPr="00516E9C">
        <w:rPr>
          <w:rFonts w:ascii="Times New Roman" w:hAnsi="Times New Roman"/>
          <w:sz w:val="24"/>
          <w:szCs w:val="24"/>
        </w:rPr>
        <w:t>aquepaque, inició</w:t>
      </w:r>
      <w:r w:rsidR="00BB3D4F" w:rsidRPr="00516E9C">
        <w:rPr>
          <w:rFonts w:ascii="Times New Roman" w:hAnsi="Times New Roman"/>
          <w:sz w:val="24"/>
          <w:szCs w:val="24"/>
        </w:rPr>
        <w:t xml:space="preserve"> la Sesión</w:t>
      </w:r>
      <w:r w:rsidR="000B56EE" w:rsidRPr="00516E9C">
        <w:rPr>
          <w:rFonts w:ascii="Times New Roman" w:hAnsi="Times New Roman"/>
          <w:sz w:val="24"/>
          <w:szCs w:val="24"/>
        </w:rPr>
        <w:t xml:space="preserve"> </w:t>
      </w:r>
      <w:r w:rsidR="00BB3D4F" w:rsidRPr="00516E9C">
        <w:rPr>
          <w:rFonts w:ascii="Times New Roman" w:hAnsi="Times New Roman"/>
          <w:sz w:val="24"/>
          <w:szCs w:val="24"/>
        </w:rPr>
        <w:t>de</w:t>
      </w:r>
      <w:r w:rsidR="00003DED">
        <w:rPr>
          <w:rFonts w:ascii="Times New Roman" w:hAnsi="Times New Roman"/>
          <w:sz w:val="24"/>
          <w:szCs w:val="24"/>
        </w:rPr>
        <w:t xml:space="preserve"> la Comisión Permanente</w:t>
      </w:r>
      <w:r w:rsidR="00BB3D4F" w:rsidRPr="00516E9C">
        <w:rPr>
          <w:rFonts w:ascii="Times New Roman" w:hAnsi="Times New Roman"/>
          <w:sz w:val="24"/>
          <w:szCs w:val="24"/>
        </w:rPr>
        <w:t xml:space="preserve"> de Defensa de Niños, Niñas y Adolescentes</w:t>
      </w:r>
      <w:r w:rsidR="00003DED">
        <w:rPr>
          <w:rFonts w:ascii="Times New Roman" w:hAnsi="Times New Roman"/>
          <w:sz w:val="24"/>
          <w:szCs w:val="24"/>
        </w:rPr>
        <w:t>.</w:t>
      </w:r>
      <w:r w:rsidR="000B56EE" w:rsidRPr="00516E9C">
        <w:rPr>
          <w:rFonts w:ascii="Times New Roman" w:hAnsi="Times New Roman"/>
          <w:sz w:val="24"/>
          <w:szCs w:val="24"/>
        </w:rPr>
        <w:t xml:space="preserve"> </w:t>
      </w:r>
    </w:p>
    <w:p w:rsidR="00BB3D4F" w:rsidRPr="00516E9C" w:rsidRDefault="00003DED" w:rsidP="00E055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 momento</w:t>
      </w:r>
      <w:r w:rsidR="00E51BA8" w:rsidRPr="00516E9C">
        <w:rPr>
          <w:rFonts w:ascii="Times New Roman" w:hAnsi="Times New Roman"/>
          <w:sz w:val="24"/>
          <w:szCs w:val="24"/>
        </w:rPr>
        <w:t>, circuló</w:t>
      </w:r>
      <w:r w:rsidR="00BB3D4F" w:rsidRPr="00516E9C">
        <w:rPr>
          <w:rFonts w:ascii="Times New Roman" w:hAnsi="Times New Roman"/>
          <w:sz w:val="24"/>
          <w:szCs w:val="24"/>
        </w:rPr>
        <w:t xml:space="preserve"> la lista de asistencia, para efectos de constatar la presencia de los integrantes de la comisión y verificar la existencia de </w:t>
      </w:r>
      <w:r w:rsidR="00BB3D4F" w:rsidRPr="00516E9C">
        <w:rPr>
          <w:rFonts w:ascii="Times New Roman" w:hAnsi="Times New Roman"/>
          <w:i/>
          <w:sz w:val="24"/>
          <w:szCs w:val="24"/>
        </w:rPr>
        <w:t>quorum legal</w:t>
      </w:r>
      <w:r w:rsidR="00BB3D4F" w:rsidRPr="00516E9C">
        <w:rPr>
          <w:rFonts w:ascii="Times New Roman" w:hAnsi="Times New Roman"/>
          <w:sz w:val="24"/>
          <w:szCs w:val="24"/>
        </w:rPr>
        <w:t xml:space="preserve"> para sesionar.</w:t>
      </w:r>
      <w:r w:rsidR="00245E99" w:rsidRPr="00516E9C">
        <w:rPr>
          <w:rFonts w:ascii="Times New Roman" w:hAnsi="Times New Roman"/>
          <w:sz w:val="24"/>
          <w:szCs w:val="24"/>
        </w:rPr>
        <w:t xml:space="preserve"> Por la Comisión Edilicia de Defensa de Niños, Niñas y Adolescentes:</w:t>
      </w:r>
    </w:p>
    <w:p w:rsidR="00262719" w:rsidRPr="00516E9C" w:rsidRDefault="00262719" w:rsidP="002627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 xml:space="preserve">Presidente de la Comisión Edilicia de Defensa de Niños, Niñas y Adolescentes. </w:t>
      </w:r>
      <w:r w:rsidR="00245E99" w:rsidRPr="00516E9C">
        <w:rPr>
          <w:rFonts w:ascii="Times New Roman" w:hAnsi="Times New Roman" w:cs="Times New Roman"/>
          <w:sz w:val="24"/>
          <w:szCs w:val="24"/>
        </w:rPr>
        <w:t>Regidor. C.P.A</w:t>
      </w:r>
      <w:r w:rsidRPr="00516E9C">
        <w:rPr>
          <w:rFonts w:ascii="Times New Roman" w:hAnsi="Times New Roman" w:cs="Times New Roman"/>
          <w:sz w:val="24"/>
          <w:szCs w:val="24"/>
        </w:rPr>
        <w:t>.</w:t>
      </w:r>
      <w:r w:rsidRPr="0051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99" w:rsidRPr="00516E9C">
        <w:rPr>
          <w:rFonts w:ascii="Times New Roman" w:hAnsi="Times New Roman" w:cs="Times New Roman"/>
          <w:sz w:val="24"/>
          <w:szCs w:val="24"/>
        </w:rPr>
        <w:t xml:space="preserve">Héctor Manuel Perfecto Rodríguez. </w:t>
      </w:r>
      <w:r w:rsidRPr="00516E9C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62719" w:rsidRPr="00516E9C" w:rsidRDefault="00245E99" w:rsidP="002627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Regidor. Mtro. Francisco Juárez Piña, vocal de la comisión</w:t>
      </w:r>
      <w:r w:rsidR="005E05FD">
        <w:rPr>
          <w:rFonts w:ascii="Times New Roman" w:hAnsi="Times New Roman" w:cs="Times New Roman"/>
          <w:sz w:val="24"/>
          <w:szCs w:val="24"/>
        </w:rPr>
        <w:t xml:space="preserve"> Edilicia </w:t>
      </w:r>
      <w:r w:rsidR="005E05FD" w:rsidRPr="00516E9C">
        <w:rPr>
          <w:rFonts w:ascii="Times New Roman" w:hAnsi="Times New Roman" w:cs="Times New Roman"/>
          <w:sz w:val="24"/>
          <w:szCs w:val="24"/>
        </w:rPr>
        <w:t>de Defensa de Niños, Niñas y Adolescentes</w:t>
      </w:r>
      <w:r w:rsidRPr="00516E9C">
        <w:rPr>
          <w:rFonts w:ascii="Times New Roman" w:hAnsi="Times New Roman" w:cs="Times New Roman"/>
          <w:sz w:val="24"/>
          <w:szCs w:val="24"/>
        </w:rPr>
        <w:t xml:space="preserve">. </w:t>
      </w:r>
      <w:r w:rsidR="00262719" w:rsidRPr="00516E9C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003DED" w:rsidRPr="00497C9D" w:rsidRDefault="00262719" w:rsidP="00003DE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DE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245E99" w:rsidRPr="00003DED">
        <w:rPr>
          <w:rFonts w:ascii="Times New Roman" w:hAnsi="Times New Roman" w:cs="Times New Roman"/>
          <w:sz w:val="24"/>
          <w:szCs w:val="24"/>
        </w:rPr>
        <w:t>egidora</w:t>
      </w:r>
      <w:r w:rsidRPr="00003DED">
        <w:rPr>
          <w:rFonts w:ascii="Times New Roman" w:hAnsi="Times New Roman" w:cs="Times New Roman"/>
          <w:sz w:val="24"/>
          <w:szCs w:val="24"/>
        </w:rPr>
        <w:t>. L</w:t>
      </w:r>
      <w:r w:rsidR="00245E99" w:rsidRPr="00003DED">
        <w:rPr>
          <w:rFonts w:ascii="Times New Roman" w:hAnsi="Times New Roman" w:cs="Times New Roman"/>
          <w:sz w:val="24"/>
          <w:szCs w:val="24"/>
        </w:rPr>
        <w:t xml:space="preserve">ic. Irma Yolanda Reynoso </w:t>
      </w:r>
      <w:r w:rsidR="002D3F5C" w:rsidRPr="00003DED">
        <w:rPr>
          <w:rFonts w:ascii="Times New Roman" w:hAnsi="Times New Roman" w:cs="Times New Roman"/>
          <w:sz w:val="24"/>
          <w:szCs w:val="24"/>
        </w:rPr>
        <w:t>M</w:t>
      </w:r>
      <w:r w:rsidR="00245E99" w:rsidRPr="00003DED">
        <w:rPr>
          <w:rFonts w:ascii="Times New Roman" w:hAnsi="Times New Roman" w:cs="Times New Roman"/>
          <w:sz w:val="24"/>
          <w:szCs w:val="24"/>
        </w:rPr>
        <w:t>ercado, vocal de la comisión</w:t>
      </w:r>
      <w:r w:rsidR="005E05FD" w:rsidRPr="00003DED">
        <w:rPr>
          <w:rFonts w:ascii="Times New Roman" w:hAnsi="Times New Roman" w:cs="Times New Roman"/>
          <w:sz w:val="24"/>
          <w:szCs w:val="24"/>
        </w:rPr>
        <w:t xml:space="preserve"> Edilicia de Defensa de Niños, Niñas y Adolescentes</w:t>
      </w:r>
      <w:r w:rsidR="00245E99" w:rsidRPr="00003DED">
        <w:rPr>
          <w:rFonts w:ascii="Times New Roman" w:hAnsi="Times New Roman" w:cs="Times New Roman"/>
          <w:sz w:val="24"/>
          <w:szCs w:val="24"/>
        </w:rPr>
        <w:t>.</w:t>
      </w:r>
      <w:r w:rsidR="00003DED">
        <w:rPr>
          <w:rFonts w:ascii="Times New Roman" w:hAnsi="Times New Roman" w:cs="Times New Roman"/>
          <w:sz w:val="24"/>
          <w:szCs w:val="24"/>
        </w:rPr>
        <w:t xml:space="preserve"> </w:t>
      </w:r>
      <w:r w:rsidR="00003DED" w:rsidRPr="00497C9D">
        <w:rPr>
          <w:rFonts w:ascii="Times New Roman" w:hAnsi="Times New Roman" w:cs="Times New Roman"/>
          <w:b/>
          <w:sz w:val="24"/>
          <w:szCs w:val="24"/>
        </w:rPr>
        <w:t>Justifica</w:t>
      </w:r>
      <w:r w:rsidR="00003DED" w:rsidRPr="00497C9D">
        <w:rPr>
          <w:rFonts w:ascii="Times New Roman" w:hAnsi="Times New Roman" w:cs="Times New Roman"/>
          <w:sz w:val="24"/>
          <w:szCs w:val="24"/>
        </w:rPr>
        <w:t xml:space="preserve"> su inasistencia con base en lo establecido en el artículo 35 bis</w:t>
      </w:r>
      <w:r w:rsidR="00F06C9E">
        <w:rPr>
          <w:rFonts w:ascii="Times New Roman" w:hAnsi="Times New Roman" w:cs="Times New Roman"/>
          <w:sz w:val="24"/>
          <w:szCs w:val="24"/>
        </w:rPr>
        <w:t xml:space="preserve"> fracción II</w:t>
      </w:r>
      <w:r w:rsidR="00003DED" w:rsidRPr="00497C9D">
        <w:rPr>
          <w:rFonts w:ascii="Times New Roman" w:hAnsi="Times New Roman" w:cs="Times New Roman"/>
          <w:sz w:val="24"/>
          <w:szCs w:val="24"/>
        </w:rPr>
        <w:t xml:space="preserve"> del Reglamento del Gobierno y de la Administración Pública del Ayuntamiento Constitucional de San Pedro Tlaquepaque.</w:t>
      </w:r>
    </w:p>
    <w:p w:rsidR="006B4A56" w:rsidRPr="00516E9C" w:rsidRDefault="006B4A56" w:rsidP="006B4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BF9" w:rsidRPr="00516E9C" w:rsidRDefault="002E00A4" w:rsidP="00473D3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Al encontrarse presente la</w:t>
      </w:r>
      <w:r w:rsidR="00DF0169" w:rsidRPr="00516E9C">
        <w:rPr>
          <w:rFonts w:ascii="Times New Roman" w:hAnsi="Times New Roman"/>
          <w:sz w:val="24"/>
          <w:szCs w:val="24"/>
        </w:rPr>
        <w:t xml:space="preserve"> mayoría</w:t>
      </w:r>
      <w:r w:rsidR="002929BA" w:rsidRPr="00516E9C">
        <w:rPr>
          <w:rFonts w:ascii="Times New Roman" w:hAnsi="Times New Roman"/>
          <w:sz w:val="24"/>
          <w:szCs w:val="24"/>
        </w:rPr>
        <w:t xml:space="preserve"> relativa</w:t>
      </w:r>
      <w:r w:rsidR="00E055C1" w:rsidRPr="00516E9C">
        <w:rPr>
          <w:rFonts w:ascii="Times New Roman" w:hAnsi="Times New Roman"/>
          <w:sz w:val="24"/>
          <w:szCs w:val="24"/>
        </w:rPr>
        <w:t xml:space="preserve"> y en virtud de</w:t>
      </w:r>
      <w:r w:rsidR="006D4F3A" w:rsidRPr="00516E9C">
        <w:rPr>
          <w:rFonts w:ascii="Times New Roman" w:hAnsi="Times New Roman"/>
          <w:sz w:val="24"/>
          <w:szCs w:val="24"/>
        </w:rPr>
        <w:t xml:space="preserve"> lo anterior</w:t>
      </w:r>
      <w:r w:rsidR="00E055C1" w:rsidRPr="00516E9C">
        <w:rPr>
          <w:rFonts w:ascii="Times New Roman" w:hAnsi="Times New Roman"/>
          <w:sz w:val="24"/>
          <w:szCs w:val="24"/>
        </w:rPr>
        <w:t>, el Presidente del organismo edilicio permanente de</w:t>
      </w:r>
      <w:r w:rsidR="00346A44" w:rsidRPr="00516E9C">
        <w:rPr>
          <w:rFonts w:ascii="Times New Roman" w:hAnsi="Times New Roman"/>
          <w:sz w:val="24"/>
          <w:szCs w:val="24"/>
        </w:rPr>
        <w:t xml:space="preserve"> Defensa de</w:t>
      </w:r>
      <w:r w:rsidR="00E055C1" w:rsidRPr="00516E9C">
        <w:rPr>
          <w:rFonts w:ascii="Times New Roman" w:hAnsi="Times New Roman"/>
          <w:sz w:val="24"/>
          <w:szCs w:val="24"/>
        </w:rPr>
        <w:t xml:space="preserve"> Niños, Niñas y Adolescentes, C.P.A. Regidor. Héctor Manuel Perfecto Rodríguez estableció que con base en el artículo 90 del Reglamento del Gobierno y de la Administración Pública del H. Ayuntamiento Constitucional de San Pedro Tlaquepaque </w:t>
      </w:r>
      <w:r w:rsidR="00117718" w:rsidRPr="00516E9C">
        <w:rPr>
          <w:rFonts w:ascii="Times New Roman" w:hAnsi="Times New Roman"/>
          <w:sz w:val="24"/>
          <w:szCs w:val="24"/>
        </w:rPr>
        <w:t>existía</w:t>
      </w:r>
      <w:r w:rsidR="00E055C1" w:rsidRPr="00516E9C">
        <w:rPr>
          <w:rFonts w:ascii="Times New Roman" w:hAnsi="Times New Roman"/>
          <w:i/>
          <w:sz w:val="24"/>
          <w:szCs w:val="24"/>
        </w:rPr>
        <w:t>, Quórum legal</w:t>
      </w:r>
      <w:r w:rsidR="00C94312">
        <w:rPr>
          <w:rFonts w:ascii="Times New Roman" w:hAnsi="Times New Roman"/>
          <w:sz w:val="24"/>
          <w:szCs w:val="24"/>
        </w:rPr>
        <w:t xml:space="preserve"> para sesionar.</w:t>
      </w:r>
      <w:r w:rsidR="00136839">
        <w:rPr>
          <w:rFonts w:ascii="Times New Roman" w:hAnsi="Times New Roman"/>
          <w:sz w:val="24"/>
          <w:szCs w:val="24"/>
        </w:rPr>
        <w:t xml:space="preserve"> P</w:t>
      </w:r>
      <w:r w:rsidR="00D331F0">
        <w:rPr>
          <w:rFonts w:ascii="Times New Roman" w:hAnsi="Times New Roman"/>
          <w:sz w:val="24"/>
          <w:szCs w:val="24"/>
        </w:rPr>
        <w:t>or ende, se aceptaron</w:t>
      </w:r>
      <w:r w:rsidR="00E055C1" w:rsidRPr="00516E9C">
        <w:rPr>
          <w:rFonts w:ascii="Times New Roman" w:hAnsi="Times New Roman"/>
          <w:sz w:val="24"/>
          <w:szCs w:val="24"/>
        </w:rPr>
        <w:t xml:space="preserve"> como válidos todos los acuer</w:t>
      </w:r>
      <w:r w:rsidR="00286C31">
        <w:rPr>
          <w:rFonts w:ascii="Times New Roman" w:hAnsi="Times New Roman"/>
          <w:sz w:val="24"/>
          <w:szCs w:val="24"/>
        </w:rPr>
        <w:t>dos a los que se llegaron en es</w:t>
      </w:r>
      <w:r w:rsidR="00E055C1" w:rsidRPr="00516E9C">
        <w:rPr>
          <w:rFonts w:ascii="Times New Roman" w:hAnsi="Times New Roman"/>
          <w:sz w:val="24"/>
          <w:szCs w:val="24"/>
        </w:rPr>
        <w:t>a sesión. Para lo cual, se les propuso el siguiente orden día:</w:t>
      </w:r>
    </w:p>
    <w:p w:rsidR="009A64F2" w:rsidRPr="009A64F2" w:rsidRDefault="00756FFA" w:rsidP="009A64F2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Lista de asistencia y verificación del </w:t>
      </w:r>
      <w:r w:rsidRPr="00516E9C">
        <w:rPr>
          <w:rFonts w:ascii="Times New Roman" w:hAnsi="Times New Roman"/>
          <w:i/>
          <w:sz w:val="24"/>
          <w:szCs w:val="24"/>
        </w:rPr>
        <w:t>Quórum legal</w:t>
      </w:r>
      <w:r w:rsidRPr="00516E9C">
        <w:rPr>
          <w:rFonts w:ascii="Times New Roman" w:hAnsi="Times New Roman"/>
          <w:sz w:val="24"/>
          <w:szCs w:val="24"/>
        </w:rPr>
        <w:t xml:space="preserve"> para sesionar.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Lectura y aprobación del orden día.</w:t>
      </w:r>
    </w:p>
    <w:p w:rsidR="009A64F2" w:rsidRPr="009A64F2" w:rsidRDefault="00756FFA" w:rsidP="009A64F2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A64F2">
        <w:rPr>
          <w:rFonts w:ascii="Times New Roman" w:hAnsi="Times New Roman"/>
          <w:sz w:val="24"/>
          <w:szCs w:val="24"/>
        </w:rPr>
        <w:t>E</w:t>
      </w:r>
      <w:r w:rsidR="009A64F2" w:rsidRPr="009A64F2">
        <w:rPr>
          <w:rFonts w:ascii="Times New Roman" w:hAnsi="Times New Roman"/>
          <w:sz w:val="24"/>
          <w:szCs w:val="24"/>
        </w:rPr>
        <w:t>studio, análisis y en su caso aprobación de la propuesta de Plan de Trabajo correspondiente a la Comisión Edilicia Permanente de Defensa de Niños, Niñas y Adolescentes así como su respectivo calendario para el periodo 2019-2020.</w:t>
      </w:r>
    </w:p>
    <w:p w:rsidR="00986338" w:rsidRDefault="00986338" w:rsidP="009A64F2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Asuntos Generales.</w:t>
      </w:r>
    </w:p>
    <w:p w:rsidR="009A64F2" w:rsidRDefault="00756FFA" w:rsidP="009A64F2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Clausura de la sesión </w:t>
      </w:r>
      <w:r w:rsidR="009A64F2">
        <w:rPr>
          <w:rFonts w:ascii="Times New Roman" w:hAnsi="Times New Roman"/>
          <w:sz w:val="24"/>
          <w:szCs w:val="24"/>
        </w:rPr>
        <w:t>de la Comisión Edilicia Permanente</w:t>
      </w:r>
      <w:r w:rsidRPr="00516E9C">
        <w:rPr>
          <w:rFonts w:ascii="Times New Roman" w:hAnsi="Times New Roman"/>
          <w:sz w:val="24"/>
          <w:szCs w:val="24"/>
        </w:rPr>
        <w:t xml:space="preserve"> de Defensa de Niños, Niñas y Adolescentes </w:t>
      </w:r>
    </w:p>
    <w:p w:rsidR="009A64F2" w:rsidRDefault="009A64F2" w:rsidP="009A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338" w:rsidRPr="00986338" w:rsidRDefault="000E25EB" w:rsidP="00473D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En virtud de lo anterior, y toda </w:t>
      </w:r>
      <w:r w:rsidR="00BC6A6D" w:rsidRPr="00516E9C">
        <w:rPr>
          <w:rFonts w:ascii="Times New Roman" w:hAnsi="Times New Roman"/>
          <w:sz w:val="24"/>
          <w:szCs w:val="24"/>
        </w:rPr>
        <w:t>vez que ya se ha</w:t>
      </w:r>
      <w:r w:rsidR="0087541E">
        <w:rPr>
          <w:rFonts w:ascii="Times New Roman" w:hAnsi="Times New Roman"/>
          <w:sz w:val="24"/>
          <w:szCs w:val="24"/>
        </w:rPr>
        <w:t>bían</w:t>
      </w:r>
      <w:r w:rsidR="00BC6A6D" w:rsidRPr="00516E9C">
        <w:rPr>
          <w:rFonts w:ascii="Times New Roman" w:hAnsi="Times New Roman"/>
          <w:sz w:val="24"/>
          <w:szCs w:val="24"/>
        </w:rPr>
        <w:t xml:space="preserve"> desahogado </w:t>
      </w:r>
      <w:r w:rsidR="00BC6A6D" w:rsidRPr="00A06C71">
        <w:rPr>
          <w:rFonts w:ascii="Times New Roman" w:hAnsi="Times New Roman"/>
          <w:b/>
          <w:sz w:val="24"/>
          <w:szCs w:val="24"/>
        </w:rPr>
        <w:t>el</w:t>
      </w:r>
      <w:r w:rsidR="00BC6A6D" w:rsidRPr="00516E9C">
        <w:rPr>
          <w:rFonts w:ascii="Times New Roman" w:hAnsi="Times New Roman"/>
          <w:sz w:val="24"/>
          <w:szCs w:val="24"/>
        </w:rPr>
        <w:t xml:space="preserve"> </w:t>
      </w:r>
      <w:r w:rsidR="00FD61AC">
        <w:rPr>
          <w:rFonts w:ascii="Times New Roman" w:hAnsi="Times New Roman"/>
          <w:b/>
          <w:sz w:val="24"/>
          <w:szCs w:val="24"/>
        </w:rPr>
        <w:t>primero y</w:t>
      </w:r>
      <w:r w:rsidRPr="00516E9C">
        <w:rPr>
          <w:rFonts w:ascii="Times New Roman" w:hAnsi="Times New Roman"/>
          <w:b/>
          <w:sz w:val="24"/>
          <w:szCs w:val="24"/>
        </w:rPr>
        <w:t xml:space="preserve"> segundo </w:t>
      </w:r>
      <w:r w:rsidRPr="00516E9C">
        <w:rPr>
          <w:rFonts w:ascii="Times New Roman" w:hAnsi="Times New Roman"/>
          <w:sz w:val="24"/>
          <w:szCs w:val="24"/>
        </w:rPr>
        <w:t xml:space="preserve">punto de la Orden del día; para dar cumplimiento </w:t>
      </w:r>
      <w:r w:rsidR="00FD61AC">
        <w:rPr>
          <w:rFonts w:ascii="Times New Roman" w:hAnsi="Times New Roman"/>
          <w:b/>
          <w:sz w:val="24"/>
          <w:szCs w:val="24"/>
        </w:rPr>
        <w:t>al</w:t>
      </w:r>
      <w:r w:rsidR="00FD61AC" w:rsidRPr="00516E9C">
        <w:rPr>
          <w:rFonts w:ascii="Times New Roman" w:hAnsi="Times New Roman"/>
          <w:b/>
          <w:sz w:val="24"/>
          <w:szCs w:val="24"/>
        </w:rPr>
        <w:t xml:space="preserve"> tercer</w:t>
      </w:r>
      <w:r w:rsidR="009A64F2">
        <w:rPr>
          <w:rFonts w:ascii="Times New Roman" w:hAnsi="Times New Roman"/>
          <w:sz w:val="24"/>
          <w:szCs w:val="24"/>
        </w:rPr>
        <w:t xml:space="preserve"> punto, hizo</w:t>
      </w:r>
      <w:r w:rsidRPr="00516E9C">
        <w:rPr>
          <w:rFonts w:ascii="Times New Roman" w:hAnsi="Times New Roman"/>
          <w:sz w:val="24"/>
          <w:szCs w:val="24"/>
        </w:rPr>
        <w:t xml:space="preserve"> de su </w:t>
      </w:r>
      <w:r w:rsidRPr="00986338">
        <w:rPr>
          <w:rFonts w:ascii="Times New Roman" w:hAnsi="Times New Roman"/>
          <w:sz w:val="24"/>
          <w:szCs w:val="24"/>
        </w:rPr>
        <w:t xml:space="preserve">conocimiento que esta presidencia </w:t>
      </w:r>
      <w:r w:rsidR="00986338" w:rsidRPr="00986338">
        <w:rPr>
          <w:rFonts w:ascii="Times New Roman" w:hAnsi="Times New Roman"/>
          <w:sz w:val="24"/>
          <w:szCs w:val="24"/>
        </w:rPr>
        <w:t>entregó de forma física y por medio magnético la propuesta de Plan de Trabajo de la Comisión Edilicia de Defensa de Niños, Niñas y Adolescentes a efecto de estudi</w:t>
      </w:r>
      <w:r w:rsidR="0087438C">
        <w:rPr>
          <w:rFonts w:ascii="Times New Roman" w:hAnsi="Times New Roman"/>
          <w:sz w:val="24"/>
          <w:szCs w:val="24"/>
        </w:rPr>
        <w:t xml:space="preserve">o y análisis. Por ello, solicitó a </w:t>
      </w:r>
      <w:r w:rsidR="00986338" w:rsidRPr="00986338">
        <w:rPr>
          <w:rFonts w:ascii="Times New Roman" w:hAnsi="Times New Roman"/>
          <w:sz w:val="24"/>
          <w:szCs w:val="24"/>
        </w:rPr>
        <w:t>s</w:t>
      </w:r>
      <w:r w:rsidR="0087438C">
        <w:rPr>
          <w:rFonts w:ascii="Times New Roman" w:hAnsi="Times New Roman"/>
          <w:sz w:val="24"/>
          <w:szCs w:val="24"/>
        </w:rPr>
        <w:t>us</w:t>
      </w:r>
      <w:r w:rsidR="00986338" w:rsidRPr="00986338">
        <w:rPr>
          <w:rFonts w:ascii="Times New Roman" w:hAnsi="Times New Roman"/>
          <w:sz w:val="24"/>
          <w:szCs w:val="24"/>
        </w:rPr>
        <w:t xml:space="preserve"> compañeros integrantes y vo</w:t>
      </w:r>
      <w:r w:rsidR="0087438C">
        <w:rPr>
          <w:rFonts w:ascii="Times New Roman" w:hAnsi="Times New Roman"/>
          <w:sz w:val="24"/>
          <w:szCs w:val="24"/>
        </w:rPr>
        <w:t>cales de la Comisión que preside</w:t>
      </w:r>
      <w:r w:rsidR="00986338" w:rsidRPr="00986338">
        <w:rPr>
          <w:rFonts w:ascii="Times New Roman" w:hAnsi="Times New Roman"/>
          <w:sz w:val="24"/>
          <w:szCs w:val="24"/>
        </w:rPr>
        <w:t>, Regidor. Fr</w:t>
      </w:r>
      <w:r w:rsidR="00986338">
        <w:rPr>
          <w:rFonts w:ascii="Times New Roman" w:hAnsi="Times New Roman"/>
          <w:sz w:val="24"/>
          <w:szCs w:val="24"/>
        </w:rPr>
        <w:t xml:space="preserve">ancisco Juárez Piña </w:t>
      </w:r>
      <w:r w:rsidR="00473D3D">
        <w:rPr>
          <w:rFonts w:ascii="Times New Roman" w:hAnsi="Times New Roman"/>
          <w:sz w:val="24"/>
          <w:szCs w:val="24"/>
        </w:rPr>
        <w:t>¿</w:t>
      </w:r>
      <w:r w:rsidR="0087438C">
        <w:rPr>
          <w:rFonts w:ascii="Times New Roman" w:hAnsi="Times New Roman"/>
          <w:sz w:val="24"/>
          <w:szCs w:val="24"/>
        </w:rPr>
        <w:t>si existía</w:t>
      </w:r>
      <w:r w:rsidR="00986338" w:rsidRPr="00986338">
        <w:rPr>
          <w:rFonts w:ascii="Times New Roman" w:hAnsi="Times New Roman"/>
          <w:sz w:val="24"/>
          <w:szCs w:val="24"/>
        </w:rPr>
        <w:t xml:space="preserve"> aspecto alguno que realizars</w:t>
      </w:r>
      <w:r w:rsidR="00473D3D">
        <w:rPr>
          <w:rFonts w:ascii="Times New Roman" w:hAnsi="Times New Roman"/>
          <w:sz w:val="24"/>
          <w:szCs w:val="24"/>
        </w:rPr>
        <w:t xml:space="preserve">e o modificarse en la Propuesta? A lo cual </w:t>
      </w:r>
      <w:r w:rsidR="00986338">
        <w:rPr>
          <w:rFonts w:ascii="Times New Roman" w:hAnsi="Times New Roman"/>
          <w:sz w:val="24"/>
          <w:szCs w:val="24"/>
        </w:rPr>
        <w:t>el regidor-vocal Mtro. Francisco Juárez Piña</w:t>
      </w:r>
      <w:r w:rsidR="00986338" w:rsidRPr="00986338">
        <w:rPr>
          <w:rFonts w:ascii="Times New Roman" w:hAnsi="Times New Roman"/>
          <w:sz w:val="24"/>
          <w:szCs w:val="24"/>
        </w:rPr>
        <w:t xml:space="preserve"> </w:t>
      </w:r>
      <w:r w:rsidR="00986338">
        <w:rPr>
          <w:rFonts w:ascii="Times New Roman" w:hAnsi="Times New Roman"/>
          <w:sz w:val="24"/>
          <w:szCs w:val="24"/>
        </w:rPr>
        <w:t>estableció que no</w:t>
      </w:r>
      <w:r w:rsidR="00473D3D">
        <w:rPr>
          <w:rFonts w:ascii="Times New Roman" w:hAnsi="Times New Roman"/>
          <w:sz w:val="24"/>
          <w:szCs w:val="24"/>
        </w:rPr>
        <w:t xml:space="preserve"> había comentario al respecto</w:t>
      </w:r>
      <w:r w:rsidR="00986338">
        <w:rPr>
          <w:rFonts w:ascii="Times New Roman" w:hAnsi="Times New Roman"/>
          <w:sz w:val="24"/>
          <w:szCs w:val="24"/>
        </w:rPr>
        <w:t>.</w:t>
      </w:r>
    </w:p>
    <w:p w:rsidR="003132A7" w:rsidRPr="006D494E" w:rsidRDefault="00986338" w:rsidP="00473D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338">
        <w:rPr>
          <w:rFonts w:ascii="Times New Roman" w:hAnsi="Times New Roman"/>
          <w:sz w:val="24"/>
          <w:szCs w:val="24"/>
        </w:rPr>
        <w:t>Por lo que una vez recibidas sus consideraciones y a efecto de desahogar el t</w:t>
      </w:r>
      <w:r w:rsidR="00473D3D">
        <w:rPr>
          <w:rFonts w:ascii="Times New Roman" w:hAnsi="Times New Roman"/>
          <w:sz w:val="24"/>
          <w:szCs w:val="24"/>
        </w:rPr>
        <w:t>ema que l</w:t>
      </w:r>
      <w:r>
        <w:rPr>
          <w:rFonts w:ascii="Times New Roman" w:hAnsi="Times New Roman"/>
          <w:sz w:val="24"/>
          <w:szCs w:val="24"/>
        </w:rPr>
        <w:t>os ha</w:t>
      </w:r>
      <w:r w:rsidR="00473D3D">
        <w:rPr>
          <w:rFonts w:ascii="Times New Roman" w:hAnsi="Times New Roman"/>
          <w:sz w:val="24"/>
          <w:szCs w:val="24"/>
        </w:rPr>
        <w:t>bía</w:t>
      </w:r>
      <w:r>
        <w:rPr>
          <w:rFonts w:ascii="Times New Roman" w:hAnsi="Times New Roman"/>
          <w:sz w:val="24"/>
          <w:szCs w:val="24"/>
        </w:rPr>
        <w:t xml:space="preserve"> reunido, solicitó</w:t>
      </w:r>
      <w:r w:rsidRPr="00986338">
        <w:rPr>
          <w:rFonts w:ascii="Times New Roman" w:hAnsi="Times New Roman"/>
          <w:sz w:val="24"/>
          <w:szCs w:val="24"/>
        </w:rPr>
        <w:t xml:space="preserve"> que de forma económica</w:t>
      </w:r>
      <w:r>
        <w:rPr>
          <w:rFonts w:ascii="Times New Roman" w:hAnsi="Times New Roman"/>
          <w:sz w:val="24"/>
          <w:szCs w:val="24"/>
        </w:rPr>
        <w:t xml:space="preserve"> se votara</w:t>
      </w:r>
      <w:r w:rsidRPr="00986338">
        <w:rPr>
          <w:rFonts w:ascii="Times New Roman" w:hAnsi="Times New Roman"/>
          <w:sz w:val="24"/>
          <w:szCs w:val="24"/>
        </w:rPr>
        <w:t xml:space="preserve"> por la af</w:t>
      </w:r>
      <w:r>
        <w:rPr>
          <w:rFonts w:ascii="Times New Roman" w:hAnsi="Times New Roman"/>
          <w:sz w:val="24"/>
          <w:szCs w:val="24"/>
        </w:rPr>
        <w:t>irmativa que aprobó</w:t>
      </w:r>
      <w:r w:rsidRPr="00986338">
        <w:rPr>
          <w:rFonts w:ascii="Times New Roman" w:hAnsi="Times New Roman"/>
          <w:sz w:val="24"/>
          <w:szCs w:val="24"/>
        </w:rPr>
        <w:t xml:space="preserve"> el Plan de trabajo de la Comisión Edilicia Permanente de Defensa de Niños, Niñas y Adolescentes así como su calendario respectivo para el periodo 2019-2020.</w:t>
      </w:r>
    </w:p>
    <w:p w:rsidR="00C306D2" w:rsidRDefault="003132A7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C71">
        <w:rPr>
          <w:rFonts w:ascii="Times New Roman" w:hAnsi="Times New Roman"/>
          <w:sz w:val="24"/>
          <w:szCs w:val="24"/>
        </w:rPr>
        <w:lastRenderedPageBreak/>
        <w:t xml:space="preserve">Continuando con la sesión, respecto </w:t>
      </w:r>
      <w:r w:rsidRPr="00A06C71">
        <w:rPr>
          <w:rFonts w:ascii="Times New Roman" w:hAnsi="Times New Roman"/>
          <w:b/>
          <w:sz w:val="24"/>
          <w:szCs w:val="24"/>
        </w:rPr>
        <w:t>al</w:t>
      </w:r>
      <w:r w:rsidRPr="00A06C71">
        <w:rPr>
          <w:rFonts w:ascii="Times New Roman" w:hAnsi="Times New Roman"/>
          <w:sz w:val="24"/>
          <w:szCs w:val="24"/>
        </w:rPr>
        <w:t xml:space="preserve"> </w:t>
      </w:r>
      <w:r w:rsidR="00A37B12" w:rsidRPr="00A06C71">
        <w:rPr>
          <w:rFonts w:ascii="Times New Roman" w:hAnsi="Times New Roman"/>
          <w:b/>
          <w:sz w:val="24"/>
          <w:szCs w:val="24"/>
        </w:rPr>
        <w:t>cuarto</w:t>
      </w:r>
      <w:r w:rsidRPr="00A06C71">
        <w:rPr>
          <w:rFonts w:ascii="Times New Roman" w:hAnsi="Times New Roman"/>
          <w:b/>
          <w:sz w:val="24"/>
          <w:szCs w:val="24"/>
        </w:rPr>
        <w:t xml:space="preserve"> </w:t>
      </w:r>
      <w:r w:rsidRPr="00A06C71">
        <w:rPr>
          <w:rFonts w:ascii="Times New Roman" w:hAnsi="Times New Roman"/>
          <w:sz w:val="24"/>
          <w:szCs w:val="24"/>
        </w:rPr>
        <w:t>punto de la orden del día, sobre Asuntos Generales</w:t>
      </w:r>
      <w:r w:rsidR="00A37B12" w:rsidRPr="00A06C71">
        <w:rPr>
          <w:rFonts w:ascii="Times New Roman" w:hAnsi="Times New Roman"/>
          <w:sz w:val="24"/>
          <w:szCs w:val="24"/>
        </w:rPr>
        <w:t xml:space="preserve"> preguntó</w:t>
      </w:r>
      <w:r w:rsidR="00BC6E8F" w:rsidRPr="00A06C71">
        <w:rPr>
          <w:rFonts w:ascii="Times New Roman" w:hAnsi="Times New Roman"/>
          <w:sz w:val="24"/>
          <w:szCs w:val="24"/>
        </w:rPr>
        <w:t xml:space="preserve"> a los asistentes, si tenían </w:t>
      </w:r>
      <w:r w:rsidRPr="00A06C71">
        <w:rPr>
          <w:rFonts w:ascii="Times New Roman" w:hAnsi="Times New Roman"/>
          <w:sz w:val="24"/>
          <w:szCs w:val="24"/>
        </w:rPr>
        <w:t>algo que manifestar.</w:t>
      </w:r>
      <w:r w:rsidR="00992D8C" w:rsidRPr="00A06C71">
        <w:rPr>
          <w:rFonts w:ascii="Times New Roman" w:hAnsi="Times New Roman"/>
          <w:sz w:val="24"/>
          <w:szCs w:val="24"/>
        </w:rPr>
        <w:t xml:space="preserve"> A lo cual</w:t>
      </w:r>
      <w:r w:rsidR="00BC6E8F" w:rsidRPr="00A06C71">
        <w:rPr>
          <w:rFonts w:ascii="Times New Roman" w:hAnsi="Times New Roman"/>
          <w:sz w:val="24"/>
          <w:szCs w:val="24"/>
        </w:rPr>
        <w:t xml:space="preserve">, </w:t>
      </w:r>
      <w:r w:rsidR="005277B4">
        <w:rPr>
          <w:rFonts w:ascii="Times New Roman" w:hAnsi="Times New Roman"/>
          <w:sz w:val="24"/>
          <w:szCs w:val="24"/>
        </w:rPr>
        <w:t>el Presidente de la Comisión externó lo siguiente:</w:t>
      </w:r>
    </w:p>
    <w:p w:rsidR="00C306D2" w:rsidRPr="00597DAC" w:rsidRDefault="005277B4" w:rsidP="00597DAC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77B4">
        <w:rPr>
          <w:rFonts w:ascii="Times New Roman" w:hAnsi="Times New Roman" w:cs="Times New Roman"/>
          <w:sz w:val="24"/>
          <w:szCs w:val="28"/>
        </w:rPr>
        <w:t>Se encuentra en fase de dictaminación el acuerdo 1141/2019/TC relativo a la actualización del Reglamento Interior para el Centro de Atención a Niñas, Niños y Adolescentes de Tlaquepaque (C.A.N.N.A.T) y en donde se nos convoca de forma colegiada con la Comisión Edilicia de Reglamentos Municipales y Puntos Legislativos. A efecto de considerar e integrar sus aportaciones al dictamen respectivo, en tiempo y forma se les proporcionará dicho documento a través de los medios habilitados para ello.</w:t>
      </w:r>
    </w:p>
    <w:p w:rsidR="00A22C78" w:rsidRPr="00A06C71" w:rsidRDefault="00A22C78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C71">
        <w:rPr>
          <w:rFonts w:ascii="Times New Roman" w:hAnsi="Times New Roman"/>
          <w:sz w:val="24"/>
          <w:szCs w:val="24"/>
        </w:rPr>
        <w:t xml:space="preserve">Una vez que se habían agotado los comentarios respectivos y continuando con el orden del día, para desahogar </w:t>
      </w:r>
      <w:r w:rsidRPr="00A06C71">
        <w:rPr>
          <w:rFonts w:ascii="Times New Roman" w:hAnsi="Times New Roman"/>
          <w:b/>
          <w:sz w:val="24"/>
          <w:szCs w:val="24"/>
        </w:rPr>
        <w:t xml:space="preserve">el quinto </w:t>
      </w:r>
      <w:r w:rsidRPr="00A06C71">
        <w:rPr>
          <w:rFonts w:ascii="Times New Roman" w:hAnsi="Times New Roman"/>
          <w:sz w:val="24"/>
          <w:szCs w:val="24"/>
        </w:rPr>
        <w:t>punto, se declaró clausurada la sesión</w:t>
      </w:r>
      <w:r w:rsidR="00815C0C">
        <w:rPr>
          <w:rFonts w:ascii="Times New Roman" w:hAnsi="Times New Roman"/>
          <w:sz w:val="24"/>
          <w:szCs w:val="24"/>
        </w:rPr>
        <w:t xml:space="preserve"> </w:t>
      </w:r>
      <w:r w:rsidRPr="00A06C71">
        <w:rPr>
          <w:rFonts w:ascii="Times New Roman" w:hAnsi="Times New Roman"/>
          <w:sz w:val="24"/>
          <w:szCs w:val="24"/>
        </w:rPr>
        <w:t>de</w:t>
      </w:r>
      <w:r w:rsidR="00815C0C">
        <w:rPr>
          <w:rFonts w:ascii="Times New Roman" w:hAnsi="Times New Roman"/>
          <w:sz w:val="24"/>
          <w:szCs w:val="24"/>
        </w:rPr>
        <w:t xml:space="preserve"> la Comisión</w:t>
      </w:r>
      <w:r w:rsidRPr="00A06C71">
        <w:rPr>
          <w:rFonts w:ascii="Times New Roman" w:hAnsi="Times New Roman"/>
          <w:sz w:val="24"/>
          <w:szCs w:val="24"/>
        </w:rPr>
        <w:t xml:space="preserve"> Edilicia</w:t>
      </w:r>
      <w:r w:rsidR="00D12EF1" w:rsidRPr="00A06C71">
        <w:rPr>
          <w:rFonts w:ascii="Times New Roman" w:hAnsi="Times New Roman"/>
          <w:sz w:val="24"/>
          <w:szCs w:val="24"/>
        </w:rPr>
        <w:t xml:space="preserve"> de Defensa de Niños, Niñas y Adolescentes </w:t>
      </w:r>
      <w:r w:rsidRPr="00A06C71">
        <w:rPr>
          <w:rFonts w:ascii="Times New Roman" w:hAnsi="Times New Roman"/>
          <w:sz w:val="24"/>
          <w:szCs w:val="24"/>
        </w:rPr>
        <w:t>siendo las</w:t>
      </w:r>
      <w:r w:rsidR="00815C0C">
        <w:rPr>
          <w:rFonts w:ascii="Times New Roman" w:hAnsi="Times New Roman"/>
          <w:sz w:val="24"/>
          <w:szCs w:val="24"/>
        </w:rPr>
        <w:t xml:space="preserve"> 10:06</w:t>
      </w:r>
      <w:r w:rsidRPr="00A06C71">
        <w:rPr>
          <w:rFonts w:ascii="Times New Roman" w:hAnsi="Times New Roman"/>
          <w:sz w:val="24"/>
          <w:szCs w:val="24"/>
        </w:rPr>
        <w:t xml:space="preserve"> am del día de su inicio. </w:t>
      </w:r>
    </w:p>
    <w:p w:rsidR="00A22C78" w:rsidRDefault="00A22C78" w:rsidP="00454B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D3D" w:rsidRDefault="00473D3D" w:rsidP="00454B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1D" w:rsidRPr="00516E9C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________________________________________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</w:t>
      </w:r>
      <w:r w:rsidR="00473D3D">
        <w:rPr>
          <w:rFonts w:ascii="Times New Roman" w:hAnsi="Times New Roman"/>
          <w:sz w:val="24"/>
          <w:szCs w:val="24"/>
        </w:rPr>
        <w:t>.</w:t>
      </w:r>
      <w:r w:rsidRPr="00516E9C">
        <w:rPr>
          <w:rFonts w:ascii="Times New Roman" w:hAnsi="Times New Roman"/>
          <w:sz w:val="24"/>
          <w:szCs w:val="24"/>
        </w:rPr>
        <w:t xml:space="preserve"> </w:t>
      </w:r>
    </w:p>
    <w:p w:rsidR="00D25F1D" w:rsidRDefault="00A22C78" w:rsidP="00513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Presidente de la comisión Edilicia de Defensa de Niños, Niñas y Adolescentes</w:t>
      </w:r>
      <w:r w:rsidR="00513D74">
        <w:rPr>
          <w:rFonts w:ascii="Times New Roman" w:hAnsi="Times New Roman"/>
          <w:sz w:val="24"/>
          <w:szCs w:val="24"/>
        </w:rPr>
        <w:t>.</w:t>
      </w:r>
      <w:r w:rsidR="00D04A91">
        <w:rPr>
          <w:rFonts w:ascii="Times New Roman" w:hAnsi="Times New Roman"/>
          <w:sz w:val="24"/>
          <w:szCs w:val="24"/>
        </w:rPr>
        <w:t xml:space="preserve"> </w:t>
      </w:r>
    </w:p>
    <w:p w:rsidR="00A547CF" w:rsidRDefault="00A547CF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Default="00454BF7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3D" w:rsidRDefault="00473D3D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Default="00A547CF" w:rsidP="00513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B0422" w:rsidRDefault="009B0422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Pr="00516E9C" w:rsidRDefault="00454BF7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</w:t>
      </w:r>
      <w:r w:rsidR="00A547CF">
        <w:rPr>
          <w:rFonts w:ascii="Times New Roman" w:hAnsi="Times New Roman"/>
          <w:sz w:val="24"/>
          <w:szCs w:val="24"/>
        </w:rPr>
        <w:t>______</w:t>
      </w:r>
      <w:r w:rsidRPr="00516E9C">
        <w:rPr>
          <w:rFonts w:ascii="Times New Roman" w:hAnsi="Times New Roman"/>
          <w:sz w:val="24"/>
          <w:szCs w:val="24"/>
        </w:rPr>
        <w:t>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Lic. Irma Yolanda Reynoso Mercado.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Regidora</w:t>
      </w:r>
      <w:r w:rsidR="00D25F1D">
        <w:rPr>
          <w:rFonts w:ascii="Times New Roman" w:hAnsi="Times New Roman"/>
          <w:sz w:val="24"/>
          <w:szCs w:val="24"/>
        </w:rPr>
        <w:t>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la comisión Edilicia de Defensa de Niños, Niñas y Adolescentes.</w:t>
      </w:r>
    </w:p>
    <w:p w:rsidR="00D25F1D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3D" w:rsidRDefault="00473D3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3D" w:rsidRDefault="00473D3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3D" w:rsidRDefault="00473D3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151" w:rsidRDefault="00891151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Pr="00516E9C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Mtro. Francisco Juárez Piña.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</w:t>
      </w:r>
      <w:r w:rsidR="00D25F1D">
        <w:rPr>
          <w:rFonts w:ascii="Times New Roman" w:hAnsi="Times New Roman"/>
          <w:sz w:val="24"/>
          <w:szCs w:val="24"/>
        </w:rPr>
        <w:t>.</w:t>
      </w:r>
    </w:p>
    <w:p w:rsidR="00BC6A6D" w:rsidRPr="00B0153D" w:rsidRDefault="00A22C78" w:rsidP="00473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la comisión Edilicia de Defensa de Niños, Niñas y Adolescentes.</w:t>
      </w:r>
    </w:p>
    <w:sectPr w:rsidR="00BC6A6D" w:rsidRPr="00B0153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0B" w:rsidRDefault="00E24A0B" w:rsidP="00B76381">
      <w:pPr>
        <w:spacing w:after="0" w:line="240" w:lineRule="auto"/>
      </w:pPr>
      <w:r>
        <w:separator/>
      </w:r>
    </w:p>
  </w:endnote>
  <w:endnote w:type="continuationSeparator" w:id="0">
    <w:p w:rsidR="00E24A0B" w:rsidRDefault="00E24A0B" w:rsidP="00B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81" w:rsidRDefault="00B76381" w:rsidP="00D841DF">
    <w:pPr>
      <w:pStyle w:val="Piedepgina"/>
      <w:jc w:val="both"/>
    </w:pPr>
    <w:r w:rsidRPr="008758DE">
      <w:rPr>
        <w:rFonts w:ascii="Times New Roman" w:hAnsi="Times New Roman"/>
        <w:sz w:val="20"/>
        <w:szCs w:val="20"/>
      </w:rPr>
      <w:t>Las presentes fojas corresponden a la minuta de la sesión</w:t>
    </w:r>
    <w:r w:rsidR="00BC6A6D">
      <w:rPr>
        <w:rFonts w:ascii="Times New Roman" w:hAnsi="Times New Roman"/>
        <w:sz w:val="20"/>
        <w:szCs w:val="20"/>
      </w:rPr>
      <w:t xml:space="preserve"> </w:t>
    </w:r>
    <w:r w:rsidR="00513D74">
      <w:rPr>
        <w:rFonts w:ascii="Times New Roman" w:hAnsi="Times New Roman"/>
        <w:sz w:val="20"/>
        <w:szCs w:val="20"/>
      </w:rPr>
      <w:t>de Comisión</w:t>
    </w:r>
    <w:r w:rsidRPr="008758DE">
      <w:rPr>
        <w:rFonts w:ascii="Times New Roman" w:hAnsi="Times New Roman"/>
        <w:sz w:val="20"/>
        <w:szCs w:val="20"/>
      </w:rPr>
      <w:t xml:space="preserve"> Edilicia Permanente de</w:t>
    </w:r>
    <w:r>
      <w:rPr>
        <w:rFonts w:ascii="Times New Roman" w:hAnsi="Times New Roman"/>
        <w:sz w:val="20"/>
        <w:szCs w:val="20"/>
      </w:rPr>
      <w:t xml:space="preserve"> Defensa de Niños, Niñas y Adolescentes</w:t>
    </w:r>
    <w:r w:rsidR="00BC6A6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efectuada el </w:t>
    </w:r>
    <w:r w:rsidR="00513D74">
      <w:rPr>
        <w:rFonts w:ascii="Times New Roman" w:hAnsi="Times New Roman"/>
        <w:sz w:val="20"/>
        <w:szCs w:val="20"/>
      </w:rPr>
      <w:t>26</w:t>
    </w:r>
    <w:r w:rsidRPr="008758DE">
      <w:rPr>
        <w:rFonts w:ascii="Times New Roman" w:hAnsi="Times New Roman"/>
        <w:sz w:val="20"/>
        <w:szCs w:val="20"/>
      </w:rPr>
      <w:t xml:space="preserve"> de</w:t>
    </w:r>
    <w:r>
      <w:rPr>
        <w:rFonts w:ascii="Times New Roman" w:hAnsi="Times New Roman"/>
        <w:sz w:val="20"/>
        <w:szCs w:val="20"/>
      </w:rPr>
      <w:t xml:space="preserve"> </w:t>
    </w:r>
    <w:r w:rsidR="00513D74">
      <w:rPr>
        <w:rFonts w:ascii="Times New Roman" w:hAnsi="Times New Roman"/>
        <w:sz w:val="20"/>
        <w:szCs w:val="20"/>
      </w:rPr>
      <w:t>febrero</w:t>
    </w:r>
    <w:r w:rsidR="00BC6A6D">
      <w:rPr>
        <w:rFonts w:ascii="Times New Roman" w:hAnsi="Times New Roman"/>
        <w:sz w:val="20"/>
        <w:szCs w:val="20"/>
      </w:rPr>
      <w:t xml:space="preserve"> del año 2020</w:t>
    </w:r>
    <w:r>
      <w:rPr>
        <w:rFonts w:ascii="Times New Roman" w:hAnsi="Times New Roman"/>
        <w:sz w:val="20"/>
        <w:szCs w:val="20"/>
      </w:rPr>
      <w:t>.</w:t>
    </w:r>
  </w:p>
  <w:p w:rsidR="00B76381" w:rsidRDefault="00B76381" w:rsidP="00D841D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0B" w:rsidRDefault="00E24A0B" w:rsidP="00B76381">
      <w:pPr>
        <w:spacing w:after="0" w:line="240" w:lineRule="auto"/>
      </w:pPr>
      <w:r>
        <w:separator/>
      </w:r>
    </w:p>
  </w:footnote>
  <w:footnote w:type="continuationSeparator" w:id="0">
    <w:p w:rsidR="00E24A0B" w:rsidRDefault="00E24A0B" w:rsidP="00B7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468660"/>
      <w:docPartObj>
        <w:docPartGallery w:val="Page Numbers (Top of Page)"/>
        <w:docPartUnique/>
      </w:docPartObj>
    </w:sdtPr>
    <w:sdtEndPr/>
    <w:sdtContent>
      <w:p w:rsidR="001453FD" w:rsidRDefault="001453F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8B" w:rsidRPr="00E0528B">
          <w:rPr>
            <w:noProof/>
            <w:lang w:val="es-ES"/>
          </w:rPr>
          <w:t>2</w:t>
        </w:r>
        <w:r>
          <w:fldChar w:fldCharType="end"/>
        </w:r>
      </w:p>
    </w:sdtContent>
  </w:sdt>
  <w:p w:rsidR="00B76381" w:rsidRDefault="00B763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65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5C6"/>
    <w:multiLevelType w:val="hybridMultilevel"/>
    <w:tmpl w:val="6C6CFC52"/>
    <w:lvl w:ilvl="0" w:tplc="B3C28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2E3A"/>
    <w:multiLevelType w:val="hybridMultilevel"/>
    <w:tmpl w:val="E9BA1FDC"/>
    <w:lvl w:ilvl="0" w:tplc="944CC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494F"/>
    <w:multiLevelType w:val="hybridMultilevel"/>
    <w:tmpl w:val="C66CD41E"/>
    <w:lvl w:ilvl="0" w:tplc="FAA648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3390"/>
    <w:multiLevelType w:val="hybridMultilevel"/>
    <w:tmpl w:val="F0241408"/>
    <w:lvl w:ilvl="0" w:tplc="63066C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7B74"/>
    <w:multiLevelType w:val="hybridMultilevel"/>
    <w:tmpl w:val="90DA7A5A"/>
    <w:lvl w:ilvl="0" w:tplc="A7C6D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F"/>
    <w:rsid w:val="00003DED"/>
    <w:rsid w:val="00072FFC"/>
    <w:rsid w:val="00082ED7"/>
    <w:rsid w:val="000A6FF2"/>
    <w:rsid w:val="000B56EE"/>
    <w:rsid w:val="000C524D"/>
    <w:rsid w:val="000D755F"/>
    <w:rsid w:val="000E25EB"/>
    <w:rsid w:val="000F1A33"/>
    <w:rsid w:val="00101961"/>
    <w:rsid w:val="00117718"/>
    <w:rsid w:val="00136839"/>
    <w:rsid w:val="001453FD"/>
    <w:rsid w:val="00146A60"/>
    <w:rsid w:val="001523E7"/>
    <w:rsid w:val="001604A9"/>
    <w:rsid w:val="0016372B"/>
    <w:rsid w:val="00164A6E"/>
    <w:rsid w:val="00190A38"/>
    <w:rsid w:val="001A39C8"/>
    <w:rsid w:val="001C1DCE"/>
    <w:rsid w:val="001C5628"/>
    <w:rsid w:val="001D6778"/>
    <w:rsid w:val="001E12F6"/>
    <w:rsid w:val="001F79DA"/>
    <w:rsid w:val="00212F9F"/>
    <w:rsid w:val="0022397E"/>
    <w:rsid w:val="00245E99"/>
    <w:rsid w:val="00262719"/>
    <w:rsid w:val="00263635"/>
    <w:rsid w:val="00275DA8"/>
    <w:rsid w:val="00284394"/>
    <w:rsid w:val="00286C31"/>
    <w:rsid w:val="002929BA"/>
    <w:rsid w:val="002A1431"/>
    <w:rsid w:val="002A6850"/>
    <w:rsid w:val="002C594F"/>
    <w:rsid w:val="002D3F5C"/>
    <w:rsid w:val="002D58D7"/>
    <w:rsid w:val="002E00A4"/>
    <w:rsid w:val="002E5166"/>
    <w:rsid w:val="00300290"/>
    <w:rsid w:val="003132A7"/>
    <w:rsid w:val="00315453"/>
    <w:rsid w:val="00327EBA"/>
    <w:rsid w:val="00330786"/>
    <w:rsid w:val="003351D1"/>
    <w:rsid w:val="00346A44"/>
    <w:rsid w:val="003869B0"/>
    <w:rsid w:val="003A289C"/>
    <w:rsid w:val="003D5215"/>
    <w:rsid w:val="003F2E30"/>
    <w:rsid w:val="00422AF3"/>
    <w:rsid w:val="00446772"/>
    <w:rsid w:val="00454BF7"/>
    <w:rsid w:val="00472427"/>
    <w:rsid w:val="00473D3D"/>
    <w:rsid w:val="00480900"/>
    <w:rsid w:val="00497C9D"/>
    <w:rsid w:val="004A70B6"/>
    <w:rsid w:val="004B0B7F"/>
    <w:rsid w:val="004D108B"/>
    <w:rsid w:val="00505BF9"/>
    <w:rsid w:val="005071E2"/>
    <w:rsid w:val="00513D74"/>
    <w:rsid w:val="00516E9C"/>
    <w:rsid w:val="00517136"/>
    <w:rsid w:val="005277B4"/>
    <w:rsid w:val="005563A7"/>
    <w:rsid w:val="005756D9"/>
    <w:rsid w:val="0058292B"/>
    <w:rsid w:val="00597DAC"/>
    <w:rsid w:val="005D4C5B"/>
    <w:rsid w:val="005D591F"/>
    <w:rsid w:val="005E0119"/>
    <w:rsid w:val="005E05FD"/>
    <w:rsid w:val="005F0E91"/>
    <w:rsid w:val="005F59CF"/>
    <w:rsid w:val="006466D7"/>
    <w:rsid w:val="006723D4"/>
    <w:rsid w:val="00685AD5"/>
    <w:rsid w:val="006B4A56"/>
    <w:rsid w:val="006D494E"/>
    <w:rsid w:val="006D4F3A"/>
    <w:rsid w:val="006F11E4"/>
    <w:rsid w:val="00714505"/>
    <w:rsid w:val="007148F2"/>
    <w:rsid w:val="0072690F"/>
    <w:rsid w:val="00731987"/>
    <w:rsid w:val="00733A6E"/>
    <w:rsid w:val="007466DA"/>
    <w:rsid w:val="00752FE8"/>
    <w:rsid w:val="00756FFA"/>
    <w:rsid w:val="007576E8"/>
    <w:rsid w:val="00766224"/>
    <w:rsid w:val="00766723"/>
    <w:rsid w:val="007C1BAF"/>
    <w:rsid w:val="007E4C90"/>
    <w:rsid w:val="007F7776"/>
    <w:rsid w:val="00815C0C"/>
    <w:rsid w:val="008412DD"/>
    <w:rsid w:val="0087222E"/>
    <w:rsid w:val="0087438C"/>
    <w:rsid w:val="0087541E"/>
    <w:rsid w:val="008771A6"/>
    <w:rsid w:val="00891151"/>
    <w:rsid w:val="008B374D"/>
    <w:rsid w:val="008B4C13"/>
    <w:rsid w:val="00900636"/>
    <w:rsid w:val="00912C17"/>
    <w:rsid w:val="00932EC2"/>
    <w:rsid w:val="00964984"/>
    <w:rsid w:val="00971536"/>
    <w:rsid w:val="00986338"/>
    <w:rsid w:val="009923EB"/>
    <w:rsid w:val="00992D8C"/>
    <w:rsid w:val="009954A0"/>
    <w:rsid w:val="009A64F2"/>
    <w:rsid w:val="009A7D87"/>
    <w:rsid w:val="009B0422"/>
    <w:rsid w:val="009E1316"/>
    <w:rsid w:val="00A05E24"/>
    <w:rsid w:val="00A06C71"/>
    <w:rsid w:val="00A22C78"/>
    <w:rsid w:val="00A340A3"/>
    <w:rsid w:val="00A37B12"/>
    <w:rsid w:val="00A547CF"/>
    <w:rsid w:val="00A6782A"/>
    <w:rsid w:val="00A93880"/>
    <w:rsid w:val="00AC0A62"/>
    <w:rsid w:val="00AE1CDE"/>
    <w:rsid w:val="00AE2E3F"/>
    <w:rsid w:val="00B0153D"/>
    <w:rsid w:val="00B65E4E"/>
    <w:rsid w:val="00B76381"/>
    <w:rsid w:val="00BA6ABC"/>
    <w:rsid w:val="00BB3D4F"/>
    <w:rsid w:val="00BC6A6D"/>
    <w:rsid w:val="00BC6E8F"/>
    <w:rsid w:val="00BD2221"/>
    <w:rsid w:val="00BD3BB3"/>
    <w:rsid w:val="00BD518A"/>
    <w:rsid w:val="00BE0C1D"/>
    <w:rsid w:val="00C306D2"/>
    <w:rsid w:val="00C325AC"/>
    <w:rsid w:val="00C94312"/>
    <w:rsid w:val="00CB6FFF"/>
    <w:rsid w:val="00CB7EC9"/>
    <w:rsid w:val="00CF5B3D"/>
    <w:rsid w:val="00D04A91"/>
    <w:rsid w:val="00D10BF4"/>
    <w:rsid w:val="00D12EF1"/>
    <w:rsid w:val="00D25F1D"/>
    <w:rsid w:val="00D331F0"/>
    <w:rsid w:val="00D35410"/>
    <w:rsid w:val="00D7093B"/>
    <w:rsid w:val="00D84025"/>
    <w:rsid w:val="00D841DF"/>
    <w:rsid w:val="00DA716D"/>
    <w:rsid w:val="00DC3034"/>
    <w:rsid w:val="00DD6F1A"/>
    <w:rsid w:val="00DF0169"/>
    <w:rsid w:val="00E0528B"/>
    <w:rsid w:val="00E055C1"/>
    <w:rsid w:val="00E24A0B"/>
    <w:rsid w:val="00E379C0"/>
    <w:rsid w:val="00E51BA8"/>
    <w:rsid w:val="00E554B8"/>
    <w:rsid w:val="00E91DC5"/>
    <w:rsid w:val="00EC0049"/>
    <w:rsid w:val="00EC0B4D"/>
    <w:rsid w:val="00EF7144"/>
    <w:rsid w:val="00F021F0"/>
    <w:rsid w:val="00F06C9E"/>
    <w:rsid w:val="00F0717E"/>
    <w:rsid w:val="00F074A1"/>
    <w:rsid w:val="00F13514"/>
    <w:rsid w:val="00F13985"/>
    <w:rsid w:val="00F412FC"/>
    <w:rsid w:val="00F528DE"/>
    <w:rsid w:val="00F72360"/>
    <w:rsid w:val="00F7309A"/>
    <w:rsid w:val="00F8462B"/>
    <w:rsid w:val="00F85FA3"/>
    <w:rsid w:val="00FA6962"/>
    <w:rsid w:val="00FD61AC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37C7"/>
  <w15:chartTrackingRefBased/>
  <w15:docId w15:val="{A78AF628-C55B-46E6-B021-CB653F4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4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6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3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6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381"/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5563A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3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2</cp:revision>
  <cp:lastPrinted>2020-03-02T15:37:00Z</cp:lastPrinted>
  <dcterms:created xsi:type="dcterms:W3CDTF">2020-03-02T17:19:00Z</dcterms:created>
  <dcterms:modified xsi:type="dcterms:W3CDTF">2020-03-02T17:19:00Z</dcterms:modified>
</cp:coreProperties>
</file>