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B7" w:rsidRPr="00870D61" w:rsidRDefault="00922FBE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 SESIÓN ORDINARIA DE LA COMI</w:t>
      </w:r>
      <w:r w:rsidR="009972F7">
        <w:rPr>
          <w:rFonts w:ascii="Century Gothic" w:hAnsi="Century Gothic"/>
          <w:b/>
          <w:sz w:val="24"/>
          <w:szCs w:val="24"/>
        </w:rPr>
        <w:t xml:space="preserve">SIÓN </w:t>
      </w:r>
      <w:r>
        <w:rPr>
          <w:rFonts w:ascii="Century Gothic" w:hAnsi="Century Gothic"/>
          <w:b/>
          <w:sz w:val="24"/>
          <w:szCs w:val="24"/>
        </w:rPr>
        <w:t>EDILICIA DE EDUCACIÓN DEL DIA 30 DE S</w:t>
      </w:r>
      <w:r w:rsidR="009972F7"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b/>
          <w:sz w:val="24"/>
          <w:szCs w:val="24"/>
        </w:rPr>
        <w:t>PTIE</w:t>
      </w:r>
      <w:r w:rsidR="00BE6C85">
        <w:rPr>
          <w:rFonts w:ascii="Century Gothic" w:hAnsi="Century Gothic"/>
          <w:b/>
          <w:sz w:val="24"/>
          <w:szCs w:val="24"/>
        </w:rPr>
        <w:t>MBRE 2020</w:t>
      </w: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2B1ECA" w:rsidRPr="002B1ECA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2B1ECA">
        <w:rPr>
          <w:rFonts w:ascii="Century Gothic" w:hAnsi="Century Gothic"/>
          <w:sz w:val="24"/>
          <w:szCs w:val="24"/>
        </w:rPr>
        <w:t xml:space="preserve"> Buenas tarde</w:t>
      </w:r>
      <w:r w:rsidR="009972F7">
        <w:rPr>
          <w:rFonts w:ascii="Century Gothic" w:hAnsi="Century Gothic"/>
          <w:sz w:val="24"/>
          <w:szCs w:val="24"/>
        </w:rPr>
        <w:t>s señores</w:t>
      </w:r>
      <w:r w:rsidRPr="00870D61">
        <w:rPr>
          <w:rFonts w:ascii="Century Gothic" w:hAnsi="Century Gothic"/>
          <w:sz w:val="24"/>
          <w:szCs w:val="24"/>
        </w:rPr>
        <w:t>. En San Ped</w:t>
      </w:r>
      <w:r w:rsidR="00BE6C85">
        <w:rPr>
          <w:rFonts w:ascii="Century Gothic" w:hAnsi="Century Gothic"/>
          <w:sz w:val="24"/>
          <w:szCs w:val="24"/>
        </w:rPr>
        <w:t>ro Tlaquepaque, siendo las 11:45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BE6C85">
        <w:rPr>
          <w:rFonts w:ascii="Century Gothic" w:hAnsi="Century Gothic"/>
          <w:sz w:val="24"/>
          <w:szCs w:val="24"/>
        </w:rPr>
        <w:t xml:space="preserve"> del día 30 septiembre del 2020</w:t>
      </w:r>
      <w:r w:rsidRPr="00870D61">
        <w:rPr>
          <w:rFonts w:ascii="Century Gothic" w:hAnsi="Century Gothic"/>
          <w:sz w:val="24"/>
          <w:szCs w:val="24"/>
        </w:rPr>
        <w:t xml:space="preserve">, reunidos en sala de juntas del área </w:t>
      </w:r>
      <w:r w:rsidR="004A255C">
        <w:rPr>
          <w:rFonts w:ascii="Century Gothic" w:hAnsi="Century Gothic"/>
          <w:sz w:val="24"/>
          <w:szCs w:val="24"/>
        </w:rPr>
        <w:t xml:space="preserve">de regidores damos inicio a la </w:t>
      </w:r>
      <w:r w:rsidRPr="00870D61">
        <w:rPr>
          <w:rFonts w:ascii="Century Gothic" w:hAnsi="Century Gothic"/>
          <w:sz w:val="24"/>
          <w:szCs w:val="24"/>
        </w:rPr>
        <w:t xml:space="preserve"> Comis</w:t>
      </w:r>
      <w:r w:rsidR="009972F7"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Héctor Manuel Perfecto </w:t>
      </w:r>
      <w:r w:rsidR="003B0091">
        <w:rPr>
          <w:rFonts w:ascii="Century Gothic" w:hAnsi="Century Gothic"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 xml:space="preserve"> 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 w:rsidR="003B0091">
        <w:rPr>
          <w:rFonts w:ascii="Century Gothic" w:hAnsi="Century Gothic"/>
          <w:sz w:val="24"/>
          <w:szCs w:val="24"/>
        </w:rPr>
        <w:tab/>
      </w:r>
      <w:r w:rsidR="003B0091">
        <w:rPr>
          <w:rFonts w:ascii="Century Gothic" w:hAnsi="Century Gothic"/>
          <w:sz w:val="24"/>
          <w:szCs w:val="24"/>
        </w:rPr>
        <w:tab/>
        <w:t xml:space="preserve">         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Pr="002B1ECA">
        <w:rPr>
          <w:rFonts w:ascii="Century Gothic" w:hAnsi="Century Gothic"/>
          <w:sz w:val="24"/>
          <w:szCs w:val="24"/>
        </w:rPr>
        <w:t>Jose Luis Figueroa Meza</w:t>
      </w:r>
      <w:r w:rsidR="005006B7" w:rsidRPr="00870D61">
        <w:rPr>
          <w:rFonts w:ascii="Century Gothic" w:hAnsi="Century Gothic"/>
          <w:sz w:val="24"/>
          <w:szCs w:val="24"/>
        </w:rPr>
        <w:tab/>
      </w:r>
      <w:r w:rsidR="005006B7" w:rsidRPr="00870D61">
        <w:rPr>
          <w:rFonts w:ascii="Century Gothic" w:hAnsi="Century Gothic"/>
          <w:sz w:val="24"/>
          <w:szCs w:val="24"/>
        </w:rPr>
        <w:tab/>
      </w:r>
      <w:r w:rsidR="005006B7" w:rsidRPr="00870D61">
        <w:rPr>
          <w:rFonts w:ascii="Century Gothic" w:hAnsi="Century Gothic"/>
          <w:sz w:val="24"/>
          <w:szCs w:val="24"/>
        </w:rPr>
        <w:tab/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contándose con la </w:t>
      </w:r>
      <w:r w:rsidRPr="00870D61">
        <w:rPr>
          <w:rFonts w:ascii="Century Gothic" w:hAnsi="Century Gothic"/>
          <w:b/>
          <w:sz w:val="24"/>
          <w:szCs w:val="24"/>
        </w:rPr>
        <w:t>TOTALIDAD</w:t>
      </w:r>
      <w:r w:rsidRPr="00870D61">
        <w:rPr>
          <w:rFonts w:ascii="Century Gothic" w:hAnsi="Century Gothic"/>
          <w:sz w:val="24"/>
          <w:szCs w:val="24"/>
        </w:rPr>
        <w:t xml:space="preserve"> de los convocados a la presente reunión se declara quórum legal para sesionar y validar todos los acuerdos aprobados en la misma.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 la</w:t>
      </w:r>
      <w:r w:rsidR="004A255C">
        <w:rPr>
          <w:rFonts w:ascii="Century Gothic" w:hAnsi="Century Gothic"/>
          <w:sz w:val="24"/>
          <w:szCs w:val="24"/>
        </w:rPr>
        <w:t xml:space="preserve"> Lic. </w:t>
      </w:r>
      <w:proofErr w:type="spellStart"/>
      <w:r w:rsidR="004A255C">
        <w:rPr>
          <w:rFonts w:ascii="Century Gothic" w:hAnsi="Century Gothic"/>
          <w:sz w:val="24"/>
          <w:szCs w:val="24"/>
        </w:rPr>
        <w:t>Magdiel</w:t>
      </w:r>
      <w:proofErr w:type="spellEnd"/>
      <w:r w:rsidR="004A255C">
        <w:rPr>
          <w:rFonts w:ascii="Century Gothic" w:hAnsi="Century Gothic"/>
          <w:sz w:val="24"/>
          <w:szCs w:val="24"/>
        </w:rPr>
        <w:t xml:space="preserve"> Anahí González Vallarta Directora de la Dirección de </w:t>
      </w:r>
      <w:r w:rsidR="005817BD">
        <w:rPr>
          <w:rFonts w:ascii="Century Gothic" w:hAnsi="Century Gothic"/>
          <w:sz w:val="24"/>
          <w:szCs w:val="24"/>
        </w:rPr>
        <w:t>Educación</w:t>
      </w:r>
      <w:r w:rsidR="004A255C">
        <w:rPr>
          <w:rFonts w:ascii="Century Gothic" w:hAnsi="Century Gothic"/>
          <w:sz w:val="24"/>
          <w:szCs w:val="24"/>
        </w:rPr>
        <w:t xml:space="preserve">, </w:t>
      </w:r>
      <w:r w:rsidRPr="00870D61">
        <w:rPr>
          <w:rFonts w:ascii="Century Gothic" w:hAnsi="Century Gothic"/>
          <w:sz w:val="24"/>
          <w:szCs w:val="24"/>
        </w:rPr>
        <w:t>Mtra. Eiko Yoma Kiu Tenorio Acosta, Directora de Integración, Dictaminación, Actas y Acuerdos</w:t>
      </w:r>
      <w:r w:rsidR="00564A0A" w:rsidRPr="00870D61">
        <w:rPr>
          <w:rFonts w:ascii="Century Gothic" w:hAnsi="Century Gothic"/>
          <w:sz w:val="24"/>
          <w:szCs w:val="24"/>
        </w:rPr>
        <w:t>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5006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E01C08" w:rsidRPr="00870D61" w:rsidRDefault="00164760" w:rsidP="000B70E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Informe de actividades</w:t>
      </w:r>
      <w:r w:rsidR="000B70E2" w:rsidRPr="00870D61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164760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varios.</w:t>
      </w:r>
    </w:p>
    <w:p w:rsidR="005006B7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870D61" w:rsidRPr="00870D61" w:rsidRDefault="00870D61" w:rsidP="00870D61">
      <w:pPr>
        <w:pStyle w:val="Prrafodelista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AF5152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870D61" w:rsidRPr="00870D61" w:rsidRDefault="00870D61" w:rsidP="00870D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5006B7" w:rsidRPr="00870D61" w:rsidRDefault="00564A0A" w:rsidP="00AF5152">
      <w:pPr>
        <w:spacing w:before="24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870D61">
        <w:rPr>
          <w:rFonts w:ascii="Century Gothic" w:hAnsi="Century Gothic"/>
          <w:b/>
          <w:i/>
          <w:sz w:val="24"/>
          <w:szCs w:val="24"/>
          <w:u w:val="single"/>
        </w:rPr>
        <w:t>APROBADO POR</w:t>
      </w:r>
      <w:r w:rsidR="005006B7" w:rsidRPr="00870D61">
        <w:rPr>
          <w:rFonts w:ascii="Century Gothic" w:hAnsi="Century Gothic"/>
          <w:b/>
          <w:i/>
          <w:sz w:val="24"/>
          <w:szCs w:val="24"/>
          <w:u w:val="single"/>
        </w:rPr>
        <w:t xml:space="preserve"> UNANIMIDAD.</w:t>
      </w:r>
    </w:p>
    <w:p w:rsidR="004B6855" w:rsidRPr="00870D61" w:rsidRDefault="004B6855" w:rsidP="00870D61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90B0D" w:rsidRDefault="005006B7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 w:rsidR="009972F7">
        <w:rPr>
          <w:rFonts w:ascii="Century Gothic" w:hAnsi="Century Gothic"/>
          <w:b/>
          <w:sz w:val="24"/>
          <w:szCs w:val="24"/>
        </w:rPr>
        <w:t xml:space="preserve">el Regidor </w:t>
      </w:r>
      <w:r w:rsidR="009972F7" w:rsidRPr="009972F7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6D2D93" w:rsidRPr="00870D61">
        <w:rPr>
          <w:rFonts w:ascii="Century Gothic" w:hAnsi="Century Gothic"/>
          <w:sz w:val="24"/>
          <w:szCs w:val="24"/>
        </w:rPr>
        <w:t>Ya hemos atendido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>l Primer y Segundo  punto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>por lo que procederemos al T</w:t>
      </w:r>
      <w:r w:rsidR="00164760">
        <w:rPr>
          <w:rFonts w:ascii="Century Gothic" w:hAnsi="Century Gothic"/>
          <w:sz w:val="24"/>
          <w:szCs w:val="24"/>
        </w:rPr>
        <w:t>ercer punto</w:t>
      </w:r>
      <w:r w:rsidR="0003319C">
        <w:rPr>
          <w:rFonts w:ascii="Century Gothic" w:hAnsi="Century Gothic"/>
          <w:sz w:val="24"/>
          <w:szCs w:val="24"/>
        </w:rPr>
        <w:t xml:space="preserve">: Pido a votación se autorice a la Lic. </w:t>
      </w:r>
      <w:proofErr w:type="spellStart"/>
      <w:r w:rsidR="0003319C">
        <w:rPr>
          <w:rFonts w:ascii="Century Gothic" w:hAnsi="Century Gothic"/>
          <w:sz w:val="24"/>
          <w:szCs w:val="24"/>
        </w:rPr>
        <w:t>Magdiel</w:t>
      </w:r>
      <w:proofErr w:type="spellEnd"/>
      <w:r w:rsidR="0003319C">
        <w:rPr>
          <w:rFonts w:ascii="Century Gothic" w:hAnsi="Century Gothic"/>
          <w:sz w:val="24"/>
          <w:szCs w:val="24"/>
        </w:rPr>
        <w:t xml:space="preserve"> Anahí González Vallarta hacer uso de la voz para </w:t>
      </w:r>
      <w:r w:rsidR="00320EC3">
        <w:rPr>
          <w:rFonts w:ascii="Century Gothic" w:hAnsi="Century Gothic"/>
          <w:sz w:val="24"/>
          <w:szCs w:val="24"/>
        </w:rPr>
        <w:t xml:space="preserve">hablar sobre los avances de </w:t>
      </w:r>
      <w:r w:rsidR="0003319C">
        <w:rPr>
          <w:rFonts w:ascii="Century Gothic" w:hAnsi="Century Gothic"/>
          <w:sz w:val="24"/>
          <w:szCs w:val="24"/>
        </w:rPr>
        <w:t>nuestro gran proyecto</w:t>
      </w:r>
      <w:r w:rsidR="00FE7A29">
        <w:rPr>
          <w:rFonts w:ascii="Century Gothic" w:hAnsi="Century Gothic"/>
          <w:sz w:val="24"/>
          <w:szCs w:val="24"/>
        </w:rPr>
        <w:t xml:space="preserve"> “Dos por uno por la Educación”, </w:t>
      </w:r>
      <w:r w:rsidR="00F739AA">
        <w:rPr>
          <w:rFonts w:ascii="Century Gothic" w:hAnsi="Century Gothic"/>
          <w:sz w:val="24"/>
          <w:szCs w:val="24"/>
        </w:rPr>
        <w:t>informándonos</w:t>
      </w:r>
      <w:r w:rsidR="00354B6B">
        <w:rPr>
          <w:rFonts w:ascii="Century Gothic" w:hAnsi="Century Gothic"/>
          <w:sz w:val="24"/>
          <w:szCs w:val="24"/>
        </w:rPr>
        <w:t xml:space="preserve"> que:</w:t>
      </w:r>
      <w:r w:rsidR="00490B0D">
        <w:rPr>
          <w:rFonts w:ascii="Century Gothic" w:hAnsi="Century Gothic"/>
          <w:sz w:val="24"/>
          <w:szCs w:val="24"/>
        </w:rPr>
        <w:t xml:space="preserve"> </w:t>
      </w:r>
    </w:p>
    <w:p w:rsidR="00354B6B" w:rsidRDefault="00354B6B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Default="00354B6B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Recurso </w:t>
      </w:r>
      <w:r w:rsidR="00875225">
        <w:rPr>
          <w:rFonts w:ascii="Century Gothic" w:hAnsi="Century Gothic"/>
          <w:sz w:val="24"/>
          <w:szCs w:val="24"/>
        </w:rPr>
        <w:t xml:space="preserve">total asignado al </w:t>
      </w:r>
      <w:proofErr w:type="gramStart"/>
      <w:r w:rsidR="00875225">
        <w:rPr>
          <w:rFonts w:ascii="Century Gothic" w:hAnsi="Century Gothic"/>
          <w:sz w:val="24"/>
          <w:szCs w:val="24"/>
        </w:rPr>
        <w:t xml:space="preserve">programa </w:t>
      </w:r>
      <w:r>
        <w:rPr>
          <w:rFonts w:ascii="Century Gothic" w:hAnsi="Century Gothic"/>
          <w:sz w:val="24"/>
          <w:szCs w:val="24"/>
        </w:rPr>
        <w:t xml:space="preserve"> $</w:t>
      </w:r>
      <w:proofErr w:type="gramEnd"/>
      <w:r>
        <w:rPr>
          <w:rFonts w:ascii="Century Gothic" w:hAnsi="Century Gothic"/>
          <w:sz w:val="24"/>
          <w:szCs w:val="24"/>
        </w:rPr>
        <w:t>5,038,000.00</w:t>
      </w:r>
    </w:p>
    <w:p w:rsidR="00354B6B" w:rsidRDefault="00354B6B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Etapa 1</w:t>
      </w:r>
      <w:r w:rsidR="00CA7B6B">
        <w:rPr>
          <w:rFonts w:ascii="Century Gothic" w:hAnsi="Century Gothic"/>
          <w:sz w:val="24"/>
          <w:szCs w:val="24"/>
        </w:rPr>
        <w:t xml:space="preserve"> (2019) 28 planteles, </w:t>
      </w:r>
      <w:proofErr w:type="gramStart"/>
      <w:r w:rsidR="00CA7B6B">
        <w:rPr>
          <w:rFonts w:ascii="Century Gothic" w:hAnsi="Century Gothic"/>
          <w:sz w:val="24"/>
          <w:szCs w:val="24"/>
        </w:rPr>
        <w:t>inversión :</w:t>
      </w:r>
      <w:proofErr w:type="gramEnd"/>
      <w:r w:rsidR="00CA7B6B">
        <w:rPr>
          <w:rFonts w:ascii="Century Gothic" w:hAnsi="Century Gothic"/>
          <w:sz w:val="24"/>
          <w:szCs w:val="24"/>
        </w:rPr>
        <w:t xml:space="preserve"> $</w:t>
      </w:r>
      <w:r w:rsidR="00875225">
        <w:rPr>
          <w:rFonts w:ascii="Century Gothic" w:hAnsi="Century Gothic"/>
          <w:sz w:val="24"/>
          <w:szCs w:val="24"/>
        </w:rPr>
        <w:t>1,504,000.00</w:t>
      </w:r>
    </w:p>
    <w:p w:rsidR="00875225" w:rsidRDefault="00875225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Etapa 2 (2020) 48 planteles, </w:t>
      </w:r>
      <w:proofErr w:type="gramStart"/>
      <w:r>
        <w:rPr>
          <w:rFonts w:ascii="Century Gothic" w:hAnsi="Century Gothic"/>
          <w:sz w:val="24"/>
          <w:szCs w:val="24"/>
        </w:rPr>
        <w:t>inversión :</w:t>
      </w:r>
      <w:proofErr w:type="gramEnd"/>
      <w:r>
        <w:rPr>
          <w:rFonts w:ascii="Century Gothic" w:hAnsi="Century Gothic"/>
          <w:sz w:val="24"/>
          <w:szCs w:val="24"/>
        </w:rPr>
        <w:t xml:space="preserve"> $1,844,000.00</w:t>
      </w:r>
    </w:p>
    <w:p w:rsidR="00875225" w:rsidRDefault="00875225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Etapa 3 (Actual)9 planteles, </w:t>
      </w:r>
      <w:r w:rsidR="00151409">
        <w:rPr>
          <w:rFonts w:ascii="Century Gothic" w:hAnsi="Century Gothic"/>
          <w:sz w:val="24"/>
          <w:szCs w:val="24"/>
        </w:rPr>
        <w:t>inversión:</w:t>
      </w:r>
      <w:r>
        <w:rPr>
          <w:rFonts w:ascii="Century Gothic" w:hAnsi="Century Gothic"/>
          <w:sz w:val="24"/>
          <w:szCs w:val="24"/>
        </w:rPr>
        <w:t xml:space="preserve"> $334,200.00</w:t>
      </w:r>
    </w:p>
    <w:p w:rsidR="00875225" w:rsidRDefault="00875225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Recurso total ejercido a la fecha: $3, 682,200.00</w:t>
      </w:r>
    </w:p>
    <w:p w:rsidR="00151409" w:rsidRDefault="00151409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E5D67" w:rsidRDefault="00151409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Interviene el Regidor Jose Luis Figueroa Meza reafirmando que los planteles beneficiados fueron 85, beneficiando así a 20,360 alumnos con una inversión de $3, 682,200.00 se alegra por el resultado y pregunta a la Lic. </w:t>
      </w:r>
      <w:proofErr w:type="spellStart"/>
      <w:r>
        <w:rPr>
          <w:rFonts w:ascii="Century Gothic" w:hAnsi="Century Gothic"/>
          <w:sz w:val="24"/>
          <w:szCs w:val="24"/>
        </w:rPr>
        <w:t>Magdiel</w:t>
      </w:r>
      <w:proofErr w:type="spellEnd"/>
      <w:r>
        <w:rPr>
          <w:rFonts w:ascii="Century Gothic" w:hAnsi="Century Gothic"/>
          <w:sz w:val="24"/>
          <w:szCs w:val="24"/>
        </w:rPr>
        <w:t xml:space="preserve"> Anahí González Vallarta si desea agregar algo más a lo que Agrega sobre la convocatoria poniendo a consideración se </w:t>
      </w:r>
      <w:r w:rsidR="009105F7">
        <w:rPr>
          <w:rFonts w:ascii="Century Gothic" w:hAnsi="Century Gothic"/>
          <w:sz w:val="24"/>
          <w:szCs w:val="24"/>
        </w:rPr>
        <w:t>amplié</w:t>
      </w:r>
      <w:r>
        <w:rPr>
          <w:rFonts w:ascii="Century Gothic" w:hAnsi="Century Gothic"/>
          <w:sz w:val="24"/>
          <w:szCs w:val="24"/>
        </w:rPr>
        <w:t xml:space="preserve"> la </w:t>
      </w:r>
      <w:r w:rsidR="009105F7">
        <w:rPr>
          <w:rFonts w:ascii="Century Gothic" w:hAnsi="Century Gothic"/>
          <w:sz w:val="24"/>
          <w:szCs w:val="24"/>
        </w:rPr>
        <w:t xml:space="preserve">prorroga a un mes más ya que concluyo el 29 de septiembre de 2020 y aún hay capital asignado por ejercer y con esto beneficiar más escuelas, interviene el Regidor Jose Luis Figueroa Meza para solicitar se apruebe hacer la iniciativa de la petición en la siguiente </w:t>
      </w:r>
      <w:r w:rsidR="00DE5D67">
        <w:rPr>
          <w:rFonts w:ascii="Century Gothic" w:hAnsi="Century Gothic"/>
          <w:sz w:val="24"/>
          <w:szCs w:val="24"/>
        </w:rPr>
        <w:t>sesión</w:t>
      </w:r>
      <w:r w:rsidR="009105F7">
        <w:rPr>
          <w:rFonts w:ascii="Century Gothic" w:hAnsi="Century Gothic"/>
          <w:sz w:val="24"/>
          <w:szCs w:val="24"/>
        </w:rPr>
        <w:t xml:space="preserve"> ante el </w:t>
      </w:r>
      <w:r w:rsidR="00DE5D67">
        <w:rPr>
          <w:rFonts w:ascii="Century Gothic" w:hAnsi="Century Gothic"/>
          <w:sz w:val="24"/>
          <w:szCs w:val="24"/>
        </w:rPr>
        <w:t>pleno del ayuntamiento, refiriendo que la convocatoria concluyo el 30 de septiembre y solicitar se termine el 30 de octubre del presente año.</w:t>
      </w:r>
    </w:p>
    <w:p w:rsidR="00875225" w:rsidRDefault="00DE5D67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el mismo espacio se solicita el mantenimiento al edificio de la academia Municipal</w:t>
      </w:r>
      <w:r w:rsidR="00065FAD">
        <w:rPr>
          <w:rFonts w:ascii="Century Gothic" w:hAnsi="Century Gothic"/>
          <w:sz w:val="24"/>
          <w:szCs w:val="24"/>
        </w:rPr>
        <w:t>, el regidor Jose Luis Figueroa hace mención que se tiene que checar si las estructuras y el edifico es viable para dicho mantenimiento.</w:t>
      </w:r>
    </w:p>
    <w:p w:rsidR="00065FAD" w:rsidRDefault="00065FAD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94262" w:rsidRDefault="00065FAD" w:rsidP="00065FAD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intervención del Regidor Francisco Juárez Piña, refiere que de quedar presupuesto </w:t>
      </w:r>
      <w:r w:rsidR="00094262">
        <w:rPr>
          <w:rFonts w:ascii="Century Gothic" w:hAnsi="Century Gothic"/>
          <w:sz w:val="24"/>
          <w:szCs w:val="24"/>
        </w:rPr>
        <w:t xml:space="preserve">del programa “Dos por Uno por la Educación” </w:t>
      </w:r>
      <w:r>
        <w:rPr>
          <w:rFonts w:ascii="Century Gothic" w:hAnsi="Century Gothic"/>
          <w:sz w:val="24"/>
          <w:szCs w:val="24"/>
        </w:rPr>
        <w:t>se ejerza</w:t>
      </w:r>
      <w:r w:rsidR="00094262">
        <w:rPr>
          <w:rFonts w:ascii="Century Gothic" w:hAnsi="Century Gothic"/>
          <w:sz w:val="24"/>
          <w:szCs w:val="24"/>
        </w:rPr>
        <w:t xml:space="preserve"> en el plan de trabajo de 2021, concluye felicitando por los resultados de dicho programa.</w:t>
      </w:r>
    </w:p>
    <w:p w:rsidR="00094262" w:rsidRDefault="00094262" w:rsidP="00065FA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94262" w:rsidRDefault="00094262" w:rsidP="00065FA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94262" w:rsidRDefault="00094262" w:rsidP="00065FA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94262" w:rsidRDefault="00094262" w:rsidP="00065FA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65FAD" w:rsidRPr="00870D61" w:rsidRDefault="00065FAD" w:rsidP="00065FA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0B70E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El Plan de trabajo propuesto por su servidora como Presidenta de esta comisión se le hizo llegar junto a la </w:t>
      </w:r>
      <w:r w:rsidR="00870D61" w:rsidRPr="00870D61">
        <w:rPr>
          <w:rFonts w:ascii="Century Gothic" w:hAnsi="Century Gothic"/>
          <w:sz w:val="24"/>
          <w:szCs w:val="24"/>
        </w:rPr>
        <w:t>convocatoria a esta S</w:t>
      </w:r>
      <w:r w:rsidRPr="00870D61">
        <w:rPr>
          <w:rFonts w:ascii="Century Gothic" w:hAnsi="Century Gothic"/>
          <w:sz w:val="24"/>
          <w:szCs w:val="24"/>
        </w:rPr>
        <w:t>esión, por lo que le</w:t>
      </w:r>
      <w:r w:rsidR="00115F1B">
        <w:rPr>
          <w:rFonts w:ascii="Century Gothic" w:hAnsi="Century Gothic"/>
          <w:sz w:val="24"/>
          <w:szCs w:val="24"/>
        </w:rPr>
        <w:t>s</w:t>
      </w:r>
      <w:r w:rsidRPr="00870D61">
        <w:rPr>
          <w:rFonts w:ascii="Century Gothic" w:hAnsi="Century Gothic"/>
          <w:sz w:val="24"/>
          <w:szCs w:val="24"/>
        </w:rPr>
        <w:t xml:space="preserve"> pregunto si tie</w:t>
      </w:r>
      <w:r w:rsidR="005006B7" w:rsidRPr="00870D61">
        <w:rPr>
          <w:rFonts w:ascii="Century Gothic" w:hAnsi="Century Gothic"/>
          <w:sz w:val="24"/>
          <w:szCs w:val="24"/>
        </w:rPr>
        <w:t>ne</w:t>
      </w:r>
      <w:r w:rsidR="00115F1B">
        <w:rPr>
          <w:rFonts w:ascii="Century Gothic" w:hAnsi="Century Gothic"/>
          <w:sz w:val="24"/>
          <w:szCs w:val="24"/>
        </w:rPr>
        <w:t>n</w:t>
      </w:r>
      <w:r w:rsidR="005006B7" w:rsidRPr="00870D61">
        <w:rPr>
          <w:rFonts w:ascii="Century Gothic" w:hAnsi="Century Gothic"/>
          <w:sz w:val="24"/>
          <w:szCs w:val="24"/>
        </w:rPr>
        <w:t xml:space="preserve"> algún comentario </w:t>
      </w:r>
      <w:r w:rsidR="00115F1B">
        <w:rPr>
          <w:rFonts w:ascii="Century Gothic" w:hAnsi="Century Gothic"/>
          <w:sz w:val="24"/>
          <w:szCs w:val="24"/>
        </w:rPr>
        <w:t xml:space="preserve">o alguna observación </w:t>
      </w:r>
      <w:r w:rsidR="005006B7" w:rsidRPr="00870D61">
        <w:rPr>
          <w:rFonts w:ascii="Century Gothic" w:hAnsi="Century Gothic"/>
          <w:sz w:val="24"/>
          <w:szCs w:val="24"/>
        </w:rPr>
        <w:t>al respecto.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926EB0" w:rsidRPr="006D61CB" w:rsidRDefault="005006B7" w:rsidP="00AF5152">
      <w:pPr>
        <w:spacing w:after="0"/>
        <w:jc w:val="both"/>
        <w:rPr>
          <w:rFonts w:ascii="Century Gothic" w:hAnsi="Century Gothic"/>
          <w:sz w:val="24"/>
          <w:szCs w:val="24"/>
          <w:highlight w:val="yellow"/>
        </w:rPr>
      </w:pPr>
      <w:r w:rsidRPr="006D61CB">
        <w:rPr>
          <w:rFonts w:ascii="Century Gothic" w:hAnsi="Century Gothic"/>
          <w:sz w:val="24"/>
          <w:szCs w:val="24"/>
          <w:highlight w:val="yellow"/>
        </w:rPr>
        <w:t>No existe ningún comentario.</w:t>
      </w:r>
    </w:p>
    <w:p w:rsidR="005006B7" w:rsidRPr="006D61CB" w:rsidRDefault="005006B7" w:rsidP="00926EB0">
      <w:pPr>
        <w:ind w:firstLine="708"/>
        <w:jc w:val="center"/>
        <w:rPr>
          <w:rFonts w:ascii="Century Gothic" w:hAnsi="Century Gothic"/>
          <w:sz w:val="24"/>
          <w:szCs w:val="24"/>
          <w:highlight w:val="yellow"/>
        </w:rPr>
      </w:pPr>
    </w:p>
    <w:p w:rsidR="000B70E2" w:rsidRPr="006D61CB" w:rsidRDefault="000B70E2" w:rsidP="00AF5152">
      <w:pPr>
        <w:spacing w:after="0"/>
        <w:jc w:val="both"/>
        <w:rPr>
          <w:rFonts w:ascii="Century Gothic" w:hAnsi="Century Gothic"/>
          <w:sz w:val="24"/>
          <w:szCs w:val="24"/>
          <w:highlight w:val="yellow"/>
        </w:rPr>
      </w:pPr>
      <w:r w:rsidRPr="006D61CB">
        <w:rPr>
          <w:rFonts w:ascii="Century Gothic" w:hAnsi="Century Gothic"/>
          <w:sz w:val="24"/>
          <w:szCs w:val="24"/>
          <w:highlight w:val="yellow"/>
        </w:rPr>
        <w:t>Por lo que en votación económica, pregunto si es de aprobarse en Plan de Trabajo para la Comisión Edili</w:t>
      </w:r>
      <w:r w:rsidR="00115F1B" w:rsidRPr="006D61CB">
        <w:rPr>
          <w:rFonts w:ascii="Century Gothic" w:hAnsi="Century Gothic"/>
          <w:sz w:val="24"/>
          <w:szCs w:val="24"/>
          <w:highlight w:val="yellow"/>
        </w:rPr>
        <w:t>cia de Educación</w:t>
      </w:r>
      <w:r w:rsidRPr="006D61CB">
        <w:rPr>
          <w:rFonts w:ascii="Century Gothic" w:hAnsi="Century Gothic"/>
          <w:sz w:val="24"/>
          <w:szCs w:val="24"/>
          <w:highlight w:val="yellow"/>
        </w:rPr>
        <w:t>:</w:t>
      </w:r>
    </w:p>
    <w:p w:rsidR="000B70E2" w:rsidRPr="006D61CB" w:rsidRDefault="000B70E2" w:rsidP="006D61CB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  <w:highlight w:val="yellow"/>
        </w:rPr>
      </w:pPr>
    </w:p>
    <w:p w:rsidR="00603B9D" w:rsidRPr="006D61CB" w:rsidRDefault="005006B7" w:rsidP="00744BA5">
      <w:pPr>
        <w:spacing w:after="0"/>
        <w:jc w:val="both"/>
        <w:rPr>
          <w:rFonts w:ascii="Century Gothic" w:hAnsi="Century Gothic"/>
          <w:b/>
          <w:i/>
          <w:sz w:val="24"/>
          <w:szCs w:val="24"/>
          <w:highlight w:val="yellow"/>
          <w:u w:val="single"/>
        </w:rPr>
      </w:pPr>
      <w:r w:rsidRPr="006D61CB">
        <w:rPr>
          <w:rFonts w:ascii="Century Gothic" w:hAnsi="Century Gothic"/>
          <w:b/>
          <w:i/>
          <w:sz w:val="24"/>
          <w:szCs w:val="24"/>
          <w:highlight w:val="yellow"/>
          <w:u w:val="single"/>
        </w:rPr>
        <w:t>APROBADO POR UNANIMIDAD</w:t>
      </w:r>
    </w:p>
    <w:p w:rsidR="00870D61" w:rsidRPr="006D61CB" w:rsidRDefault="00870D61" w:rsidP="00870D61">
      <w:pPr>
        <w:spacing w:after="0" w:line="360" w:lineRule="auto"/>
        <w:jc w:val="both"/>
        <w:rPr>
          <w:rFonts w:ascii="Century Gothic" w:hAnsi="Century Gothic"/>
          <w:b/>
          <w:i/>
          <w:sz w:val="24"/>
          <w:szCs w:val="24"/>
          <w:highlight w:val="yellow"/>
          <w:u w:val="single"/>
        </w:rPr>
      </w:pPr>
    </w:p>
    <w:p w:rsidR="00E01C08" w:rsidRPr="006D61CB" w:rsidRDefault="00603B9D" w:rsidP="00603B9D">
      <w:pPr>
        <w:spacing w:before="24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  <w:r w:rsidRPr="006D61CB">
        <w:rPr>
          <w:rFonts w:ascii="Century Gothic" w:hAnsi="Century Gothic"/>
          <w:b/>
          <w:sz w:val="24"/>
          <w:szCs w:val="24"/>
          <w:highlight w:val="yellow"/>
        </w:rPr>
        <w:t xml:space="preserve">Continuado con el uso de la voz </w:t>
      </w:r>
      <w:r w:rsidR="00115F1B" w:rsidRPr="006D61CB">
        <w:rPr>
          <w:rFonts w:ascii="Century Gothic" w:hAnsi="Century Gothic"/>
          <w:b/>
          <w:sz w:val="24"/>
          <w:szCs w:val="24"/>
          <w:highlight w:val="yellow"/>
        </w:rPr>
        <w:t>el Regidor Jose Luis Figueroa Meza</w:t>
      </w:r>
      <w:r w:rsidRPr="006D61CB">
        <w:rPr>
          <w:rFonts w:ascii="Century Gothic" w:hAnsi="Century Gothic"/>
          <w:b/>
          <w:sz w:val="24"/>
          <w:szCs w:val="24"/>
          <w:highlight w:val="yellow"/>
        </w:rPr>
        <w:t xml:space="preserve">: </w:t>
      </w:r>
      <w:r w:rsidR="00E01C08" w:rsidRPr="006D61CB">
        <w:rPr>
          <w:rFonts w:ascii="Century Gothic" w:hAnsi="Century Gothic"/>
          <w:sz w:val="24"/>
          <w:szCs w:val="24"/>
          <w:highlight w:val="yellow"/>
        </w:rPr>
        <w:t>Agotado el punto ant</w:t>
      </w:r>
      <w:r w:rsidR="00870D61" w:rsidRPr="006D61CB">
        <w:rPr>
          <w:rFonts w:ascii="Century Gothic" w:hAnsi="Century Gothic"/>
          <w:sz w:val="24"/>
          <w:szCs w:val="24"/>
          <w:highlight w:val="yellow"/>
        </w:rPr>
        <w:t>erior damos paso al C</w:t>
      </w:r>
      <w:r w:rsidR="000B70E2" w:rsidRPr="006D61CB">
        <w:rPr>
          <w:rFonts w:ascii="Century Gothic" w:hAnsi="Century Gothic"/>
          <w:sz w:val="24"/>
          <w:szCs w:val="24"/>
          <w:highlight w:val="yellow"/>
        </w:rPr>
        <w:t>uarto punto</w:t>
      </w:r>
      <w:r w:rsidR="00E01C08" w:rsidRPr="006D61CB">
        <w:rPr>
          <w:rFonts w:ascii="Century Gothic" w:hAnsi="Century Gothic"/>
          <w:sz w:val="24"/>
          <w:szCs w:val="24"/>
          <w:highlight w:val="yellow"/>
        </w:rPr>
        <w:t>.- Asuntos generales</w:t>
      </w:r>
      <w:r w:rsidRPr="006D61CB">
        <w:rPr>
          <w:rFonts w:ascii="Century Gothic" w:hAnsi="Century Gothic"/>
          <w:sz w:val="24"/>
          <w:szCs w:val="24"/>
          <w:highlight w:val="yellow"/>
        </w:rPr>
        <w:t xml:space="preserve">. </w:t>
      </w:r>
      <w:r w:rsidR="000B70E2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Po</w:t>
      </w:r>
      <w:r w:rsidR="00E01C08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r</w:t>
      </w:r>
      <w:r w:rsidR="000B70E2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 lo que pregunto, si tiene</w:t>
      </w:r>
      <w:r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 algún asunto que tratar:</w:t>
      </w:r>
    </w:p>
    <w:p w:rsidR="00870D61" w:rsidRPr="006D61CB" w:rsidRDefault="00870D61" w:rsidP="00870D61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4F6482" w:rsidRPr="006D61CB" w:rsidRDefault="00603B9D" w:rsidP="00603B9D">
      <w:pPr>
        <w:spacing w:before="240"/>
        <w:jc w:val="both"/>
        <w:rPr>
          <w:rFonts w:ascii="Century Gothic" w:hAnsi="Century Gothic"/>
          <w:sz w:val="24"/>
          <w:szCs w:val="24"/>
          <w:highlight w:val="yellow"/>
        </w:rPr>
      </w:pPr>
      <w:r w:rsidRPr="006D61CB">
        <w:rPr>
          <w:rFonts w:ascii="Century Gothic" w:hAnsi="Century Gothic"/>
          <w:b/>
          <w:sz w:val="24"/>
          <w:szCs w:val="24"/>
          <w:highlight w:val="yellow"/>
        </w:rPr>
        <w:t>En uso de l</w:t>
      </w:r>
      <w:r w:rsidR="00115F1B" w:rsidRPr="006D61CB">
        <w:rPr>
          <w:rFonts w:ascii="Century Gothic" w:hAnsi="Century Gothic"/>
          <w:b/>
          <w:sz w:val="24"/>
          <w:szCs w:val="24"/>
          <w:highlight w:val="yellow"/>
        </w:rPr>
        <w:t>a voz Héctor Manuel Perfecto Rodríguez</w:t>
      </w:r>
      <w:r w:rsidRPr="006D61CB">
        <w:rPr>
          <w:rFonts w:ascii="Century Gothic" w:hAnsi="Century Gothic"/>
          <w:b/>
          <w:sz w:val="24"/>
          <w:szCs w:val="24"/>
          <w:highlight w:val="yellow"/>
        </w:rPr>
        <w:t xml:space="preserve">: </w:t>
      </w:r>
      <w:r w:rsidR="00115F1B" w:rsidRPr="006D61CB">
        <w:rPr>
          <w:rFonts w:ascii="Century Gothic" w:hAnsi="Century Gothic"/>
          <w:sz w:val="24"/>
          <w:szCs w:val="24"/>
          <w:highlight w:val="yellow"/>
        </w:rPr>
        <w:t>Señor Presidente buenas tardes a todos</w:t>
      </w:r>
      <w:r w:rsidR="002854E8" w:rsidRPr="006D61CB">
        <w:rPr>
          <w:rFonts w:ascii="Century Gothic" w:hAnsi="Century Gothic"/>
          <w:sz w:val="24"/>
          <w:szCs w:val="24"/>
          <w:highlight w:val="yellow"/>
        </w:rPr>
        <w:t>, me sorprende un tanto la estadística que maneja, no obstante ser del 2010 son cifras en las que pod</w:t>
      </w:r>
      <w:r w:rsidR="00D92808" w:rsidRPr="006D61CB">
        <w:rPr>
          <w:rFonts w:ascii="Century Gothic" w:hAnsi="Century Gothic"/>
          <w:sz w:val="24"/>
          <w:szCs w:val="24"/>
          <w:highlight w:val="yellow"/>
        </w:rPr>
        <w:t>emos detectar el analfabetismo,</w:t>
      </w:r>
      <w:r w:rsidR="002854E8" w:rsidRPr="006D61CB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D92808" w:rsidRPr="006D61CB">
        <w:rPr>
          <w:rFonts w:ascii="Century Gothic" w:hAnsi="Century Gothic"/>
          <w:sz w:val="24"/>
          <w:szCs w:val="24"/>
          <w:highlight w:val="yellow"/>
        </w:rPr>
        <w:t>los grados de escolaridad</w:t>
      </w:r>
      <w:r w:rsidR="002854E8" w:rsidRPr="006D61CB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D92808" w:rsidRPr="006D61CB">
        <w:rPr>
          <w:rFonts w:ascii="Century Gothic" w:hAnsi="Century Gothic"/>
          <w:sz w:val="24"/>
          <w:szCs w:val="24"/>
          <w:highlight w:val="yellow"/>
        </w:rPr>
        <w:t>y las deficiencias que tendríamos en el municipio, si es</w:t>
      </w:r>
      <w:r w:rsidR="003B0091" w:rsidRPr="006D61CB">
        <w:rPr>
          <w:rFonts w:ascii="Century Gothic" w:hAnsi="Century Gothic"/>
          <w:sz w:val="24"/>
          <w:szCs w:val="24"/>
          <w:highlight w:val="yellow"/>
        </w:rPr>
        <w:t>o fue en 2010 que sería en 2018 Como estaríamos</w:t>
      </w:r>
      <w:r w:rsidR="00D92808" w:rsidRPr="006D61CB">
        <w:rPr>
          <w:rFonts w:ascii="Century Gothic" w:hAnsi="Century Gothic"/>
          <w:sz w:val="24"/>
          <w:szCs w:val="24"/>
          <w:highlight w:val="yellow"/>
        </w:rPr>
        <w:t xml:space="preserve"> En función de eso y verlo manifestado en el plan de trabajo, me parece que la misión sea esa, que esta comisión y de administración municipal se avance. Mi disponibilidad y  en lo que pueda aportar.</w:t>
      </w:r>
    </w:p>
    <w:p w:rsidR="00870D61" w:rsidRPr="006D61CB" w:rsidRDefault="00870D61" w:rsidP="00870D61">
      <w:pPr>
        <w:spacing w:after="0"/>
        <w:jc w:val="both"/>
        <w:rPr>
          <w:rFonts w:ascii="Century Gothic" w:hAnsi="Century Gothic"/>
          <w:sz w:val="24"/>
          <w:szCs w:val="24"/>
          <w:highlight w:val="yellow"/>
        </w:rPr>
      </w:pPr>
    </w:p>
    <w:p w:rsidR="004F6482" w:rsidRPr="006D61CB" w:rsidRDefault="004F6482" w:rsidP="00603B9D">
      <w:pPr>
        <w:spacing w:before="240"/>
        <w:jc w:val="both"/>
        <w:rPr>
          <w:rFonts w:ascii="Century Gothic" w:hAnsi="Century Gothic"/>
          <w:sz w:val="24"/>
          <w:szCs w:val="24"/>
          <w:highlight w:val="yellow"/>
        </w:rPr>
      </w:pPr>
      <w:r w:rsidRPr="006D61CB">
        <w:rPr>
          <w:rFonts w:ascii="Century Gothic" w:hAnsi="Century Gothic"/>
          <w:b/>
          <w:sz w:val="24"/>
          <w:szCs w:val="24"/>
          <w:highlight w:val="yellow"/>
        </w:rPr>
        <w:lastRenderedPageBreak/>
        <w:t>En uso d</w:t>
      </w:r>
      <w:r w:rsidR="00D92808" w:rsidRPr="006D61CB">
        <w:rPr>
          <w:rFonts w:ascii="Century Gothic" w:hAnsi="Century Gothic"/>
          <w:b/>
          <w:sz w:val="24"/>
          <w:szCs w:val="24"/>
          <w:highlight w:val="yellow"/>
        </w:rPr>
        <w:t>e la voz Regidor Jose Luis Figueroa Meza</w:t>
      </w:r>
      <w:r w:rsidRPr="006D61CB">
        <w:rPr>
          <w:rFonts w:ascii="Century Gothic" w:hAnsi="Century Gothic"/>
          <w:b/>
          <w:sz w:val="24"/>
          <w:szCs w:val="24"/>
          <w:highlight w:val="yellow"/>
        </w:rPr>
        <w:t xml:space="preserve">: </w:t>
      </w:r>
      <w:r w:rsidR="00C975C1" w:rsidRPr="006D61CB">
        <w:rPr>
          <w:rFonts w:ascii="Century Gothic" w:hAnsi="Century Gothic"/>
          <w:sz w:val="24"/>
          <w:szCs w:val="24"/>
          <w:highlight w:val="yellow"/>
        </w:rPr>
        <w:t xml:space="preserve">Compartirles el trabajo que </w:t>
      </w:r>
      <w:r w:rsidR="003B0091" w:rsidRPr="006D61CB">
        <w:rPr>
          <w:rFonts w:ascii="Century Gothic" w:hAnsi="Century Gothic"/>
          <w:sz w:val="24"/>
          <w:szCs w:val="24"/>
          <w:highlight w:val="yellow"/>
        </w:rPr>
        <w:t>está</w:t>
      </w:r>
      <w:r w:rsidR="00C975C1" w:rsidRPr="006D61CB">
        <w:rPr>
          <w:rFonts w:ascii="Century Gothic" w:hAnsi="Century Gothic"/>
          <w:sz w:val="24"/>
          <w:szCs w:val="24"/>
          <w:highlight w:val="yellow"/>
        </w:rPr>
        <w:t xml:space="preserve"> llevando a cabo la dirección de Educación y que </w:t>
      </w:r>
      <w:r w:rsidR="003B0091" w:rsidRPr="006D61CB">
        <w:rPr>
          <w:rFonts w:ascii="Century Gothic" w:hAnsi="Century Gothic"/>
          <w:sz w:val="24"/>
          <w:szCs w:val="24"/>
          <w:highlight w:val="yellow"/>
        </w:rPr>
        <w:t>está</w:t>
      </w:r>
      <w:r w:rsidR="00C975C1" w:rsidRPr="006D61CB">
        <w:rPr>
          <w:rFonts w:ascii="Century Gothic" w:hAnsi="Century Gothic"/>
          <w:sz w:val="24"/>
          <w:szCs w:val="24"/>
          <w:highlight w:val="yellow"/>
        </w:rPr>
        <w:t xml:space="preserve"> enfocado en un 80% al tema del alfabetismo, orientado a grupos prioritarios y en tratar de cambiar estas estadísticas. Conjunto a ellos hemos de trabajar y enfocar nuestro esfuerzo para bajar estos porcentajes. </w:t>
      </w:r>
    </w:p>
    <w:p w:rsidR="00870D61" w:rsidRPr="006D61CB" w:rsidRDefault="00870D61" w:rsidP="00870D61">
      <w:pPr>
        <w:spacing w:after="0"/>
        <w:jc w:val="both"/>
        <w:rPr>
          <w:rFonts w:ascii="Century Gothic" w:hAnsi="Century Gothic"/>
          <w:sz w:val="24"/>
          <w:szCs w:val="24"/>
          <w:highlight w:val="yellow"/>
        </w:rPr>
      </w:pPr>
    </w:p>
    <w:p w:rsidR="004F6482" w:rsidRPr="006D61CB" w:rsidRDefault="004F6482" w:rsidP="00603B9D">
      <w:pPr>
        <w:spacing w:before="240"/>
        <w:jc w:val="both"/>
        <w:rPr>
          <w:rFonts w:ascii="Century Gothic" w:hAnsi="Century Gothic"/>
          <w:sz w:val="24"/>
          <w:szCs w:val="24"/>
          <w:highlight w:val="yellow"/>
        </w:rPr>
      </w:pPr>
      <w:r w:rsidRPr="006D61CB">
        <w:rPr>
          <w:rFonts w:ascii="Century Gothic" w:hAnsi="Century Gothic"/>
          <w:b/>
          <w:sz w:val="24"/>
          <w:szCs w:val="24"/>
          <w:highlight w:val="yellow"/>
        </w:rPr>
        <w:t>En uso de l</w:t>
      </w:r>
      <w:r w:rsidR="00C975C1" w:rsidRPr="006D61CB">
        <w:rPr>
          <w:rFonts w:ascii="Century Gothic" w:hAnsi="Century Gothic"/>
          <w:b/>
          <w:sz w:val="24"/>
          <w:szCs w:val="24"/>
          <w:highlight w:val="yellow"/>
        </w:rPr>
        <w:t>a voz Regidor Francisco Juárez Piña</w:t>
      </w:r>
      <w:r w:rsidRPr="006D61CB">
        <w:rPr>
          <w:rFonts w:ascii="Century Gothic" w:hAnsi="Century Gothic"/>
          <w:b/>
          <w:sz w:val="24"/>
          <w:szCs w:val="24"/>
          <w:highlight w:val="yellow"/>
        </w:rPr>
        <w:t xml:space="preserve">: </w:t>
      </w:r>
      <w:r w:rsidR="00C975C1" w:rsidRPr="006D61CB">
        <w:rPr>
          <w:rFonts w:ascii="Century Gothic" w:hAnsi="Century Gothic"/>
          <w:sz w:val="24"/>
          <w:szCs w:val="24"/>
          <w:highlight w:val="yellow"/>
        </w:rPr>
        <w:t xml:space="preserve">Felicitarte </w:t>
      </w:r>
      <w:r w:rsidR="008046FB" w:rsidRPr="006D61CB">
        <w:rPr>
          <w:rFonts w:ascii="Century Gothic" w:hAnsi="Century Gothic"/>
          <w:sz w:val="24"/>
          <w:szCs w:val="24"/>
          <w:highlight w:val="yellow"/>
        </w:rPr>
        <w:t>Presidente por el Plan de Trabajo, muy completo, que cumple de manera integral con el plan institucional de desarrollo y con las misiones ejecutivas de este gobierno municipal, animar a los compañeros integrantes para que nos pongamos a trabajar en una propuesta específica que ya mismo se incluya en este plan de trabajo y podamos presentar alguna iniciativa en conjunto como comisión</w:t>
      </w:r>
      <w:r w:rsidR="008C3839" w:rsidRPr="006D61CB">
        <w:rPr>
          <w:rFonts w:ascii="Century Gothic" w:hAnsi="Century Gothic"/>
          <w:sz w:val="24"/>
          <w:szCs w:val="24"/>
          <w:highlight w:val="yellow"/>
        </w:rPr>
        <w:t xml:space="preserve"> para disminuir los índices de alfabetización y </w:t>
      </w:r>
      <w:r w:rsidR="003B0091" w:rsidRPr="006D61CB">
        <w:rPr>
          <w:rFonts w:ascii="Century Gothic" w:hAnsi="Century Gothic"/>
          <w:sz w:val="24"/>
          <w:szCs w:val="24"/>
          <w:highlight w:val="yellow"/>
        </w:rPr>
        <w:t>cómo</w:t>
      </w:r>
      <w:r w:rsidR="008C3839" w:rsidRPr="006D61CB">
        <w:rPr>
          <w:rFonts w:ascii="Century Gothic" w:hAnsi="Century Gothic"/>
          <w:sz w:val="24"/>
          <w:szCs w:val="24"/>
          <w:highlight w:val="yellow"/>
        </w:rPr>
        <w:t xml:space="preserve"> podemos coadyuvar para que podamos elevar la escolaridad y buscar programas federales como INEA donde jóvenes y adultos cambien sus circunstancias y obtengan ese papel tan elemental para obtener empleo. Cuenta con mi respaldo y estamos a la orden. </w:t>
      </w:r>
    </w:p>
    <w:p w:rsidR="00870D61" w:rsidRPr="006D61CB" w:rsidRDefault="00870D61" w:rsidP="00870D61">
      <w:pPr>
        <w:spacing w:after="0"/>
        <w:jc w:val="both"/>
        <w:rPr>
          <w:rFonts w:ascii="Century Gothic" w:hAnsi="Century Gothic"/>
          <w:sz w:val="24"/>
          <w:szCs w:val="24"/>
          <w:highlight w:val="yellow"/>
        </w:rPr>
      </w:pPr>
    </w:p>
    <w:p w:rsidR="00872B61" w:rsidRPr="006D61CB" w:rsidRDefault="004F6482" w:rsidP="00953E1D">
      <w:pPr>
        <w:spacing w:before="240"/>
        <w:jc w:val="both"/>
        <w:rPr>
          <w:rFonts w:ascii="Century Gothic" w:hAnsi="Century Gothic"/>
          <w:sz w:val="24"/>
          <w:szCs w:val="24"/>
          <w:highlight w:val="yellow"/>
        </w:rPr>
      </w:pPr>
      <w:r w:rsidRPr="006D61CB">
        <w:rPr>
          <w:rFonts w:ascii="Century Gothic" w:hAnsi="Century Gothic"/>
          <w:b/>
          <w:sz w:val="24"/>
          <w:szCs w:val="24"/>
          <w:highlight w:val="yellow"/>
        </w:rPr>
        <w:t>En uso d</w:t>
      </w:r>
      <w:r w:rsidR="008046FB" w:rsidRPr="006D61CB">
        <w:rPr>
          <w:rFonts w:ascii="Century Gothic" w:hAnsi="Century Gothic"/>
          <w:b/>
          <w:sz w:val="24"/>
          <w:szCs w:val="24"/>
          <w:highlight w:val="yellow"/>
        </w:rPr>
        <w:t>e la voz Regidor</w:t>
      </w:r>
      <w:r w:rsidR="008C3839" w:rsidRPr="006D61CB">
        <w:rPr>
          <w:rFonts w:ascii="Century Gothic" w:hAnsi="Century Gothic"/>
          <w:b/>
          <w:sz w:val="24"/>
          <w:szCs w:val="24"/>
          <w:highlight w:val="yellow"/>
        </w:rPr>
        <w:t xml:space="preserve"> Jose Luis Figueroa Meza</w:t>
      </w:r>
      <w:r w:rsidRPr="006D61CB">
        <w:rPr>
          <w:rFonts w:ascii="Century Gothic" w:hAnsi="Century Gothic"/>
          <w:b/>
          <w:sz w:val="24"/>
          <w:szCs w:val="24"/>
          <w:highlight w:val="yellow"/>
        </w:rPr>
        <w:t xml:space="preserve">: </w:t>
      </w:r>
      <w:r w:rsidR="008C3839" w:rsidRPr="006D61CB">
        <w:rPr>
          <w:rFonts w:ascii="Century Gothic" w:hAnsi="Century Gothic"/>
          <w:sz w:val="24"/>
          <w:szCs w:val="24"/>
          <w:highlight w:val="yellow"/>
        </w:rPr>
        <w:t>Aunado al respecto les comento que por medio de la Dirección de Educación estamos llamando a todos los prestadores de servicio social</w:t>
      </w:r>
      <w:r w:rsidR="00872B61" w:rsidRPr="006D61CB">
        <w:rPr>
          <w:rFonts w:ascii="Century Gothic" w:hAnsi="Century Gothic"/>
          <w:sz w:val="24"/>
          <w:szCs w:val="24"/>
          <w:highlight w:val="yellow"/>
        </w:rPr>
        <w:t>,</w:t>
      </w:r>
      <w:r w:rsidR="008C3839" w:rsidRPr="006D61CB">
        <w:rPr>
          <w:rFonts w:ascii="Century Gothic" w:hAnsi="Century Gothic"/>
          <w:sz w:val="24"/>
          <w:szCs w:val="24"/>
          <w:highlight w:val="yellow"/>
        </w:rPr>
        <w:t xml:space="preserve"> van a formar parte de una estructura</w:t>
      </w:r>
      <w:r w:rsidR="00872B61" w:rsidRPr="006D61CB">
        <w:rPr>
          <w:rFonts w:ascii="Century Gothic" w:hAnsi="Century Gothic"/>
          <w:sz w:val="24"/>
          <w:szCs w:val="24"/>
          <w:highlight w:val="yellow"/>
        </w:rPr>
        <w:t xml:space="preserve"> de un proyecto que se </w:t>
      </w:r>
      <w:r w:rsidR="003B0091" w:rsidRPr="006D61CB">
        <w:rPr>
          <w:rFonts w:ascii="Century Gothic" w:hAnsi="Century Gothic"/>
          <w:sz w:val="24"/>
          <w:szCs w:val="24"/>
          <w:highlight w:val="yellow"/>
        </w:rPr>
        <w:t>está</w:t>
      </w:r>
      <w:r w:rsidR="00872B61" w:rsidRPr="006D61CB">
        <w:rPr>
          <w:rFonts w:ascii="Century Gothic" w:hAnsi="Century Gothic"/>
          <w:sz w:val="24"/>
          <w:szCs w:val="24"/>
          <w:highlight w:val="yellow"/>
        </w:rPr>
        <w:t xml:space="preserve"> preparando, para dar prioridad a los adultos mayores y que cursen primaria y secundaria. Por otra parte le he sugerido a la Directora de Educación armar convenios de colaboración con escuelas públicas y privadas para que nos presten las instalaciones, adelanto que estamos trabajando en esta parte</w:t>
      </w:r>
      <w:r w:rsidR="00872B61" w:rsidRPr="006D61CB">
        <w:rPr>
          <w:rFonts w:ascii="Century Gothic" w:hAnsi="Century Gothic"/>
          <w:b/>
          <w:sz w:val="24"/>
          <w:szCs w:val="24"/>
          <w:highlight w:val="yellow"/>
        </w:rPr>
        <w:t xml:space="preserve">, </w:t>
      </w:r>
      <w:r w:rsidR="00926EB0" w:rsidRPr="006D61CB">
        <w:rPr>
          <w:rFonts w:ascii="Century Gothic" w:hAnsi="Century Gothic"/>
          <w:sz w:val="24"/>
          <w:szCs w:val="24"/>
          <w:highlight w:val="yellow"/>
        </w:rPr>
        <w:t>teniendo los convenios vamos a poder anunciarlo y seguramente vamos a necesitar de un apoyo económico</w:t>
      </w:r>
      <w:r w:rsidR="0084723C" w:rsidRPr="006D61CB">
        <w:rPr>
          <w:rFonts w:ascii="Century Gothic" w:hAnsi="Century Gothic"/>
          <w:sz w:val="24"/>
          <w:szCs w:val="24"/>
          <w:highlight w:val="yellow"/>
        </w:rPr>
        <w:t xml:space="preserve"> para solventar gastos.</w:t>
      </w:r>
    </w:p>
    <w:p w:rsidR="00953E1D" w:rsidRPr="006D61CB" w:rsidRDefault="00953E1D" w:rsidP="00953E1D">
      <w:pPr>
        <w:spacing w:before="24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  <w:r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Clausura de la Sesión:</w:t>
      </w:r>
    </w:p>
    <w:p w:rsidR="00870D61" w:rsidRPr="006D61CB" w:rsidRDefault="00870D61" w:rsidP="00870D61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1F78AF" w:rsidRPr="006D61CB" w:rsidRDefault="00953E1D" w:rsidP="00953E1D">
      <w:pPr>
        <w:spacing w:before="24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  <w:r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Por lo que u</w:t>
      </w:r>
      <w:r w:rsidR="00AF5152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na vez agotado el orden del día se da por concluida la </w:t>
      </w:r>
      <w:r w:rsidR="00870D61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S</w:t>
      </w:r>
      <w:r w:rsidR="000B70E2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egunda </w:t>
      </w:r>
      <w:r w:rsidR="00870D61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S</w:t>
      </w:r>
      <w:r w:rsidR="00AF5152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esión </w:t>
      </w:r>
      <w:r w:rsidR="00870D61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O</w:t>
      </w:r>
      <w:r w:rsidR="00AF5152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rdinaria </w:t>
      </w:r>
      <w:r w:rsidR="00872B61" w:rsidRPr="006D61CB">
        <w:rPr>
          <w:rFonts w:ascii="Century Gothic" w:hAnsi="Century Gothic"/>
          <w:sz w:val="24"/>
          <w:szCs w:val="24"/>
          <w:highlight w:val="yellow"/>
        </w:rPr>
        <w:t xml:space="preserve"> de la Comisión Edilicia de Educación</w:t>
      </w:r>
      <w:r w:rsidR="001803A2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 siendo las 12:01</w:t>
      </w:r>
      <w:r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 </w:t>
      </w:r>
      <w:r w:rsidR="00870D61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horas</w:t>
      </w:r>
      <w:r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 xml:space="preserve"> </w:t>
      </w:r>
      <w:r w:rsidR="00AF5152" w:rsidRPr="006D61CB">
        <w:rPr>
          <w:rFonts w:ascii="Century Gothic" w:hAnsi="Century Gothic" w:cs="Arial"/>
          <w:sz w:val="24"/>
          <w:szCs w:val="24"/>
          <w:highlight w:val="yellow"/>
          <w:lang w:val="es-ES"/>
        </w:rPr>
        <w:t>del mismo día de su inicio.</w:t>
      </w:r>
    </w:p>
    <w:p w:rsidR="00953E1D" w:rsidRPr="006D61CB" w:rsidRDefault="00953E1D" w:rsidP="00953E1D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84723C" w:rsidRPr="006D61CB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84723C" w:rsidRPr="006D61CB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84723C" w:rsidRPr="006D61CB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84723C" w:rsidRPr="006D61CB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84723C" w:rsidRPr="006D61CB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  <w:r w:rsidRPr="006D61CB">
        <w:rPr>
          <w:rFonts w:ascii="Century Gothic" w:hAnsi="Century Gothic" w:cs="Arial"/>
          <w:b/>
          <w:sz w:val="24"/>
          <w:szCs w:val="24"/>
          <w:highlight w:val="yellow"/>
          <w:lang w:val="es-ES"/>
        </w:rPr>
        <w:t>Regidor Jose Luis Figueroa Meza</w:t>
      </w: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  <w:r w:rsidRPr="006D61CB">
        <w:rPr>
          <w:rFonts w:ascii="Century Gothic" w:hAnsi="Century Gothic" w:cs="Arial"/>
          <w:b/>
          <w:sz w:val="24"/>
          <w:szCs w:val="24"/>
          <w:highlight w:val="yellow"/>
          <w:lang w:val="es-ES"/>
        </w:rPr>
        <w:t>Presidente Comisión Edilicia de Educación</w:t>
      </w: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  <w:r w:rsidRPr="006D61CB">
        <w:rPr>
          <w:rFonts w:ascii="Century Gothic" w:hAnsi="Century Gothic" w:cs="Arial"/>
          <w:b/>
          <w:sz w:val="24"/>
          <w:szCs w:val="24"/>
          <w:highlight w:val="yellow"/>
          <w:lang w:val="es-ES"/>
        </w:rPr>
        <w:lastRenderedPageBreak/>
        <w:t>Regidor Héctor Manuel Perfecto Rodríguez</w:t>
      </w: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  <w:r w:rsidRPr="006D61CB">
        <w:rPr>
          <w:rFonts w:ascii="Century Gothic" w:hAnsi="Century Gothic" w:cs="Arial"/>
          <w:b/>
          <w:sz w:val="24"/>
          <w:szCs w:val="24"/>
          <w:highlight w:val="yellow"/>
          <w:lang w:val="es-ES"/>
        </w:rPr>
        <w:t>Vocal de la Comisión Edilicia de Educación</w:t>
      </w: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</w:p>
    <w:p w:rsidR="0084723C" w:rsidRPr="006D61CB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highlight w:val="yellow"/>
          <w:lang w:val="es-ES"/>
        </w:rPr>
      </w:pPr>
      <w:r w:rsidRPr="006D61CB">
        <w:rPr>
          <w:rFonts w:ascii="Century Gothic" w:hAnsi="Century Gothic" w:cs="Arial"/>
          <w:b/>
          <w:sz w:val="24"/>
          <w:szCs w:val="24"/>
          <w:highlight w:val="yellow"/>
          <w:lang w:val="es-ES"/>
        </w:rPr>
        <w:t>Regidor Francisco Juárez Piña</w:t>
      </w:r>
    </w:p>
    <w:p w:rsidR="0084723C" w:rsidRP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6D61CB">
        <w:rPr>
          <w:rFonts w:ascii="Century Gothic" w:hAnsi="Century Gothic" w:cs="Arial"/>
          <w:b/>
          <w:sz w:val="24"/>
          <w:szCs w:val="24"/>
          <w:highlight w:val="yellow"/>
          <w:lang w:val="es-ES"/>
        </w:rPr>
        <w:t>Vocal de la Comisión Edilicia de Educación</w:t>
      </w:r>
    </w:p>
    <w:p w:rsidR="0084723C" w:rsidRPr="00870D61" w:rsidRDefault="0084723C" w:rsidP="00953E1D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sectPr w:rsidR="0084723C" w:rsidRPr="00870D61" w:rsidSect="009A1A64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0A" w:rsidRDefault="00F64B0A" w:rsidP="00870D61">
      <w:pPr>
        <w:spacing w:after="0" w:line="240" w:lineRule="auto"/>
      </w:pPr>
      <w:r>
        <w:separator/>
      </w:r>
    </w:p>
  </w:endnote>
  <w:endnote w:type="continuationSeparator" w:id="0">
    <w:p w:rsidR="00F64B0A" w:rsidRDefault="00F64B0A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61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870D61">
      <w:rPr>
        <w:rFonts w:ascii="Century Gothic" w:hAnsi="Century Gothic"/>
        <w:sz w:val="16"/>
        <w:szCs w:val="16"/>
      </w:rPr>
      <w:t>inuta de la Segunda 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la Comisión Edilicia de Educación celebrada el día 19</w:t>
    </w:r>
    <w:r w:rsidR="00870D61">
      <w:rPr>
        <w:rFonts w:ascii="Century Gothic" w:hAnsi="Century Gothic"/>
        <w:sz w:val="16"/>
        <w:szCs w:val="16"/>
      </w:rPr>
      <w:t xml:space="preserve"> de Diciembre 2018</w:t>
    </w:r>
    <w:r w:rsidR="00870D61" w:rsidRPr="00BE6C23">
      <w:rPr>
        <w:rFonts w:ascii="Century Gothic" w:hAnsi="Century Gothic"/>
        <w:sz w:val="16"/>
        <w:szCs w:val="16"/>
      </w:rPr>
      <w:t>.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0A" w:rsidRDefault="00F64B0A" w:rsidP="00870D61">
      <w:pPr>
        <w:spacing w:after="0" w:line="240" w:lineRule="auto"/>
      </w:pPr>
      <w:r>
        <w:separator/>
      </w:r>
    </w:p>
  </w:footnote>
  <w:footnote w:type="continuationSeparator" w:id="0">
    <w:p w:rsidR="00F64B0A" w:rsidRDefault="00F64B0A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3319C"/>
    <w:rsid w:val="00065FAD"/>
    <w:rsid w:val="00093E8B"/>
    <w:rsid w:val="00094262"/>
    <w:rsid w:val="000B699D"/>
    <w:rsid w:val="000B70E2"/>
    <w:rsid w:val="000C6042"/>
    <w:rsid w:val="00115F1B"/>
    <w:rsid w:val="00151409"/>
    <w:rsid w:val="00164760"/>
    <w:rsid w:val="001803A2"/>
    <w:rsid w:val="001D768C"/>
    <w:rsid w:val="002779D1"/>
    <w:rsid w:val="002854E8"/>
    <w:rsid w:val="002B1ECA"/>
    <w:rsid w:val="002E0494"/>
    <w:rsid w:val="002F3AE6"/>
    <w:rsid w:val="00320EC3"/>
    <w:rsid w:val="00354B6B"/>
    <w:rsid w:val="003B0091"/>
    <w:rsid w:val="00431890"/>
    <w:rsid w:val="00490B0D"/>
    <w:rsid w:val="004A255C"/>
    <w:rsid w:val="004B6855"/>
    <w:rsid w:val="004F6482"/>
    <w:rsid w:val="005006B7"/>
    <w:rsid w:val="00564A0A"/>
    <w:rsid w:val="005817BD"/>
    <w:rsid w:val="00603B9D"/>
    <w:rsid w:val="00657FEF"/>
    <w:rsid w:val="006D2D93"/>
    <w:rsid w:val="006D61CB"/>
    <w:rsid w:val="00726F55"/>
    <w:rsid w:val="0073280B"/>
    <w:rsid w:val="00744BA5"/>
    <w:rsid w:val="008046FB"/>
    <w:rsid w:val="0084723C"/>
    <w:rsid w:val="00870D61"/>
    <w:rsid w:val="00872B61"/>
    <w:rsid w:val="00875225"/>
    <w:rsid w:val="008B10F4"/>
    <w:rsid w:val="008C3839"/>
    <w:rsid w:val="009105F7"/>
    <w:rsid w:val="00922FBE"/>
    <w:rsid w:val="00926EB0"/>
    <w:rsid w:val="00953E1D"/>
    <w:rsid w:val="0097462E"/>
    <w:rsid w:val="009972F7"/>
    <w:rsid w:val="009A1A64"/>
    <w:rsid w:val="00AF5152"/>
    <w:rsid w:val="00B01073"/>
    <w:rsid w:val="00BE6C85"/>
    <w:rsid w:val="00C02F1F"/>
    <w:rsid w:val="00C22C46"/>
    <w:rsid w:val="00C6241E"/>
    <w:rsid w:val="00C975C1"/>
    <w:rsid w:val="00CA7B6B"/>
    <w:rsid w:val="00D254A5"/>
    <w:rsid w:val="00D9085A"/>
    <w:rsid w:val="00D92808"/>
    <w:rsid w:val="00DB1E16"/>
    <w:rsid w:val="00DE5D67"/>
    <w:rsid w:val="00DF5751"/>
    <w:rsid w:val="00E01C08"/>
    <w:rsid w:val="00E22438"/>
    <w:rsid w:val="00F63D47"/>
    <w:rsid w:val="00F64B0A"/>
    <w:rsid w:val="00F739AA"/>
    <w:rsid w:val="00FC7211"/>
    <w:rsid w:val="00FC7E26"/>
    <w:rsid w:val="00FD7651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194-6B59-4739-BCC1-10459622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cp:lastPrinted>2019-01-08T18:15:00Z</cp:lastPrinted>
  <dcterms:created xsi:type="dcterms:W3CDTF">2021-03-22T19:40:00Z</dcterms:created>
  <dcterms:modified xsi:type="dcterms:W3CDTF">2021-03-22T19:40:00Z</dcterms:modified>
</cp:coreProperties>
</file>