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6C" w:rsidRDefault="00936F17" w:rsidP="004B5AAF">
      <w:pPr>
        <w:pStyle w:val="Textoindependiente"/>
        <w:ind w:left="0"/>
        <w:jc w:val="both"/>
        <w:rPr>
          <w:rFonts w:ascii="Arial" w:hAnsi="Arial" w:cs="Arial"/>
          <w:sz w:val="24"/>
          <w:szCs w:val="24"/>
          <w:lang w:val="es-MX"/>
        </w:rPr>
      </w:pPr>
      <w:bookmarkStart w:id="0" w:name="_GoBack"/>
      <w:bookmarkEnd w:id="0"/>
      <w:r>
        <w:rPr>
          <w:rFonts w:ascii="Arial" w:hAnsi="Arial" w:cs="Arial"/>
          <w:b/>
          <w:sz w:val="24"/>
          <w:szCs w:val="24"/>
          <w:lang w:val="es-MX"/>
        </w:rPr>
        <w:t>ACTA NUMERO 31 (TREINTA Y UNO) DEL 27 (VEINTISIETE</w:t>
      </w:r>
      <w:r w:rsidR="00F8681D">
        <w:rPr>
          <w:rFonts w:ascii="Arial" w:hAnsi="Arial" w:cs="Arial"/>
          <w:b/>
          <w:sz w:val="24"/>
          <w:szCs w:val="24"/>
          <w:lang w:val="es-MX"/>
        </w:rPr>
        <w:t>)</w:t>
      </w:r>
      <w:r w:rsidR="001652DF">
        <w:rPr>
          <w:rFonts w:ascii="Arial" w:hAnsi="Arial" w:cs="Arial"/>
          <w:b/>
          <w:sz w:val="24"/>
          <w:szCs w:val="24"/>
          <w:lang w:val="es-MX"/>
        </w:rPr>
        <w:t xml:space="preserve"> DE</w:t>
      </w:r>
      <w:r w:rsidR="00F8681D">
        <w:rPr>
          <w:rFonts w:ascii="Arial" w:hAnsi="Arial" w:cs="Arial"/>
          <w:b/>
          <w:sz w:val="24"/>
          <w:szCs w:val="24"/>
          <w:lang w:val="es-MX"/>
        </w:rPr>
        <w:t xml:space="preserve"> </w:t>
      </w:r>
      <w:r>
        <w:rPr>
          <w:rFonts w:ascii="Arial" w:hAnsi="Arial" w:cs="Arial"/>
          <w:b/>
          <w:sz w:val="24"/>
          <w:szCs w:val="24"/>
          <w:lang w:val="es-MX"/>
        </w:rPr>
        <w:t>AGOSTO</w:t>
      </w:r>
      <w:r w:rsidR="00F8681D">
        <w:rPr>
          <w:rFonts w:ascii="Arial" w:hAnsi="Arial" w:cs="Arial"/>
          <w:b/>
          <w:sz w:val="24"/>
          <w:szCs w:val="24"/>
          <w:lang w:val="es-MX"/>
        </w:rPr>
        <w:t xml:space="preserve"> DEL 2020 (DOS MIL </w:t>
      </w:r>
      <w:r w:rsidR="009B7080" w:rsidRPr="00733E72">
        <w:rPr>
          <w:rFonts w:ascii="Arial" w:hAnsi="Arial" w:cs="Arial"/>
          <w:b/>
          <w:sz w:val="24"/>
          <w:szCs w:val="24"/>
          <w:lang w:val="es-MX"/>
        </w:rPr>
        <w:t>VE</w:t>
      </w:r>
      <w:r w:rsidR="00F8681D">
        <w:rPr>
          <w:rFonts w:ascii="Arial" w:hAnsi="Arial" w:cs="Arial"/>
          <w:b/>
          <w:sz w:val="24"/>
          <w:szCs w:val="24"/>
          <w:lang w:val="es-MX"/>
        </w:rPr>
        <w:t>INTE</w:t>
      </w:r>
      <w:r w:rsidR="009B7080" w:rsidRPr="00733E72">
        <w:rPr>
          <w:rFonts w:ascii="Arial" w:hAnsi="Arial" w:cs="Arial"/>
          <w:b/>
          <w:sz w:val="24"/>
          <w:szCs w:val="24"/>
          <w:lang w:val="es-MX"/>
        </w:rPr>
        <w:t xml:space="preserve">) REUNIDOS EN EL RECINTO OFICIAL DEL H. AYUNTAMIENTO DE SAN PEDRO TLAQUEPAQUE, JALISCO, A EFECTO DE </w:t>
      </w:r>
      <w:r>
        <w:rPr>
          <w:rFonts w:ascii="Arial" w:hAnsi="Arial" w:cs="Arial"/>
          <w:b/>
          <w:sz w:val="24"/>
          <w:szCs w:val="24"/>
          <w:lang w:val="es-MX"/>
        </w:rPr>
        <w:t>CELEBRAR SESIÓN A DISTANCIA</w:t>
      </w:r>
      <w:r w:rsidR="009B7080" w:rsidRPr="00733E72">
        <w:rPr>
          <w:rFonts w:ascii="Arial" w:hAnsi="Arial" w:cs="Arial"/>
          <w:b/>
          <w:sz w:val="24"/>
          <w:szCs w:val="24"/>
          <w:lang w:val="es-MX"/>
        </w:rPr>
        <w:t>.</w:t>
      </w:r>
      <w:r w:rsidR="009B7080" w:rsidRPr="00733E72">
        <w:rPr>
          <w:rFonts w:ascii="Arial" w:hAnsi="Arial" w:cs="Arial"/>
          <w:sz w:val="24"/>
          <w:szCs w:val="24"/>
          <w:lang w:val="es-MX"/>
        </w:rPr>
        <w:t>------------------------</w:t>
      </w:r>
      <w:r>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8A5DAA" w:rsidRPr="00733E72">
        <w:rPr>
          <w:rFonts w:ascii="Arial" w:hAnsi="Arial" w:cs="Arial"/>
          <w:sz w:val="24"/>
          <w:szCs w:val="24"/>
          <w:lang w:val="es-MX"/>
        </w:rPr>
        <w:t>---</w:t>
      </w:r>
      <w:r w:rsidR="009D3471" w:rsidRPr="00733E72">
        <w:rPr>
          <w:rFonts w:ascii="Arial" w:hAnsi="Arial" w:cs="Arial"/>
          <w:sz w:val="24"/>
          <w:szCs w:val="24"/>
          <w:lang w:val="es-MX"/>
        </w:rPr>
        <w:t>-</w:t>
      </w:r>
      <w:r w:rsidR="00613072">
        <w:rPr>
          <w:rFonts w:ascii="Arial" w:hAnsi="Arial" w:cs="Arial"/>
          <w:sz w:val="24"/>
          <w:szCs w:val="24"/>
          <w:lang w:val="es-MX"/>
        </w:rPr>
        <w:t>------</w:t>
      </w:r>
      <w:r w:rsidR="005D431A">
        <w:rPr>
          <w:rFonts w:ascii="Arial" w:hAnsi="Arial" w:cs="Arial"/>
          <w:sz w:val="24"/>
          <w:szCs w:val="24"/>
          <w:lang w:val="es-MX"/>
        </w:rPr>
        <w:t>---------------</w:t>
      </w:r>
      <w:r w:rsidR="00613072">
        <w:rPr>
          <w:rFonts w:ascii="Arial" w:hAnsi="Arial" w:cs="Arial"/>
          <w:sz w:val="24"/>
          <w:szCs w:val="24"/>
          <w:lang w:val="es-MX"/>
        </w:rPr>
        <w:t>-</w:t>
      </w:r>
    </w:p>
    <w:p w:rsidR="00BB5EF5" w:rsidRPr="00733E72" w:rsidRDefault="00BB5EF5" w:rsidP="00BB5EF5">
      <w:pPr>
        <w:pStyle w:val="Textoindependiente"/>
        <w:ind w:left="0"/>
        <w:jc w:val="both"/>
        <w:rPr>
          <w:rFonts w:ascii="Arial" w:hAnsi="Arial" w:cs="Arial"/>
          <w:sz w:val="24"/>
          <w:szCs w:val="24"/>
          <w:lang w:val="es-MX"/>
        </w:rPr>
      </w:pPr>
      <w:r w:rsidRPr="00733E72">
        <w:rPr>
          <w:rFonts w:ascii="Arial" w:hAnsi="Arial" w:cs="Arial"/>
          <w:b/>
          <w:sz w:val="24"/>
          <w:szCs w:val="24"/>
          <w:lang w:val="es-MX"/>
        </w:rPr>
        <w:t xml:space="preserve">PRESIDENCIA.- </w:t>
      </w:r>
      <w:r w:rsidRPr="00733E72">
        <w:rPr>
          <w:rFonts w:ascii="Arial" w:hAnsi="Arial" w:cs="Arial"/>
          <w:sz w:val="24"/>
          <w:szCs w:val="24"/>
          <w:lang w:val="es-MX"/>
        </w:rPr>
        <w:t xml:space="preserve">A cargo de la </w:t>
      </w:r>
      <w:r w:rsidRPr="00733E72">
        <w:rPr>
          <w:rFonts w:ascii="Arial" w:hAnsi="Arial" w:cs="Arial"/>
          <w:b/>
          <w:sz w:val="24"/>
          <w:szCs w:val="24"/>
          <w:lang w:val="es-MX"/>
        </w:rPr>
        <w:t>C. María Elena Limón García.</w:t>
      </w:r>
      <w:r w:rsidRPr="00733E72">
        <w:rPr>
          <w:rFonts w:ascii="Arial" w:hAnsi="Arial" w:cs="Arial"/>
          <w:sz w:val="24"/>
          <w:szCs w:val="24"/>
          <w:lang w:val="es-MX"/>
        </w:rPr>
        <w:t>-------------------------------------------------------------------------------------------------------------------</w:t>
      </w:r>
      <w:r w:rsidRPr="00733E72">
        <w:rPr>
          <w:rFonts w:ascii="Arial" w:hAnsi="Arial" w:cs="Arial"/>
          <w:b/>
          <w:sz w:val="24"/>
          <w:szCs w:val="24"/>
          <w:lang w:val="es-MX"/>
        </w:rPr>
        <w:t>SECRETARÍA.-</w:t>
      </w:r>
      <w:r w:rsidRPr="00733E72">
        <w:rPr>
          <w:rFonts w:ascii="Arial" w:hAnsi="Arial" w:cs="Arial"/>
          <w:sz w:val="24"/>
          <w:szCs w:val="24"/>
          <w:lang w:val="es-MX"/>
        </w:rPr>
        <w:t xml:space="preserve"> A cargo del </w:t>
      </w:r>
      <w:r w:rsidRPr="00733E72">
        <w:rPr>
          <w:rFonts w:ascii="Arial" w:hAnsi="Arial" w:cs="Arial"/>
          <w:b/>
          <w:sz w:val="24"/>
          <w:szCs w:val="24"/>
          <w:lang w:val="es-MX"/>
        </w:rPr>
        <w:t>Lic. Salvador Ruíz Ayala.</w:t>
      </w:r>
      <w:r w:rsidRPr="00733E72">
        <w:rPr>
          <w:rFonts w:ascii="Arial" w:hAnsi="Arial" w:cs="Arial"/>
          <w:sz w:val="24"/>
          <w:szCs w:val="24"/>
          <w:lang w:val="es-MX"/>
        </w:rPr>
        <w:t>----------------------------------------------------------------------------------------------------------------------------</w:t>
      </w:r>
    </w:p>
    <w:p w:rsidR="00BB5EF5" w:rsidRPr="00733E72" w:rsidRDefault="00BB5EF5" w:rsidP="00BB5EF5">
      <w:pPr>
        <w:pStyle w:val="Estilo"/>
      </w:pPr>
      <w:r w:rsidRPr="00733E72">
        <w:t>Con la palabra la President</w:t>
      </w:r>
      <w:r>
        <w:t>a</w:t>
      </w:r>
      <w:r w:rsidRPr="00733E72">
        <w:t xml:space="preserve"> Municipal, C. María Elena Limón García:</w:t>
      </w:r>
      <w:r>
        <w:t xml:space="preserve"> </w:t>
      </w:r>
      <w:r>
        <w:rPr>
          <w:rFonts w:cs="Arial"/>
          <w:color w:val="000000" w:themeColor="text1"/>
          <w:szCs w:val="24"/>
        </w:rPr>
        <w:t>Buenas</w:t>
      </w:r>
      <w:r w:rsidRPr="00437578">
        <w:rPr>
          <w:rFonts w:cs="Arial"/>
          <w:color w:val="000000" w:themeColor="text1"/>
          <w:szCs w:val="24"/>
        </w:rPr>
        <w:t xml:space="preserve"> tardes</w:t>
      </w:r>
      <w:r>
        <w:rPr>
          <w:rFonts w:cs="Arial"/>
          <w:color w:val="000000" w:themeColor="text1"/>
          <w:szCs w:val="24"/>
        </w:rPr>
        <w:t>, ¿Me escuchan? ¿Escuchan?, buenas tardes, les doy la bienvenida</w:t>
      </w:r>
      <w:r w:rsidRPr="00CF3B1D">
        <w:rPr>
          <w:rFonts w:cs="Arial"/>
          <w:color w:val="000000" w:themeColor="text1"/>
          <w:sz w:val="36"/>
          <w:szCs w:val="36"/>
        </w:rPr>
        <w:t xml:space="preserve"> </w:t>
      </w:r>
      <w:r>
        <w:rPr>
          <w:color w:val="000000" w:themeColor="text1"/>
        </w:rPr>
        <w:t>a esta Tercera Sesión a Distancia d</w:t>
      </w:r>
      <w:r w:rsidRPr="00BB13B8">
        <w:rPr>
          <w:color w:val="000000" w:themeColor="text1"/>
        </w:rPr>
        <w:t>el Ayuntamiento Constitucional de San Pedro Tlaquepaque, Admini</w:t>
      </w:r>
      <w:r>
        <w:rPr>
          <w:color w:val="000000" w:themeColor="text1"/>
        </w:rPr>
        <w:t>stración Pública Municipal 2018-</w:t>
      </w:r>
      <w:r w:rsidRPr="006A76C4">
        <w:t>2021,</w:t>
      </w:r>
      <w:r>
        <w:rPr>
          <w:color w:val="000000" w:themeColor="text1"/>
        </w:rPr>
        <w:t xml:space="preserve"> </w:t>
      </w:r>
      <w:r>
        <w:t xml:space="preserve">siendo las 13:26 (Trece horas con veintiséis </w:t>
      </w:r>
      <w:r w:rsidRPr="00733E72">
        <w:t>minutos</w:t>
      </w:r>
      <w:r>
        <w:t>) del día 27 de agosto del 2020</w:t>
      </w:r>
      <w:r w:rsidRPr="00733E72">
        <w:t xml:space="preserve"> damos inicio y como </w:t>
      </w:r>
      <w:r w:rsidRPr="00733E72">
        <w:rPr>
          <w:b/>
          <w:u w:val="single"/>
        </w:rPr>
        <w:t>PRIMER PUNTO</w:t>
      </w:r>
      <w:r w:rsidRPr="00733E72">
        <w:t xml:space="preserve"> del orden del día, le pido al Lic. Salvador Ruíz Ayala, Secretario de este Ayuntami</w:t>
      </w:r>
      <w:r>
        <w:t>ento tome la lista de acceso a verificar y declarar el</w:t>
      </w:r>
      <w:r w:rsidRPr="00733E72">
        <w:t xml:space="preserve"> quórum legal para sesionar.-------------------------------------------------------------</w:t>
      </w:r>
      <w:r>
        <w:t>------------------------</w:t>
      </w:r>
      <w:r w:rsidRPr="00733E72">
        <w:t>---------------------------------------</w:t>
      </w:r>
      <w:r>
        <w:t>-------------------------------------------------------</w:t>
      </w:r>
      <w:r w:rsidRPr="00733E72">
        <w:t>En uso de la voz el Secretario del Ayuntamiento, Lic. Salvador Ruíz Ayala:</w:t>
      </w:r>
      <w:r>
        <w:t xml:space="preserve"> Vamos a, a abrir todos los micrófonos por favor.--------------------------------------------------------------------------------------------------------------------------------------Con la palabra la Presidenta</w:t>
      </w:r>
      <w:r w:rsidRPr="00733E72">
        <w:t xml:space="preserve"> Municipal, C. María Elena Limón García</w:t>
      </w:r>
      <w:r>
        <w:t>: También pedirle a todos que se pongan en, en, activen su imagen para poder verlos, en este momento algunos no han activado su imagen por favor.----------------------------------------------------------------------------------------------------------------------------------------------------------------------------------------------</w:t>
      </w:r>
      <w:r w:rsidRPr="00BF6434">
        <w:t xml:space="preserve"> </w:t>
      </w:r>
      <w:r w:rsidRPr="00733E72">
        <w:t>En uso de la voz el Secretario del Ayuntamiento, Lic. Salvador Ruíz Ayala:</w:t>
      </w:r>
      <w:r>
        <w:t xml:space="preserve"> Están activados, están activados todos los micrófonos.</w:t>
      </w:r>
    </w:p>
    <w:p w:rsidR="00BB5EF5" w:rsidRPr="00733E72" w:rsidRDefault="00BB5EF5" w:rsidP="00BB5EF5">
      <w:pPr>
        <w:pStyle w:val="Sinespaciado"/>
        <w:jc w:val="both"/>
        <w:rPr>
          <w:rFonts w:ascii="Arial" w:hAnsi="Arial" w:cs="Arial"/>
          <w:sz w:val="24"/>
          <w:szCs w:val="24"/>
        </w:rPr>
      </w:pPr>
      <w:r>
        <w:rPr>
          <w:rFonts w:ascii="Arial" w:hAnsi="Arial" w:cs="Arial"/>
          <w:sz w:val="24"/>
          <w:szCs w:val="24"/>
        </w:rPr>
        <w:t>Presidenta</w:t>
      </w:r>
      <w:r w:rsidRPr="00733E72">
        <w:rPr>
          <w:rFonts w:ascii="Arial" w:hAnsi="Arial" w:cs="Arial"/>
          <w:sz w:val="24"/>
          <w:szCs w:val="24"/>
        </w:rPr>
        <w:t xml:space="preserve"> Municipal, María Elena Limón García, presente </w:t>
      </w:r>
    </w:p>
    <w:p w:rsidR="00BB5EF5" w:rsidRPr="00733E72" w:rsidRDefault="00BB5EF5" w:rsidP="00BB5EF5">
      <w:pPr>
        <w:pStyle w:val="Sinespaciado"/>
        <w:jc w:val="both"/>
        <w:rPr>
          <w:rFonts w:ascii="Arial" w:eastAsia="Calibri" w:hAnsi="Arial" w:cs="Arial"/>
          <w:sz w:val="24"/>
          <w:szCs w:val="24"/>
        </w:rPr>
      </w:pPr>
      <w:r w:rsidRPr="00733E72">
        <w:rPr>
          <w:rFonts w:ascii="Arial" w:eastAsia="Calibri" w:hAnsi="Arial" w:cs="Arial"/>
          <w:sz w:val="24"/>
          <w:szCs w:val="24"/>
        </w:rPr>
        <w:t>Síndico Municipal, José Luis Salazar Martínez,</w:t>
      </w:r>
      <w:r w:rsidRPr="00733E72">
        <w:rPr>
          <w:rFonts w:ascii="Arial" w:hAnsi="Arial" w:cs="Arial"/>
          <w:sz w:val="24"/>
          <w:szCs w:val="24"/>
        </w:rPr>
        <w:t xml:space="preserve"> presente</w:t>
      </w:r>
    </w:p>
    <w:p w:rsidR="00BB5EF5" w:rsidRPr="00733E72" w:rsidRDefault="00BB5EF5" w:rsidP="00BB5EF5">
      <w:pPr>
        <w:pStyle w:val="Sinespaciado"/>
        <w:jc w:val="both"/>
        <w:rPr>
          <w:rFonts w:ascii="Arial" w:eastAsia="Calibri"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presente</w:t>
      </w:r>
    </w:p>
    <w:p w:rsidR="00BB5EF5" w:rsidRPr="00942FF9" w:rsidRDefault="00BB5EF5" w:rsidP="00BB5EF5">
      <w:pPr>
        <w:pStyle w:val="Sinespaciado"/>
        <w:jc w:val="both"/>
        <w:rPr>
          <w:rFonts w:ascii="Arial" w:eastAsia="Calibri" w:hAnsi="Arial" w:cs="Arial"/>
          <w:sz w:val="24"/>
          <w:szCs w:val="24"/>
        </w:rPr>
      </w:pPr>
      <w:r w:rsidRPr="00942FF9">
        <w:rPr>
          <w:rFonts w:ascii="Arial" w:eastAsia="Calibri" w:hAnsi="Arial" w:cs="Arial"/>
          <w:sz w:val="24"/>
          <w:szCs w:val="24"/>
        </w:rPr>
        <w:t>Regidor Jorge Antonio Chávez Ambriz</w:t>
      </w:r>
      <w:r>
        <w:rPr>
          <w:rFonts w:ascii="Arial" w:eastAsia="Calibri" w:hAnsi="Arial" w:cs="Arial"/>
          <w:sz w:val="24"/>
          <w:szCs w:val="24"/>
        </w:rPr>
        <w:t>, presente</w:t>
      </w:r>
    </w:p>
    <w:p w:rsidR="00BB5EF5" w:rsidRPr="00733E72" w:rsidRDefault="00BB5EF5" w:rsidP="00BB5EF5">
      <w:pPr>
        <w:pStyle w:val="Sinespaciado"/>
        <w:jc w:val="both"/>
        <w:rPr>
          <w:rFonts w:ascii="Arial" w:eastAsia="Calibri" w:hAnsi="Arial" w:cs="Arial"/>
          <w:sz w:val="24"/>
          <w:szCs w:val="24"/>
        </w:rPr>
      </w:pPr>
      <w:r w:rsidRPr="0001014C">
        <w:rPr>
          <w:rFonts w:ascii="Arial" w:eastAsia="Calibri" w:hAnsi="Arial" w:cs="Arial"/>
          <w:sz w:val="24"/>
          <w:szCs w:val="24"/>
        </w:rPr>
        <w:t>R</w:t>
      </w:r>
      <w:r w:rsidRPr="00733E72">
        <w:rPr>
          <w:rFonts w:ascii="Arial" w:eastAsia="Calibri" w:hAnsi="Arial" w:cs="Arial"/>
          <w:sz w:val="24"/>
          <w:szCs w:val="24"/>
        </w:rPr>
        <w:t>egidora B</w:t>
      </w:r>
      <w:r>
        <w:rPr>
          <w:rFonts w:ascii="Arial" w:eastAsia="Calibri" w:hAnsi="Arial" w:cs="Arial"/>
          <w:sz w:val="24"/>
          <w:szCs w:val="24"/>
        </w:rPr>
        <w:t>etsabé Dolores Almaguer Esparza, presente</w:t>
      </w:r>
    </w:p>
    <w:p w:rsidR="00BB5EF5" w:rsidRPr="00733E72" w:rsidRDefault="00BB5EF5" w:rsidP="00BB5EF5">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rsidR="00BB5EF5" w:rsidRPr="00733E72" w:rsidRDefault="00BB5EF5" w:rsidP="00BB5EF5">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rsidR="00BB5EF5" w:rsidRPr="00733E72" w:rsidRDefault="00BB5EF5" w:rsidP="00BB5EF5">
      <w:pPr>
        <w:pStyle w:val="Sinespaciado"/>
        <w:jc w:val="both"/>
        <w:rPr>
          <w:rFonts w:ascii="Arial" w:eastAsia="Calibri" w:hAnsi="Arial" w:cs="Arial"/>
          <w:sz w:val="24"/>
          <w:szCs w:val="24"/>
        </w:rPr>
      </w:pPr>
      <w:r w:rsidRPr="00733E72">
        <w:rPr>
          <w:rFonts w:ascii="Arial" w:eastAsia="Calibri" w:hAnsi="Arial" w:cs="Arial"/>
          <w:sz w:val="24"/>
          <w:szCs w:val="24"/>
        </w:rPr>
        <w:t>Regidor Francisco Juárez Piña,</w:t>
      </w:r>
      <w:r w:rsidRPr="00733E72">
        <w:rPr>
          <w:rFonts w:ascii="Arial" w:hAnsi="Arial" w:cs="Arial"/>
          <w:sz w:val="24"/>
          <w:szCs w:val="24"/>
        </w:rPr>
        <w:t xml:space="preserve"> presente</w:t>
      </w:r>
    </w:p>
    <w:p w:rsidR="00BB5EF5" w:rsidRPr="00733E72" w:rsidRDefault="00BB5EF5" w:rsidP="00BB5EF5">
      <w:pPr>
        <w:pStyle w:val="Sinespaciado"/>
        <w:jc w:val="both"/>
        <w:rPr>
          <w:rFonts w:ascii="Arial" w:eastAsia="Calibri" w:hAnsi="Arial" w:cs="Arial"/>
          <w:sz w:val="24"/>
          <w:szCs w:val="24"/>
        </w:rPr>
      </w:pPr>
      <w:r w:rsidRPr="00733E72">
        <w:rPr>
          <w:rFonts w:ascii="Arial" w:eastAsia="Calibri" w:hAnsi="Arial" w:cs="Arial"/>
          <w:sz w:val="24"/>
          <w:szCs w:val="24"/>
        </w:rPr>
        <w:t>Regidora Miroslava Maya Ávila,</w:t>
      </w:r>
      <w:r w:rsidRPr="00733E72">
        <w:rPr>
          <w:rFonts w:ascii="Arial" w:hAnsi="Arial" w:cs="Arial"/>
          <w:sz w:val="24"/>
          <w:szCs w:val="24"/>
        </w:rPr>
        <w:t xml:space="preserve"> presente</w:t>
      </w:r>
    </w:p>
    <w:p w:rsidR="00BB5EF5" w:rsidRPr="00733E72" w:rsidRDefault="00BB5EF5" w:rsidP="00BB5EF5">
      <w:pPr>
        <w:pStyle w:val="Sinespaciado"/>
        <w:jc w:val="both"/>
        <w:rPr>
          <w:rFonts w:ascii="Arial" w:eastAsia="Calibri" w:hAnsi="Arial" w:cs="Arial"/>
          <w:sz w:val="24"/>
          <w:szCs w:val="24"/>
        </w:rPr>
      </w:pPr>
      <w:r w:rsidRPr="00733E72">
        <w:rPr>
          <w:rFonts w:ascii="Arial" w:eastAsia="Calibri" w:hAnsi="Arial" w:cs="Arial"/>
          <w:sz w:val="24"/>
          <w:szCs w:val="24"/>
        </w:rPr>
        <w:t>Regidor José Luis Figueroa Meza,</w:t>
      </w:r>
      <w:r w:rsidRPr="00733E72">
        <w:rPr>
          <w:rFonts w:ascii="Arial" w:hAnsi="Arial" w:cs="Arial"/>
          <w:sz w:val="24"/>
          <w:szCs w:val="24"/>
        </w:rPr>
        <w:t xml:space="preserve"> presente</w:t>
      </w:r>
    </w:p>
    <w:p w:rsidR="00BB5EF5" w:rsidRPr="00733E72" w:rsidRDefault="00BB5EF5" w:rsidP="00BB5EF5">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Hogla Bustos Serrano,</w:t>
      </w:r>
      <w:r w:rsidRPr="00733E72">
        <w:rPr>
          <w:rFonts w:ascii="Arial" w:hAnsi="Arial" w:cs="Arial"/>
          <w:sz w:val="24"/>
          <w:szCs w:val="24"/>
        </w:rPr>
        <w:t xml:space="preserve"> presente</w:t>
      </w:r>
    </w:p>
    <w:p w:rsidR="00BB5EF5" w:rsidRDefault="00BB5EF5" w:rsidP="00BB5EF5">
      <w:pPr>
        <w:pStyle w:val="Sinespaciado"/>
        <w:jc w:val="both"/>
        <w:rPr>
          <w:rFonts w:ascii="Arial" w:eastAsia="Calibri" w:hAnsi="Arial" w:cs="Arial"/>
          <w:sz w:val="24"/>
          <w:szCs w:val="24"/>
        </w:rPr>
      </w:pPr>
      <w:r>
        <w:rPr>
          <w:rFonts w:ascii="Arial" w:eastAsia="Calibri" w:hAnsi="Arial" w:cs="Arial"/>
          <w:sz w:val="24"/>
          <w:szCs w:val="24"/>
        </w:rPr>
        <w:t>Regidor Jaime Contreras Estrada, presente</w:t>
      </w:r>
    </w:p>
    <w:p w:rsidR="00BB5EF5" w:rsidRPr="00733E72" w:rsidRDefault="00BB5EF5" w:rsidP="00BB5EF5">
      <w:pPr>
        <w:pStyle w:val="Sinespaciado"/>
        <w:jc w:val="both"/>
        <w:rPr>
          <w:rFonts w:ascii="Arial" w:eastAsia="Calibri" w:hAnsi="Arial" w:cs="Arial"/>
          <w:sz w:val="24"/>
          <w:szCs w:val="24"/>
        </w:rPr>
      </w:pPr>
      <w:r w:rsidRPr="00733E72">
        <w:rPr>
          <w:rFonts w:ascii="Arial" w:eastAsia="Calibri" w:hAnsi="Arial" w:cs="Arial"/>
          <w:sz w:val="24"/>
          <w:szCs w:val="24"/>
        </w:rPr>
        <w:t>Regidora Silbia Cázarez Reyes,</w:t>
      </w:r>
      <w:r w:rsidRPr="00733E72">
        <w:rPr>
          <w:rFonts w:ascii="Arial" w:hAnsi="Arial" w:cs="Arial"/>
          <w:sz w:val="24"/>
          <w:szCs w:val="24"/>
        </w:rPr>
        <w:t xml:space="preserve"> presente</w:t>
      </w:r>
    </w:p>
    <w:p w:rsidR="00BB5EF5" w:rsidRPr="00733E72" w:rsidRDefault="00BB5EF5" w:rsidP="00BB5EF5">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Daniela Elizabeth Chávez Estrada,</w:t>
      </w:r>
      <w:r w:rsidRPr="00733E72">
        <w:rPr>
          <w:rFonts w:ascii="Arial" w:hAnsi="Arial" w:cs="Arial"/>
          <w:sz w:val="24"/>
          <w:szCs w:val="24"/>
        </w:rPr>
        <w:t xml:space="preserve"> presente</w:t>
      </w:r>
    </w:p>
    <w:p w:rsidR="00BB5EF5" w:rsidRPr="00733E72" w:rsidRDefault="00BB5EF5" w:rsidP="00BB5EF5">
      <w:pPr>
        <w:pStyle w:val="Sinespaciado"/>
        <w:jc w:val="both"/>
        <w:rPr>
          <w:rFonts w:ascii="Arial" w:eastAsia="Arial" w:hAnsi="Arial" w:cs="Arial"/>
          <w:sz w:val="24"/>
          <w:szCs w:val="24"/>
        </w:rPr>
      </w:pPr>
      <w:r w:rsidRPr="00733E72">
        <w:rPr>
          <w:rFonts w:ascii="Arial" w:eastAsia="Calibri" w:hAnsi="Arial" w:cs="Arial"/>
          <w:sz w:val="24"/>
          <w:szCs w:val="24"/>
        </w:rPr>
        <w:t>Regidor</w:t>
      </w:r>
      <w:r>
        <w:rPr>
          <w:rFonts w:ascii="Arial" w:eastAsia="Arial" w:hAnsi="Arial" w:cs="Arial"/>
          <w:sz w:val="24"/>
          <w:szCs w:val="24"/>
        </w:rPr>
        <w:t xml:space="preserve"> Oscar Vásquez Llamas, presente</w:t>
      </w:r>
    </w:p>
    <w:p w:rsidR="00BB5EF5" w:rsidRPr="00733E72" w:rsidRDefault="00BB5EF5" w:rsidP="00BB5EF5">
      <w:pPr>
        <w:pStyle w:val="Sinespaciado"/>
        <w:jc w:val="both"/>
        <w:rPr>
          <w:rFonts w:ascii="Arial" w:eastAsia="Calibri" w:hAnsi="Arial" w:cs="Arial"/>
          <w:sz w:val="24"/>
          <w:szCs w:val="24"/>
        </w:rPr>
      </w:pPr>
      <w:r w:rsidRPr="00733E72">
        <w:rPr>
          <w:rFonts w:ascii="Arial" w:eastAsia="Calibri" w:hAnsi="Arial" w:cs="Arial"/>
          <w:sz w:val="24"/>
          <w:szCs w:val="24"/>
        </w:rPr>
        <w:t>Regidor Albe</w:t>
      </w:r>
      <w:r>
        <w:rPr>
          <w:rFonts w:ascii="Arial" w:eastAsia="Calibri" w:hAnsi="Arial" w:cs="Arial"/>
          <w:sz w:val="24"/>
          <w:szCs w:val="24"/>
        </w:rPr>
        <w:t>rto Maldonado Chavarín, presente</w:t>
      </w:r>
    </w:p>
    <w:p w:rsidR="00BB5EF5" w:rsidRDefault="00BB5EF5" w:rsidP="00BB5EF5">
      <w:pPr>
        <w:pStyle w:val="Sinespaciado"/>
        <w:jc w:val="both"/>
        <w:rPr>
          <w:rFonts w:ascii="Arial" w:hAnsi="Arial" w:cs="Arial"/>
          <w:sz w:val="24"/>
          <w:szCs w:val="24"/>
        </w:rPr>
      </w:pP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Alina Elizabeth Hernández Castañeda,</w:t>
      </w:r>
      <w:r w:rsidRPr="00733E72">
        <w:rPr>
          <w:rFonts w:ascii="Arial" w:hAnsi="Arial" w:cs="Arial"/>
          <w:sz w:val="24"/>
          <w:szCs w:val="24"/>
        </w:rPr>
        <w:t xml:space="preserve"> presente</w:t>
      </w:r>
    </w:p>
    <w:p w:rsidR="00BB5EF5" w:rsidRPr="00942FF9" w:rsidRDefault="00BB5EF5" w:rsidP="00BB5EF5">
      <w:pPr>
        <w:spacing w:after="0" w:line="240" w:lineRule="auto"/>
        <w:jc w:val="both"/>
        <w:rPr>
          <w:rFonts w:ascii="Arial" w:hAnsi="Arial" w:cs="Arial"/>
          <w:sz w:val="24"/>
          <w:szCs w:val="24"/>
        </w:rPr>
      </w:pPr>
      <w:r>
        <w:rPr>
          <w:rFonts w:ascii="Arial" w:hAnsi="Arial" w:cs="Arial"/>
          <w:sz w:val="24"/>
          <w:szCs w:val="24"/>
        </w:rPr>
        <w:t>Están</w:t>
      </w:r>
      <w:r w:rsidRPr="00942FF9">
        <w:rPr>
          <w:rFonts w:ascii="Arial" w:hAnsi="Arial" w:cs="Arial"/>
          <w:sz w:val="24"/>
          <w:szCs w:val="24"/>
        </w:rPr>
        <w:t xml:space="preserve"> </w:t>
      </w:r>
      <w:r>
        <w:rPr>
          <w:rFonts w:ascii="Arial" w:hAnsi="Arial" w:cs="Arial"/>
          <w:sz w:val="24"/>
          <w:szCs w:val="24"/>
        </w:rPr>
        <w:t>17 eh…regidores presentes.</w:t>
      </w:r>
      <w:r w:rsidRPr="00942FF9">
        <w:rPr>
          <w:rFonts w:ascii="Arial" w:hAnsi="Arial" w:cs="Arial"/>
          <w:sz w:val="24"/>
          <w:szCs w:val="24"/>
        </w:rPr>
        <w:t>--------------------------------------------------------------</w:t>
      </w:r>
      <w:r>
        <w:rPr>
          <w:rFonts w:ascii="Arial" w:hAnsi="Arial" w:cs="Arial"/>
          <w:sz w:val="24"/>
          <w:szCs w:val="24"/>
        </w:rPr>
        <w:t>------------------------------------------------------------------------------------------</w:t>
      </w:r>
    </w:p>
    <w:p w:rsidR="00BB5EF5" w:rsidRPr="008B1019" w:rsidRDefault="00BB5EF5" w:rsidP="00BB5EF5">
      <w:pPr>
        <w:jc w:val="both"/>
        <w:rPr>
          <w:rFonts w:ascii="Arial" w:hAnsi="Arial" w:cs="Arial"/>
          <w:sz w:val="24"/>
          <w:szCs w:val="24"/>
        </w:rPr>
      </w:pP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xml:space="preserve"> Se encuentra 17 eh… munícipes, por lo cual declaro que hay quórum legal para sesionar, adelante Secretario. Les pediríamos si pueden apagar sus micrófonos porque se vicia mucho el sonido, por favor.</w:t>
      </w:r>
      <w:r w:rsidRPr="00733E72">
        <w:rPr>
          <w:rFonts w:ascii="Arial" w:hAnsi="Arial" w:cs="Arial"/>
          <w:sz w:val="24"/>
          <w:szCs w:val="24"/>
        </w:rPr>
        <w:t>---------------------------------------------</w:t>
      </w:r>
      <w:r>
        <w:rPr>
          <w:rFonts w:ascii="Arial" w:hAnsi="Arial" w:cs="Arial"/>
          <w:sz w:val="24"/>
          <w:szCs w:val="24"/>
        </w:rPr>
        <w:t>----</w:t>
      </w:r>
      <w:r w:rsidRPr="00733E72">
        <w:rPr>
          <w:rFonts w:ascii="Arial" w:hAnsi="Arial" w:cs="Arial"/>
          <w:sz w:val="24"/>
          <w:szCs w:val="24"/>
        </w:rPr>
        <w:t>-----------------------</w:t>
      </w:r>
      <w:r>
        <w:rPr>
          <w:rFonts w:ascii="Arial" w:hAnsi="Arial" w:cs="Arial"/>
          <w:sz w:val="24"/>
          <w:szCs w:val="24"/>
        </w:rPr>
        <w:t>-----------------------------------------------------</w:t>
      </w:r>
      <w:r w:rsidRPr="008B1019">
        <w:rPr>
          <w:rFonts w:ascii="Arial" w:hAnsi="Arial" w:cs="Arial"/>
          <w:sz w:val="24"/>
          <w:szCs w:val="24"/>
        </w:rPr>
        <w:t xml:space="preserve"> </w:t>
      </w:r>
      <w:r w:rsidRPr="00733E72">
        <w:rPr>
          <w:rFonts w:ascii="Arial" w:hAnsi="Arial" w:cs="Arial"/>
          <w:sz w:val="24"/>
          <w:szCs w:val="24"/>
        </w:rPr>
        <w:t>En uso de la voz el Secretario del Ayuntamiento, Lic. Salvador Ruíz Ayala:</w:t>
      </w:r>
      <w:r>
        <w:rPr>
          <w:rFonts w:ascii="Arial" w:hAnsi="Arial" w:cs="Arial"/>
          <w:sz w:val="24"/>
          <w:szCs w:val="24"/>
        </w:rPr>
        <w:t xml:space="preserve"> </w:t>
      </w:r>
      <w:r>
        <w:rPr>
          <w:rFonts w:ascii="Arial" w:hAnsi="Arial" w:cs="Arial"/>
          <w:sz w:val="24"/>
          <w:szCs w:val="24"/>
        </w:rPr>
        <w:lastRenderedPageBreak/>
        <w:t>Presiden, eh… no, seguimos.---------------------------------------------------------------------------------------------------------------------------------------------------------------</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b/>
          <w:color w:val="000000" w:themeColor="text1"/>
          <w:sz w:val="24"/>
          <w:szCs w:val="24"/>
        </w:rPr>
        <w:t xml:space="preserve"> </w:t>
      </w:r>
      <w:r w:rsidRPr="00733E72">
        <w:rPr>
          <w:rFonts w:ascii="Arial" w:hAnsi="Arial" w:cs="Arial"/>
          <w:sz w:val="24"/>
          <w:szCs w:val="24"/>
        </w:rPr>
        <w:t xml:space="preserve">En el </w:t>
      </w:r>
      <w:r w:rsidRPr="00733E72">
        <w:rPr>
          <w:rFonts w:ascii="Arial" w:hAnsi="Arial" w:cs="Arial"/>
          <w:b/>
          <w:sz w:val="24"/>
          <w:szCs w:val="24"/>
          <w:u w:val="single"/>
        </w:rPr>
        <w:t>SEGUNDO PUNTO</w:t>
      </w:r>
      <w:r w:rsidRPr="00733E72">
        <w:rPr>
          <w:rFonts w:ascii="Arial" w:hAnsi="Arial" w:cs="Arial"/>
          <w:sz w:val="24"/>
          <w:szCs w:val="24"/>
        </w:rPr>
        <w:t xml:space="preserve"> del orden del dí</w:t>
      </w:r>
      <w:r>
        <w:rPr>
          <w:rFonts w:ascii="Arial" w:hAnsi="Arial" w:cs="Arial"/>
          <w:sz w:val="24"/>
          <w:szCs w:val="24"/>
        </w:rPr>
        <w:t>a, le solicito al Secretario de</w:t>
      </w:r>
      <w:r w:rsidRPr="00733E72">
        <w:rPr>
          <w:rFonts w:ascii="Arial" w:hAnsi="Arial" w:cs="Arial"/>
          <w:sz w:val="24"/>
          <w:szCs w:val="24"/>
        </w:rPr>
        <w:t xml:space="preserve"> lectura al </w:t>
      </w:r>
      <w:r w:rsidRPr="0097017B">
        <w:rPr>
          <w:rFonts w:ascii="Arial" w:hAnsi="Arial" w:cs="Arial"/>
          <w:sz w:val="24"/>
          <w:szCs w:val="24"/>
        </w:rPr>
        <w:t>orden del día</w:t>
      </w:r>
      <w:r w:rsidRPr="00733E72">
        <w:rPr>
          <w:rFonts w:ascii="Arial" w:hAnsi="Arial" w:cs="Arial"/>
          <w:b/>
          <w:sz w:val="24"/>
          <w:szCs w:val="24"/>
        </w:rPr>
        <w:t xml:space="preserve"> </w:t>
      </w:r>
      <w:r w:rsidRPr="00733E72">
        <w:rPr>
          <w:rFonts w:ascii="Arial" w:hAnsi="Arial" w:cs="Arial"/>
          <w:sz w:val="24"/>
          <w:szCs w:val="24"/>
        </w:rPr>
        <w:t>propuesto</w:t>
      </w:r>
      <w:r>
        <w:rPr>
          <w:rFonts w:ascii="Arial" w:hAnsi="Arial" w:cs="Arial"/>
          <w:sz w:val="24"/>
          <w:szCs w:val="24"/>
        </w:rPr>
        <w:t>, adelante Secretario.</w:t>
      </w:r>
      <w:r w:rsidRPr="00733E72">
        <w:rPr>
          <w:rFonts w:ascii="Arial" w:hAnsi="Arial" w:cs="Arial"/>
          <w:sz w:val="24"/>
          <w:szCs w:val="24"/>
        </w:rPr>
        <w:t>--------------------------------------------------------------------------</w:t>
      </w:r>
      <w:r>
        <w:rPr>
          <w:rFonts w:ascii="Arial" w:hAnsi="Arial" w:cs="Arial"/>
          <w:sz w:val="24"/>
          <w:szCs w:val="24"/>
        </w:rPr>
        <w:t>--------------------</w:t>
      </w:r>
      <w:r w:rsidRPr="00733E72">
        <w:rPr>
          <w:rFonts w:ascii="Arial" w:hAnsi="Arial" w:cs="Arial"/>
          <w:sz w:val="24"/>
          <w:szCs w:val="24"/>
        </w:rPr>
        <w:t>--------------------</w:t>
      </w:r>
      <w:r>
        <w:rPr>
          <w:rFonts w:ascii="Arial" w:hAnsi="Arial" w:cs="Arial"/>
          <w:sz w:val="24"/>
          <w:szCs w:val="24"/>
        </w:rPr>
        <w:t>---------------------</w:t>
      </w:r>
      <w:r w:rsidRPr="00733E72">
        <w:rPr>
          <w:rFonts w:ascii="Arial" w:hAnsi="Arial" w:cs="Arial"/>
          <w:sz w:val="24"/>
          <w:szCs w:val="24"/>
        </w:rPr>
        <w:t>En uso de la voz el Secretario del Ayuntamiento, Lic. Salvador Ruíz Ayala:</w:t>
      </w:r>
      <w:r>
        <w:rPr>
          <w:rFonts w:ascii="Arial" w:hAnsi="Arial" w:cs="Arial"/>
          <w:sz w:val="24"/>
          <w:szCs w:val="24"/>
        </w:rPr>
        <w:t xml:space="preserve"> Con permiso Presidenta e Integrantes de este Pleno.</w:t>
      </w:r>
    </w:p>
    <w:p w:rsidR="00BB5EF5" w:rsidRPr="00733E72" w:rsidRDefault="00BB5EF5" w:rsidP="00BB5EF5">
      <w:pPr>
        <w:tabs>
          <w:tab w:val="left" w:pos="709"/>
        </w:tabs>
        <w:spacing w:after="0" w:line="240" w:lineRule="auto"/>
        <w:ind w:left="567" w:hanging="567"/>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   </w:t>
      </w:r>
      <w:r>
        <w:rPr>
          <w:rFonts w:ascii="Arial" w:eastAsia="Times New Roman" w:hAnsi="Arial" w:cs="Arial"/>
          <w:b/>
          <w:sz w:val="24"/>
          <w:szCs w:val="24"/>
          <w:lang w:eastAsia="es-ES"/>
        </w:rPr>
        <w:t xml:space="preserve"> </w:t>
      </w:r>
      <w:r>
        <w:rPr>
          <w:rFonts w:ascii="Arial" w:eastAsia="Times New Roman" w:hAnsi="Arial" w:cs="Arial"/>
          <w:b/>
          <w:sz w:val="8"/>
          <w:szCs w:val="8"/>
          <w:lang w:eastAsia="es-ES"/>
        </w:rPr>
        <w:t xml:space="preserve"> </w:t>
      </w:r>
      <w:r w:rsidRPr="00733E72">
        <w:rPr>
          <w:rFonts w:ascii="Arial" w:eastAsia="Times New Roman" w:hAnsi="Arial" w:cs="Arial"/>
          <w:sz w:val="24"/>
          <w:szCs w:val="24"/>
          <w:lang w:eastAsia="es-ES"/>
        </w:rPr>
        <w:t>Lista de Asistencia, Verificación y Declaración del Quórum Legal para sesionar.</w:t>
      </w:r>
    </w:p>
    <w:p w:rsidR="00BB5EF5" w:rsidRPr="00733E72" w:rsidRDefault="00BB5EF5" w:rsidP="00BB5EF5">
      <w:pPr>
        <w:spacing w:after="0" w:line="240" w:lineRule="auto"/>
        <w:ind w:left="720"/>
        <w:contextualSpacing/>
        <w:jc w:val="both"/>
        <w:rPr>
          <w:rFonts w:ascii="Arial" w:eastAsia="Times New Roman" w:hAnsi="Arial" w:cs="Arial"/>
          <w:sz w:val="24"/>
          <w:szCs w:val="24"/>
          <w:lang w:eastAsia="es-ES"/>
        </w:rPr>
      </w:pPr>
    </w:p>
    <w:p w:rsidR="00BB5EF5" w:rsidRPr="00733E72" w:rsidRDefault="00BB5EF5" w:rsidP="00BB5EF5">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II.-    </w:t>
      </w:r>
      <w:r w:rsidRPr="00733E72">
        <w:rPr>
          <w:rFonts w:ascii="Arial" w:eastAsia="Times New Roman" w:hAnsi="Arial" w:cs="Arial"/>
          <w:sz w:val="24"/>
          <w:szCs w:val="24"/>
          <w:lang w:eastAsia="es-ES"/>
        </w:rPr>
        <w:t>Aprobación del Orden del Día.</w:t>
      </w:r>
    </w:p>
    <w:p w:rsidR="00BB5EF5" w:rsidRDefault="00BB5EF5" w:rsidP="00BB5EF5">
      <w:pPr>
        <w:spacing w:after="0" w:line="240" w:lineRule="auto"/>
        <w:ind w:left="720"/>
        <w:contextualSpacing/>
        <w:jc w:val="both"/>
        <w:rPr>
          <w:rFonts w:ascii="Arial" w:eastAsia="Times New Roman" w:hAnsi="Arial" w:cs="Arial"/>
          <w:sz w:val="24"/>
          <w:szCs w:val="24"/>
          <w:lang w:eastAsia="es-ES"/>
        </w:rPr>
      </w:pPr>
    </w:p>
    <w:p w:rsidR="00BB5EF5" w:rsidRPr="00830E0F" w:rsidRDefault="00BB5EF5" w:rsidP="00BB5EF5">
      <w:pPr>
        <w:ind w:left="567" w:hanging="567"/>
        <w:jc w:val="both"/>
        <w:rPr>
          <w:rFonts w:ascii="Arial" w:hAnsi="Arial" w:cs="Arial"/>
          <w:sz w:val="24"/>
          <w:szCs w:val="24"/>
        </w:rPr>
      </w:pPr>
      <w:r w:rsidRPr="00830E0F">
        <w:rPr>
          <w:rFonts w:ascii="Arial" w:hAnsi="Arial" w:cs="Arial"/>
          <w:b/>
          <w:sz w:val="24"/>
          <w:szCs w:val="24"/>
        </w:rPr>
        <w:t>III.-</w:t>
      </w:r>
      <w:r>
        <w:rPr>
          <w:rFonts w:ascii="Arial" w:hAnsi="Arial" w:cs="Arial"/>
          <w:sz w:val="24"/>
          <w:szCs w:val="24"/>
        </w:rPr>
        <w:tab/>
      </w:r>
      <w:r w:rsidRPr="00E25923">
        <w:rPr>
          <w:rFonts w:ascii="Arial" w:hAnsi="Arial" w:cs="Arial"/>
          <w:sz w:val="24"/>
          <w:szCs w:val="24"/>
        </w:rPr>
        <w:t>Lectura, análisis y aprobación</w:t>
      </w:r>
      <w:r>
        <w:rPr>
          <w:rFonts w:ascii="Arial" w:hAnsi="Arial" w:cs="Arial"/>
          <w:sz w:val="24"/>
          <w:szCs w:val="24"/>
        </w:rPr>
        <w:t xml:space="preserve"> del acta de la sesión a distancia del 30 de julio</w:t>
      </w:r>
      <w:r w:rsidRPr="00E25923">
        <w:rPr>
          <w:rFonts w:ascii="Arial" w:hAnsi="Arial" w:cs="Arial"/>
          <w:sz w:val="24"/>
          <w:szCs w:val="24"/>
        </w:rPr>
        <w:t xml:space="preserve"> del año 2020.</w:t>
      </w:r>
      <w:r w:rsidRPr="00D97A01">
        <w:rPr>
          <w:rFonts w:ascii="Arial" w:hAnsi="Arial" w:cs="Arial"/>
          <w:sz w:val="36"/>
          <w:szCs w:val="28"/>
        </w:rPr>
        <w:t xml:space="preserve">  </w:t>
      </w:r>
    </w:p>
    <w:p w:rsidR="00BB5EF5" w:rsidRPr="00733E72" w:rsidRDefault="00BB5EF5" w:rsidP="00BB5EF5">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Pr="00733E72">
        <w:rPr>
          <w:rFonts w:ascii="Arial" w:eastAsia="Times New Roman" w:hAnsi="Arial" w:cs="Arial"/>
          <w:sz w:val="24"/>
          <w:szCs w:val="24"/>
          <w:lang w:eastAsia="es-ES"/>
        </w:rPr>
        <w:t>Lectura de Comunicados.</w:t>
      </w:r>
    </w:p>
    <w:p w:rsidR="00BB5EF5" w:rsidRPr="00733E72" w:rsidRDefault="00BB5EF5" w:rsidP="00BB5EF5">
      <w:pPr>
        <w:spacing w:after="0" w:line="240" w:lineRule="auto"/>
        <w:ind w:left="705" w:hanging="705"/>
        <w:jc w:val="both"/>
        <w:rPr>
          <w:rFonts w:ascii="Arial" w:eastAsia="Times New Roman" w:hAnsi="Arial" w:cs="Arial"/>
          <w:sz w:val="24"/>
          <w:szCs w:val="24"/>
          <w:lang w:eastAsia="es-ES"/>
        </w:rPr>
      </w:pPr>
    </w:p>
    <w:p w:rsidR="00BB5EF5" w:rsidRPr="00733E72" w:rsidRDefault="00BB5EF5" w:rsidP="00BB5EF5">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Turno de Asuntos a Comisiones Edilicias.</w:t>
      </w:r>
    </w:p>
    <w:p w:rsidR="00BB5EF5" w:rsidRPr="00733E72" w:rsidRDefault="00BB5EF5" w:rsidP="00BB5EF5">
      <w:pPr>
        <w:spacing w:after="0"/>
        <w:jc w:val="both"/>
        <w:rPr>
          <w:rFonts w:ascii="Arial" w:hAnsi="Arial" w:cs="Arial"/>
          <w:sz w:val="24"/>
          <w:szCs w:val="24"/>
        </w:rPr>
      </w:pPr>
    </w:p>
    <w:p w:rsidR="00BB5EF5" w:rsidRPr="00733E72" w:rsidRDefault="00BB5EF5" w:rsidP="00BB5EF5">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xml:space="preserve">, en su caso debate y aprobación de Dictámenes de                </w:t>
      </w:r>
      <w:r w:rsidRPr="0042578D">
        <w:rPr>
          <w:rFonts w:ascii="Arial" w:eastAsia="Times New Roman" w:hAnsi="Arial" w:cs="Arial"/>
          <w:color w:val="FFFFFF" w:themeColor="background1"/>
          <w:sz w:val="24"/>
          <w:szCs w:val="24"/>
          <w:lang w:val="es-ES" w:eastAsia="es-ES"/>
        </w:rPr>
        <w:t>C</w:t>
      </w:r>
      <w:r w:rsidRPr="00733E72">
        <w:rPr>
          <w:rFonts w:ascii="Arial" w:eastAsia="Times New Roman" w:hAnsi="Arial" w:cs="Arial"/>
          <w:sz w:val="24"/>
          <w:szCs w:val="24"/>
          <w:lang w:val="es-ES" w:eastAsia="es-ES"/>
        </w:rPr>
        <w:t xml:space="preserve">      Comisiones Edilicias.</w:t>
      </w:r>
    </w:p>
    <w:p w:rsidR="00BB5EF5" w:rsidRPr="00733E72" w:rsidRDefault="00BB5EF5" w:rsidP="00BB5EF5">
      <w:pPr>
        <w:spacing w:after="0" w:line="240" w:lineRule="auto"/>
        <w:jc w:val="both"/>
        <w:rPr>
          <w:rFonts w:ascii="Arial" w:eastAsia="Times New Roman" w:hAnsi="Arial" w:cs="Arial"/>
          <w:sz w:val="24"/>
          <w:szCs w:val="24"/>
          <w:lang w:val="es-ES" w:eastAsia="es-ES"/>
        </w:rPr>
      </w:pPr>
    </w:p>
    <w:p w:rsidR="00BB5EF5" w:rsidRPr="00733E72" w:rsidRDefault="00BB5EF5" w:rsidP="00BB5EF5">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  </w:t>
      </w:r>
      <w:r w:rsidRPr="00733E72">
        <w:rPr>
          <w:rFonts w:ascii="Arial" w:eastAsia="Times New Roman" w:hAnsi="Arial" w:cs="Arial"/>
          <w:sz w:val="24"/>
          <w:szCs w:val="24"/>
          <w:lang w:val="es-ES" w:eastAsia="es-ES"/>
        </w:rPr>
        <w:t>Iniciativas de Aprobación Directa.</w:t>
      </w:r>
    </w:p>
    <w:p w:rsidR="00BB5EF5" w:rsidRPr="00733E72" w:rsidRDefault="00BB5EF5" w:rsidP="00BB5EF5">
      <w:pPr>
        <w:spacing w:after="0" w:line="240" w:lineRule="auto"/>
        <w:ind w:left="709" w:hanging="709"/>
        <w:jc w:val="both"/>
        <w:rPr>
          <w:rFonts w:ascii="Arial" w:eastAsia="Times New Roman" w:hAnsi="Arial" w:cs="Arial"/>
          <w:sz w:val="24"/>
          <w:szCs w:val="24"/>
          <w:lang w:val="es-ES" w:eastAsia="es-ES"/>
        </w:rPr>
      </w:pPr>
    </w:p>
    <w:p w:rsidR="00BB5EF5" w:rsidRDefault="00BB5EF5" w:rsidP="00BB5EF5">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rsidR="00BB5EF5" w:rsidRDefault="00BB5EF5" w:rsidP="00BB5EF5">
      <w:pPr>
        <w:spacing w:after="0" w:line="240" w:lineRule="auto"/>
        <w:jc w:val="both"/>
        <w:rPr>
          <w:rFonts w:ascii="Arial" w:eastAsia="Times New Roman" w:hAnsi="Arial" w:cs="Arial"/>
          <w:sz w:val="24"/>
          <w:szCs w:val="24"/>
          <w:lang w:val="es-ES" w:eastAsia="es-ES"/>
        </w:rPr>
      </w:pPr>
    </w:p>
    <w:p w:rsidR="00BB5EF5" w:rsidRDefault="00BB5EF5" w:rsidP="00BB5EF5">
      <w:pPr>
        <w:pStyle w:val="Sinespaciado"/>
        <w:jc w:val="both"/>
        <w:rPr>
          <w:rFonts w:ascii="Arial" w:hAnsi="Arial" w:cs="Arial"/>
          <w:sz w:val="24"/>
          <w:szCs w:val="24"/>
        </w:rPr>
      </w:pPr>
      <w:r>
        <w:rPr>
          <w:rFonts w:ascii="Arial" w:eastAsia="Times New Roman" w:hAnsi="Arial" w:cs="Arial"/>
          <w:sz w:val="24"/>
          <w:szCs w:val="24"/>
          <w:lang w:val="es-ES" w:eastAsia="es-ES"/>
        </w:rPr>
        <w:t>Es cuánto, ciudadana Presidenta.---------------------------------------------------------------------------------------------------------------------------------------------------------</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xml:space="preserve"> Por lo que en votación económica les pregunto, quienes estén por la afirmativa de la aprobación del orden del día, favor de manifestarlo, pero no los veo.-------------------------------------------------------------------------------------------------------------------------------------------------------------------------------------------------------</w:t>
      </w:r>
      <w:r w:rsidRPr="00733E72">
        <w:rPr>
          <w:rFonts w:ascii="Arial" w:hAnsi="Arial" w:cs="Arial"/>
          <w:sz w:val="24"/>
          <w:szCs w:val="24"/>
        </w:rPr>
        <w:t>En uso de la voz el Secretario del Ayuntamiento, Lic. Salvador Ruíz Ayala:</w:t>
      </w:r>
      <w:r>
        <w:rPr>
          <w:rFonts w:ascii="Arial" w:hAnsi="Arial" w:cs="Arial"/>
          <w:sz w:val="24"/>
          <w:szCs w:val="24"/>
        </w:rPr>
        <w:t xml:space="preserve"> Eh, les pediríamos que manifestaran esto, levantando la mano si fueran tan amables, estamos viendo la aprobación del acta de la última sesión.-----------------------------------------------------------------------------------------------------------Habla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 xml:space="preserve">a Elizabeth Hernández Castañeda: Secretario, yo para antes, el Regidor Alberto Alfaro desea ingresar a la sesión y… no se le ha dado el acceso, no sé si pudieran por favor ahí gestionar las eh… lo necesario para que los compañeros de informática le puedan dar el acceso.-------------------------------------------------------------------------------------------------------------------------------------------------------------------------------------------Habla el </w:t>
      </w:r>
      <w:r w:rsidRPr="00733E72">
        <w:rPr>
          <w:rFonts w:ascii="Arial" w:eastAsia="Calibri" w:hAnsi="Arial" w:cs="Arial"/>
          <w:sz w:val="24"/>
          <w:szCs w:val="24"/>
        </w:rPr>
        <w:t>Síndico Municipal, José Luis Salazar Martínez</w:t>
      </w:r>
      <w:r>
        <w:rPr>
          <w:rFonts w:ascii="Arial" w:eastAsia="Calibri" w:hAnsi="Arial" w:cs="Arial"/>
          <w:sz w:val="24"/>
          <w:szCs w:val="24"/>
        </w:rPr>
        <w:t>: ¡Presidenta!-----------------------------------------------------------------------------------------------------------</w:t>
      </w:r>
      <w:r w:rsidRPr="00883166">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xml:space="preserve"> Ah, adelante Sindico, ¿Es en ese punto?-----------------------------------------------------------------------------------------------------------------------------------------------------</w:t>
      </w:r>
      <w:r>
        <w:rPr>
          <w:rFonts w:ascii="Arial" w:eastAsia="Times New Roman" w:hAnsi="Arial" w:cs="Arial"/>
          <w:sz w:val="24"/>
          <w:szCs w:val="24"/>
          <w:lang w:eastAsia="es-MX"/>
        </w:rPr>
        <w:t xml:space="preserve"> Habla el </w:t>
      </w:r>
      <w:r w:rsidRPr="00733E72">
        <w:rPr>
          <w:rFonts w:ascii="Arial" w:eastAsia="Calibri" w:hAnsi="Arial" w:cs="Arial"/>
          <w:sz w:val="24"/>
          <w:szCs w:val="24"/>
        </w:rPr>
        <w:t>Síndico Municipal, José Luis Salazar Martínez</w:t>
      </w:r>
      <w:r>
        <w:rPr>
          <w:rFonts w:ascii="Arial" w:eastAsia="Calibri" w:hAnsi="Arial" w:cs="Arial"/>
          <w:sz w:val="24"/>
          <w:szCs w:val="24"/>
        </w:rPr>
        <w:t>: Si.------------------------------------------------------------------------------------------------------------------------</w:t>
      </w:r>
      <w:r w:rsidRPr="00883166">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xml:space="preserve"> Adelante.--------------------------------------------------------------------------------------</w:t>
      </w:r>
      <w:r>
        <w:rPr>
          <w:rFonts w:ascii="Arial" w:hAnsi="Arial" w:cs="Arial"/>
          <w:sz w:val="24"/>
          <w:szCs w:val="24"/>
        </w:rPr>
        <w:lastRenderedPageBreak/>
        <w:t>---------------------------------------------------------------------------------------------------</w:t>
      </w:r>
      <w:r>
        <w:rPr>
          <w:rFonts w:ascii="Arial" w:eastAsia="Times New Roman" w:hAnsi="Arial" w:cs="Arial"/>
          <w:sz w:val="24"/>
          <w:szCs w:val="24"/>
          <w:lang w:eastAsia="es-MX"/>
        </w:rPr>
        <w:t xml:space="preserve">Habla el </w:t>
      </w:r>
      <w:r w:rsidRPr="00733E72">
        <w:rPr>
          <w:rFonts w:ascii="Arial" w:eastAsia="Calibri" w:hAnsi="Arial" w:cs="Arial"/>
          <w:sz w:val="24"/>
          <w:szCs w:val="24"/>
        </w:rPr>
        <w:t>Síndico Municipal, José Luis Salazar Martínez</w:t>
      </w:r>
      <w:r>
        <w:rPr>
          <w:rFonts w:ascii="Arial" w:eastAsia="Calibri" w:hAnsi="Arial" w:cs="Arial"/>
          <w:sz w:val="24"/>
          <w:szCs w:val="24"/>
        </w:rPr>
        <w:t xml:space="preserve">: Si, con relación a la propuesta que hace la Regidora Alina y para efectos de que éste cuerpo edilicio, incluida la propia regidora, no incurramos en alguna responsabilidad médica y que afectemos la salud del regidor, tomando en consideración que es un hecho notorio, es un hecho público y notorio que el regidor tuvo un incidente y que actualmente como todo mundo sabe, está en un hospital, en convalecencia </w:t>
      </w:r>
      <w:r>
        <w:rPr>
          <w:rFonts w:ascii="Arial" w:eastAsia="Times New Roman" w:hAnsi="Arial" w:cs="Arial"/>
          <w:sz w:val="24"/>
          <w:szCs w:val="24"/>
          <w:lang w:eastAsia="es-MX"/>
        </w:rPr>
        <w:t>eh… de acuerdo a lo que establece la propia Ley Federal del Trabajo en el artículo 42 señala que son, son causas de suspensión temporal de las obligaciones de prestar el servicio y “ojo”, ese es un tema muy delicado; y pagar el salario sin responsabilidad para el trabajador y el patrón, en el caso que nos ocupa desafortunadamente el regidor Alberto Alfaro, no nos ha acompañado ningún dictamen donde diga que ya está dado de alta y donde señale que ya puede participar en las labores propias del ayuntamiento, en este momento de acuerdo a la información que me suministró la Secretaria del Ayuntamiento, no tenemos ningún comunicado, donde un dictamen médico emitido por un facultativo para ello, un perito en medicina nos diga que el regidor Alberto Alfaro está ya facultado medicamente para participar en la sesión, al menos en este momento el Ayuntamiento y yo quisiera poner sobre la mesa este tema tan delicado, la Presidenta Municipal es la que preside la sesión, ella tiene la responsabilidad de la participación del regidor dentro de la sesión, por eso yo hago la moción para que, si no tenemos un dictamen médico donde se determine que el señor puede participar, considero prudente no, que no participe para no afectar su salud en dado caso de que así sucediera, además en este sentido son obligaciones, en este caso del regidor, es su obligación dar aviso de inmediato, salvo caso fortuito o fuer, o causas de fuerza mayor la causas justificadas que le impiden concurrir, ¿Se escucha?, ¿adelante?, ¿Se escucha?, y nada más para mayor abundamiento en los términos del artículo 478 de la Ley Federal del Trabajo se establece claramente la incapacidad, la incapacidad temporal es la pérdida de facultades o aptitudes que imposibilita parcial o totalmente a una persona para desempeñar su trabajo por algún tiempo, como ustedes sabrán en la sesión pasada se recibió de parte de la Secretaria del Ayuntamiento un comunicado de parte del regidor Alberto Alfaro, donde estaba eh, solicitando la justificación de su inasistencia  por razones médicas, hasta este momento, vuelvo a insistir, no tenemos ningún dictamen médico donde se establezca la alta del regidor para poder participar en la sesión, ante tal circunstancia yo considero prudente que no pueda participar, en virtud a que pudiéramos incurrir en cierta responsabilidad habida cuenta de que el 478 dice que es la perdida de facultades o aptitudes que imposibilitan parcial o totalmente a una persona para desempeñar su trabajo, qué quiere decir, que con la justificación que presentó en la sesión pasada, nosotros entendemos que no está o tiene facultades o aptitudes que imposibilitan parcial o totalmente a esta persona participar en la sesión, como es el caso que nos ocupa, entonces en ese sentido yo pediría que eh, eh… en esa moción que hace la… que, que quiero hacer y que se hace por parte de la regidora Alina para no incurrir en responsabilidad médica, insisto yo no soy médico y tampoco tengo la atención directa del regidor, que no participe en la sesión, es cuanto Presidenta.------------------------------------------------------------------------------------------------------------------------------------------------------------</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xml:space="preserve">: Gracias eh, por lo que en votación…-----------------------------------------------------------------------------------------------------------------------------------------------------Habla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Alina Elizabeth Hernández Castañeda</w:t>
      </w:r>
      <w:r>
        <w:rPr>
          <w:rFonts w:ascii="Arial" w:eastAsia="Times New Roman" w:hAnsi="Arial" w:cs="Arial"/>
          <w:sz w:val="24"/>
          <w:szCs w:val="24"/>
          <w:lang w:eastAsia="es-MX"/>
        </w:rPr>
        <w:t>: Perdón, perdón, ¡Para antes!, Presidenta, ¡Para antes! perdón.-----------------------------------------------------------------------------------------------------------------------------------------</w:t>
      </w:r>
      <w:r w:rsidRPr="00201EC2">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Si d</w:t>
      </w:r>
      <w:r w:rsidRPr="007B0329">
        <w:rPr>
          <w:rFonts w:ascii="Arial" w:hAnsi="Arial" w:cs="Arial"/>
          <w:sz w:val="24"/>
          <w:szCs w:val="24"/>
        </w:rPr>
        <w:t>íga</w:t>
      </w:r>
      <w:r>
        <w:rPr>
          <w:rFonts w:ascii="Arial" w:hAnsi="Arial" w:cs="Arial"/>
          <w:sz w:val="24"/>
          <w:szCs w:val="24"/>
        </w:rPr>
        <w:t>me</w:t>
      </w:r>
      <w:r w:rsidRPr="007B0329">
        <w:rPr>
          <w:rFonts w:ascii="Arial" w:hAnsi="Arial" w:cs="Arial"/>
          <w:sz w:val="24"/>
          <w:szCs w:val="24"/>
        </w:rPr>
        <w:t>.----------------------------------------------------------------</w:t>
      </w:r>
      <w:r>
        <w:rPr>
          <w:rFonts w:ascii="Arial" w:hAnsi="Arial" w:cs="Arial"/>
          <w:sz w:val="24"/>
          <w:szCs w:val="24"/>
        </w:rPr>
        <w:t>----------------------------</w:t>
      </w:r>
      <w:r w:rsidRPr="007B0329">
        <w:rPr>
          <w:rFonts w:ascii="Arial" w:hAnsi="Arial" w:cs="Arial"/>
          <w:sz w:val="24"/>
          <w:szCs w:val="24"/>
        </w:rPr>
        <w:t>-----------------------------------------------------------------------------------------------</w:t>
      </w:r>
      <w:r w:rsidRPr="007B0329">
        <w:rPr>
          <w:rFonts w:ascii="Arial" w:eastAsia="Times New Roman" w:hAnsi="Arial" w:cs="Arial"/>
          <w:sz w:val="24"/>
          <w:szCs w:val="24"/>
          <w:lang w:eastAsia="es-MX"/>
        </w:rPr>
        <w:t xml:space="preserve"> </w:t>
      </w:r>
      <w:r w:rsidRPr="007B0329">
        <w:rPr>
          <w:rFonts w:ascii="Arial" w:hAnsi="Arial" w:cs="Arial"/>
          <w:sz w:val="24"/>
          <w:szCs w:val="24"/>
        </w:rPr>
        <w:t xml:space="preserve">Habla la </w:t>
      </w:r>
      <w:r w:rsidRPr="007B0329">
        <w:rPr>
          <w:rFonts w:ascii="Arial" w:eastAsia="Calibri" w:hAnsi="Arial" w:cs="Arial"/>
          <w:sz w:val="24"/>
          <w:szCs w:val="24"/>
        </w:rPr>
        <w:t>Regidora</w:t>
      </w:r>
      <w:r w:rsidRPr="007B0329">
        <w:rPr>
          <w:rFonts w:ascii="Arial" w:eastAsia="Times New Roman" w:hAnsi="Arial" w:cs="Arial"/>
          <w:sz w:val="24"/>
          <w:szCs w:val="24"/>
          <w:lang w:eastAsia="es-MX"/>
        </w:rPr>
        <w:t xml:space="preserve"> Alina Elizabeth Hern</w:t>
      </w:r>
      <w:r>
        <w:rPr>
          <w:rFonts w:ascii="Arial" w:eastAsia="Times New Roman" w:hAnsi="Arial" w:cs="Arial"/>
          <w:sz w:val="24"/>
          <w:szCs w:val="24"/>
          <w:lang w:eastAsia="es-MX"/>
        </w:rPr>
        <w:t xml:space="preserve">ández Castañeda: Me </w:t>
      </w:r>
      <w:r w:rsidRPr="007B0329">
        <w:rPr>
          <w:rFonts w:ascii="Arial" w:eastAsia="Times New Roman" w:hAnsi="Arial" w:cs="Arial"/>
          <w:sz w:val="24"/>
          <w:szCs w:val="24"/>
          <w:lang w:eastAsia="es-MX"/>
        </w:rPr>
        <w:t>está diciendo el compañero que s</w:t>
      </w:r>
      <w:r>
        <w:rPr>
          <w:rFonts w:ascii="Arial" w:eastAsia="Times New Roman" w:hAnsi="Arial" w:cs="Arial"/>
          <w:sz w:val="24"/>
          <w:szCs w:val="24"/>
          <w:lang w:eastAsia="es-MX"/>
        </w:rPr>
        <w:t>í</w:t>
      </w:r>
      <w:r w:rsidRPr="007B0329">
        <w:rPr>
          <w:rFonts w:ascii="Arial" w:eastAsia="Times New Roman" w:hAnsi="Arial" w:cs="Arial"/>
          <w:sz w:val="24"/>
          <w:szCs w:val="24"/>
          <w:lang w:eastAsia="es-MX"/>
        </w:rPr>
        <w:t xml:space="preserve"> existe u</w:t>
      </w:r>
      <w:r>
        <w:rPr>
          <w:rFonts w:ascii="Arial" w:eastAsia="Times New Roman" w:hAnsi="Arial" w:cs="Arial"/>
          <w:sz w:val="24"/>
          <w:szCs w:val="24"/>
          <w:lang w:eastAsia="es-MX"/>
        </w:rPr>
        <w:t>n documento que hizo llegar a</w:t>
      </w:r>
      <w:r w:rsidRPr="007B0329">
        <w:rPr>
          <w:rFonts w:ascii="Arial" w:eastAsia="Times New Roman" w:hAnsi="Arial" w:cs="Arial"/>
          <w:sz w:val="24"/>
          <w:szCs w:val="24"/>
          <w:lang w:eastAsia="es-MX"/>
        </w:rPr>
        <w:t xml:space="preserve"> Secretaria General,</w:t>
      </w:r>
      <w:r>
        <w:rPr>
          <w:rFonts w:ascii="Arial" w:eastAsia="Times New Roman" w:hAnsi="Arial" w:cs="Arial"/>
          <w:sz w:val="24"/>
          <w:szCs w:val="24"/>
          <w:lang w:eastAsia="es-MX"/>
        </w:rPr>
        <w:t xml:space="preserve"> </w:t>
      </w:r>
      <w:r w:rsidRPr="007B0329">
        <w:rPr>
          <w:rFonts w:ascii="Arial" w:hAnsi="Arial" w:cs="Arial"/>
          <w:sz w:val="24"/>
          <w:szCs w:val="24"/>
        </w:rPr>
        <w:t>pero independientemente de eso creo que él ya está en condiciones</w:t>
      </w:r>
      <w:r>
        <w:rPr>
          <w:rFonts w:ascii="Arial" w:hAnsi="Arial" w:cs="Arial"/>
          <w:sz w:val="24"/>
          <w:szCs w:val="24"/>
        </w:rPr>
        <w:t>, la l</w:t>
      </w:r>
      <w:r w:rsidRPr="007B0329">
        <w:rPr>
          <w:rFonts w:ascii="Arial" w:hAnsi="Arial" w:cs="Arial"/>
          <w:sz w:val="24"/>
          <w:szCs w:val="24"/>
        </w:rPr>
        <w:t>ey no dice que en cada sesión presentar un dictamen</w:t>
      </w:r>
      <w:r>
        <w:rPr>
          <w:rFonts w:ascii="Arial" w:hAnsi="Arial" w:cs="Arial"/>
          <w:sz w:val="24"/>
          <w:szCs w:val="24"/>
        </w:rPr>
        <w:t>,</w:t>
      </w:r>
      <w:r w:rsidRPr="007B0329">
        <w:rPr>
          <w:rFonts w:ascii="Arial" w:hAnsi="Arial" w:cs="Arial"/>
          <w:sz w:val="24"/>
          <w:szCs w:val="24"/>
        </w:rPr>
        <w:t xml:space="preserve"> él ya se había conectado y </w:t>
      </w:r>
      <w:r>
        <w:rPr>
          <w:rFonts w:ascii="Arial" w:hAnsi="Arial" w:cs="Arial"/>
          <w:sz w:val="24"/>
          <w:szCs w:val="24"/>
        </w:rPr>
        <w:t xml:space="preserve">ya </w:t>
      </w:r>
      <w:r w:rsidRPr="007B0329">
        <w:rPr>
          <w:rFonts w:ascii="Arial" w:hAnsi="Arial" w:cs="Arial"/>
          <w:sz w:val="24"/>
          <w:szCs w:val="24"/>
        </w:rPr>
        <w:t>estaba en condiciones</w:t>
      </w:r>
      <w:r>
        <w:rPr>
          <w:rFonts w:ascii="Arial" w:hAnsi="Arial" w:cs="Arial"/>
          <w:sz w:val="24"/>
          <w:szCs w:val="24"/>
        </w:rPr>
        <w:t xml:space="preserve"> de</w:t>
      </w:r>
      <w:r w:rsidRPr="007B0329">
        <w:rPr>
          <w:rFonts w:ascii="Arial" w:hAnsi="Arial" w:cs="Arial"/>
          <w:sz w:val="24"/>
          <w:szCs w:val="24"/>
        </w:rPr>
        <w:t xml:space="preserve"> participar</w:t>
      </w:r>
      <w:r>
        <w:rPr>
          <w:rFonts w:ascii="Arial" w:hAnsi="Arial" w:cs="Arial"/>
          <w:sz w:val="24"/>
          <w:szCs w:val="24"/>
        </w:rPr>
        <w:t>,</w:t>
      </w:r>
      <w:r w:rsidRPr="007B0329">
        <w:rPr>
          <w:rFonts w:ascii="Arial" w:hAnsi="Arial" w:cs="Arial"/>
          <w:sz w:val="24"/>
          <w:szCs w:val="24"/>
        </w:rPr>
        <w:t xml:space="preserve"> creo que lo prudente es bajo su propia responsabilidad </w:t>
      </w:r>
      <w:r>
        <w:rPr>
          <w:rFonts w:ascii="Arial" w:hAnsi="Arial" w:cs="Arial"/>
          <w:sz w:val="24"/>
          <w:szCs w:val="24"/>
        </w:rPr>
        <w:t xml:space="preserve">personal, si está en condiciones </w:t>
      </w:r>
      <w:r w:rsidRPr="007B0329">
        <w:rPr>
          <w:rFonts w:ascii="Arial" w:hAnsi="Arial" w:cs="Arial"/>
          <w:sz w:val="24"/>
          <w:szCs w:val="24"/>
        </w:rPr>
        <w:t>de participar</w:t>
      </w:r>
      <w:r>
        <w:rPr>
          <w:rFonts w:ascii="Arial" w:hAnsi="Arial" w:cs="Arial"/>
          <w:sz w:val="24"/>
          <w:szCs w:val="24"/>
        </w:rPr>
        <w:t>,</w:t>
      </w:r>
      <w:r w:rsidRPr="007B0329">
        <w:rPr>
          <w:rFonts w:ascii="Arial" w:hAnsi="Arial" w:cs="Arial"/>
          <w:sz w:val="24"/>
          <w:szCs w:val="24"/>
        </w:rPr>
        <w:t xml:space="preserve"> ya se conectó</w:t>
      </w:r>
      <w:r>
        <w:rPr>
          <w:rFonts w:ascii="Arial" w:hAnsi="Arial" w:cs="Arial"/>
          <w:sz w:val="24"/>
          <w:szCs w:val="24"/>
        </w:rPr>
        <w:t>,</w:t>
      </w:r>
      <w:r w:rsidRPr="007B0329">
        <w:rPr>
          <w:rFonts w:ascii="Arial" w:hAnsi="Arial" w:cs="Arial"/>
          <w:sz w:val="24"/>
          <w:szCs w:val="24"/>
        </w:rPr>
        <w:t xml:space="preserve"> es de darle l</w:t>
      </w:r>
      <w:r>
        <w:rPr>
          <w:rFonts w:ascii="Arial" w:hAnsi="Arial" w:cs="Arial"/>
          <w:sz w:val="24"/>
          <w:szCs w:val="24"/>
        </w:rPr>
        <w:t>a participación igual que a toda</w:t>
      </w:r>
      <w:r w:rsidRPr="007B0329">
        <w:rPr>
          <w:rFonts w:ascii="Arial" w:hAnsi="Arial" w:cs="Arial"/>
          <w:sz w:val="24"/>
          <w:szCs w:val="24"/>
        </w:rPr>
        <w:t>s los demás</w:t>
      </w:r>
      <w:r>
        <w:rPr>
          <w:rFonts w:ascii="Arial" w:hAnsi="Arial" w:cs="Arial"/>
          <w:sz w:val="24"/>
          <w:szCs w:val="24"/>
        </w:rPr>
        <w:t>,</w:t>
      </w:r>
      <w:r w:rsidRPr="007B0329">
        <w:rPr>
          <w:rFonts w:ascii="Arial" w:hAnsi="Arial" w:cs="Arial"/>
          <w:sz w:val="24"/>
          <w:szCs w:val="24"/>
        </w:rPr>
        <w:t xml:space="preserve"> pero s</w:t>
      </w:r>
      <w:r>
        <w:rPr>
          <w:rFonts w:ascii="Arial" w:hAnsi="Arial" w:cs="Arial"/>
          <w:sz w:val="24"/>
          <w:szCs w:val="24"/>
        </w:rPr>
        <w:t>í</w:t>
      </w:r>
      <w:r w:rsidRPr="007B0329">
        <w:rPr>
          <w:rFonts w:ascii="Arial" w:hAnsi="Arial" w:cs="Arial"/>
          <w:sz w:val="24"/>
          <w:szCs w:val="24"/>
        </w:rPr>
        <w:t xml:space="preserve"> hay un documento</w:t>
      </w:r>
      <w:r>
        <w:rPr>
          <w:rFonts w:ascii="Arial" w:hAnsi="Arial" w:cs="Arial"/>
          <w:sz w:val="24"/>
          <w:szCs w:val="24"/>
        </w:rPr>
        <w:t xml:space="preserve"> que sustenta todo lo que dijo, escrito…------------------------------------------------------------------------------------------------------------------------------------------------------------------------</w:t>
      </w:r>
      <w:r w:rsidR="00370EFC">
        <w:rPr>
          <w:rFonts w:ascii="Arial" w:hAnsi="Arial" w:cs="Arial"/>
          <w:sz w:val="24"/>
          <w:szCs w:val="24"/>
        </w:rPr>
        <w:t>-</w:t>
      </w:r>
      <w:r>
        <w:rPr>
          <w:rFonts w:ascii="Arial" w:hAnsi="Arial" w:cs="Arial"/>
          <w:sz w:val="24"/>
          <w:szCs w:val="24"/>
        </w:rPr>
        <w:t>-----------</w:t>
      </w:r>
      <w:r w:rsidRPr="005D0378">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No, es</w:t>
      </w:r>
      <w:r w:rsidRPr="007B0329">
        <w:rPr>
          <w:rFonts w:ascii="Arial" w:hAnsi="Arial" w:cs="Arial"/>
          <w:sz w:val="24"/>
          <w:szCs w:val="24"/>
        </w:rPr>
        <w:t xml:space="preserve"> mentira</w:t>
      </w:r>
      <w:r>
        <w:rPr>
          <w:rFonts w:ascii="Arial" w:hAnsi="Arial" w:cs="Arial"/>
          <w:sz w:val="24"/>
          <w:szCs w:val="24"/>
        </w:rPr>
        <w:t>…-------------------------------------------------------------------------------------------------------------------------------------------------------------------------------------</w:t>
      </w:r>
      <w:r w:rsidRPr="005D0378">
        <w:rPr>
          <w:rFonts w:ascii="Arial" w:hAnsi="Arial" w:cs="Arial"/>
          <w:sz w:val="24"/>
          <w:szCs w:val="24"/>
        </w:rPr>
        <w:t xml:space="preserve"> </w:t>
      </w:r>
      <w:r w:rsidRPr="007B0329">
        <w:rPr>
          <w:rFonts w:ascii="Arial" w:hAnsi="Arial" w:cs="Arial"/>
          <w:sz w:val="24"/>
          <w:szCs w:val="24"/>
        </w:rPr>
        <w:t xml:space="preserve">Habla la </w:t>
      </w:r>
      <w:r w:rsidRPr="007B0329">
        <w:rPr>
          <w:rFonts w:ascii="Arial" w:eastAsia="Calibri" w:hAnsi="Arial" w:cs="Arial"/>
          <w:sz w:val="24"/>
          <w:szCs w:val="24"/>
        </w:rPr>
        <w:t>Regidora</w:t>
      </w:r>
      <w:r w:rsidRPr="007B0329">
        <w:rPr>
          <w:rFonts w:ascii="Arial" w:eastAsia="Times New Roman" w:hAnsi="Arial" w:cs="Arial"/>
          <w:sz w:val="24"/>
          <w:szCs w:val="24"/>
          <w:lang w:eastAsia="es-MX"/>
        </w:rPr>
        <w:t xml:space="preserve"> Alina Elizabeth Hern</w:t>
      </w:r>
      <w:r>
        <w:rPr>
          <w:rFonts w:ascii="Arial" w:eastAsia="Times New Roman" w:hAnsi="Arial" w:cs="Arial"/>
          <w:sz w:val="24"/>
          <w:szCs w:val="24"/>
          <w:lang w:eastAsia="es-MX"/>
        </w:rPr>
        <w:t>ández Castañeda: Esta presentado en la Secretaria General.---------------------------------------------------------------------------------------------------------------------------------------------</w:t>
      </w:r>
      <w:r w:rsidR="00370EFC">
        <w:rPr>
          <w:rFonts w:ascii="Arial" w:eastAsia="Times New Roman" w:hAnsi="Arial" w:cs="Arial"/>
          <w:sz w:val="24"/>
          <w:szCs w:val="24"/>
          <w:lang w:eastAsia="es-MX"/>
        </w:rPr>
        <w:t>-</w:t>
      </w:r>
      <w:r>
        <w:rPr>
          <w:rFonts w:ascii="Arial" w:eastAsia="Times New Roman" w:hAnsi="Arial" w:cs="Arial"/>
          <w:sz w:val="24"/>
          <w:szCs w:val="24"/>
          <w:lang w:eastAsia="es-MX"/>
        </w:rPr>
        <w:t>-----------------------</w:t>
      </w:r>
      <w:r w:rsidRPr="005D0378">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No, no hay ningún documento</w:t>
      </w:r>
      <w:r w:rsidRPr="007B0329">
        <w:rPr>
          <w:rFonts w:ascii="Arial" w:hAnsi="Arial" w:cs="Arial"/>
          <w:sz w:val="24"/>
          <w:szCs w:val="24"/>
        </w:rPr>
        <w:t xml:space="preserve"> que diga que ya está dado de alta</w:t>
      </w:r>
      <w:r>
        <w:rPr>
          <w:rFonts w:ascii="Arial" w:hAnsi="Arial" w:cs="Arial"/>
          <w:sz w:val="24"/>
          <w:szCs w:val="24"/>
        </w:rPr>
        <w:t>, el s</w:t>
      </w:r>
      <w:r w:rsidRPr="007B0329">
        <w:rPr>
          <w:rFonts w:ascii="Arial" w:hAnsi="Arial" w:cs="Arial"/>
          <w:sz w:val="24"/>
          <w:szCs w:val="24"/>
        </w:rPr>
        <w:t xml:space="preserve">eñor se encuentra hospitalizado </w:t>
      </w:r>
      <w:r>
        <w:rPr>
          <w:rFonts w:ascii="Arial" w:hAnsi="Arial" w:cs="Arial"/>
          <w:sz w:val="24"/>
          <w:szCs w:val="24"/>
        </w:rPr>
        <w:t xml:space="preserve">y, y da fe, eh, por favor vea en </w:t>
      </w:r>
      <w:r w:rsidRPr="007B0329">
        <w:rPr>
          <w:rFonts w:ascii="Arial" w:hAnsi="Arial" w:cs="Arial"/>
          <w:sz w:val="24"/>
          <w:szCs w:val="24"/>
        </w:rPr>
        <w:t>su Facebook</w:t>
      </w:r>
      <w:r>
        <w:rPr>
          <w:rFonts w:ascii="Arial" w:hAnsi="Arial" w:cs="Arial"/>
          <w:sz w:val="24"/>
          <w:szCs w:val="24"/>
        </w:rPr>
        <w:t>,</w:t>
      </w:r>
      <w:r w:rsidRPr="007B0329">
        <w:rPr>
          <w:rFonts w:ascii="Arial" w:hAnsi="Arial" w:cs="Arial"/>
          <w:sz w:val="24"/>
          <w:szCs w:val="24"/>
        </w:rPr>
        <w:t xml:space="preserve"> él se encuentra en un hospital</w:t>
      </w:r>
      <w:r>
        <w:rPr>
          <w:rFonts w:ascii="Arial" w:hAnsi="Arial" w:cs="Arial"/>
          <w:sz w:val="24"/>
          <w:szCs w:val="24"/>
        </w:rPr>
        <w:t>,</w:t>
      </w:r>
      <w:r w:rsidRPr="007B0329">
        <w:rPr>
          <w:rFonts w:ascii="Arial" w:hAnsi="Arial" w:cs="Arial"/>
          <w:sz w:val="24"/>
          <w:szCs w:val="24"/>
        </w:rPr>
        <w:t xml:space="preserve"> por lo tanto no podemo</w:t>
      </w:r>
      <w:r>
        <w:rPr>
          <w:rFonts w:ascii="Arial" w:hAnsi="Arial" w:cs="Arial"/>
          <w:sz w:val="24"/>
          <w:szCs w:val="24"/>
        </w:rPr>
        <w:t>s poner en riesgo la salud del r</w:t>
      </w:r>
      <w:r w:rsidRPr="007B0329">
        <w:rPr>
          <w:rFonts w:ascii="Arial" w:hAnsi="Arial" w:cs="Arial"/>
          <w:sz w:val="24"/>
          <w:szCs w:val="24"/>
        </w:rPr>
        <w:t xml:space="preserve">egidor cuando se encuentra </w:t>
      </w:r>
      <w:r>
        <w:rPr>
          <w:rFonts w:ascii="Arial" w:hAnsi="Arial" w:cs="Arial"/>
          <w:sz w:val="24"/>
          <w:szCs w:val="24"/>
        </w:rPr>
        <w:t xml:space="preserve">eh, </w:t>
      </w:r>
      <w:r w:rsidRPr="007B0329">
        <w:rPr>
          <w:rFonts w:ascii="Arial" w:hAnsi="Arial" w:cs="Arial"/>
          <w:sz w:val="24"/>
          <w:szCs w:val="24"/>
        </w:rPr>
        <w:t>hospitalizado</w:t>
      </w:r>
      <w:r>
        <w:rPr>
          <w:rFonts w:ascii="Arial" w:hAnsi="Arial" w:cs="Arial"/>
          <w:sz w:val="24"/>
          <w:szCs w:val="24"/>
        </w:rPr>
        <w:t>,</w:t>
      </w:r>
      <w:r w:rsidRPr="007B0329">
        <w:rPr>
          <w:rFonts w:ascii="Arial" w:hAnsi="Arial" w:cs="Arial"/>
          <w:sz w:val="24"/>
          <w:szCs w:val="24"/>
        </w:rPr>
        <w:t xml:space="preserve"> la mente se hace más lenta y puede ser susceptible </w:t>
      </w:r>
      <w:r>
        <w:rPr>
          <w:rFonts w:ascii="Arial" w:hAnsi="Arial" w:cs="Arial"/>
          <w:sz w:val="24"/>
          <w:szCs w:val="24"/>
        </w:rPr>
        <w:t>de co</w:t>
      </w:r>
      <w:r w:rsidRPr="007B0329">
        <w:rPr>
          <w:rFonts w:ascii="Arial" w:hAnsi="Arial" w:cs="Arial"/>
          <w:sz w:val="24"/>
          <w:szCs w:val="24"/>
        </w:rPr>
        <w:t>meter errores y estar en un estado de estrés</w:t>
      </w:r>
      <w:r>
        <w:rPr>
          <w:rFonts w:ascii="Arial" w:hAnsi="Arial" w:cs="Arial"/>
          <w:sz w:val="24"/>
          <w:szCs w:val="24"/>
        </w:rPr>
        <w:t>,</w:t>
      </w:r>
      <w:r w:rsidRPr="007B0329">
        <w:rPr>
          <w:rFonts w:ascii="Arial" w:hAnsi="Arial" w:cs="Arial"/>
          <w:sz w:val="24"/>
          <w:szCs w:val="24"/>
        </w:rPr>
        <w:t xml:space="preserve"> ya se ha demostrado que puede afectar a su sistema inmunológico y hacer que la persona </w:t>
      </w:r>
      <w:r>
        <w:rPr>
          <w:rFonts w:ascii="Arial" w:hAnsi="Arial" w:cs="Arial"/>
          <w:sz w:val="24"/>
          <w:szCs w:val="24"/>
        </w:rPr>
        <w:t xml:space="preserve">recaiga, </w:t>
      </w:r>
      <w:r w:rsidRPr="007B0329">
        <w:rPr>
          <w:rFonts w:ascii="Arial" w:hAnsi="Arial" w:cs="Arial"/>
          <w:sz w:val="24"/>
          <w:szCs w:val="24"/>
        </w:rPr>
        <w:t>nosotros no podemos</w:t>
      </w:r>
      <w:r>
        <w:rPr>
          <w:rFonts w:ascii="Arial" w:hAnsi="Arial" w:cs="Arial"/>
          <w:sz w:val="24"/>
          <w:szCs w:val="24"/>
        </w:rPr>
        <w:t>,</w:t>
      </w:r>
      <w:r w:rsidRPr="007B0329">
        <w:rPr>
          <w:rFonts w:ascii="Arial" w:hAnsi="Arial" w:cs="Arial"/>
          <w:sz w:val="24"/>
          <w:szCs w:val="24"/>
        </w:rPr>
        <w:t xml:space="preserve"> </w:t>
      </w:r>
      <w:r>
        <w:rPr>
          <w:rFonts w:ascii="Arial" w:hAnsi="Arial" w:cs="Arial"/>
          <w:sz w:val="24"/>
          <w:szCs w:val="24"/>
        </w:rPr>
        <w:t xml:space="preserve">eh, aceptar que él </w:t>
      </w:r>
      <w:r w:rsidRPr="007B0329">
        <w:rPr>
          <w:rFonts w:ascii="Arial" w:hAnsi="Arial" w:cs="Arial"/>
          <w:sz w:val="24"/>
          <w:szCs w:val="24"/>
        </w:rPr>
        <w:t>s</w:t>
      </w:r>
      <w:r>
        <w:rPr>
          <w:rFonts w:ascii="Arial" w:hAnsi="Arial" w:cs="Arial"/>
          <w:sz w:val="24"/>
          <w:szCs w:val="24"/>
        </w:rPr>
        <w:t>e conecte de un hospital donde p</w:t>
      </w:r>
      <w:r w:rsidRPr="007B0329">
        <w:rPr>
          <w:rFonts w:ascii="Arial" w:hAnsi="Arial" w:cs="Arial"/>
          <w:sz w:val="24"/>
          <w:szCs w:val="24"/>
        </w:rPr>
        <w:t>robablemente esta reunión lo ponga en un estado</w:t>
      </w:r>
      <w:r>
        <w:rPr>
          <w:rFonts w:ascii="Arial" w:hAnsi="Arial" w:cs="Arial"/>
          <w:sz w:val="24"/>
          <w:szCs w:val="24"/>
        </w:rPr>
        <w:t xml:space="preserve"> de</w:t>
      </w:r>
      <w:r w:rsidRPr="007B0329">
        <w:rPr>
          <w:rFonts w:ascii="Arial" w:hAnsi="Arial" w:cs="Arial"/>
          <w:sz w:val="24"/>
          <w:szCs w:val="24"/>
        </w:rPr>
        <w:t xml:space="preserve"> estrés y con esto afectar su salud</w:t>
      </w:r>
      <w:r>
        <w:rPr>
          <w:rFonts w:ascii="Arial" w:hAnsi="Arial" w:cs="Arial"/>
          <w:sz w:val="24"/>
          <w:szCs w:val="24"/>
        </w:rPr>
        <w:t>,</w:t>
      </w:r>
      <w:r w:rsidRPr="007B0329">
        <w:rPr>
          <w:rFonts w:ascii="Arial" w:hAnsi="Arial" w:cs="Arial"/>
          <w:sz w:val="24"/>
          <w:szCs w:val="24"/>
        </w:rPr>
        <w:t xml:space="preserve"> angustia y</w:t>
      </w:r>
      <w:r>
        <w:rPr>
          <w:rFonts w:ascii="Arial" w:hAnsi="Arial" w:cs="Arial"/>
          <w:sz w:val="24"/>
          <w:szCs w:val="24"/>
        </w:rPr>
        <w:t>, y</w:t>
      </w:r>
      <w:r w:rsidRPr="007B0329">
        <w:rPr>
          <w:rFonts w:ascii="Arial" w:hAnsi="Arial" w:cs="Arial"/>
          <w:sz w:val="24"/>
          <w:szCs w:val="24"/>
        </w:rPr>
        <w:t xml:space="preserve"> está en un hospital exactamente </w:t>
      </w:r>
      <w:r>
        <w:rPr>
          <w:rFonts w:ascii="Arial" w:hAnsi="Arial" w:cs="Arial"/>
          <w:sz w:val="24"/>
          <w:szCs w:val="24"/>
        </w:rPr>
        <w:t xml:space="preserve">en estos momentos, no tenemos </w:t>
      </w:r>
      <w:r w:rsidRPr="007B0329">
        <w:rPr>
          <w:rFonts w:ascii="Arial" w:hAnsi="Arial" w:cs="Arial"/>
          <w:sz w:val="24"/>
          <w:szCs w:val="24"/>
        </w:rPr>
        <w:t xml:space="preserve">una alta donde un médico </w:t>
      </w:r>
      <w:r>
        <w:rPr>
          <w:rFonts w:ascii="Arial" w:hAnsi="Arial" w:cs="Arial"/>
          <w:sz w:val="24"/>
          <w:szCs w:val="24"/>
        </w:rPr>
        <w:t xml:space="preserve">eh, </w:t>
      </w:r>
      <w:r w:rsidRPr="007B0329">
        <w:rPr>
          <w:rFonts w:ascii="Arial" w:hAnsi="Arial" w:cs="Arial"/>
          <w:sz w:val="24"/>
          <w:szCs w:val="24"/>
        </w:rPr>
        <w:t>nos esté diciendo que esté dado de alta</w:t>
      </w:r>
      <w:r>
        <w:rPr>
          <w:rFonts w:ascii="Arial" w:hAnsi="Arial" w:cs="Arial"/>
          <w:sz w:val="24"/>
          <w:szCs w:val="24"/>
        </w:rPr>
        <w:t>, el s</w:t>
      </w:r>
      <w:r w:rsidRPr="007B0329">
        <w:rPr>
          <w:rFonts w:ascii="Arial" w:hAnsi="Arial" w:cs="Arial"/>
          <w:sz w:val="24"/>
          <w:szCs w:val="24"/>
        </w:rPr>
        <w:t>eñor sigue</w:t>
      </w:r>
      <w:r>
        <w:rPr>
          <w:rFonts w:ascii="Arial" w:hAnsi="Arial" w:cs="Arial"/>
          <w:sz w:val="24"/>
          <w:szCs w:val="24"/>
        </w:rPr>
        <w:t xml:space="preserve"> hospitalizado y no podemos poner en</w:t>
      </w:r>
      <w:r w:rsidRPr="007B0329">
        <w:rPr>
          <w:rFonts w:ascii="Arial" w:hAnsi="Arial" w:cs="Arial"/>
          <w:sz w:val="24"/>
          <w:szCs w:val="24"/>
        </w:rPr>
        <w:t xml:space="preserve"> riesgo su estado de salud</w:t>
      </w:r>
      <w:r>
        <w:rPr>
          <w:rFonts w:ascii="Arial" w:hAnsi="Arial" w:cs="Arial"/>
          <w:sz w:val="24"/>
          <w:szCs w:val="24"/>
        </w:rPr>
        <w:t>, es cuanto, eh, adelante Síndico.--------------------------------------------------------------------------------------------------------------------------------------------------------------------------</w:t>
      </w:r>
      <w:r w:rsidRPr="005A177D">
        <w:rPr>
          <w:rFonts w:ascii="Arial" w:eastAsia="Calibri" w:hAnsi="Arial" w:cs="Arial"/>
          <w:sz w:val="24"/>
          <w:szCs w:val="24"/>
        </w:rPr>
        <w:t xml:space="preserve"> </w:t>
      </w:r>
      <w:r>
        <w:rPr>
          <w:rFonts w:ascii="Arial" w:eastAsia="Calibri" w:hAnsi="Arial" w:cs="Arial"/>
          <w:sz w:val="24"/>
          <w:szCs w:val="24"/>
        </w:rPr>
        <w:t xml:space="preserve">Habla el </w:t>
      </w:r>
      <w:r w:rsidRPr="00733E72">
        <w:rPr>
          <w:rFonts w:ascii="Arial" w:eastAsia="Calibri" w:hAnsi="Arial" w:cs="Arial"/>
          <w:sz w:val="24"/>
          <w:szCs w:val="24"/>
        </w:rPr>
        <w:t>Síndico Munici</w:t>
      </w:r>
      <w:r>
        <w:rPr>
          <w:rFonts w:ascii="Arial" w:eastAsia="Calibri" w:hAnsi="Arial" w:cs="Arial"/>
          <w:sz w:val="24"/>
          <w:szCs w:val="24"/>
        </w:rPr>
        <w:t xml:space="preserve">pal, José Luis Salazar Martínez: Si, nada más para eh…-----------------------------------------------------------------------------------------------------------------------------------------------------------------------------------------------Habla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Perdón Presidenta…------------------------------------------------------------------------------------------------------------------------------------------------------------------------------------</w:t>
      </w:r>
      <w:r w:rsidRPr="003F648B">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Voy a darle la voz al Síndico y ahorita se l</w:t>
      </w:r>
      <w:r w:rsidRPr="007B0329">
        <w:rPr>
          <w:rFonts w:ascii="Arial" w:hAnsi="Arial" w:cs="Arial"/>
          <w:sz w:val="24"/>
          <w:szCs w:val="24"/>
        </w:rPr>
        <w:t>a damos a usted señorita</w:t>
      </w:r>
      <w:r>
        <w:rPr>
          <w:rFonts w:ascii="Arial" w:hAnsi="Arial" w:cs="Arial"/>
          <w:sz w:val="24"/>
          <w:szCs w:val="24"/>
        </w:rPr>
        <w:t>,</w:t>
      </w:r>
      <w:r w:rsidRPr="007B0329">
        <w:rPr>
          <w:rFonts w:ascii="Arial" w:hAnsi="Arial" w:cs="Arial"/>
          <w:sz w:val="24"/>
          <w:szCs w:val="24"/>
        </w:rPr>
        <w:t xml:space="preserve"> permítame </w:t>
      </w:r>
      <w:r>
        <w:rPr>
          <w:rFonts w:ascii="Arial" w:hAnsi="Arial" w:cs="Arial"/>
          <w:sz w:val="24"/>
          <w:szCs w:val="24"/>
        </w:rPr>
        <w:t>regidora.--------------------------------------------------------------------------------------------------------------------------------------------------------------------------------------</w:t>
      </w:r>
      <w:r w:rsidR="00370EFC">
        <w:rPr>
          <w:rFonts w:ascii="Arial" w:hAnsi="Arial" w:cs="Arial"/>
          <w:sz w:val="24"/>
          <w:szCs w:val="24"/>
        </w:rPr>
        <w:t>-</w:t>
      </w:r>
      <w:r>
        <w:rPr>
          <w:rFonts w:ascii="Arial" w:hAnsi="Arial" w:cs="Arial"/>
          <w:sz w:val="24"/>
          <w:szCs w:val="24"/>
        </w:rPr>
        <w:t>---</w:t>
      </w:r>
      <w:r w:rsidRPr="003F648B">
        <w:rPr>
          <w:rFonts w:ascii="Arial" w:eastAsia="Calibri" w:hAnsi="Arial" w:cs="Arial"/>
          <w:sz w:val="24"/>
          <w:szCs w:val="24"/>
        </w:rPr>
        <w:t xml:space="preserve"> </w:t>
      </w:r>
      <w:r>
        <w:rPr>
          <w:rFonts w:ascii="Arial" w:eastAsia="Calibri" w:hAnsi="Arial" w:cs="Arial"/>
          <w:sz w:val="24"/>
          <w:szCs w:val="24"/>
        </w:rPr>
        <w:t xml:space="preserve">Habla el </w:t>
      </w:r>
      <w:r w:rsidRPr="00733E72">
        <w:rPr>
          <w:rFonts w:ascii="Arial" w:eastAsia="Calibri" w:hAnsi="Arial" w:cs="Arial"/>
          <w:sz w:val="24"/>
          <w:szCs w:val="24"/>
        </w:rPr>
        <w:t>Síndico Munici</w:t>
      </w:r>
      <w:r>
        <w:rPr>
          <w:rFonts w:ascii="Arial" w:eastAsia="Calibri" w:hAnsi="Arial" w:cs="Arial"/>
          <w:sz w:val="24"/>
          <w:szCs w:val="24"/>
        </w:rPr>
        <w:t xml:space="preserve">pal, José Luis Salazar Martínez: </w:t>
      </w:r>
      <w:r>
        <w:rPr>
          <w:rFonts w:ascii="Arial" w:hAnsi="Arial" w:cs="Arial"/>
          <w:sz w:val="24"/>
          <w:szCs w:val="24"/>
        </w:rPr>
        <w:t>P</w:t>
      </w:r>
      <w:r w:rsidRPr="007B0329">
        <w:rPr>
          <w:rFonts w:ascii="Arial" w:hAnsi="Arial" w:cs="Arial"/>
          <w:sz w:val="24"/>
          <w:szCs w:val="24"/>
        </w:rPr>
        <w:t>robablemente</w:t>
      </w:r>
      <w:r>
        <w:rPr>
          <w:rFonts w:ascii="Arial" w:hAnsi="Arial" w:cs="Arial"/>
          <w:sz w:val="24"/>
          <w:szCs w:val="24"/>
        </w:rPr>
        <w:t>, perdón P</w:t>
      </w:r>
      <w:r w:rsidRPr="007B0329">
        <w:rPr>
          <w:rFonts w:ascii="Arial" w:hAnsi="Arial" w:cs="Arial"/>
          <w:sz w:val="24"/>
          <w:szCs w:val="24"/>
        </w:rPr>
        <w:t>residenta</w:t>
      </w:r>
      <w:r>
        <w:rPr>
          <w:rFonts w:ascii="Arial" w:hAnsi="Arial" w:cs="Arial"/>
          <w:sz w:val="24"/>
          <w:szCs w:val="24"/>
        </w:rPr>
        <w:t>,</w:t>
      </w:r>
      <w:r w:rsidRPr="007B0329">
        <w:rPr>
          <w:rFonts w:ascii="Arial" w:hAnsi="Arial" w:cs="Arial"/>
          <w:sz w:val="24"/>
          <w:szCs w:val="24"/>
        </w:rPr>
        <w:t xml:space="preserve"> con</w:t>
      </w:r>
      <w:r>
        <w:rPr>
          <w:rFonts w:ascii="Arial" w:hAnsi="Arial" w:cs="Arial"/>
          <w:sz w:val="24"/>
          <w:szCs w:val="24"/>
        </w:rPr>
        <w:t xml:space="preserve"> </w:t>
      </w:r>
      <w:r w:rsidRPr="007B0329">
        <w:rPr>
          <w:rFonts w:ascii="Arial" w:hAnsi="Arial" w:cs="Arial"/>
          <w:sz w:val="24"/>
          <w:szCs w:val="24"/>
        </w:rPr>
        <w:t>su</w:t>
      </w:r>
      <w:r>
        <w:rPr>
          <w:rFonts w:ascii="Arial" w:hAnsi="Arial" w:cs="Arial"/>
          <w:sz w:val="24"/>
          <w:szCs w:val="24"/>
        </w:rPr>
        <w:t xml:space="preserve"> </w:t>
      </w:r>
      <w:r w:rsidRPr="007B0329">
        <w:rPr>
          <w:rFonts w:ascii="Arial" w:hAnsi="Arial" w:cs="Arial"/>
          <w:sz w:val="24"/>
          <w:szCs w:val="24"/>
        </w:rPr>
        <w:t>permiso</w:t>
      </w:r>
      <w:r>
        <w:rPr>
          <w:rFonts w:ascii="Arial" w:hAnsi="Arial" w:cs="Arial"/>
          <w:sz w:val="24"/>
          <w:szCs w:val="24"/>
        </w:rPr>
        <w:t>.-----------------------------------------------------------------------------------------------------------------------------------------------------</w:t>
      </w:r>
      <w:r w:rsidR="00370EFC">
        <w:rPr>
          <w:rFonts w:ascii="Arial" w:hAnsi="Arial" w:cs="Arial"/>
          <w:sz w:val="24"/>
          <w:szCs w:val="24"/>
        </w:rPr>
        <w:t>-</w:t>
      </w:r>
      <w:r>
        <w:rPr>
          <w:rFonts w:ascii="Arial" w:hAnsi="Arial" w:cs="Arial"/>
          <w:sz w:val="24"/>
          <w:szCs w:val="24"/>
        </w:rPr>
        <w:t>-</w:t>
      </w:r>
      <w:r w:rsidRPr="003F648B">
        <w:rPr>
          <w:rFonts w:ascii="Arial" w:eastAsia="Calibri" w:hAnsi="Arial" w:cs="Arial"/>
          <w:sz w:val="24"/>
          <w:szCs w:val="24"/>
        </w:rPr>
        <w:t xml:space="preserve"> </w:t>
      </w:r>
      <w:r>
        <w:rPr>
          <w:rFonts w:ascii="Arial" w:eastAsia="Calibri"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w:t>
      </w:r>
      <w:r>
        <w:rPr>
          <w:rFonts w:ascii="Arial" w:hAnsi="Arial" w:cs="Arial"/>
          <w:sz w:val="24"/>
          <w:szCs w:val="24"/>
        </w:rPr>
        <w:t xml:space="preserve"> P</w:t>
      </w:r>
      <w:r w:rsidRPr="007B0329">
        <w:rPr>
          <w:rFonts w:ascii="Arial" w:hAnsi="Arial" w:cs="Arial"/>
          <w:sz w:val="24"/>
          <w:szCs w:val="24"/>
        </w:rPr>
        <w:t>residenta por favor</w:t>
      </w:r>
      <w:r>
        <w:rPr>
          <w:rFonts w:ascii="Arial" w:hAnsi="Arial" w:cs="Arial"/>
          <w:sz w:val="24"/>
          <w:szCs w:val="24"/>
        </w:rPr>
        <w:t>, tenemos que aclarar…-----------------------------------------------------------------------------------------------------------------------------------------------------------</w:t>
      </w:r>
      <w:r w:rsidR="00370EFC">
        <w:rPr>
          <w:rFonts w:ascii="Arial" w:hAnsi="Arial" w:cs="Arial"/>
          <w:sz w:val="24"/>
          <w:szCs w:val="24"/>
        </w:rPr>
        <w:t>-</w:t>
      </w:r>
      <w:r>
        <w:rPr>
          <w:rFonts w:ascii="Arial" w:hAnsi="Arial" w:cs="Arial"/>
          <w:sz w:val="24"/>
          <w:szCs w:val="24"/>
        </w:rPr>
        <w:t>---</w:t>
      </w:r>
      <w:r w:rsidRPr="003F648B">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N</w:t>
      </w:r>
      <w:r w:rsidRPr="007B0329">
        <w:rPr>
          <w:rFonts w:ascii="Arial" w:hAnsi="Arial" w:cs="Arial"/>
          <w:sz w:val="24"/>
          <w:szCs w:val="24"/>
        </w:rPr>
        <w:t>o</w:t>
      </w:r>
      <w:r>
        <w:rPr>
          <w:rFonts w:ascii="Arial" w:hAnsi="Arial" w:cs="Arial"/>
          <w:sz w:val="24"/>
          <w:szCs w:val="24"/>
        </w:rPr>
        <w:t>, eh, le estoy ced</w:t>
      </w:r>
      <w:r w:rsidRPr="007B0329">
        <w:rPr>
          <w:rFonts w:ascii="Arial" w:hAnsi="Arial" w:cs="Arial"/>
          <w:sz w:val="24"/>
          <w:szCs w:val="24"/>
        </w:rPr>
        <w:t xml:space="preserve">iendo </w:t>
      </w:r>
      <w:r>
        <w:rPr>
          <w:rFonts w:ascii="Arial" w:hAnsi="Arial" w:cs="Arial"/>
          <w:sz w:val="24"/>
          <w:szCs w:val="24"/>
        </w:rPr>
        <w:t>la voz al Síndico y después a usted r</w:t>
      </w:r>
      <w:r w:rsidRPr="007B0329">
        <w:rPr>
          <w:rFonts w:ascii="Arial" w:hAnsi="Arial" w:cs="Arial"/>
          <w:sz w:val="24"/>
          <w:szCs w:val="24"/>
        </w:rPr>
        <w:t>egidora</w:t>
      </w:r>
      <w:r>
        <w:rPr>
          <w:rFonts w:ascii="Arial" w:hAnsi="Arial" w:cs="Arial"/>
          <w:sz w:val="24"/>
          <w:szCs w:val="24"/>
        </w:rPr>
        <w:t>,</w:t>
      </w:r>
      <w:r w:rsidRPr="007B0329">
        <w:rPr>
          <w:rFonts w:ascii="Arial" w:hAnsi="Arial" w:cs="Arial"/>
          <w:sz w:val="24"/>
          <w:szCs w:val="24"/>
        </w:rPr>
        <w:t xml:space="preserve"> no sé si no pueda esperar su turno</w:t>
      </w:r>
      <w:r>
        <w:rPr>
          <w:rFonts w:ascii="Arial" w:hAnsi="Arial" w:cs="Arial"/>
          <w:sz w:val="24"/>
          <w:szCs w:val="24"/>
        </w:rPr>
        <w:t>, por favor.-----------------------------------------------------------------------------------------------------------------------------------------------------</w:t>
      </w:r>
      <w:r w:rsidRPr="003F648B">
        <w:rPr>
          <w:rFonts w:ascii="Arial" w:eastAsia="Calibri" w:hAnsi="Arial" w:cs="Arial"/>
          <w:sz w:val="24"/>
          <w:szCs w:val="24"/>
        </w:rPr>
        <w:t xml:space="preserve"> </w:t>
      </w:r>
      <w:r>
        <w:rPr>
          <w:rFonts w:ascii="Arial" w:eastAsia="Calibri" w:hAnsi="Arial" w:cs="Arial"/>
          <w:sz w:val="24"/>
          <w:szCs w:val="24"/>
        </w:rPr>
        <w:t xml:space="preserve">Habla el </w:t>
      </w:r>
      <w:r w:rsidRPr="00733E72">
        <w:rPr>
          <w:rFonts w:ascii="Arial" w:eastAsia="Calibri" w:hAnsi="Arial" w:cs="Arial"/>
          <w:sz w:val="24"/>
          <w:szCs w:val="24"/>
        </w:rPr>
        <w:t>Síndico Munici</w:t>
      </w:r>
      <w:r>
        <w:rPr>
          <w:rFonts w:ascii="Arial" w:eastAsia="Calibri" w:hAnsi="Arial" w:cs="Arial"/>
          <w:sz w:val="24"/>
          <w:szCs w:val="24"/>
        </w:rPr>
        <w:t>pal, José Luis Salazar Martínez: Si, nada más este…</w:t>
      </w:r>
      <w:r>
        <w:rPr>
          <w:rFonts w:ascii="Arial" w:hAnsi="Arial" w:cs="Arial"/>
          <w:sz w:val="24"/>
          <w:szCs w:val="24"/>
        </w:rPr>
        <w:t xml:space="preserve"> </w:t>
      </w:r>
      <w:r w:rsidRPr="007B0329">
        <w:rPr>
          <w:rFonts w:ascii="Arial" w:hAnsi="Arial" w:cs="Arial"/>
          <w:sz w:val="24"/>
          <w:szCs w:val="24"/>
        </w:rPr>
        <w:t>apelar a la responsabilidad de los compañeros y compañeras</w:t>
      </w:r>
      <w:r>
        <w:rPr>
          <w:rFonts w:ascii="Arial" w:hAnsi="Arial" w:cs="Arial"/>
          <w:sz w:val="24"/>
          <w:szCs w:val="24"/>
        </w:rPr>
        <w:t>, regidores y r</w:t>
      </w:r>
      <w:r w:rsidRPr="007B0329">
        <w:rPr>
          <w:rFonts w:ascii="Arial" w:hAnsi="Arial" w:cs="Arial"/>
          <w:sz w:val="24"/>
          <w:szCs w:val="24"/>
        </w:rPr>
        <w:t>egidoras</w:t>
      </w:r>
      <w:r>
        <w:rPr>
          <w:rFonts w:ascii="Arial" w:hAnsi="Arial" w:cs="Arial"/>
          <w:sz w:val="24"/>
          <w:szCs w:val="24"/>
        </w:rPr>
        <w:t>, particularmente a la regidora Al</w:t>
      </w:r>
      <w:r w:rsidRPr="007B0329">
        <w:rPr>
          <w:rFonts w:ascii="Arial" w:hAnsi="Arial" w:cs="Arial"/>
          <w:sz w:val="24"/>
          <w:szCs w:val="24"/>
        </w:rPr>
        <w:t>ina</w:t>
      </w:r>
      <w:r>
        <w:rPr>
          <w:rFonts w:ascii="Arial" w:hAnsi="Arial" w:cs="Arial"/>
          <w:sz w:val="24"/>
          <w:szCs w:val="24"/>
        </w:rPr>
        <w:t>, este,</w:t>
      </w:r>
      <w:r w:rsidRPr="007B0329">
        <w:rPr>
          <w:rFonts w:ascii="Arial" w:hAnsi="Arial" w:cs="Arial"/>
          <w:sz w:val="24"/>
          <w:szCs w:val="24"/>
        </w:rPr>
        <w:t xml:space="preserve"> has</w:t>
      </w:r>
      <w:r>
        <w:rPr>
          <w:rFonts w:ascii="Arial" w:hAnsi="Arial" w:cs="Arial"/>
          <w:sz w:val="24"/>
          <w:szCs w:val="24"/>
        </w:rPr>
        <w:t>ta donde yo tengo conocimiento usted no es d</w:t>
      </w:r>
      <w:r w:rsidRPr="007B0329">
        <w:rPr>
          <w:rFonts w:ascii="Arial" w:hAnsi="Arial" w:cs="Arial"/>
          <w:sz w:val="24"/>
          <w:szCs w:val="24"/>
        </w:rPr>
        <w:t>octora</w:t>
      </w:r>
      <w:r>
        <w:rPr>
          <w:rFonts w:ascii="Arial" w:hAnsi="Arial" w:cs="Arial"/>
          <w:sz w:val="24"/>
          <w:szCs w:val="24"/>
        </w:rPr>
        <w:t>, además de que no es d</w:t>
      </w:r>
      <w:r w:rsidRPr="007B0329">
        <w:rPr>
          <w:rFonts w:ascii="Arial" w:hAnsi="Arial" w:cs="Arial"/>
          <w:sz w:val="24"/>
          <w:szCs w:val="24"/>
        </w:rPr>
        <w:t>octora</w:t>
      </w:r>
      <w:r>
        <w:rPr>
          <w:rFonts w:ascii="Arial" w:hAnsi="Arial" w:cs="Arial"/>
          <w:sz w:val="24"/>
          <w:szCs w:val="24"/>
        </w:rPr>
        <w:t>, usted n</w:t>
      </w:r>
      <w:r w:rsidRPr="007B0329">
        <w:rPr>
          <w:rFonts w:ascii="Arial" w:hAnsi="Arial" w:cs="Arial"/>
          <w:sz w:val="24"/>
          <w:szCs w:val="24"/>
        </w:rPr>
        <w:t>o atiende directamente al paciente</w:t>
      </w:r>
      <w:r>
        <w:rPr>
          <w:rFonts w:ascii="Arial" w:hAnsi="Arial" w:cs="Arial"/>
          <w:sz w:val="24"/>
          <w:szCs w:val="24"/>
        </w:rPr>
        <w:t>,</w:t>
      </w:r>
      <w:r w:rsidRPr="007B0329">
        <w:rPr>
          <w:rFonts w:ascii="Arial" w:hAnsi="Arial" w:cs="Arial"/>
          <w:sz w:val="24"/>
          <w:szCs w:val="24"/>
        </w:rPr>
        <w:t xml:space="preserve"> entonces se me hace una </w:t>
      </w:r>
      <w:r>
        <w:rPr>
          <w:rFonts w:ascii="Arial" w:hAnsi="Arial" w:cs="Arial"/>
          <w:sz w:val="24"/>
          <w:szCs w:val="24"/>
        </w:rPr>
        <w:t>i</w:t>
      </w:r>
      <w:r w:rsidRPr="007B0329">
        <w:rPr>
          <w:rFonts w:ascii="Arial" w:hAnsi="Arial" w:cs="Arial"/>
          <w:sz w:val="24"/>
          <w:szCs w:val="24"/>
        </w:rPr>
        <w:t>r</w:t>
      </w:r>
      <w:r>
        <w:rPr>
          <w:rFonts w:ascii="Arial" w:hAnsi="Arial" w:cs="Arial"/>
          <w:sz w:val="24"/>
          <w:szCs w:val="24"/>
        </w:rPr>
        <w:t>r</w:t>
      </w:r>
      <w:r w:rsidRPr="007B0329">
        <w:rPr>
          <w:rFonts w:ascii="Arial" w:hAnsi="Arial" w:cs="Arial"/>
          <w:sz w:val="24"/>
          <w:szCs w:val="24"/>
        </w:rPr>
        <w:t xml:space="preserve">esponsabilidad de su parte dar su aval entre comillas para que participe el </w:t>
      </w:r>
      <w:r>
        <w:rPr>
          <w:rFonts w:ascii="Arial" w:hAnsi="Arial" w:cs="Arial"/>
          <w:sz w:val="24"/>
          <w:szCs w:val="24"/>
        </w:rPr>
        <w:t xml:space="preserve">regidor </w:t>
      </w:r>
      <w:r w:rsidRPr="007B0329">
        <w:rPr>
          <w:rFonts w:ascii="Arial" w:hAnsi="Arial" w:cs="Arial"/>
          <w:sz w:val="24"/>
          <w:szCs w:val="24"/>
        </w:rPr>
        <w:t>cuando usted no tiene las facultades para poderlo hacer</w:t>
      </w:r>
      <w:r>
        <w:rPr>
          <w:rFonts w:ascii="Arial" w:hAnsi="Arial" w:cs="Arial"/>
          <w:sz w:val="24"/>
          <w:szCs w:val="24"/>
        </w:rPr>
        <w:t>, n</w:t>
      </w:r>
      <w:r w:rsidRPr="007B0329">
        <w:rPr>
          <w:rFonts w:ascii="Arial" w:hAnsi="Arial" w:cs="Arial"/>
          <w:sz w:val="24"/>
          <w:szCs w:val="24"/>
        </w:rPr>
        <w:t>o es</w:t>
      </w:r>
      <w:r>
        <w:rPr>
          <w:rFonts w:ascii="Arial" w:hAnsi="Arial" w:cs="Arial"/>
          <w:sz w:val="24"/>
          <w:szCs w:val="24"/>
        </w:rPr>
        <w:t xml:space="preserve"> perita e</w:t>
      </w:r>
      <w:r w:rsidRPr="007B0329">
        <w:rPr>
          <w:rFonts w:ascii="Arial" w:hAnsi="Arial" w:cs="Arial"/>
          <w:sz w:val="24"/>
          <w:szCs w:val="24"/>
        </w:rPr>
        <w:t>n la mate</w:t>
      </w:r>
      <w:r>
        <w:rPr>
          <w:rFonts w:ascii="Arial" w:hAnsi="Arial" w:cs="Arial"/>
          <w:sz w:val="24"/>
          <w:szCs w:val="24"/>
        </w:rPr>
        <w:t xml:space="preserve">ria y además que no tiene el, el </w:t>
      </w:r>
      <w:r w:rsidRPr="007B0329">
        <w:rPr>
          <w:rFonts w:ascii="Arial" w:hAnsi="Arial" w:cs="Arial"/>
          <w:sz w:val="24"/>
          <w:szCs w:val="24"/>
        </w:rPr>
        <w:t>expedi</w:t>
      </w:r>
      <w:r>
        <w:rPr>
          <w:rFonts w:ascii="Arial" w:hAnsi="Arial" w:cs="Arial"/>
          <w:sz w:val="24"/>
          <w:szCs w:val="24"/>
        </w:rPr>
        <w:t>ente médico de la atención del r</w:t>
      </w:r>
      <w:r w:rsidRPr="007B0329">
        <w:rPr>
          <w:rFonts w:ascii="Arial" w:hAnsi="Arial" w:cs="Arial"/>
          <w:sz w:val="24"/>
          <w:szCs w:val="24"/>
        </w:rPr>
        <w:t>egidor</w:t>
      </w:r>
      <w:r>
        <w:rPr>
          <w:rFonts w:ascii="Arial" w:hAnsi="Arial" w:cs="Arial"/>
          <w:sz w:val="24"/>
          <w:szCs w:val="24"/>
        </w:rPr>
        <w:t>,</w:t>
      </w:r>
      <w:r w:rsidRPr="007B0329">
        <w:rPr>
          <w:rFonts w:ascii="Arial" w:hAnsi="Arial" w:cs="Arial"/>
          <w:sz w:val="24"/>
          <w:szCs w:val="24"/>
        </w:rPr>
        <w:t xml:space="preserve"> en</w:t>
      </w:r>
      <w:r>
        <w:rPr>
          <w:rFonts w:ascii="Arial" w:hAnsi="Arial" w:cs="Arial"/>
          <w:sz w:val="24"/>
          <w:szCs w:val="24"/>
        </w:rPr>
        <w:t xml:space="preserve"> ese sentido creo que es una irresponsabilidad de parte de los que estamos en este cabildo determinar que el regidor pueda participar, cuando no tenemos un dictamen médico que así lo acredite, es cuanto Presidenta.-----------------------------------------------------------------------------------------------------------------------------------------------------------------------------  </w:t>
      </w:r>
      <w:r w:rsidRPr="007B0329">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xml:space="preserve">: Gracias, adelante regidora.------------------------------------------------------------------------------------------------------------------------------------------------------------------ Habla la Regidora </w:t>
      </w:r>
      <w:r w:rsidRPr="00733E72">
        <w:rPr>
          <w:rFonts w:ascii="Arial" w:eastAsia="Arial" w:hAnsi="Arial" w:cs="Arial"/>
          <w:sz w:val="24"/>
          <w:szCs w:val="24"/>
        </w:rPr>
        <w:t>D</w:t>
      </w:r>
      <w:r>
        <w:rPr>
          <w:rFonts w:ascii="Arial" w:eastAsia="Arial" w:hAnsi="Arial" w:cs="Arial"/>
          <w:sz w:val="24"/>
          <w:szCs w:val="24"/>
        </w:rPr>
        <w:t>aniela Elizabeth Chávez Estrada: ¡Para antes!---------------------------------------------------------------------------------</w:t>
      </w:r>
      <w:r w:rsidR="0021289C">
        <w:rPr>
          <w:rFonts w:ascii="Arial" w:eastAsia="Arial" w:hAnsi="Arial" w:cs="Arial"/>
          <w:sz w:val="24"/>
          <w:szCs w:val="24"/>
        </w:rPr>
        <w:t>-</w:t>
      </w:r>
      <w:r>
        <w:rPr>
          <w:rFonts w:ascii="Arial" w:eastAsia="Arial" w:hAnsi="Arial" w:cs="Arial"/>
          <w:sz w:val="24"/>
          <w:szCs w:val="24"/>
        </w:rPr>
        <w:t>----------------------------</w:t>
      </w:r>
      <w:r w:rsidRPr="007B0329">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Adelante Regidora Alin</w:t>
      </w:r>
      <w:r w:rsidRPr="007B0329">
        <w:rPr>
          <w:rFonts w:ascii="Arial" w:hAnsi="Arial" w:cs="Arial"/>
          <w:sz w:val="24"/>
          <w:szCs w:val="24"/>
        </w:rPr>
        <w:t>a</w:t>
      </w:r>
      <w:r>
        <w:rPr>
          <w:rFonts w:ascii="Arial" w:hAnsi="Arial" w:cs="Arial"/>
          <w:sz w:val="24"/>
          <w:szCs w:val="24"/>
        </w:rPr>
        <w:t>,</w:t>
      </w:r>
      <w:r w:rsidRPr="007B0329">
        <w:rPr>
          <w:rFonts w:ascii="Arial" w:hAnsi="Arial" w:cs="Arial"/>
          <w:sz w:val="24"/>
          <w:szCs w:val="24"/>
        </w:rPr>
        <w:t xml:space="preserve"> </w:t>
      </w:r>
      <w:r>
        <w:rPr>
          <w:rFonts w:ascii="Arial" w:hAnsi="Arial" w:cs="Arial"/>
          <w:sz w:val="24"/>
          <w:szCs w:val="24"/>
        </w:rPr>
        <w:t>adelante r</w:t>
      </w:r>
      <w:r w:rsidRPr="007B0329">
        <w:rPr>
          <w:rFonts w:ascii="Arial" w:hAnsi="Arial" w:cs="Arial"/>
          <w:sz w:val="24"/>
          <w:szCs w:val="24"/>
        </w:rPr>
        <w:t>egidora</w:t>
      </w:r>
      <w:r>
        <w:rPr>
          <w:rFonts w:ascii="Arial" w:hAnsi="Arial" w:cs="Arial"/>
          <w:sz w:val="24"/>
          <w:szCs w:val="24"/>
        </w:rPr>
        <w:t>.------------------------------------------------------------------------------------------------------------------------------------</w:t>
      </w:r>
      <w:r w:rsidR="00370EFC">
        <w:rPr>
          <w:rFonts w:ascii="Arial" w:hAnsi="Arial" w:cs="Arial"/>
          <w:sz w:val="24"/>
          <w:szCs w:val="24"/>
        </w:rPr>
        <w:t>-</w:t>
      </w:r>
      <w:r>
        <w:rPr>
          <w:rFonts w:ascii="Arial" w:hAnsi="Arial" w:cs="Arial"/>
          <w:sz w:val="24"/>
          <w:szCs w:val="24"/>
        </w:rPr>
        <w:t>-------</w:t>
      </w:r>
    </w:p>
    <w:p w:rsidR="00BB5EF5" w:rsidRDefault="00BB5EF5" w:rsidP="00BB5EF5">
      <w:pPr>
        <w:pStyle w:val="Sinespaciado"/>
        <w:jc w:val="both"/>
        <w:rPr>
          <w:rFonts w:ascii="Arial" w:hAnsi="Arial" w:cs="Arial"/>
          <w:color w:val="000000"/>
          <w:sz w:val="24"/>
          <w:szCs w:val="24"/>
          <w:shd w:val="clear" w:color="auto" w:fill="FFFFFF"/>
        </w:rPr>
      </w:pP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 xml:space="preserve">a Elizabeth Hernández Castañeda: </w:t>
      </w:r>
      <w:r>
        <w:rPr>
          <w:rFonts w:ascii="Arial" w:hAnsi="Arial" w:cs="Arial"/>
          <w:sz w:val="24"/>
          <w:szCs w:val="24"/>
        </w:rPr>
        <w:t>Gracias P</w:t>
      </w:r>
      <w:r w:rsidRPr="007B0329">
        <w:rPr>
          <w:rFonts w:ascii="Arial" w:hAnsi="Arial" w:cs="Arial"/>
          <w:sz w:val="24"/>
          <w:szCs w:val="24"/>
        </w:rPr>
        <w:t>residenta</w:t>
      </w:r>
      <w:r>
        <w:rPr>
          <w:rFonts w:ascii="Arial" w:hAnsi="Arial" w:cs="Arial"/>
          <w:sz w:val="24"/>
          <w:szCs w:val="24"/>
        </w:rPr>
        <w:t>, le estoy enviando en</w:t>
      </w:r>
      <w:r w:rsidRPr="007B0329">
        <w:rPr>
          <w:rFonts w:ascii="Arial" w:hAnsi="Arial" w:cs="Arial"/>
          <w:sz w:val="24"/>
          <w:szCs w:val="24"/>
        </w:rPr>
        <w:t xml:space="preserve"> estos momentos al</w:t>
      </w:r>
      <w:r>
        <w:rPr>
          <w:rFonts w:ascii="Arial" w:hAnsi="Arial" w:cs="Arial"/>
          <w:sz w:val="24"/>
          <w:szCs w:val="24"/>
        </w:rPr>
        <w:t>, al Sí</w:t>
      </w:r>
      <w:r w:rsidRPr="007B0329">
        <w:rPr>
          <w:rFonts w:ascii="Arial" w:hAnsi="Arial" w:cs="Arial"/>
          <w:sz w:val="24"/>
          <w:szCs w:val="24"/>
        </w:rPr>
        <w:t xml:space="preserve">ndico </w:t>
      </w:r>
      <w:r>
        <w:rPr>
          <w:rFonts w:ascii="Arial" w:hAnsi="Arial" w:cs="Arial"/>
          <w:sz w:val="24"/>
          <w:szCs w:val="24"/>
        </w:rPr>
        <w:t>José L</w:t>
      </w:r>
      <w:r w:rsidRPr="007B0329">
        <w:rPr>
          <w:rFonts w:ascii="Arial" w:hAnsi="Arial" w:cs="Arial"/>
          <w:sz w:val="24"/>
          <w:szCs w:val="24"/>
        </w:rPr>
        <w:t>uis Salazar</w:t>
      </w:r>
      <w:r>
        <w:rPr>
          <w:rFonts w:ascii="Arial" w:hAnsi="Arial" w:cs="Arial"/>
          <w:sz w:val="24"/>
          <w:szCs w:val="24"/>
        </w:rPr>
        <w:t>, el oficio AAG/</w:t>
      </w:r>
      <w:r w:rsidRPr="007B0329">
        <w:rPr>
          <w:rFonts w:ascii="Arial" w:hAnsi="Arial" w:cs="Arial"/>
          <w:sz w:val="24"/>
          <w:szCs w:val="24"/>
        </w:rPr>
        <w:t>028</w:t>
      </w:r>
      <w:r>
        <w:rPr>
          <w:rFonts w:ascii="Arial" w:hAnsi="Arial" w:cs="Arial"/>
          <w:sz w:val="24"/>
          <w:szCs w:val="24"/>
        </w:rPr>
        <w:t>/</w:t>
      </w:r>
      <w:r w:rsidRPr="007B0329">
        <w:rPr>
          <w:rFonts w:ascii="Arial" w:hAnsi="Arial" w:cs="Arial"/>
          <w:sz w:val="24"/>
          <w:szCs w:val="24"/>
        </w:rPr>
        <w:t>2020</w:t>
      </w:r>
      <w:r>
        <w:rPr>
          <w:rFonts w:ascii="Arial" w:hAnsi="Arial" w:cs="Arial"/>
          <w:sz w:val="24"/>
          <w:szCs w:val="24"/>
        </w:rPr>
        <w:t>, donde se envía al, al Secretario del A</w:t>
      </w:r>
      <w:r w:rsidRPr="007B0329">
        <w:rPr>
          <w:rFonts w:ascii="Arial" w:hAnsi="Arial" w:cs="Arial"/>
          <w:sz w:val="24"/>
          <w:szCs w:val="24"/>
        </w:rPr>
        <w:t>yuntamiento</w:t>
      </w:r>
      <w:r>
        <w:rPr>
          <w:rFonts w:ascii="Arial" w:hAnsi="Arial" w:cs="Arial"/>
          <w:sz w:val="24"/>
          <w:szCs w:val="24"/>
        </w:rPr>
        <w:t>, S</w:t>
      </w:r>
      <w:r w:rsidRPr="007B0329">
        <w:rPr>
          <w:rFonts w:ascii="Arial" w:hAnsi="Arial" w:cs="Arial"/>
          <w:sz w:val="24"/>
          <w:szCs w:val="24"/>
        </w:rPr>
        <w:t>alvador Ruiz Ayala</w:t>
      </w:r>
      <w:r>
        <w:rPr>
          <w:rFonts w:ascii="Arial" w:hAnsi="Arial" w:cs="Arial"/>
          <w:sz w:val="24"/>
          <w:szCs w:val="24"/>
        </w:rPr>
        <w:t>;</w:t>
      </w:r>
      <w:r w:rsidRPr="007B0329">
        <w:rPr>
          <w:rFonts w:ascii="Arial" w:hAnsi="Arial" w:cs="Arial"/>
          <w:sz w:val="24"/>
          <w:szCs w:val="24"/>
        </w:rPr>
        <w:t xml:space="preserve"> el oficio donde se anexa ese dictamen médico</w:t>
      </w:r>
      <w:r>
        <w:rPr>
          <w:rFonts w:ascii="Arial" w:hAnsi="Arial" w:cs="Arial"/>
          <w:sz w:val="24"/>
          <w:szCs w:val="24"/>
        </w:rPr>
        <w:t>,</w:t>
      </w:r>
      <w:r w:rsidRPr="007B0329">
        <w:rPr>
          <w:rFonts w:ascii="Arial" w:hAnsi="Arial" w:cs="Arial"/>
          <w:sz w:val="24"/>
          <w:szCs w:val="24"/>
        </w:rPr>
        <w:t xml:space="preserve"> entonces</w:t>
      </w:r>
      <w:r>
        <w:rPr>
          <w:rFonts w:ascii="Arial" w:hAnsi="Arial" w:cs="Arial"/>
          <w:sz w:val="24"/>
          <w:szCs w:val="24"/>
        </w:rPr>
        <w:t>,</w:t>
      </w:r>
      <w:r w:rsidRPr="007B0329">
        <w:rPr>
          <w:rFonts w:ascii="Arial" w:hAnsi="Arial" w:cs="Arial"/>
          <w:sz w:val="24"/>
          <w:szCs w:val="24"/>
        </w:rPr>
        <w:t xml:space="preserve"> s</w:t>
      </w:r>
      <w:r>
        <w:rPr>
          <w:rFonts w:ascii="Arial" w:hAnsi="Arial" w:cs="Arial"/>
          <w:sz w:val="24"/>
          <w:szCs w:val="24"/>
        </w:rPr>
        <w:t>í</w:t>
      </w:r>
      <w:r w:rsidRPr="007B0329">
        <w:rPr>
          <w:rFonts w:ascii="Arial" w:hAnsi="Arial" w:cs="Arial"/>
          <w:sz w:val="24"/>
          <w:szCs w:val="24"/>
        </w:rPr>
        <w:t xml:space="preserve"> hay un documento oficial</w:t>
      </w:r>
      <w:r>
        <w:rPr>
          <w:rFonts w:ascii="Arial" w:hAnsi="Arial" w:cs="Arial"/>
          <w:sz w:val="24"/>
          <w:szCs w:val="24"/>
        </w:rPr>
        <w:t>,</w:t>
      </w:r>
      <w:r w:rsidRPr="007B0329">
        <w:rPr>
          <w:rFonts w:ascii="Arial" w:hAnsi="Arial" w:cs="Arial"/>
          <w:sz w:val="24"/>
          <w:szCs w:val="24"/>
        </w:rPr>
        <w:t xml:space="preserve"> está recibido a las 12:55 </w:t>
      </w:r>
      <w:r>
        <w:rPr>
          <w:rFonts w:ascii="Arial" w:hAnsi="Arial" w:cs="Arial"/>
          <w:sz w:val="24"/>
          <w:szCs w:val="24"/>
        </w:rPr>
        <w:t xml:space="preserve">(horas) </w:t>
      </w:r>
      <w:r w:rsidRPr="007B0329">
        <w:rPr>
          <w:rFonts w:ascii="Arial" w:hAnsi="Arial" w:cs="Arial"/>
          <w:sz w:val="24"/>
          <w:szCs w:val="24"/>
        </w:rPr>
        <w:t>del 27 de agosto</w:t>
      </w:r>
      <w:r>
        <w:rPr>
          <w:rFonts w:ascii="Arial" w:hAnsi="Arial" w:cs="Arial"/>
          <w:sz w:val="24"/>
          <w:szCs w:val="24"/>
        </w:rPr>
        <w:t xml:space="preserve">, lo que quiero decir </w:t>
      </w:r>
      <w:r w:rsidRPr="007B0329">
        <w:rPr>
          <w:rFonts w:ascii="Arial" w:hAnsi="Arial" w:cs="Arial"/>
          <w:sz w:val="24"/>
          <w:szCs w:val="24"/>
        </w:rPr>
        <w:t>que s</w:t>
      </w:r>
      <w:r>
        <w:rPr>
          <w:rFonts w:ascii="Arial" w:hAnsi="Arial" w:cs="Arial"/>
          <w:sz w:val="24"/>
          <w:szCs w:val="24"/>
        </w:rPr>
        <w:t>í</w:t>
      </w:r>
      <w:r w:rsidRPr="007B0329">
        <w:rPr>
          <w:rFonts w:ascii="Arial" w:hAnsi="Arial" w:cs="Arial"/>
          <w:sz w:val="24"/>
          <w:szCs w:val="24"/>
        </w:rPr>
        <w:t xml:space="preserve"> </w:t>
      </w:r>
      <w:r>
        <w:rPr>
          <w:rFonts w:ascii="Arial" w:hAnsi="Arial" w:cs="Arial"/>
          <w:sz w:val="24"/>
          <w:szCs w:val="24"/>
        </w:rPr>
        <w:t>se encuentra en condiciones el r</w:t>
      </w:r>
      <w:r w:rsidRPr="007B0329">
        <w:rPr>
          <w:rFonts w:ascii="Arial" w:hAnsi="Arial" w:cs="Arial"/>
          <w:sz w:val="24"/>
          <w:szCs w:val="24"/>
        </w:rPr>
        <w:t>egidor</w:t>
      </w:r>
      <w:r>
        <w:rPr>
          <w:rFonts w:ascii="Arial" w:hAnsi="Arial" w:cs="Arial"/>
          <w:sz w:val="24"/>
          <w:szCs w:val="24"/>
        </w:rPr>
        <w:t>…----------------------------------------------------------------------------------------------------------------------------------------------------------------------</w:t>
      </w:r>
      <w:r w:rsidRPr="00E85D08">
        <w:rPr>
          <w:rFonts w:ascii="Arial" w:hAnsi="Arial" w:cs="Arial"/>
          <w:sz w:val="24"/>
          <w:szCs w:val="24"/>
        </w:rPr>
        <w:t xml:space="preserve"> </w:t>
      </w:r>
      <w:r>
        <w:rPr>
          <w:rFonts w:ascii="Arial" w:hAnsi="Arial" w:cs="Arial"/>
          <w:sz w:val="24"/>
          <w:szCs w:val="24"/>
        </w:rPr>
        <w:t xml:space="preserve">Habla la Regidora </w:t>
      </w:r>
      <w:r w:rsidRPr="00733E72">
        <w:rPr>
          <w:rFonts w:ascii="Arial" w:eastAsia="Arial" w:hAnsi="Arial" w:cs="Arial"/>
          <w:sz w:val="24"/>
          <w:szCs w:val="24"/>
        </w:rPr>
        <w:t>D</w:t>
      </w:r>
      <w:r>
        <w:rPr>
          <w:rFonts w:ascii="Arial" w:eastAsia="Arial" w:hAnsi="Arial" w:cs="Arial"/>
          <w:sz w:val="24"/>
          <w:szCs w:val="24"/>
        </w:rPr>
        <w:t>aniela Elizabeth Chávez Estrada: ¡Para antes!--------------------------------------------------------------------------------------------------------------</w:t>
      </w:r>
      <w:r w:rsidRPr="00E85D08">
        <w:rPr>
          <w:rFonts w:ascii="Arial" w:hAnsi="Arial" w:cs="Arial"/>
          <w:sz w:val="24"/>
          <w:szCs w:val="24"/>
        </w:rPr>
        <w:t xml:space="preserve"> </w:t>
      </w: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Nada más</w:t>
      </w:r>
      <w:r w:rsidRPr="007B0329">
        <w:rPr>
          <w:rFonts w:ascii="Arial" w:hAnsi="Arial" w:cs="Arial"/>
          <w:sz w:val="24"/>
          <w:szCs w:val="24"/>
        </w:rPr>
        <w:t xml:space="preserve"> quiero dejar eso claro</w:t>
      </w:r>
      <w:r>
        <w:rPr>
          <w:rFonts w:ascii="Arial" w:hAnsi="Arial" w:cs="Arial"/>
          <w:sz w:val="24"/>
          <w:szCs w:val="24"/>
        </w:rPr>
        <w:t>, gracias.----------------------------------------------------------------------------------------------------------------------------------------------------------------------</w:t>
      </w:r>
      <w:r w:rsidRPr="00E85D08">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S</w:t>
      </w:r>
      <w:r w:rsidRPr="007B0329">
        <w:rPr>
          <w:rFonts w:ascii="Arial" w:hAnsi="Arial" w:cs="Arial"/>
          <w:sz w:val="24"/>
          <w:szCs w:val="24"/>
        </w:rPr>
        <w:t>í</w:t>
      </w:r>
      <w:r>
        <w:rPr>
          <w:rFonts w:ascii="Arial" w:hAnsi="Arial" w:cs="Arial"/>
          <w:sz w:val="24"/>
          <w:szCs w:val="24"/>
        </w:rPr>
        <w:t>, adelante S</w:t>
      </w:r>
      <w:r w:rsidRPr="007B0329">
        <w:rPr>
          <w:rFonts w:ascii="Arial" w:hAnsi="Arial" w:cs="Arial"/>
          <w:sz w:val="24"/>
          <w:szCs w:val="24"/>
        </w:rPr>
        <w:t>índico</w:t>
      </w:r>
      <w:r>
        <w:rPr>
          <w:rFonts w:ascii="Arial" w:hAnsi="Arial" w:cs="Arial"/>
          <w:sz w:val="24"/>
          <w:szCs w:val="24"/>
        </w:rPr>
        <w:t xml:space="preserve"> y enseguida usted r</w:t>
      </w:r>
      <w:r w:rsidRPr="007B0329">
        <w:rPr>
          <w:rFonts w:ascii="Arial" w:hAnsi="Arial" w:cs="Arial"/>
          <w:sz w:val="24"/>
          <w:szCs w:val="24"/>
        </w:rPr>
        <w:t>egidora Daniela</w:t>
      </w:r>
      <w:r>
        <w:rPr>
          <w:rFonts w:ascii="Arial" w:hAnsi="Arial" w:cs="Arial"/>
          <w:sz w:val="24"/>
          <w:szCs w:val="24"/>
        </w:rPr>
        <w:t>.-------------------------------------------------------------------------------------------------------------------------------</w:t>
      </w:r>
      <w:r w:rsidRPr="00E85D08">
        <w:rPr>
          <w:rFonts w:ascii="Arial" w:eastAsia="Calibri" w:hAnsi="Arial" w:cs="Arial"/>
          <w:sz w:val="24"/>
          <w:szCs w:val="24"/>
        </w:rPr>
        <w:t xml:space="preserve"> </w:t>
      </w:r>
      <w:r>
        <w:rPr>
          <w:rFonts w:ascii="Arial" w:eastAsia="Calibri" w:hAnsi="Arial" w:cs="Arial"/>
          <w:sz w:val="24"/>
          <w:szCs w:val="24"/>
        </w:rPr>
        <w:t xml:space="preserve">Habla el </w:t>
      </w:r>
      <w:r w:rsidRPr="00733E72">
        <w:rPr>
          <w:rFonts w:ascii="Arial" w:eastAsia="Calibri" w:hAnsi="Arial" w:cs="Arial"/>
          <w:sz w:val="24"/>
          <w:szCs w:val="24"/>
        </w:rPr>
        <w:t>Síndico Munici</w:t>
      </w:r>
      <w:r>
        <w:rPr>
          <w:rFonts w:ascii="Arial" w:eastAsia="Calibri" w:hAnsi="Arial" w:cs="Arial"/>
          <w:sz w:val="24"/>
          <w:szCs w:val="24"/>
        </w:rPr>
        <w:t>pal, José Luis Salazar Martínez:</w:t>
      </w:r>
      <w:r>
        <w:rPr>
          <w:rFonts w:ascii="Arial" w:hAnsi="Arial" w:cs="Arial"/>
          <w:sz w:val="24"/>
          <w:szCs w:val="24"/>
        </w:rPr>
        <w:t xml:space="preserve"> C</w:t>
      </w:r>
      <w:r w:rsidRPr="007B0329">
        <w:rPr>
          <w:rFonts w:ascii="Arial" w:hAnsi="Arial" w:cs="Arial"/>
          <w:sz w:val="24"/>
          <w:szCs w:val="24"/>
        </w:rPr>
        <w:t>on</w:t>
      </w:r>
      <w:r>
        <w:rPr>
          <w:rFonts w:ascii="Arial" w:hAnsi="Arial" w:cs="Arial"/>
          <w:sz w:val="24"/>
          <w:szCs w:val="24"/>
        </w:rPr>
        <w:t xml:space="preserve"> </w:t>
      </w:r>
      <w:r w:rsidRPr="007B0329">
        <w:rPr>
          <w:rFonts w:ascii="Arial" w:hAnsi="Arial" w:cs="Arial"/>
          <w:sz w:val="24"/>
          <w:szCs w:val="24"/>
        </w:rPr>
        <w:t>su</w:t>
      </w:r>
      <w:r>
        <w:rPr>
          <w:rFonts w:ascii="Arial" w:hAnsi="Arial" w:cs="Arial"/>
          <w:sz w:val="24"/>
          <w:szCs w:val="24"/>
        </w:rPr>
        <w:t xml:space="preserve"> permiso Presidenta, nada más comentarle a la r</w:t>
      </w:r>
      <w:r w:rsidRPr="007B0329">
        <w:rPr>
          <w:rFonts w:ascii="Arial" w:hAnsi="Arial" w:cs="Arial"/>
          <w:sz w:val="24"/>
          <w:szCs w:val="24"/>
        </w:rPr>
        <w:t>egidora</w:t>
      </w:r>
      <w:r>
        <w:rPr>
          <w:rFonts w:ascii="Arial" w:hAnsi="Arial" w:cs="Arial"/>
          <w:sz w:val="24"/>
          <w:szCs w:val="24"/>
        </w:rPr>
        <w:t>,</w:t>
      </w:r>
      <w:r w:rsidRPr="007B0329">
        <w:rPr>
          <w:rFonts w:ascii="Arial" w:hAnsi="Arial" w:cs="Arial"/>
          <w:sz w:val="24"/>
          <w:szCs w:val="24"/>
        </w:rPr>
        <w:t xml:space="preserve"> con todo respeto</w:t>
      </w:r>
      <w:r>
        <w:rPr>
          <w:rFonts w:ascii="Arial" w:hAnsi="Arial" w:cs="Arial"/>
          <w:sz w:val="24"/>
          <w:szCs w:val="24"/>
        </w:rPr>
        <w:t>,</w:t>
      </w:r>
      <w:r w:rsidRPr="007B0329">
        <w:rPr>
          <w:rFonts w:ascii="Arial" w:hAnsi="Arial" w:cs="Arial"/>
          <w:sz w:val="24"/>
          <w:szCs w:val="24"/>
        </w:rPr>
        <w:t xml:space="preserve"> que no es la comunicación oficial</w:t>
      </w:r>
      <w:r>
        <w:rPr>
          <w:rFonts w:ascii="Arial" w:hAnsi="Arial" w:cs="Arial"/>
          <w:sz w:val="24"/>
          <w:szCs w:val="24"/>
        </w:rPr>
        <w:t>,</w:t>
      </w:r>
      <w:r w:rsidRPr="007B0329">
        <w:rPr>
          <w:rFonts w:ascii="Arial" w:hAnsi="Arial" w:cs="Arial"/>
          <w:sz w:val="24"/>
          <w:szCs w:val="24"/>
        </w:rPr>
        <w:t xml:space="preserve"> yo no tengo conocimiento de esa situación</w:t>
      </w:r>
      <w:r>
        <w:rPr>
          <w:rFonts w:ascii="Arial" w:hAnsi="Arial" w:cs="Arial"/>
          <w:sz w:val="24"/>
          <w:szCs w:val="24"/>
        </w:rPr>
        <w:t>, si lo presentó en la Secretaría G</w:t>
      </w:r>
      <w:r w:rsidRPr="007B0329">
        <w:rPr>
          <w:rFonts w:ascii="Arial" w:hAnsi="Arial" w:cs="Arial"/>
          <w:sz w:val="24"/>
          <w:szCs w:val="24"/>
        </w:rPr>
        <w:t>eneral hay tiempos para ello</w:t>
      </w:r>
      <w:r>
        <w:rPr>
          <w:rFonts w:ascii="Arial" w:hAnsi="Arial" w:cs="Arial"/>
          <w:sz w:val="24"/>
          <w:szCs w:val="24"/>
        </w:rPr>
        <w:t>,</w:t>
      </w:r>
      <w:r w:rsidRPr="007B0329">
        <w:rPr>
          <w:rFonts w:ascii="Arial" w:hAnsi="Arial" w:cs="Arial"/>
          <w:sz w:val="24"/>
          <w:szCs w:val="24"/>
        </w:rPr>
        <w:t xml:space="preserve"> entiendo que a lo mejor ha</w:t>
      </w:r>
      <w:r>
        <w:rPr>
          <w:rFonts w:ascii="Arial" w:hAnsi="Arial" w:cs="Arial"/>
          <w:sz w:val="24"/>
          <w:szCs w:val="24"/>
        </w:rPr>
        <w:t>y una preocupación de parte de u</w:t>
      </w:r>
      <w:r w:rsidRPr="007B0329">
        <w:rPr>
          <w:rFonts w:ascii="Arial" w:hAnsi="Arial" w:cs="Arial"/>
          <w:sz w:val="24"/>
          <w:szCs w:val="24"/>
        </w:rPr>
        <w:t>sted probablemente por que participe</w:t>
      </w:r>
      <w:r>
        <w:rPr>
          <w:rFonts w:ascii="Arial" w:hAnsi="Arial" w:cs="Arial"/>
          <w:sz w:val="24"/>
          <w:szCs w:val="24"/>
        </w:rPr>
        <w:t>,</w:t>
      </w:r>
      <w:r w:rsidRPr="007B0329">
        <w:rPr>
          <w:rFonts w:ascii="Arial" w:hAnsi="Arial" w:cs="Arial"/>
          <w:sz w:val="24"/>
          <w:szCs w:val="24"/>
        </w:rPr>
        <w:t xml:space="preserve"> pero insisto</w:t>
      </w:r>
      <w:r>
        <w:rPr>
          <w:rFonts w:ascii="Arial" w:hAnsi="Arial" w:cs="Arial"/>
          <w:sz w:val="24"/>
          <w:szCs w:val="24"/>
        </w:rPr>
        <w:t>,</w:t>
      </w:r>
      <w:r w:rsidRPr="007B0329">
        <w:rPr>
          <w:rFonts w:ascii="Arial" w:hAnsi="Arial" w:cs="Arial"/>
          <w:sz w:val="24"/>
          <w:szCs w:val="24"/>
        </w:rPr>
        <w:t xml:space="preserve"> los c</w:t>
      </w:r>
      <w:r>
        <w:rPr>
          <w:rFonts w:ascii="Arial" w:hAnsi="Arial" w:cs="Arial"/>
          <w:sz w:val="24"/>
          <w:szCs w:val="24"/>
        </w:rPr>
        <w:t>omunicados oficiales son en la Secretaría del A</w:t>
      </w:r>
      <w:r w:rsidRPr="007B0329">
        <w:rPr>
          <w:rFonts w:ascii="Arial" w:hAnsi="Arial" w:cs="Arial"/>
          <w:sz w:val="24"/>
          <w:szCs w:val="24"/>
        </w:rPr>
        <w:t>yuntamiento</w:t>
      </w:r>
      <w:r>
        <w:rPr>
          <w:rFonts w:ascii="Arial" w:hAnsi="Arial" w:cs="Arial"/>
          <w:sz w:val="24"/>
          <w:szCs w:val="24"/>
        </w:rPr>
        <w:t xml:space="preserve">, </w:t>
      </w:r>
      <w:r w:rsidRPr="007B0329">
        <w:rPr>
          <w:rFonts w:ascii="Arial" w:hAnsi="Arial" w:cs="Arial"/>
          <w:sz w:val="24"/>
          <w:szCs w:val="24"/>
        </w:rPr>
        <w:t>es</w:t>
      </w:r>
      <w:r>
        <w:rPr>
          <w:rFonts w:ascii="Arial" w:hAnsi="Arial" w:cs="Arial"/>
          <w:sz w:val="24"/>
          <w:szCs w:val="24"/>
        </w:rPr>
        <w:t xml:space="preserve"> cuanto P</w:t>
      </w:r>
      <w:r w:rsidRPr="007B0329">
        <w:rPr>
          <w:rFonts w:ascii="Arial" w:hAnsi="Arial" w:cs="Arial"/>
          <w:sz w:val="24"/>
          <w:szCs w:val="24"/>
        </w:rPr>
        <w:t>residenta</w:t>
      </w:r>
      <w:r>
        <w:rPr>
          <w:rFonts w:ascii="Arial" w:hAnsi="Arial" w:cs="Arial"/>
          <w:sz w:val="24"/>
          <w:szCs w:val="24"/>
        </w:rPr>
        <w:t>.-----------------------------------------------------------------------------------------------------------------------------------------------------</w:t>
      </w:r>
      <w:r w:rsidRPr="007B0329">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Y</w:t>
      </w:r>
      <w:r w:rsidRPr="007B0329">
        <w:rPr>
          <w:rFonts w:ascii="Arial" w:hAnsi="Arial" w:cs="Arial"/>
          <w:sz w:val="24"/>
          <w:szCs w:val="24"/>
        </w:rPr>
        <w:t xml:space="preserve"> también los </w:t>
      </w:r>
      <w:r>
        <w:rPr>
          <w:rFonts w:ascii="Arial" w:hAnsi="Arial" w:cs="Arial"/>
          <w:sz w:val="24"/>
          <w:szCs w:val="24"/>
        </w:rPr>
        <w:t xml:space="preserve">eh, </w:t>
      </w:r>
      <w:r w:rsidRPr="007B0329">
        <w:rPr>
          <w:rFonts w:ascii="Arial" w:hAnsi="Arial" w:cs="Arial"/>
          <w:sz w:val="24"/>
          <w:szCs w:val="24"/>
        </w:rPr>
        <w:t>comunicados oficiales no pueden venir de un médico</w:t>
      </w:r>
      <w:r>
        <w:rPr>
          <w:rFonts w:ascii="Arial" w:hAnsi="Arial" w:cs="Arial"/>
          <w:sz w:val="24"/>
          <w:szCs w:val="24"/>
        </w:rPr>
        <w:t>,</w:t>
      </w:r>
      <w:r w:rsidRPr="007B0329">
        <w:rPr>
          <w:rFonts w:ascii="Arial" w:hAnsi="Arial" w:cs="Arial"/>
          <w:sz w:val="24"/>
          <w:szCs w:val="24"/>
        </w:rPr>
        <w:t xml:space="preserve"> tienen que</w:t>
      </w:r>
      <w:r>
        <w:rPr>
          <w:rFonts w:ascii="Arial" w:hAnsi="Arial" w:cs="Arial"/>
          <w:sz w:val="24"/>
          <w:szCs w:val="24"/>
        </w:rPr>
        <w:t>, como u</w:t>
      </w:r>
      <w:r w:rsidRPr="007B0329">
        <w:rPr>
          <w:rFonts w:ascii="Arial" w:hAnsi="Arial" w:cs="Arial"/>
          <w:sz w:val="24"/>
          <w:szCs w:val="24"/>
        </w:rPr>
        <w:t>sted lo sabe</w:t>
      </w:r>
      <w:r>
        <w:rPr>
          <w:rFonts w:ascii="Arial" w:hAnsi="Arial" w:cs="Arial"/>
          <w:sz w:val="24"/>
          <w:szCs w:val="24"/>
        </w:rPr>
        <w:t>,</w:t>
      </w:r>
      <w:r w:rsidRPr="007B0329">
        <w:rPr>
          <w:rFonts w:ascii="Arial" w:hAnsi="Arial" w:cs="Arial"/>
          <w:sz w:val="24"/>
          <w:szCs w:val="24"/>
        </w:rPr>
        <w:t xml:space="preserve"> tiene que venir de una institución donde se com</w:t>
      </w:r>
      <w:r>
        <w:rPr>
          <w:rFonts w:ascii="Arial" w:hAnsi="Arial" w:cs="Arial"/>
          <w:sz w:val="24"/>
          <w:szCs w:val="24"/>
        </w:rPr>
        <w:t>e</w:t>
      </w:r>
      <w:r w:rsidRPr="007B0329">
        <w:rPr>
          <w:rFonts w:ascii="Arial" w:hAnsi="Arial" w:cs="Arial"/>
          <w:sz w:val="24"/>
          <w:szCs w:val="24"/>
        </w:rPr>
        <w:t>nt</w:t>
      </w:r>
      <w:r>
        <w:rPr>
          <w:rFonts w:ascii="Arial" w:hAnsi="Arial" w:cs="Arial"/>
          <w:sz w:val="24"/>
          <w:szCs w:val="24"/>
        </w:rPr>
        <w:t>e</w:t>
      </w:r>
      <w:r w:rsidRPr="007B0329">
        <w:rPr>
          <w:rFonts w:ascii="Arial" w:hAnsi="Arial" w:cs="Arial"/>
          <w:sz w:val="24"/>
          <w:szCs w:val="24"/>
        </w:rPr>
        <w:t xml:space="preserve"> que ya está dado de alta</w:t>
      </w:r>
      <w:r>
        <w:rPr>
          <w:rFonts w:ascii="Arial" w:hAnsi="Arial" w:cs="Arial"/>
          <w:sz w:val="24"/>
          <w:szCs w:val="24"/>
        </w:rPr>
        <w:t>, el s</w:t>
      </w:r>
      <w:r w:rsidRPr="007B0329">
        <w:rPr>
          <w:rFonts w:ascii="Arial" w:hAnsi="Arial" w:cs="Arial"/>
          <w:sz w:val="24"/>
          <w:szCs w:val="24"/>
        </w:rPr>
        <w:t xml:space="preserve">eñor se encuentra en el hospital y </w:t>
      </w:r>
      <w:r>
        <w:rPr>
          <w:rFonts w:ascii="Arial" w:hAnsi="Arial" w:cs="Arial"/>
          <w:sz w:val="24"/>
          <w:szCs w:val="24"/>
        </w:rPr>
        <w:t xml:space="preserve">eh… </w:t>
      </w:r>
      <w:r w:rsidRPr="007B0329">
        <w:rPr>
          <w:rFonts w:ascii="Arial" w:hAnsi="Arial" w:cs="Arial"/>
          <w:sz w:val="24"/>
          <w:szCs w:val="24"/>
        </w:rPr>
        <w:t>la toma</w:t>
      </w:r>
      <w:r>
        <w:rPr>
          <w:rFonts w:ascii="Arial" w:hAnsi="Arial" w:cs="Arial"/>
          <w:sz w:val="24"/>
          <w:szCs w:val="24"/>
        </w:rPr>
        <w:t>, la ingesta de medicamento</w:t>
      </w:r>
      <w:r w:rsidRPr="007B0329">
        <w:rPr>
          <w:rFonts w:ascii="Arial" w:hAnsi="Arial" w:cs="Arial"/>
          <w:sz w:val="24"/>
          <w:szCs w:val="24"/>
        </w:rPr>
        <w:t xml:space="preserve"> actualmente</w:t>
      </w:r>
      <w:r>
        <w:rPr>
          <w:rFonts w:ascii="Arial" w:hAnsi="Arial" w:cs="Arial"/>
          <w:sz w:val="24"/>
          <w:szCs w:val="24"/>
        </w:rPr>
        <w:t>, puede dañar la salud del r</w:t>
      </w:r>
      <w:r w:rsidRPr="007B0329">
        <w:rPr>
          <w:rFonts w:ascii="Arial" w:hAnsi="Arial" w:cs="Arial"/>
          <w:sz w:val="24"/>
          <w:szCs w:val="24"/>
        </w:rPr>
        <w:t>egidor</w:t>
      </w:r>
      <w:r>
        <w:rPr>
          <w:rFonts w:ascii="Arial" w:hAnsi="Arial" w:cs="Arial"/>
          <w:sz w:val="24"/>
          <w:szCs w:val="24"/>
        </w:rPr>
        <w:t>, eh,</w:t>
      </w:r>
      <w:r w:rsidRPr="007B0329">
        <w:rPr>
          <w:rFonts w:ascii="Arial" w:hAnsi="Arial" w:cs="Arial"/>
          <w:sz w:val="24"/>
          <w:szCs w:val="24"/>
        </w:rPr>
        <w:t xml:space="preserve"> le cedo el uso de la voz a la</w:t>
      </w:r>
      <w:r>
        <w:rPr>
          <w:rFonts w:ascii="Arial" w:hAnsi="Arial" w:cs="Arial"/>
          <w:sz w:val="24"/>
          <w:szCs w:val="24"/>
        </w:rPr>
        <w:t xml:space="preserve"> R</w:t>
      </w:r>
      <w:r w:rsidRPr="007B0329">
        <w:rPr>
          <w:rFonts w:ascii="Arial" w:hAnsi="Arial" w:cs="Arial"/>
          <w:sz w:val="24"/>
          <w:szCs w:val="24"/>
        </w:rPr>
        <w:t>egidora Daniela</w:t>
      </w:r>
      <w:r>
        <w:rPr>
          <w:rFonts w:ascii="Arial" w:hAnsi="Arial" w:cs="Arial"/>
          <w:sz w:val="24"/>
          <w:szCs w:val="24"/>
        </w:rPr>
        <w:t>,  adelante r</w:t>
      </w:r>
      <w:r w:rsidRPr="007B0329">
        <w:rPr>
          <w:rFonts w:ascii="Arial" w:hAnsi="Arial" w:cs="Arial"/>
          <w:sz w:val="24"/>
          <w:szCs w:val="24"/>
        </w:rPr>
        <w:t>egidora</w:t>
      </w:r>
      <w:r>
        <w:rPr>
          <w:rFonts w:ascii="Arial" w:hAnsi="Arial" w:cs="Arial"/>
          <w:sz w:val="24"/>
          <w:szCs w:val="24"/>
        </w:rPr>
        <w:t>, no la escucho,</w:t>
      </w:r>
      <w:r w:rsidRPr="007B0329">
        <w:rPr>
          <w:rFonts w:ascii="Arial" w:hAnsi="Arial" w:cs="Arial"/>
          <w:sz w:val="24"/>
          <w:szCs w:val="24"/>
        </w:rPr>
        <w:t xml:space="preserve"> </w:t>
      </w:r>
      <w:r>
        <w:rPr>
          <w:rFonts w:ascii="Arial" w:hAnsi="Arial" w:cs="Arial"/>
          <w:sz w:val="24"/>
          <w:szCs w:val="24"/>
        </w:rPr>
        <w:t>¿R</w:t>
      </w:r>
      <w:r w:rsidRPr="007B0329">
        <w:rPr>
          <w:rFonts w:ascii="Arial" w:hAnsi="Arial" w:cs="Arial"/>
          <w:sz w:val="24"/>
          <w:szCs w:val="24"/>
        </w:rPr>
        <w:t>egidora</w:t>
      </w:r>
      <w:r>
        <w:rPr>
          <w:rFonts w:ascii="Arial" w:hAnsi="Arial" w:cs="Arial"/>
          <w:sz w:val="24"/>
          <w:szCs w:val="24"/>
        </w:rPr>
        <w:t xml:space="preserve">?------------------------------------------------------------------------------------------------------------------------------------------------------Habla la Regidora </w:t>
      </w:r>
      <w:r w:rsidRPr="00733E72">
        <w:rPr>
          <w:rFonts w:ascii="Arial" w:eastAsia="Arial" w:hAnsi="Arial" w:cs="Arial"/>
          <w:sz w:val="24"/>
          <w:szCs w:val="24"/>
        </w:rPr>
        <w:t>D</w:t>
      </w:r>
      <w:r>
        <w:rPr>
          <w:rFonts w:ascii="Arial" w:eastAsia="Arial" w:hAnsi="Arial" w:cs="Arial"/>
          <w:sz w:val="24"/>
          <w:szCs w:val="24"/>
        </w:rPr>
        <w:t xml:space="preserve">aniela Elizabeth Chávez Estrada: </w:t>
      </w:r>
      <w:r>
        <w:rPr>
          <w:rFonts w:ascii="Arial" w:hAnsi="Arial" w:cs="Arial"/>
          <w:sz w:val="24"/>
          <w:szCs w:val="24"/>
        </w:rPr>
        <w:t>G</w:t>
      </w:r>
      <w:r w:rsidRPr="007B0329">
        <w:rPr>
          <w:rFonts w:ascii="Arial" w:hAnsi="Arial" w:cs="Arial"/>
          <w:sz w:val="24"/>
          <w:szCs w:val="24"/>
        </w:rPr>
        <w:t>racias</w:t>
      </w:r>
      <w:r>
        <w:rPr>
          <w:rFonts w:ascii="Arial" w:hAnsi="Arial" w:cs="Arial"/>
          <w:sz w:val="24"/>
          <w:szCs w:val="24"/>
        </w:rPr>
        <w:t>,</w:t>
      </w:r>
      <w:r w:rsidRPr="007B0329">
        <w:rPr>
          <w:rFonts w:ascii="Arial" w:hAnsi="Arial" w:cs="Arial"/>
          <w:sz w:val="24"/>
          <w:szCs w:val="24"/>
        </w:rPr>
        <w:t xml:space="preserve"> </w:t>
      </w:r>
      <w:r>
        <w:rPr>
          <w:rFonts w:ascii="Arial" w:hAnsi="Arial" w:cs="Arial"/>
          <w:sz w:val="24"/>
          <w:szCs w:val="24"/>
        </w:rPr>
        <w:t>sí, bueno, de igual forma así como dijo el S</w:t>
      </w:r>
      <w:r w:rsidRPr="007B0329">
        <w:rPr>
          <w:rFonts w:ascii="Arial" w:hAnsi="Arial" w:cs="Arial"/>
          <w:sz w:val="24"/>
          <w:szCs w:val="24"/>
        </w:rPr>
        <w:t>índico que</w:t>
      </w:r>
      <w:r>
        <w:rPr>
          <w:rFonts w:ascii="Arial" w:hAnsi="Arial" w:cs="Arial"/>
          <w:sz w:val="24"/>
          <w:szCs w:val="24"/>
        </w:rPr>
        <w:t>, que</w:t>
      </w:r>
      <w:r w:rsidRPr="007B0329">
        <w:rPr>
          <w:rFonts w:ascii="Arial" w:hAnsi="Arial" w:cs="Arial"/>
          <w:sz w:val="24"/>
          <w:szCs w:val="24"/>
        </w:rPr>
        <w:t xml:space="preserve"> nuestra compañera </w:t>
      </w:r>
      <w:r>
        <w:rPr>
          <w:rFonts w:ascii="Arial" w:hAnsi="Arial" w:cs="Arial"/>
          <w:sz w:val="24"/>
          <w:szCs w:val="24"/>
        </w:rPr>
        <w:t>r</w:t>
      </w:r>
      <w:r w:rsidRPr="007B0329">
        <w:rPr>
          <w:rFonts w:ascii="Arial" w:hAnsi="Arial" w:cs="Arial"/>
          <w:sz w:val="24"/>
          <w:szCs w:val="24"/>
        </w:rPr>
        <w:t>egido</w:t>
      </w:r>
      <w:r>
        <w:rPr>
          <w:rFonts w:ascii="Arial" w:hAnsi="Arial" w:cs="Arial"/>
          <w:sz w:val="24"/>
          <w:szCs w:val="24"/>
        </w:rPr>
        <w:t>ra no es d</w:t>
      </w:r>
      <w:r w:rsidRPr="007B0329">
        <w:rPr>
          <w:rFonts w:ascii="Arial" w:hAnsi="Arial" w:cs="Arial"/>
          <w:sz w:val="24"/>
          <w:szCs w:val="24"/>
        </w:rPr>
        <w:t>octora</w:t>
      </w:r>
      <w:r>
        <w:rPr>
          <w:rFonts w:ascii="Arial" w:hAnsi="Arial" w:cs="Arial"/>
          <w:sz w:val="24"/>
          <w:szCs w:val="24"/>
        </w:rPr>
        <w:t>, p</w:t>
      </w:r>
      <w:r w:rsidRPr="007B0329">
        <w:rPr>
          <w:rFonts w:ascii="Arial" w:hAnsi="Arial" w:cs="Arial"/>
          <w:sz w:val="24"/>
          <w:szCs w:val="24"/>
        </w:rPr>
        <w:t>ues y</w:t>
      </w:r>
      <w:r>
        <w:rPr>
          <w:rFonts w:ascii="Arial" w:hAnsi="Arial" w:cs="Arial"/>
          <w:sz w:val="24"/>
          <w:szCs w:val="24"/>
        </w:rPr>
        <w:t>o creo que tampoco ustedes son d</w:t>
      </w:r>
      <w:r w:rsidRPr="007B0329">
        <w:rPr>
          <w:rFonts w:ascii="Arial" w:hAnsi="Arial" w:cs="Arial"/>
          <w:sz w:val="24"/>
          <w:szCs w:val="24"/>
        </w:rPr>
        <w:t>octores</w:t>
      </w:r>
      <w:r>
        <w:rPr>
          <w:rFonts w:ascii="Arial" w:hAnsi="Arial" w:cs="Arial"/>
          <w:sz w:val="24"/>
          <w:szCs w:val="24"/>
        </w:rPr>
        <w:t xml:space="preserve"> </w:t>
      </w:r>
      <w:r w:rsidRPr="007B0329">
        <w:rPr>
          <w:rFonts w:ascii="Arial" w:hAnsi="Arial" w:cs="Arial"/>
          <w:sz w:val="24"/>
          <w:szCs w:val="24"/>
        </w:rPr>
        <w:t>como para decir si el medicamento le está afectando de alguna forma</w:t>
      </w:r>
      <w:r>
        <w:rPr>
          <w:rFonts w:ascii="Arial" w:hAnsi="Arial" w:cs="Arial"/>
          <w:sz w:val="24"/>
          <w:szCs w:val="24"/>
        </w:rPr>
        <w:t xml:space="preserve"> u </w:t>
      </w:r>
      <w:r w:rsidRPr="007B0329">
        <w:rPr>
          <w:rFonts w:ascii="Arial" w:hAnsi="Arial" w:cs="Arial"/>
          <w:sz w:val="24"/>
          <w:szCs w:val="24"/>
        </w:rPr>
        <w:t xml:space="preserve"> otra</w:t>
      </w:r>
      <w:r>
        <w:rPr>
          <w:rFonts w:ascii="Arial" w:hAnsi="Arial" w:cs="Arial"/>
          <w:sz w:val="24"/>
          <w:szCs w:val="24"/>
        </w:rPr>
        <w:t xml:space="preserve">; el Secretario, nos comenta el compañero que tiene todo el día </w:t>
      </w:r>
      <w:r w:rsidRPr="007B0329">
        <w:rPr>
          <w:rFonts w:ascii="Arial" w:hAnsi="Arial" w:cs="Arial"/>
          <w:sz w:val="24"/>
          <w:szCs w:val="24"/>
        </w:rPr>
        <w:t>sin responderle la</w:t>
      </w:r>
      <w:r>
        <w:rPr>
          <w:rFonts w:ascii="Arial" w:hAnsi="Arial" w:cs="Arial"/>
          <w:sz w:val="24"/>
          <w:szCs w:val="24"/>
        </w:rPr>
        <w:t>s</w:t>
      </w:r>
      <w:r w:rsidRPr="007B0329">
        <w:rPr>
          <w:rFonts w:ascii="Arial" w:hAnsi="Arial" w:cs="Arial"/>
          <w:sz w:val="24"/>
          <w:szCs w:val="24"/>
        </w:rPr>
        <w:t xml:space="preserve"> llamada</w:t>
      </w:r>
      <w:r>
        <w:rPr>
          <w:rFonts w:ascii="Arial" w:hAnsi="Arial" w:cs="Arial"/>
          <w:sz w:val="24"/>
          <w:szCs w:val="24"/>
        </w:rPr>
        <w:t>s, los</w:t>
      </w:r>
      <w:r w:rsidRPr="007B0329">
        <w:rPr>
          <w:rFonts w:ascii="Arial" w:hAnsi="Arial" w:cs="Arial"/>
          <w:sz w:val="24"/>
          <w:szCs w:val="24"/>
        </w:rPr>
        <w:t xml:space="preserve"> mensajes y sin embargo</w:t>
      </w:r>
      <w:r>
        <w:rPr>
          <w:rFonts w:ascii="Arial" w:hAnsi="Arial" w:cs="Arial"/>
          <w:sz w:val="24"/>
          <w:szCs w:val="24"/>
        </w:rPr>
        <w:t>, si tiene un oficio del H</w:t>
      </w:r>
      <w:r w:rsidRPr="007B0329">
        <w:rPr>
          <w:rFonts w:ascii="Arial" w:hAnsi="Arial" w:cs="Arial"/>
          <w:sz w:val="24"/>
          <w:szCs w:val="24"/>
        </w:rPr>
        <w:t>ospital San Javier en donde dice que por el procedimiento de lesión vas</w:t>
      </w:r>
      <w:r>
        <w:rPr>
          <w:rFonts w:ascii="Arial" w:hAnsi="Arial" w:cs="Arial"/>
          <w:sz w:val="24"/>
          <w:szCs w:val="24"/>
        </w:rPr>
        <w:t>cular se encuentra en excelente,</w:t>
      </w:r>
      <w:r w:rsidRPr="007B0329">
        <w:rPr>
          <w:rFonts w:ascii="Arial" w:hAnsi="Arial" w:cs="Arial"/>
          <w:sz w:val="24"/>
          <w:szCs w:val="24"/>
        </w:rPr>
        <w:t xml:space="preserve"> </w:t>
      </w:r>
      <w:r>
        <w:rPr>
          <w:rFonts w:ascii="Arial" w:hAnsi="Arial" w:cs="Arial"/>
          <w:sz w:val="24"/>
          <w:szCs w:val="24"/>
        </w:rPr>
        <w:t xml:space="preserve">eh… </w:t>
      </w:r>
      <w:r w:rsidRPr="007B0329">
        <w:rPr>
          <w:rFonts w:ascii="Arial" w:hAnsi="Arial" w:cs="Arial"/>
          <w:sz w:val="24"/>
          <w:szCs w:val="24"/>
        </w:rPr>
        <w:t>condiciones</w:t>
      </w:r>
      <w:r>
        <w:rPr>
          <w:rFonts w:ascii="Arial" w:hAnsi="Arial" w:cs="Arial"/>
          <w:sz w:val="24"/>
          <w:szCs w:val="24"/>
        </w:rPr>
        <w:t xml:space="preserve"> mentales y de sus facultades que no </w:t>
      </w:r>
      <w:r w:rsidRPr="007B0329">
        <w:rPr>
          <w:rFonts w:ascii="Arial" w:hAnsi="Arial" w:cs="Arial"/>
          <w:sz w:val="24"/>
          <w:szCs w:val="24"/>
        </w:rPr>
        <w:t>imposibilita</w:t>
      </w:r>
      <w:r>
        <w:rPr>
          <w:rFonts w:ascii="Arial" w:hAnsi="Arial" w:cs="Arial"/>
          <w:sz w:val="24"/>
          <w:szCs w:val="24"/>
        </w:rPr>
        <w:t xml:space="preserve">n, </w:t>
      </w:r>
      <w:r w:rsidRPr="007B0329">
        <w:rPr>
          <w:rFonts w:ascii="Arial" w:hAnsi="Arial" w:cs="Arial"/>
          <w:sz w:val="24"/>
          <w:szCs w:val="24"/>
        </w:rPr>
        <w:t>incapacitan</w:t>
      </w:r>
      <w:r>
        <w:rPr>
          <w:rFonts w:ascii="Arial" w:hAnsi="Arial" w:cs="Arial"/>
          <w:sz w:val="24"/>
          <w:szCs w:val="24"/>
        </w:rPr>
        <w:t xml:space="preserve">, ni alteran la </w:t>
      </w:r>
      <w:r w:rsidRPr="007B0329">
        <w:rPr>
          <w:rFonts w:ascii="Arial" w:hAnsi="Arial" w:cs="Arial"/>
          <w:sz w:val="24"/>
          <w:szCs w:val="24"/>
        </w:rPr>
        <w:t>toma de decisiones</w:t>
      </w:r>
      <w:r>
        <w:rPr>
          <w:rFonts w:ascii="Arial" w:hAnsi="Arial" w:cs="Arial"/>
          <w:sz w:val="24"/>
          <w:szCs w:val="24"/>
        </w:rPr>
        <w:t>,</w:t>
      </w:r>
      <w:r w:rsidRPr="007B0329">
        <w:rPr>
          <w:rFonts w:ascii="Arial" w:hAnsi="Arial" w:cs="Arial"/>
          <w:sz w:val="24"/>
          <w:szCs w:val="24"/>
        </w:rPr>
        <w:t xml:space="preserve"> entonces creo que este </w:t>
      </w:r>
      <w:r>
        <w:rPr>
          <w:rFonts w:ascii="Arial" w:hAnsi="Arial" w:cs="Arial"/>
          <w:sz w:val="24"/>
          <w:szCs w:val="24"/>
        </w:rPr>
        <w:t>A</w:t>
      </w:r>
      <w:r w:rsidRPr="007B0329">
        <w:rPr>
          <w:rFonts w:ascii="Arial" w:hAnsi="Arial" w:cs="Arial"/>
          <w:sz w:val="24"/>
          <w:szCs w:val="24"/>
        </w:rPr>
        <w:t xml:space="preserve">yuntamiento está </w:t>
      </w:r>
      <w:r>
        <w:rPr>
          <w:rFonts w:ascii="Arial" w:hAnsi="Arial" w:cs="Arial"/>
          <w:sz w:val="24"/>
          <w:szCs w:val="24"/>
        </w:rPr>
        <w:t>siendo irresponsable y violando el derecho constitucional del r</w:t>
      </w:r>
      <w:r w:rsidRPr="007B0329">
        <w:rPr>
          <w:rFonts w:ascii="Arial" w:hAnsi="Arial" w:cs="Arial"/>
          <w:sz w:val="24"/>
          <w:szCs w:val="24"/>
        </w:rPr>
        <w:t>egidor</w:t>
      </w:r>
      <w:r>
        <w:rPr>
          <w:rFonts w:ascii="Arial" w:hAnsi="Arial" w:cs="Arial"/>
          <w:sz w:val="24"/>
          <w:szCs w:val="24"/>
        </w:rPr>
        <w:t>, qué es conectarse a</w:t>
      </w:r>
      <w:r w:rsidRPr="007B0329">
        <w:rPr>
          <w:rFonts w:ascii="Arial" w:hAnsi="Arial" w:cs="Arial"/>
          <w:sz w:val="24"/>
          <w:szCs w:val="24"/>
        </w:rPr>
        <w:t xml:space="preserve"> esta sesión</w:t>
      </w:r>
      <w:r>
        <w:rPr>
          <w:rFonts w:ascii="Arial" w:hAnsi="Arial" w:cs="Arial"/>
          <w:sz w:val="24"/>
          <w:szCs w:val="24"/>
        </w:rPr>
        <w:t>,</w:t>
      </w:r>
      <w:r w:rsidRPr="007B0329">
        <w:rPr>
          <w:rFonts w:ascii="Arial" w:hAnsi="Arial" w:cs="Arial"/>
          <w:sz w:val="24"/>
          <w:szCs w:val="24"/>
        </w:rPr>
        <w:t xml:space="preserve"> gracias</w:t>
      </w:r>
      <w:r>
        <w:rPr>
          <w:rFonts w:ascii="Arial" w:hAnsi="Arial" w:cs="Arial"/>
          <w:sz w:val="24"/>
          <w:szCs w:val="24"/>
        </w:rPr>
        <w:t>.---------------------------------------------------------------------------------------------------------------------------------------------------------</w:t>
      </w:r>
      <w:r w:rsidRPr="0063734F">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Eh, c</w:t>
      </w:r>
      <w:r w:rsidRPr="007B0329">
        <w:rPr>
          <w:rFonts w:ascii="Arial" w:hAnsi="Arial" w:cs="Arial"/>
          <w:sz w:val="24"/>
          <w:szCs w:val="24"/>
        </w:rPr>
        <w:t>omentarles a todos que nosotros no estamos violando</w:t>
      </w:r>
      <w:r>
        <w:rPr>
          <w:rFonts w:ascii="Arial" w:hAnsi="Arial" w:cs="Arial"/>
          <w:sz w:val="24"/>
          <w:szCs w:val="24"/>
        </w:rPr>
        <w:t xml:space="preserve"> ninguna l</w:t>
      </w:r>
      <w:r w:rsidRPr="007B0329">
        <w:rPr>
          <w:rFonts w:ascii="Arial" w:hAnsi="Arial" w:cs="Arial"/>
          <w:sz w:val="24"/>
          <w:szCs w:val="24"/>
        </w:rPr>
        <w:t>ey</w:t>
      </w:r>
      <w:r>
        <w:rPr>
          <w:rFonts w:ascii="Arial" w:hAnsi="Arial" w:cs="Arial"/>
          <w:sz w:val="24"/>
          <w:szCs w:val="24"/>
        </w:rPr>
        <w:t>,</w:t>
      </w:r>
      <w:r w:rsidRPr="007B0329">
        <w:rPr>
          <w:rFonts w:ascii="Arial" w:hAnsi="Arial" w:cs="Arial"/>
          <w:sz w:val="24"/>
          <w:szCs w:val="24"/>
        </w:rPr>
        <w:t xml:space="preserve"> es la Ley Federal del Trabajo artículo </w:t>
      </w:r>
      <w:r>
        <w:rPr>
          <w:rFonts w:ascii="Arial" w:hAnsi="Arial" w:cs="Arial"/>
          <w:sz w:val="24"/>
          <w:szCs w:val="24"/>
        </w:rPr>
        <w:t>478, si puede verlo r</w:t>
      </w:r>
      <w:r w:rsidRPr="007B0329">
        <w:rPr>
          <w:rFonts w:ascii="Arial" w:hAnsi="Arial" w:cs="Arial"/>
          <w:sz w:val="24"/>
          <w:szCs w:val="24"/>
        </w:rPr>
        <w:t>egidora</w:t>
      </w:r>
      <w:r>
        <w:rPr>
          <w:rFonts w:ascii="Arial" w:hAnsi="Arial" w:cs="Arial"/>
          <w:sz w:val="24"/>
          <w:szCs w:val="24"/>
        </w:rPr>
        <w:t>,</w:t>
      </w:r>
      <w:r w:rsidRPr="007B0329">
        <w:rPr>
          <w:rFonts w:ascii="Arial" w:hAnsi="Arial" w:cs="Arial"/>
          <w:sz w:val="24"/>
          <w:szCs w:val="24"/>
        </w:rPr>
        <w:t xml:space="preserve"> búsquelo</w:t>
      </w:r>
      <w:r>
        <w:rPr>
          <w:rFonts w:ascii="Arial" w:hAnsi="Arial" w:cs="Arial"/>
          <w:sz w:val="24"/>
          <w:szCs w:val="24"/>
        </w:rPr>
        <w:t>, L</w:t>
      </w:r>
      <w:r w:rsidRPr="007B0329">
        <w:rPr>
          <w:rFonts w:ascii="Arial" w:hAnsi="Arial" w:cs="Arial"/>
          <w:sz w:val="24"/>
          <w:szCs w:val="24"/>
        </w:rPr>
        <w:t>e</w:t>
      </w:r>
      <w:r>
        <w:rPr>
          <w:rFonts w:ascii="Arial" w:hAnsi="Arial" w:cs="Arial"/>
          <w:sz w:val="24"/>
          <w:szCs w:val="24"/>
        </w:rPr>
        <w:t>y Federal del Trabajo artículo 4</w:t>
      </w:r>
      <w:r w:rsidRPr="007B0329">
        <w:rPr>
          <w:rFonts w:ascii="Arial" w:hAnsi="Arial" w:cs="Arial"/>
          <w:sz w:val="24"/>
          <w:szCs w:val="24"/>
        </w:rPr>
        <w:t>78</w:t>
      </w:r>
      <w:r>
        <w:rPr>
          <w:rFonts w:ascii="Arial" w:hAnsi="Arial" w:cs="Arial"/>
          <w:sz w:val="24"/>
          <w:szCs w:val="24"/>
        </w:rPr>
        <w:t xml:space="preserve"> i</w:t>
      </w:r>
      <w:r w:rsidRPr="00622DA4">
        <w:rPr>
          <w:rFonts w:ascii="Arial" w:hAnsi="Arial" w:cs="Arial"/>
          <w:color w:val="000000"/>
          <w:sz w:val="24"/>
          <w:szCs w:val="24"/>
          <w:shd w:val="clear" w:color="auto" w:fill="FFFFFF"/>
        </w:rPr>
        <w:t>ncapacidad temporal es la pérdida de facultades o aptitudes que imposibilita parcial o totalmente a una persona para desempeñar su trabajo por algún tiempo</w:t>
      </w:r>
      <w:r>
        <w:rPr>
          <w:rFonts w:ascii="Arial" w:hAnsi="Arial" w:cs="Arial"/>
          <w:color w:val="000000"/>
          <w:sz w:val="24"/>
          <w:szCs w:val="24"/>
          <w:shd w:val="clear" w:color="auto" w:fill="FFFFFF"/>
        </w:rPr>
        <w:t xml:space="preserve">. Al laborar con incapacidad se tiene alta probabilidad de error, no se siente bien, la mente se hace más lenta y puede ser susceptible de cometer errores que de otro modo, estando bien no lo haría, con la ingesta de medicamentos, continúo en el artículo 478, con la ingesta de medicamentos los síntomas tienden a disminuir las habilidades motoras y cognitivas, aumenta el tiempo de convalecencia, no permite al cuerpo recuperarse al 100%, es darle importancia real al hecho de que no tenga estrés, ya que se ha demostrado que puede afectar a su sistema inmunológico y hacer que la persona recaiga o presente otras enfermedades por esta causa, por ejemplo eh… ulceras gástricas o estrés, en el entorno genera angustia, disconfor y al ser hospitalizado con diferentes aparatos la atención disminuye por estar enfermo, creando interrupciones y perdiendo la objetividad de la sesión, al ser un caso médico y estar hospitalizado no se le puede, eh, dar el acceso y estoy refiriéndome al artículo 478, así es de que, eh… yo me iría  a la votación económica, los que estén en contra eh… </w:t>
      </w:r>
      <w:r w:rsidRPr="00CD64A9">
        <w:rPr>
          <w:rFonts w:ascii="Arial" w:hAnsi="Arial" w:cs="Arial"/>
          <w:color w:val="000000"/>
          <w:sz w:val="24"/>
          <w:szCs w:val="24"/>
          <w:shd w:val="clear" w:color="auto" w:fill="FFFFFF"/>
        </w:rPr>
        <w:t>lo pueden hacer patente</w:t>
      </w:r>
      <w:r>
        <w:rPr>
          <w:rFonts w:ascii="Arial" w:hAnsi="Arial" w:cs="Arial"/>
          <w:color w:val="000000"/>
          <w:sz w:val="24"/>
          <w:szCs w:val="24"/>
          <w:shd w:val="clear" w:color="auto" w:fill="FFFFFF"/>
        </w:rPr>
        <w:t>,</w:t>
      </w:r>
      <w:r w:rsidRPr="00CD64A9">
        <w:rPr>
          <w:rFonts w:ascii="Arial" w:hAnsi="Arial" w:cs="Arial"/>
          <w:color w:val="000000"/>
          <w:sz w:val="24"/>
          <w:szCs w:val="24"/>
          <w:shd w:val="clear" w:color="auto" w:fill="FFFFFF"/>
        </w:rPr>
        <w:t xml:space="preserve"> así es que</w:t>
      </w:r>
      <w:r>
        <w:rPr>
          <w:rFonts w:ascii="Arial" w:hAnsi="Arial" w:cs="Arial"/>
          <w:color w:val="000000"/>
          <w:sz w:val="24"/>
          <w:szCs w:val="24"/>
          <w:shd w:val="clear" w:color="auto" w:fill="FFFFFF"/>
        </w:rPr>
        <w:t>,</w:t>
      </w:r>
      <w:r w:rsidRPr="00CD64A9">
        <w:rPr>
          <w:rFonts w:ascii="Arial" w:hAnsi="Arial" w:cs="Arial"/>
          <w:color w:val="000000"/>
          <w:sz w:val="24"/>
          <w:szCs w:val="24"/>
          <w:shd w:val="clear" w:color="auto" w:fill="FFFFFF"/>
        </w:rPr>
        <w:t xml:space="preserve"> por lo que en votación económica</w:t>
      </w:r>
      <w:r>
        <w:rPr>
          <w:rFonts w:ascii="Arial" w:hAnsi="Arial" w:cs="Arial"/>
          <w:color w:val="000000"/>
          <w:sz w:val="24"/>
          <w:szCs w:val="24"/>
          <w:shd w:val="clear" w:color="auto" w:fill="FFFFFF"/>
        </w:rPr>
        <w:t>,</w:t>
      </w:r>
      <w:r w:rsidRPr="00CD64A9">
        <w:rPr>
          <w:rFonts w:ascii="Arial" w:hAnsi="Arial" w:cs="Arial"/>
          <w:color w:val="000000"/>
          <w:sz w:val="24"/>
          <w:szCs w:val="24"/>
          <w:shd w:val="clear" w:color="auto" w:fill="FFFFFF"/>
        </w:rPr>
        <w:t xml:space="preserve"> les preguntó a quienes estén por la afirmativa </w:t>
      </w:r>
      <w:r>
        <w:rPr>
          <w:rFonts w:ascii="Arial" w:hAnsi="Arial" w:cs="Arial"/>
          <w:color w:val="000000"/>
          <w:sz w:val="24"/>
          <w:szCs w:val="24"/>
          <w:shd w:val="clear" w:color="auto" w:fill="FFFFFF"/>
        </w:rPr>
        <w:t xml:space="preserve">de la aprobación </w:t>
      </w:r>
      <w:r w:rsidRPr="00CD64A9">
        <w:rPr>
          <w:rFonts w:ascii="Arial" w:hAnsi="Arial" w:cs="Arial"/>
          <w:color w:val="000000"/>
          <w:sz w:val="24"/>
          <w:szCs w:val="24"/>
          <w:shd w:val="clear" w:color="auto" w:fill="FFFFFF"/>
        </w:rPr>
        <w:t>del orden del día</w:t>
      </w:r>
      <w:r>
        <w:rPr>
          <w:rFonts w:ascii="Arial" w:hAnsi="Arial" w:cs="Arial"/>
          <w:color w:val="000000"/>
          <w:sz w:val="24"/>
          <w:szCs w:val="24"/>
          <w:shd w:val="clear" w:color="auto" w:fill="FFFFFF"/>
        </w:rPr>
        <w:t>, f</w:t>
      </w:r>
      <w:r w:rsidRPr="00CD64A9">
        <w:rPr>
          <w:rFonts w:ascii="Arial" w:hAnsi="Arial" w:cs="Arial"/>
          <w:color w:val="000000"/>
          <w:sz w:val="24"/>
          <w:szCs w:val="24"/>
          <w:shd w:val="clear" w:color="auto" w:fill="FFFFFF"/>
        </w:rPr>
        <w:t>avor de manifestarlo</w:t>
      </w:r>
      <w:r>
        <w:rPr>
          <w:rFonts w:ascii="Arial" w:hAnsi="Arial" w:cs="Arial"/>
          <w:color w:val="000000"/>
          <w:sz w:val="24"/>
          <w:szCs w:val="24"/>
          <w:shd w:val="clear" w:color="auto" w:fill="FFFFFF"/>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 xml:space="preserve">a Elizabeth Hernández Castañeda: ¡Presidenta!--------------------------------------------------------------------------------------------------------Habla la </w:t>
      </w:r>
      <w:r w:rsidRPr="00733E72">
        <w:rPr>
          <w:rFonts w:ascii="Arial" w:eastAsia="Calibri" w:hAnsi="Arial" w:cs="Arial"/>
          <w:sz w:val="24"/>
          <w:szCs w:val="24"/>
        </w:rPr>
        <w:t>Regidora</w:t>
      </w:r>
      <w:r w:rsidRPr="00733E72">
        <w:rPr>
          <w:rFonts w:ascii="Arial" w:eastAsia="Arial" w:hAnsi="Arial" w:cs="Arial"/>
          <w:sz w:val="24"/>
          <w:szCs w:val="24"/>
        </w:rPr>
        <w:t xml:space="preserve"> D</w:t>
      </w:r>
      <w:r>
        <w:rPr>
          <w:rFonts w:ascii="Arial" w:eastAsia="Arial" w:hAnsi="Arial" w:cs="Arial"/>
          <w:sz w:val="24"/>
          <w:szCs w:val="24"/>
        </w:rPr>
        <w:t xml:space="preserve">aniela Elizabeth Chávez Estrada: </w:t>
      </w:r>
      <w:r>
        <w:rPr>
          <w:rFonts w:ascii="Arial" w:hAnsi="Arial" w:cs="Arial"/>
          <w:color w:val="000000"/>
          <w:sz w:val="24"/>
          <w:szCs w:val="24"/>
          <w:shd w:val="clear" w:color="auto" w:fill="FFFFFF"/>
        </w:rPr>
        <w:t>La R</w:t>
      </w:r>
      <w:r w:rsidRPr="00CD64A9">
        <w:rPr>
          <w:rFonts w:ascii="Arial" w:hAnsi="Arial" w:cs="Arial"/>
          <w:color w:val="000000"/>
          <w:sz w:val="24"/>
          <w:szCs w:val="24"/>
          <w:shd w:val="clear" w:color="auto" w:fill="FFFFFF"/>
        </w:rPr>
        <w:t>egidora Alina quería</w:t>
      </w:r>
      <w:r>
        <w:rPr>
          <w:rFonts w:ascii="Arial" w:hAnsi="Arial" w:cs="Arial"/>
          <w:color w:val="000000"/>
          <w:sz w:val="24"/>
          <w:szCs w:val="24"/>
          <w:shd w:val="clear" w:color="auto" w:fill="FFFFFF"/>
        </w:rPr>
        <w:t>…</w:t>
      </w:r>
      <w:r w:rsidRPr="00CD64A9">
        <w:rPr>
          <w:rFonts w:ascii="Arial" w:hAnsi="Arial" w:cs="Arial"/>
          <w:color w:val="000000"/>
          <w:sz w:val="24"/>
          <w:szCs w:val="24"/>
          <w:shd w:val="clear" w:color="auto" w:fill="FFFFFF"/>
        </w:rPr>
        <w:t xml:space="preserve"> quería tomar la palabra antes de la votación</w:t>
      </w:r>
      <w:r>
        <w:rPr>
          <w:rFonts w:ascii="Arial" w:hAnsi="Arial" w:cs="Arial"/>
          <w:color w:val="000000"/>
          <w:sz w:val="24"/>
          <w:szCs w:val="24"/>
          <w:shd w:val="clear" w:color="auto" w:fill="FFFFFF"/>
        </w:rPr>
        <w:t>.------------------------------------------------------------------------------------------------------------------------------</w:t>
      </w:r>
      <w:r w:rsidRPr="00A92DE3">
        <w:rPr>
          <w:rFonts w:ascii="Arial" w:hAnsi="Arial" w:cs="Arial"/>
          <w:color w:val="000000"/>
          <w:sz w:val="24"/>
          <w:szCs w:val="24"/>
          <w:shd w:val="clear" w:color="auto" w:fill="FFFFFF"/>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w:t>
      </w:r>
      <w:r>
        <w:rPr>
          <w:rFonts w:ascii="Arial" w:hAnsi="Arial" w:cs="Arial"/>
          <w:color w:val="000000"/>
          <w:sz w:val="24"/>
          <w:szCs w:val="24"/>
          <w:shd w:val="clear" w:color="auto" w:fill="FFFFFF"/>
        </w:rPr>
        <w:t xml:space="preserve"> Vamos a hacer la…------------------------------------------------------------------------------------------------------------------------------------------------------------</w:t>
      </w:r>
      <w:r w:rsidR="0021289C">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r w:rsidRPr="00CD64A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 xml:space="preserve">a Elizabeth Hernández Castañeda: Si Presidenta, ¡Para antes!------------------------------------------------------------------------------------------------------------------------------------------------------------------------------------- </w:t>
      </w:r>
      <w:r w:rsidRPr="00733E72">
        <w:rPr>
          <w:rFonts w:ascii="Arial" w:hAnsi="Arial" w:cs="Arial"/>
          <w:sz w:val="24"/>
          <w:szCs w:val="24"/>
        </w:rPr>
        <w:t>Con la palabra la Presidente Municipal, C. María Elena Limón García</w:t>
      </w:r>
      <w:r>
        <w:rPr>
          <w:rFonts w:ascii="Arial" w:hAnsi="Arial" w:cs="Arial"/>
          <w:sz w:val="24"/>
          <w:szCs w:val="24"/>
        </w:rPr>
        <w:t>:</w:t>
      </w:r>
      <w:r>
        <w:rPr>
          <w:rFonts w:ascii="Arial" w:hAnsi="Arial" w:cs="Arial"/>
          <w:color w:val="000000"/>
          <w:sz w:val="24"/>
          <w:szCs w:val="24"/>
          <w:shd w:val="clear" w:color="auto" w:fill="FFFFFF"/>
        </w:rPr>
        <w:t xml:space="preserve"> Si, vamos a aprobar </w:t>
      </w:r>
      <w:r w:rsidRPr="00CD64A9">
        <w:rPr>
          <w:rFonts w:ascii="Arial" w:hAnsi="Arial" w:cs="Arial"/>
          <w:color w:val="000000"/>
          <w:sz w:val="24"/>
          <w:szCs w:val="24"/>
          <w:shd w:val="clear" w:color="auto" w:fill="FFFFFF"/>
        </w:rPr>
        <w:t>l</w:t>
      </w:r>
      <w:r>
        <w:rPr>
          <w:rFonts w:ascii="Arial" w:hAnsi="Arial" w:cs="Arial"/>
          <w:color w:val="000000"/>
          <w:sz w:val="24"/>
          <w:szCs w:val="24"/>
          <w:shd w:val="clear" w:color="auto" w:fill="FFFFFF"/>
        </w:rPr>
        <w:t>a</w:t>
      </w:r>
      <w:r w:rsidRPr="00CD64A9">
        <w:rPr>
          <w:rFonts w:ascii="Arial" w:hAnsi="Arial" w:cs="Arial"/>
          <w:color w:val="000000"/>
          <w:sz w:val="24"/>
          <w:szCs w:val="24"/>
          <w:shd w:val="clear" w:color="auto" w:fill="FFFFFF"/>
        </w:rPr>
        <w:t xml:space="preserve"> orden del día</w:t>
      </w:r>
      <w:r>
        <w:rPr>
          <w:rFonts w:ascii="Arial" w:hAnsi="Arial" w:cs="Arial"/>
          <w:color w:val="000000"/>
          <w:sz w:val="24"/>
          <w:szCs w:val="24"/>
          <w:shd w:val="clear" w:color="auto" w:fill="FFFFFF"/>
        </w:rPr>
        <w:t>,</w:t>
      </w:r>
      <w:r w:rsidRPr="00CD64A9">
        <w:rPr>
          <w:rFonts w:ascii="Arial" w:hAnsi="Arial" w:cs="Arial"/>
          <w:color w:val="000000"/>
          <w:sz w:val="24"/>
          <w:szCs w:val="24"/>
          <w:shd w:val="clear" w:color="auto" w:fill="FFFFFF"/>
        </w:rPr>
        <w:t xml:space="preserve"> si está en contra</w:t>
      </w:r>
      <w:r>
        <w:rPr>
          <w:rFonts w:ascii="Arial" w:hAnsi="Arial" w:cs="Arial"/>
          <w:color w:val="000000"/>
          <w:sz w:val="24"/>
          <w:szCs w:val="24"/>
          <w:shd w:val="clear" w:color="auto" w:fill="FFFFFF"/>
        </w:rPr>
        <w:t>,</w:t>
      </w:r>
      <w:r w:rsidRPr="00CD64A9">
        <w:rPr>
          <w:rFonts w:ascii="Arial" w:hAnsi="Arial" w:cs="Arial"/>
          <w:color w:val="000000"/>
          <w:sz w:val="24"/>
          <w:szCs w:val="24"/>
          <w:shd w:val="clear" w:color="auto" w:fill="FFFFFF"/>
        </w:rPr>
        <w:t xml:space="preserve"> hágalo</w:t>
      </w:r>
      <w:r>
        <w:rPr>
          <w:rFonts w:ascii="Arial" w:hAnsi="Arial" w:cs="Arial"/>
          <w:color w:val="000000"/>
          <w:sz w:val="24"/>
          <w:szCs w:val="24"/>
          <w:shd w:val="clear" w:color="auto" w:fill="FFFFFF"/>
        </w:rPr>
        <w:t>, hágalo</w:t>
      </w:r>
      <w:r w:rsidRPr="00CD64A9">
        <w:rPr>
          <w:rFonts w:ascii="Arial" w:hAnsi="Arial" w:cs="Arial"/>
          <w:color w:val="000000"/>
          <w:sz w:val="24"/>
          <w:szCs w:val="24"/>
          <w:shd w:val="clear" w:color="auto" w:fill="FFFFFF"/>
        </w:rPr>
        <w:t xml:space="preserve"> saber </w:t>
      </w:r>
      <w:r>
        <w:rPr>
          <w:rFonts w:ascii="Arial" w:hAnsi="Arial" w:cs="Arial"/>
          <w:color w:val="000000"/>
          <w:sz w:val="24"/>
          <w:szCs w:val="24"/>
          <w:shd w:val="clear" w:color="auto" w:fill="FFFFFF"/>
        </w:rPr>
        <w:t>y…--------------------------------------------------------------------------------------------------------------------------------------------------------------------------</w:t>
      </w:r>
      <w:r w:rsidR="0021289C">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r w:rsidRPr="00A92DE3">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 xml:space="preserve">a Elizabeth Hernández Castañeda: </w:t>
      </w:r>
      <w:r>
        <w:rPr>
          <w:rFonts w:ascii="Arial" w:hAnsi="Arial" w:cs="Arial"/>
          <w:color w:val="000000"/>
          <w:sz w:val="24"/>
          <w:szCs w:val="24"/>
          <w:shd w:val="clear" w:color="auto" w:fill="FFFFFF"/>
        </w:rPr>
        <w:t xml:space="preserve">Presidenta es </w:t>
      </w:r>
      <w:r w:rsidRPr="00CD64A9">
        <w:rPr>
          <w:rFonts w:ascii="Arial" w:hAnsi="Arial" w:cs="Arial"/>
          <w:color w:val="000000"/>
          <w:sz w:val="24"/>
          <w:szCs w:val="24"/>
          <w:shd w:val="clear" w:color="auto" w:fill="FFFFFF"/>
        </w:rPr>
        <w:t xml:space="preserve"> para el mismo</w:t>
      </w:r>
      <w:r>
        <w:rPr>
          <w:rFonts w:ascii="Arial" w:hAnsi="Arial" w:cs="Arial"/>
          <w:color w:val="000000"/>
          <w:sz w:val="24"/>
          <w:szCs w:val="24"/>
          <w:shd w:val="clear" w:color="auto" w:fill="FFFFFF"/>
        </w:rPr>
        <w:t>…--------------------------------------------------------------------------------------------------------------------------------------------------------------------------------</w:t>
      </w:r>
      <w:r w:rsidRPr="00A92DE3">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w:t>
      </w:r>
      <w:r>
        <w:rPr>
          <w:rFonts w:ascii="Arial" w:hAnsi="Arial" w:cs="Arial"/>
          <w:color w:val="000000"/>
          <w:sz w:val="24"/>
          <w:szCs w:val="24"/>
          <w:shd w:val="clear" w:color="auto" w:fill="FFFFFF"/>
        </w:rPr>
        <w:t xml:space="preserve"> A</w:t>
      </w:r>
      <w:r w:rsidRPr="00CD64A9">
        <w:rPr>
          <w:rFonts w:ascii="Arial" w:hAnsi="Arial" w:cs="Arial"/>
          <w:color w:val="000000"/>
          <w:sz w:val="24"/>
          <w:szCs w:val="24"/>
          <w:shd w:val="clear" w:color="auto" w:fill="FFFFFF"/>
        </w:rPr>
        <w:t xml:space="preserve"> ver</w:t>
      </w:r>
      <w:r>
        <w:rPr>
          <w:rFonts w:ascii="Arial" w:hAnsi="Arial" w:cs="Arial"/>
          <w:color w:val="000000"/>
          <w:sz w:val="24"/>
          <w:szCs w:val="24"/>
          <w:shd w:val="clear" w:color="auto" w:fill="FFFFFF"/>
        </w:rPr>
        <w:t>,</w:t>
      </w:r>
      <w:r w:rsidRPr="00CD64A9">
        <w:rPr>
          <w:rFonts w:ascii="Arial" w:hAnsi="Arial" w:cs="Arial"/>
          <w:color w:val="000000"/>
          <w:sz w:val="24"/>
          <w:szCs w:val="24"/>
          <w:shd w:val="clear" w:color="auto" w:fill="FFFFFF"/>
        </w:rPr>
        <w:t xml:space="preserve"> vamos con la votación económica</w:t>
      </w:r>
      <w:r>
        <w:rPr>
          <w:rFonts w:ascii="Arial" w:hAnsi="Arial" w:cs="Arial"/>
          <w:color w:val="000000"/>
          <w:sz w:val="24"/>
          <w:szCs w:val="24"/>
          <w:shd w:val="clear" w:color="auto" w:fill="FFFFFF"/>
        </w:rPr>
        <w:t>,</w:t>
      </w:r>
      <w:r w:rsidRPr="00CD64A9">
        <w:rPr>
          <w:rFonts w:ascii="Arial" w:hAnsi="Arial" w:cs="Arial"/>
          <w:color w:val="000000"/>
          <w:sz w:val="24"/>
          <w:szCs w:val="24"/>
          <w:shd w:val="clear" w:color="auto" w:fill="FFFFFF"/>
        </w:rPr>
        <w:t xml:space="preserve"> por favor</w:t>
      </w:r>
      <w:r>
        <w:rPr>
          <w:rFonts w:ascii="Arial" w:hAnsi="Arial" w:cs="Arial"/>
          <w:color w:val="000000"/>
          <w:sz w:val="24"/>
          <w:szCs w:val="24"/>
          <w:shd w:val="clear" w:color="auto" w:fill="FFFFFF"/>
        </w:rPr>
        <w:t xml:space="preserve"> de…------------------------------------------------------------------------------------------------------------------------------</w:t>
      </w:r>
      <w:r>
        <w:rPr>
          <w:rFonts w:ascii="Arial" w:eastAsia="Times New Roman" w:hAnsi="Arial" w:cs="Arial"/>
          <w:sz w:val="24"/>
          <w:szCs w:val="24"/>
          <w:lang w:eastAsia="es-MX"/>
        </w:rPr>
        <w:t xml:space="preserve">Habla la </w:t>
      </w:r>
      <w:r w:rsidRPr="00733E72">
        <w:rPr>
          <w:rFonts w:ascii="Arial" w:eastAsia="Calibri" w:hAnsi="Arial" w:cs="Arial"/>
          <w:sz w:val="24"/>
          <w:szCs w:val="24"/>
        </w:rPr>
        <w:t>Regidora</w:t>
      </w:r>
      <w:r w:rsidRPr="00733E72">
        <w:rPr>
          <w:rFonts w:ascii="Arial" w:eastAsia="Arial" w:hAnsi="Arial" w:cs="Arial"/>
          <w:sz w:val="24"/>
          <w:szCs w:val="24"/>
        </w:rPr>
        <w:t xml:space="preserve"> D</w:t>
      </w:r>
      <w:r>
        <w:rPr>
          <w:rFonts w:ascii="Arial" w:eastAsia="Arial" w:hAnsi="Arial" w:cs="Arial"/>
          <w:sz w:val="24"/>
          <w:szCs w:val="24"/>
        </w:rPr>
        <w:t>aniela Elizabeth Chávez Estrada:</w:t>
      </w:r>
      <w:r>
        <w:rPr>
          <w:rFonts w:ascii="Arial" w:hAnsi="Arial" w:cs="Arial"/>
          <w:color w:val="000000"/>
          <w:sz w:val="24"/>
          <w:szCs w:val="24"/>
          <w:shd w:val="clear" w:color="auto" w:fill="FFFFFF"/>
        </w:rPr>
        <w:t xml:space="preserve"> P</w:t>
      </w:r>
      <w:r w:rsidRPr="00CD64A9">
        <w:rPr>
          <w:rFonts w:ascii="Arial" w:hAnsi="Arial" w:cs="Arial"/>
          <w:color w:val="000000"/>
          <w:sz w:val="24"/>
          <w:szCs w:val="24"/>
          <w:shd w:val="clear" w:color="auto" w:fill="FFFFFF"/>
        </w:rPr>
        <w:t>residenta</w:t>
      </w:r>
      <w:r>
        <w:rPr>
          <w:rFonts w:ascii="Arial" w:hAnsi="Arial" w:cs="Arial"/>
          <w:color w:val="000000"/>
          <w:sz w:val="24"/>
          <w:szCs w:val="24"/>
          <w:shd w:val="clear" w:color="auto" w:fill="FFFFFF"/>
        </w:rPr>
        <w:t>,</w:t>
      </w:r>
      <w:r w:rsidRPr="00CD64A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están silenciando a la Regidora…-----------------------------------------------------------------------------------------------------------------------------------------------------------------</w:t>
      </w:r>
      <w:r w:rsidRPr="00A92DE3">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w:t>
      </w:r>
      <w:r>
        <w:rPr>
          <w:rFonts w:ascii="Arial" w:hAnsi="Arial" w:cs="Arial"/>
          <w:color w:val="000000"/>
          <w:sz w:val="24"/>
          <w:szCs w:val="24"/>
          <w:shd w:val="clear" w:color="auto" w:fill="FFFFFF"/>
        </w:rPr>
        <w:t xml:space="preserve"> N</w:t>
      </w:r>
      <w:r w:rsidRPr="00CD64A9">
        <w:rPr>
          <w:rFonts w:ascii="Arial" w:hAnsi="Arial" w:cs="Arial"/>
          <w:color w:val="000000"/>
          <w:sz w:val="24"/>
          <w:szCs w:val="24"/>
          <w:shd w:val="clear" w:color="auto" w:fill="FFFFFF"/>
        </w:rPr>
        <w:t xml:space="preserve">ecesitamos aclarar </w:t>
      </w:r>
      <w:r>
        <w:rPr>
          <w:rFonts w:ascii="Arial" w:hAnsi="Arial" w:cs="Arial"/>
          <w:color w:val="000000"/>
          <w:sz w:val="24"/>
          <w:szCs w:val="24"/>
          <w:shd w:val="clear" w:color="auto" w:fill="FFFFFF"/>
        </w:rPr>
        <w:t>el…---------------------------------------------------------------------------------------------------------------------------------------------------------------------------------------</w:t>
      </w:r>
      <w:r w:rsidRPr="00A92DE3">
        <w:rPr>
          <w:rFonts w:ascii="Arial" w:hAnsi="Arial" w:cs="Arial"/>
          <w:sz w:val="24"/>
          <w:szCs w:val="24"/>
        </w:rPr>
        <w:t xml:space="preserve"> </w:t>
      </w: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Pr>
          <w:rFonts w:ascii="Arial" w:hAnsi="Arial" w:cs="Arial"/>
          <w:color w:val="000000"/>
          <w:sz w:val="24"/>
          <w:szCs w:val="24"/>
          <w:shd w:val="clear" w:color="auto" w:fill="FFFFFF"/>
        </w:rPr>
        <w:t>Vamos a</w:t>
      </w:r>
      <w:r w:rsidRPr="00CD64A9">
        <w:rPr>
          <w:rFonts w:ascii="Arial" w:hAnsi="Arial" w:cs="Arial"/>
          <w:color w:val="000000"/>
          <w:sz w:val="24"/>
          <w:szCs w:val="24"/>
          <w:shd w:val="clear" w:color="auto" w:fill="FFFFFF"/>
        </w:rPr>
        <w:t xml:space="preserve"> votación económica por favor</w:t>
      </w:r>
      <w:r>
        <w:rPr>
          <w:rFonts w:ascii="Arial" w:hAnsi="Arial" w:cs="Arial"/>
          <w:color w:val="000000"/>
          <w:sz w:val="24"/>
          <w:szCs w:val="24"/>
          <w:shd w:val="clear" w:color="auto" w:fill="FFFFFF"/>
        </w:rPr>
        <w:t>, eh, Secretario.-----------------------------------------------------------------------------------------------------------------------------</w:t>
      </w:r>
      <w:r w:rsidRPr="00CD64A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 xml:space="preserve">a Elizabeth Hernández Castañeda: </w:t>
      </w:r>
      <w:r>
        <w:rPr>
          <w:rFonts w:ascii="Arial" w:hAnsi="Arial" w:cs="Arial"/>
          <w:color w:val="000000"/>
          <w:sz w:val="24"/>
          <w:szCs w:val="24"/>
          <w:shd w:val="clear" w:color="auto" w:fill="FFFFFF"/>
        </w:rPr>
        <w:t>T</w:t>
      </w:r>
      <w:r w:rsidRPr="00CD64A9">
        <w:rPr>
          <w:rFonts w:ascii="Arial" w:hAnsi="Arial" w:cs="Arial"/>
          <w:color w:val="000000"/>
          <w:sz w:val="24"/>
          <w:szCs w:val="24"/>
          <w:shd w:val="clear" w:color="auto" w:fill="FFFFFF"/>
        </w:rPr>
        <w:t>engo dudas</w:t>
      </w:r>
      <w:r>
        <w:rPr>
          <w:rFonts w:ascii="Arial" w:hAnsi="Arial" w:cs="Arial"/>
          <w:color w:val="000000"/>
          <w:sz w:val="24"/>
          <w:szCs w:val="24"/>
          <w:shd w:val="clear" w:color="auto" w:fill="FFFFFF"/>
        </w:rPr>
        <w:t>, ¡P</w:t>
      </w:r>
      <w:r w:rsidRPr="00CD64A9">
        <w:rPr>
          <w:rFonts w:ascii="Arial" w:hAnsi="Arial" w:cs="Arial"/>
          <w:color w:val="000000"/>
          <w:sz w:val="24"/>
          <w:szCs w:val="24"/>
          <w:shd w:val="clear" w:color="auto" w:fill="FFFFFF"/>
        </w:rPr>
        <w:t>residenta</w:t>
      </w:r>
      <w:r>
        <w:rPr>
          <w:rFonts w:ascii="Arial" w:hAnsi="Arial" w:cs="Arial"/>
          <w:color w:val="000000"/>
          <w:sz w:val="24"/>
          <w:szCs w:val="24"/>
          <w:shd w:val="clear" w:color="auto" w:fill="FFFFFF"/>
        </w:rPr>
        <w:t>!--------------------------------------------------------------------------------------------------------------------------------------------------------------------------------------</w:t>
      </w:r>
      <w:r w:rsidRPr="00CD64A9">
        <w:rPr>
          <w:rFonts w:ascii="Arial" w:hAnsi="Arial" w:cs="Arial"/>
          <w:color w:val="000000"/>
          <w:sz w:val="24"/>
          <w:szCs w:val="24"/>
          <w:shd w:val="clear" w:color="auto" w:fill="FFFFFF"/>
        </w:rPr>
        <w:t xml:space="preserve"> </w:t>
      </w:r>
      <w:r>
        <w:rPr>
          <w:rFonts w:ascii="Arial" w:eastAsia="Times New Roman" w:hAnsi="Arial" w:cs="Arial"/>
          <w:sz w:val="24"/>
          <w:szCs w:val="24"/>
          <w:lang w:eastAsia="es-MX"/>
        </w:rPr>
        <w:t xml:space="preserve">Habla la </w:t>
      </w:r>
      <w:r w:rsidRPr="00733E72">
        <w:rPr>
          <w:rFonts w:ascii="Arial" w:eastAsia="Calibri" w:hAnsi="Arial" w:cs="Arial"/>
          <w:sz w:val="24"/>
          <w:szCs w:val="24"/>
        </w:rPr>
        <w:t>Regidora</w:t>
      </w:r>
      <w:r w:rsidRPr="00733E72">
        <w:rPr>
          <w:rFonts w:ascii="Arial" w:eastAsia="Arial" w:hAnsi="Arial" w:cs="Arial"/>
          <w:sz w:val="24"/>
          <w:szCs w:val="24"/>
        </w:rPr>
        <w:t xml:space="preserve"> D</w:t>
      </w:r>
      <w:r>
        <w:rPr>
          <w:rFonts w:ascii="Arial" w:eastAsia="Arial" w:hAnsi="Arial" w:cs="Arial"/>
          <w:sz w:val="24"/>
          <w:szCs w:val="24"/>
        </w:rPr>
        <w:t xml:space="preserve">aniela Elizabeth Chávez Estrada: </w:t>
      </w:r>
      <w:r>
        <w:rPr>
          <w:rFonts w:ascii="Arial" w:hAnsi="Arial" w:cs="Arial"/>
          <w:color w:val="000000"/>
          <w:sz w:val="24"/>
          <w:szCs w:val="24"/>
          <w:shd w:val="clear" w:color="auto" w:fill="FFFFFF"/>
        </w:rPr>
        <w:t>E</w:t>
      </w:r>
      <w:r w:rsidRPr="00CD64A9">
        <w:rPr>
          <w:rFonts w:ascii="Arial" w:hAnsi="Arial" w:cs="Arial"/>
          <w:color w:val="000000"/>
          <w:sz w:val="24"/>
          <w:szCs w:val="24"/>
          <w:shd w:val="clear" w:color="auto" w:fill="FFFFFF"/>
        </w:rPr>
        <w:t>s su derecho hablar</w:t>
      </w:r>
      <w:r>
        <w:rPr>
          <w:rFonts w:ascii="Arial" w:hAnsi="Arial" w:cs="Arial"/>
          <w:color w:val="000000"/>
          <w:sz w:val="24"/>
          <w:szCs w:val="24"/>
          <w:shd w:val="clear" w:color="auto" w:fill="FFFFFF"/>
        </w:rPr>
        <w:t>, es</w:t>
      </w:r>
      <w:r w:rsidRPr="00CD64A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su derecho </w:t>
      </w:r>
      <w:r w:rsidRPr="00CD64A9">
        <w:rPr>
          <w:rFonts w:ascii="Arial" w:hAnsi="Arial" w:cs="Arial"/>
          <w:color w:val="000000"/>
          <w:sz w:val="24"/>
          <w:szCs w:val="24"/>
          <w:shd w:val="clear" w:color="auto" w:fill="FFFFFF"/>
        </w:rPr>
        <w:t>previo</w:t>
      </w:r>
      <w:r>
        <w:rPr>
          <w:rFonts w:ascii="Arial" w:hAnsi="Arial" w:cs="Arial"/>
          <w:color w:val="000000"/>
          <w:sz w:val="24"/>
          <w:szCs w:val="24"/>
          <w:shd w:val="clear" w:color="auto" w:fill="FFFFFF"/>
        </w:rPr>
        <w:t xml:space="preserve"> a</w:t>
      </w:r>
      <w:r w:rsidRPr="00CD64A9">
        <w:rPr>
          <w:rFonts w:ascii="Arial" w:hAnsi="Arial" w:cs="Arial"/>
          <w:color w:val="000000"/>
          <w:sz w:val="24"/>
          <w:szCs w:val="24"/>
          <w:shd w:val="clear" w:color="auto" w:fill="FFFFFF"/>
        </w:rPr>
        <w:t xml:space="preserve"> la votación</w:t>
      </w:r>
      <w:r>
        <w:rPr>
          <w:rFonts w:ascii="Arial" w:hAnsi="Arial" w:cs="Arial"/>
          <w:color w:val="000000"/>
          <w:sz w:val="24"/>
          <w:szCs w:val="24"/>
          <w:shd w:val="clear" w:color="auto" w:fill="FFFFFF"/>
        </w:rPr>
        <w:t>, ¿También</w:t>
      </w:r>
      <w:r w:rsidRPr="00CD64A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ese </w:t>
      </w:r>
      <w:r w:rsidRPr="00CD64A9">
        <w:rPr>
          <w:rFonts w:ascii="Arial" w:hAnsi="Arial" w:cs="Arial"/>
          <w:color w:val="000000"/>
          <w:sz w:val="24"/>
          <w:szCs w:val="24"/>
          <w:shd w:val="clear" w:color="auto" w:fill="FFFFFF"/>
        </w:rPr>
        <w:t>no</w:t>
      </w:r>
      <w:r>
        <w:rPr>
          <w:rFonts w:ascii="Arial" w:hAnsi="Arial" w:cs="Arial"/>
          <w:color w:val="000000"/>
          <w:sz w:val="24"/>
          <w:szCs w:val="24"/>
          <w:shd w:val="clear" w:color="auto" w:fill="FFFFFF"/>
        </w:rPr>
        <w:t>s</w:t>
      </w:r>
      <w:r w:rsidRPr="00CD64A9">
        <w:rPr>
          <w:rFonts w:ascii="Arial" w:hAnsi="Arial" w:cs="Arial"/>
          <w:color w:val="000000"/>
          <w:sz w:val="24"/>
          <w:szCs w:val="24"/>
          <w:shd w:val="clear" w:color="auto" w:fill="FFFFFF"/>
        </w:rPr>
        <w:t xml:space="preserve"> lo van a violar</w:t>
      </w:r>
      <w:r>
        <w:rPr>
          <w:rFonts w:ascii="Arial" w:hAnsi="Arial" w:cs="Arial"/>
          <w:color w:val="000000"/>
          <w:sz w:val="24"/>
          <w:szCs w:val="24"/>
          <w:shd w:val="clear" w:color="auto" w:fill="FFFFFF"/>
        </w:rPr>
        <w:t>?---------------------------------------------------------------------------------------</w:t>
      </w:r>
      <w:r w:rsidR="0021289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w:t>
      </w:r>
      <w:r>
        <w:rPr>
          <w:rFonts w:ascii="Arial" w:hAnsi="Arial" w:cs="Arial"/>
          <w:color w:val="000000"/>
          <w:sz w:val="24"/>
          <w:szCs w:val="24"/>
          <w:shd w:val="clear" w:color="auto" w:fill="FFFFFF"/>
        </w:rPr>
        <w:t xml:space="preserve"> Por favor, quiero el uso de la voz, estamos en el momento indicado.-----------------------------------------------------------------------------------------------------------------------------------</w:t>
      </w:r>
    </w:p>
    <w:p w:rsidR="00BB5EF5" w:rsidRPr="00DA682D" w:rsidRDefault="00BB5EF5" w:rsidP="00BB5EF5">
      <w:pPr>
        <w:pStyle w:val="Sinespaciado"/>
        <w:jc w:val="both"/>
        <w:rPr>
          <w:rFonts w:ascii="Arial" w:hAnsi="Arial" w:cs="Arial"/>
          <w:color w:val="000000"/>
          <w:sz w:val="24"/>
          <w:szCs w:val="24"/>
          <w:shd w:val="clear" w:color="auto" w:fill="FFFFFF"/>
        </w:rPr>
      </w:pPr>
      <w:r w:rsidRPr="00733E72">
        <w:rPr>
          <w:rFonts w:ascii="Arial" w:hAnsi="Arial" w:cs="Arial"/>
          <w:sz w:val="24"/>
          <w:szCs w:val="24"/>
        </w:rPr>
        <w:t>En uso de la voz el Secretario del Ayuntamiento, Lic. Salvador Ruíz Ayala:</w:t>
      </w:r>
      <w:r>
        <w:rPr>
          <w:rFonts w:ascii="Arial" w:hAnsi="Arial" w:cs="Arial"/>
          <w:sz w:val="24"/>
          <w:szCs w:val="24"/>
        </w:rPr>
        <w:t xml:space="preserve"> A ver, voy a activar, </w:t>
      </w:r>
      <w:r w:rsidRPr="00CD64A9">
        <w:rPr>
          <w:rFonts w:ascii="Arial" w:hAnsi="Arial" w:cs="Arial"/>
          <w:color w:val="000000"/>
          <w:sz w:val="24"/>
          <w:szCs w:val="24"/>
          <w:shd w:val="clear" w:color="auto" w:fill="FFFFFF"/>
        </w:rPr>
        <w:t xml:space="preserve">voy a activar todos los micrófonos para el pase de lista por favor </w:t>
      </w:r>
      <w:r>
        <w:rPr>
          <w:rFonts w:ascii="Arial" w:hAnsi="Arial" w:cs="Arial"/>
          <w:color w:val="000000"/>
          <w:sz w:val="24"/>
          <w:szCs w:val="24"/>
          <w:shd w:val="clear" w:color="auto" w:fill="FFFFFF"/>
        </w:rPr>
        <w:t>¿</w:t>
      </w:r>
      <w:r w:rsidRPr="00CD64A9">
        <w:rPr>
          <w:rFonts w:ascii="Arial" w:hAnsi="Arial" w:cs="Arial"/>
          <w:color w:val="000000"/>
          <w:sz w:val="24"/>
          <w:szCs w:val="24"/>
          <w:shd w:val="clear" w:color="auto" w:fill="FFFFFF"/>
        </w:rPr>
        <w:t>sí</w:t>
      </w:r>
      <w:r>
        <w:rPr>
          <w:rFonts w:ascii="Arial" w:hAnsi="Arial" w:cs="Arial"/>
          <w:color w:val="000000"/>
          <w:sz w:val="24"/>
          <w:szCs w:val="24"/>
          <w:shd w:val="clear" w:color="auto" w:fill="FFFFFF"/>
        </w:rPr>
        <w:t>?------------------------------------------------------------------------------------------------------------------------------------------------------------------------------------</w:t>
      </w:r>
      <w:r w:rsidRPr="003A13D8">
        <w:rPr>
          <w:rFonts w:ascii="Arial" w:hAnsi="Arial" w:cs="Arial"/>
          <w:sz w:val="24"/>
          <w:szCs w:val="24"/>
        </w:rPr>
        <w:t xml:space="preserve"> </w:t>
      </w:r>
      <w:r w:rsidRPr="00733E72">
        <w:rPr>
          <w:rFonts w:ascii="Arial" w:hAnsi="Arial" w:cs="Arial"/>
          <w:sz w:val="24"/>
          <w:szCs w:val="24"/>
        </w:rPr>
        <w:t>Con la palabra la President</w:t>
      </w:r>
      <w:r>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¿Pase de lista?---------------------------------------------------------------------------------------------------------------------------------------------------------------------------------</w:t>
      </w:r>
      <w:r w:rsidRPr="003A13D8">
        <w:rPr>
          <w:rFonts w:ascii="Arial" w:hAnsi="Arial" w:cs="Arial"/>
          <w:sz w:val="24"/>
          <w:szCs w:val="24"/>
        </w:rPr>
        <w:t xml:space="preserve"> </w:t>
      </w:r>
      <w:r w:rsidRPr="00733E72">
        <w:rPr>
          <w:rFonts w:ascii="Arial" w:hAnsi="Arial" w:cs="Arial"/>
          <w:sz w:val="24"/>
          <w:szCs w:val="24"/>
        </w:rPr>
        <w:t>En uso de la voz el Secretario del Ayuntamiento, Lic. Salvador Ruíz Ayala:</w:t>
      </w:r>
      <w:r>
        <w:rPr>
          <w:rFonts w:ascii="Arial" w:hAnsi="Arial" w:cs="Arial"/>
          <w:sz w:val="24"/>
          <w:szCs w:val="24"/>
        </w:rPr>
        <w:t xml:space="preserve"> </w:t>
      </w:r>
      <w:r>
        <w:rPr>
          <w:rFonts w:ascii="Arial" w:hAnsi="Arial" w:cs="Arial"/>
          <w:color w:val="000000"/>
          <w:sz w:val="24"/>
          <w:szCs w:val="24"/>
          <w:shd w:val="clear" w:color="auto" w:fill="FFFFFF"/>
        </w:rPr>
        <w:t>D</w:t>
      </w:r>
      <w:r w:rsidRPr="00CD64A9">
        <w:rPr>
          <w:rFonts w:ascii="Arial" w:hAnsi="Arial" w:cs="Arial"/>
          <w:color w:val="000000"/>
          <w:sz w:val="24"/>
          <w:szCs w:val="24"/>
          <w:shd w:val="clear" w:color="auto" w:fill="FFFFFF"/>
        </w:rPr>
        <w:t>igo para</w:t>
      </w:r>
      <w:r>
        <w:rPr>
          <w:rFonts w:ascii="Arial" w:hAnsi="Arial" w:cs="Arial"/>
          <w:color w:val="000000"/>
          <w:sz w:val="24"/>
          <w:szCs w:val="24"/>
          <w:shd w:val="clear" w:color="auto" w:fill="FFFFFF"/>
        </w:rPr>
        <w:t>,</w:t>
      </w:r>
      <w:r w:rsidRPr="00CD64A9">
        <w:rPr>
          <w:rFonts w:ascii="Arial" w:hAnsi="Arial" w:cs="Arial"/>
          <w:color w:val="000000"/>
          <w:sz w:val="24"/>
          <w:szCs w:val="24"/>
          <w:shd w:val="clear" w:color="auto" w:fill="FFFFFF"/>
        </w:rPr>
        <w:t xml:space="preserve"> para la aprobación</w:t>
      </w:r>
      <w:r>
        <w:rPr>
          <w:rFonts w:ascii="Arial" w:hAnsi="Arial" w:cs="Arial"/>
          <w:color w:val="000000"/>
          <w:sz w:val="24"/>
          <w:szCs w:val="24"/>
          <w:shd w:val="clear" w:color="auto" w:fill="FFFFFF"/>
        </w:rPr>
        <w:t xml:space="preserve"> ¿Si? este...----------------------------------------------------------------------------------------------------------------------------------------------</w:t>
      </w:r>
      <w:r w:rsidRPr="00CD64A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w:t>
      </w:r>
      <w:r w:rsidRPr="00CD64A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Pero para antes este, S</w:t>
      </w:r>
      <w:r w:rsidRPr="00CD64A9">
        <w:rPr>
          <w:rFonts w:ascii="Arial" w:hAnsi="Arial" w:cs="Arial"/>
          <w:color w:val="000000"/>
          <w:sz w:val="24"/>
          <w:szCs w:val="24"/>
          <w:shd w:val="clear" w:color="auto" w:fill="FFFFFF"/>
        </w:rPr>
        <w:t xml:space="preserve">ecretario </w:t>
      </w:r>
      <w:r>
        <w:rPr>
          <w:rFonts w:ascii="Arial" w:hAnsi="Arial" w:cs="Arial"/>
          <w:color w:val="000000"/>
          <w:sz w:val="24"/>
          <w:szCs w:val="24"/>
          <w:shd w:val="clear" w:color="auto" w:fill="FFFFFF"/>
        </w:rPr>
        <w:t>eh, requiero el uso de la voz…---------------------------------------------------------------------------------------------------------------------------------------</w:t>
      </w:r>
      <w:r w:rsidRPr="00733E72">
        <w:rPr>
          <w:rFonts w:ascii="Arial" w:hAnsi="Arial" w:cs="Arial"/>
          <w:sz w:val="24"/>
          <w:szCs w:val="24"/>
        </w:rPr>
        <w:t>En uso de la voz el Secretario del Ayuntamiento, Lic. Salvador Ruíz Ayala:</w:t>
      </w:r>
      <w:r w:rsidRPr="00ED2353">
        <w:rPr>
          <w:rFonts w:ascii="Arial" w:hAnsi="Arial" w:cs="Arial"/>
          <w:sz w:val="24"/>
          <w:szCs w:val="24"/>
        </w:rPr>
        <w:t xml:space="preserve"> </w:t>
      </w:r>
      <w:r w:rsidRPr="00E76D8B">
        <w:rPr>
          <w:rFonts w:ascii="Arial" w:hAnsi="Arial" w:cs="Arial"/>
          <w:color w:val="000000" w:themeColor="text1"/>
          <w:sz w:val="24"/>
          <w:szCs w:val="24"/>
        </w:rPr>
        <w:t>En votación nominal y con base a la imagen</w:t>
      </w:r>
      <w:r>
        <w:rPr>
          <w:rFonts w:ascii="Arial" w:hAnsi="Arial" w:cs="Arial"/>
          <w:color w:val="000000" w:themeColor="text1"/>
          <w:sz w:val="24"/>
          <w:szCs w:val="24"/>
        </w:rPr>
        <w:t xml:space="preserve"> y uso de la voz</w:t>
      </w:r>
      <w:r w:rsidRPr="00E76D8B">
        <w:rPr>
          <w:rFonts w:ascii="Arial" w:hAnsi="Arial" w:cs="Arial"/>
          <w:color w:val="000000" w:themeColor="text1"/>
          <w:sz w:val="24"/>
          <w:szCs w:val="24"/>
        </w:rPr>
        <w:t xml:space="preserve"> d</w:t>
      </w:r>
      <w:r w:rsidRPr="00ED2353">
        <w:rPr>
          <w:rFonts w:ascii="Arial" w:hAnsi="Arial" w:cs="Arial"/>
          <w:sz w:val="24"/>
          <w:szCs w:val="24"/>
        </w:rPr>
        <w:t>e los integrantes del pleno cuya presencia fue a distancia así como de quienes estaban en el recinto, la votación se emitió de la siguiente forma:</w:t>
      </w:r>
      <w:r>
        <w:rPr>
          <w:rFonts w:ascii="Arial" w:hAnsi="Arial" w:cs="Arial"/>
          <w:sz w:val="24"/>
          <w:szCs w:val="24"/>
        </w:rPr>
        <w:t xml:space="preserve"> </w:t>
      </w:r>
      <w:r w:rsidRPr="00ED2353">
        <w:rPr>
          <w:rFonts w:ascii="Arial" w:hAnsi="Arial" w:cs="Arial"/>
          <w:sz w:val="24"/>
          <w:szCs w:val="24"/>
        </w:rPr>
        <w:t xml:space="preserve">Presidenta Municipal, María Elena Limón García, a favor; </w:t>
      </w:r>
      <w:r w:rsidRPr="00ED2353">
        <w:rPr>
          <w:rFonts w:ascii="Arial" w:eastAsia="Calibri" w:hAnsi="Arial" w:cs="Arial"/>
          <w:sz w:val="24"/>
          <w:szCs w:val="24"/>
        </w:rPr>
        <w:t>Síndico Municipal, José Luis Salazar Martínez,</w:t>
      </w:r>
      <w:r w:rsidRPr="00ED2353">
        <w:rPr>
          <w:rFonts w:ascii="Arial" w:hAnsi="Arial" w:cs="Arial"/>
          <w:sz w:val="24"/>
          <w:szCs w:val="24"/>
        </w:rPr>
        <w:t xml:space="preserve"> a favor; </w:t>
      </w:r>
      <w:r w:rsidRPr="00ED2353">
        <w:rPr>
          <w:rFonts w:ascii="Arial" w:eastAsia="Calibri" w:hAnsi="Arial" w:cs="Arial"/>
          <w:sz w:val="24"/>
          <w:szCs w:val="24"/>
        </w:rPr>
        <w:t>Regidora María Eloísa Gaviño Hernández,</w:t>
      </w:r>
      <w:r w:rsidRPr="00ED2353">
        <w:rPr>
          <w:rFonts w:ascii="Arial" w:hAnsi="Arial" w:cs="Arial"/>
          <w:sz w:val="24"/>
          <w:szCs w:val="24"/>
        </w:rPr>
        <w:t xml:space="preserve"> a favor; </w:t>
      </w:r>
      <w:r w:rsidRPr="00ED2353">
        <w:rPr>
          <w:rFonts w:ascii="Arial" w:eastAsia="Calibri" w:hAnsi="Arial" w:cs="Arial"/>
          <w:sz w:val="24"/>
          <w:szCs w:val="24"/>
        </w:rPr>
        <w:t>Regidor Jorge Antonio Chávez Ambriz, a favor; Regidora Betsabé Dolores Almaguer Esparza, a favor; Regidor Héctor Manuel Perfecto Rodríguez,</w:t>
      </w:r>
      <w:r w:rsidRPr="00ED2353">
        <w:rPr>
          <w:rFonts w:ascii="Arial" w:hAnsi="Arial" w:cs="Arial"/>
          <w:sz w:val="24"/>
          <w:szCs w:val="24"/>
        </w:rPr>
        <w:t xml:space="preserve"> a favor; </w:t>
      </w:r>
      <w:r w:rsidRPr="00ED2353">
        <w:rPr>
          <w:rFonts w:ascii="Arial" w:eastAsia="Calibri" w:hAnsi="Arial" w:cs="Arial"/>
          <w:sz w:val="24"/>
          <w:szCs w:val="24"/>
        </w:rPr>
        <w:t>Regidora Irma Yolanda Reynoso Mercado,</w:t>
      </w:r>
      <w:r w:rsidRPr="00ED2353">
        <w:rPr>
          <w:rFonts w:ascii="Arial" w:hAnsi="Arial" w:cs="Arial"/>
          <w:sz w:val="24"/>
          <w:szCs w:val="24"/>
        </w:rPr>
        <w:t xml:space="preserve"> a favor; </w:t>
      </w:r>
      <w:r w:rsidRPr="00ED2353">
        <w:rPr>
          <w:rFonts w:ascii="Arial" w:eastAsia="Calibri" w:hAnsi="Arial" w:cs="Arial"/>
          <w:sz w:val="24"/>
          <w:szCs w:val="24"/>
        </w:rPr>
        <w:t>Regidor Francisco Juárez Piña,</w:t>
      </w:r>
      <w:r w:rsidRPr="00ED2353">
        <w:rPr>
          <w:rFonts w:ascii="Arial" w:hAnsi="Arial" w:cs="Arial"/>
          <w:sz w:val="24"/>
          <w:szCs w:val="24"/>
        </w:rPr>
        <w:t xml:space="preserve"> a favor; </w:t>
      </w:r>
      <w:r w:rsidRPr="00ED2353">
        <w:rPr>
          <w:rFonts w:ascii="Arial" w:eastAsia="Calibri" w:hAnsi="Arial" w:cs="Arial"/>
          <w:sz w:val="24"/>
          <w:szCs w:val="24"/>
        </w:rPr>
        <w:t>Regidora Miroslava Maya Ávila,</w:t>
      </w:r>
      <w:r w:rsidRPr="00ED2353">
        <w:rPr>
          <w:rFonts w:ascii="Arial" w:hAnsi="Arial" w:cs="Arial"/>
          <w:sz w:val="24"/>
          <w:szCs w:val="24"/>
        </w:rPr>
        <w:t xml:space="preserve"> a favor; </w:t>
      </w:r>
      <w:r w:rsidRPr="00ED2353">
        <w:rPr>
          <w:rFonts w:ascii="Arial" w:eastAsia="Calibri" w:hAnsi="Arial" w:cs="Arial"/>
          <w:sz w:val="24"/>
          <w:szCs w:val="24"/>
        </w:rPr>
        <w:t>Regidor José Luis Figueroa Meza,</w:t>
      </w:r>
      <w:r w:rsidRPr="00ED2353">
        <w:rPr>
          <w:rFonts w:ascii="Arial" w:hAnsi="Arial" w:cs="Arial"/>
          <w:sz w:val="24"/>
          <w:szCs w:val="24"/>
        </w:rPr>
        <w:t xml:space="preserve"> a favor; </w:t>
      </w:r>
      <w:r w:rsidRPr="00ED2353">
        <w:rPr>
          <w:rFonts w:ascii="Arial" w:eastAsia="Calibri" w:hAnsi="Arial" w:cs="Arial"/>
          <w:sz w:val="24"/>
          <w:szCs w:val="24"/>
        </w:rPr>
        <w:t>Regidora</w:t>
      </w:r>
      <w:r w:rsidRPr="00ED2353">
        <w:rPr>
          <w:rFonts w:ascii="Arial" w:eastAsia="Arial" w:hAnsi="Arial" w:cs="Arial"/>
          <w:sz w:val="24"/>
          <w:szCs w:val="24"/>
        </w:rPr>
        <w:t xml:space="preserve"> Hogla Bustos Serrano,</w:t>
      </w:r>
      <w:r w:rsidRPr="00ED2353">
        <w:rPr>
          <w:rFonts w:ascii="Arial" w:hAnsi="Arial" w:cs="Arial"/>
          <w:sz w:val="24"/>
          <w:szCs w:val="24"/>
        </w:rPr>
        <w:t xml:space="preserve"> a favor; </w:t>
      </w:r>
      <w:r w:rsidRPr="00ED2353">
        <w:rPr>
          <w:rFonts w:ascii="Arial" w:eastAsia="Calibri" w:hAnsi="Arial" w:cs="Arial"/>
          <w:sz w:val="24"/>
          <w:szCs w:val="24"/>
        </w:rPr>
        <w:t>Regidor Jaime Contreras</w:t>
      </w:r>
      <w:r>
        <w:rPr>
          <w:rFonts w:ascii="Arial" w:eastAsia="Calibri" w:hAnsi="Arial" w:cs="Arial"/>
          <w:sz w:val="24"/>
          <w:szCs w:val="24"/>
        </w:rPr>
        <w:t xml:space="preserve"> Estrada, a favor; Regidora Silbia Cázarez Reyes.---------------------------------------------------------------------------------------------------------------------------------------------------------------------------------Habla la </w:t>
      </w:r>
      <w:r w:rsidRPr="00ED2353">
        <w:rPr>
          <w:rFonts w:ascii="Arial" w:eastAsia="Calibri" w:hAnsi="Arial" w:cs="Arial"/>
          <w:sz w:val="24"/>
          <w:szCs w:val="24"/>
        </w:rPr>
        <w:t>Regidora</w:t>
      </w:r>
      <w:r w:rsidRPr="00ED2353">
        <w:rPr>
          <w:rFonts w:ascii="Arial" w:eastAsia="Times New Roman" w:hAnsi="Arial" w:cs="Arial"/>
          <w:sz w:val="24"/>
          <w:szCs w:val="24"/>
          <w:lang w:eastAsia="es-MX"/>
        </w:rPr>
        <w:t xml:space="preserve"> Alina Elizabeth Hernández Castañeda</w:t>
      </w:r>
      <w:r>
        <w:rPr>
          <w:rFonts w:ascii="Arial" w:eastAsia="Times New Roman" w:hAnsi="Arial" w:cs="Arial"/>
          <w:sz w:val="24"/>
          <w:szCs w:val="24"/>
          <w:lang w:eastAsia="es-MX"/>
        </w:rPr>
        <w:t>: Actívale el micrófono.----------------------------------------------------------------------------------------------------------------------------------------------------------------------------------------</w:t>
      </w:r>
      <w:r w:rsidRPr="001A6BD5">
        <w:rPr>
          <w:rFonts w:ascii="Arial" w:hAnsi="Arial" w:cs="Arial"/>
          <w:sz w:val="24"/>
          <w:szCs w:val="24"/>
        </w:rPr>
        <w:t xml:space="preserve"> </w:t>
      </w:r>
      <w:r w:rsidRPr="00733E72">
        <w:rPr>
          <w:rFonts w:ascii="Arial" w:hAnsi="Arial" w:cs="Arial"/>
          <w:sz w:val="24"/>
          <w:szCs w:val="24"/>
        </w:rPr>
        <w:t>En uso de la voz el Secretario del Ayuntamiento, Lic. Salvador Ruíz Ayala</w:t>
      </w:r>
      <w:r>
        <w:rPr>
          <w:rFonts w:ascii="Arial" w:hAnsi="Arial" w:cs="Arial"/>
          <w:sz w:val="24"/>
          <w:szCs w:val="24"/>
        </w:rPr>
        <w:t xml:space="preserve">: Si, están todos abiertos, regidora Silbia ¿Su voto es a favor?, </w:t>
      </w:r>
      <w:r>
        <w:rPr>
          <w:rFonts w:ascii="Arial" w:eastAsia="Calibri" w:hAnsi="Arial" w:cs="Arial"/>
          <w:sz w:val="24"/>
          <w:szCs w:val="24"/>
        </w:rPr>
        <w:t xml:space="preserve">Regidora Silbia Cázarez Reyes, </w:t>
      </w:r>
      <w:r>
        <w:rPr>
          <w:rFonts w:ascii="Arial" w:hAnsi="Arial" w:cs="Arial"/>
          <w:sz w:val="24"/>
          <w:szCs w:val="24"/>
        </w:rPr>
        <w:t>en contra</w:t>
      </w:r>
      <w:r w:rsidRPr="00ED2353">
        <w:rPr>
          <w:rFonts w:ascii="Arial" w:hAnsi="Arial" w:cs="Arial"/>
          <w:sz w:val="24"/>
          <w:szCs w:val="24"/>
        </w:rPr>
        <w:t xml:space="preserve">; </w:t>
      </w:r>
      <w:r w:rsidRPr="00ED2353">
        <w:rPr>
          <w:rFonts w:ascii="Arial" w:eastAsia="Calibri" w:hAnsi="Arial" w:cs="Arial"/>
          <w:sz w:val="24"/>
          <w:szCs w:val="24"/>
        </w:rPr>
        <w:t>Regidora</w:t>
      </w:r>
      <w:r w:rsidRPr="00ED2353">
        <w:rPr>
          <w:rFonts w:ascii="Arial" w:eastAsia="Arial" w:hAnsi="Arial" w:cs="Arial"/>
          <w:sz w:val="24"/>
          <w:szCs w:val="24"/>
        </w:rPr>
        <w:t xml:space="preserve"> Daniela Elizabeth Chávez Estrada,</w:t>
      </w:r>
      <w:r>
        <w:rPr>
          <w:rFonts w:ascii="Arial" w:hAnsi="Arial" w:cs="Arial"/>
          <w:sz w:val="24"/>
          <w:szCs w:val="24"/>
        </w:rPr>
        <w:t xml:space="preserve"> </w:t>
      </w:r>
      <w:r w:rsidRPr="00BA47F7">
        <w:rPr>
          <w:rFonts w:ascii="Arial" w:hAnsi="Arial" w:cs="Arial"/>
          <w:color w:val="000000" w:themeColor="text1"/>
          <w:sz w:val="24"/>
          <w:szCs w:val="24"/>
        </w:rPr>
        <w:t xml:space="preserve">en contra de la violación constitucional, en contra; </w:t>
      </w:r>
      <w:r w:rsidRPr="00BA47F7">
        <w:rPr>
          <w:rFonts w:ascii="Arial" w:eastAsia="Calibri" w:hAnsi="Arial" w:cs="Arial"/>
          <w:color w:val="000000" w:themeColor="text1"/>
          <w:sz w:val="24"/>
          <w:szCs w:val="24"/>
        </w:rPr>
        <w:t>Regidor</w:t>
      </w:r>
      <w:r w:rsidRPr="00BA47F7">
        <w:rPr>
          <w:rFonts w:ascii="Arial" w:eastAsia="Arial" w:hAnsi="Arial" w:cs="Arial"/>
          <w:color w:val="000000" w:themeColor="text1"/>
          <w:sz w:val="24"/>
          <w:szCs w:val="24"/>
        </w:rPr>
        <w:t xml:space="preserve"> Oscar Vásque</w:t>
      </w:r>
      <w:r>
        <w:rPr>
          <w:rFonts w:ascii="Arial" w:eastAsia="Arial" w:hAnsi="Arial" w:cs="Arial"/>
          <w:sz w:val="24"/>
          <w:szCs w:val="24"/>
        </w:rPr>
        <w:t>z Llamas, en contra</w:t>
      </w:r>
      <w:r w:rsidRPr="00ED2353">
        <w:rPr>
          <w:rFonts w:ascii="Arial" w:eastAsia="Arial" w:hAnsi="Arial" w:cs="Arial"/>
          <w:sz w:val="24"/>
          <w:szCs w:val="24"/>
        </w:rPr>
        <w:t xml:space="preserve">; </w:t>
      </w:r>
      <w:r w:rsidRPr="00ED2353">
        <w:rPr>
          <w:rFonts w:ascii="Arial" w:eastAsia="Calibri" w:hAnsi="Arial" w:cs="Arial"/>
          <w:sz w:val="24"/>
          <w:szCs w:val="24"/>
        </w:rPr>
        <w:t>Regidor Alb</w:t>
      </w:r>
      <w:r>
        <w:rPr>
          <w:rFonts w:ascii="Arial" w:eastAsia="Calibri" w:hAnsi="Arial" w:cs="Arial"/>
          <w:sz w:val="24"/>
          <w:szCs w:val="24"/>
        </w:rPr>
        <w:t>erto Maldonado Chavarín, en contra</w:t>
      </w:r>
      <w:r w:rsidRPr="00ED2353">
        <w:rPr>
          <w:rFonts w:ascii="Arial" w:eastAsia="Calibri" w:hAnsi="Arial" w:cs="Arial"/>
          <w:sz w:val="24"/>
          <w:szCs w:val="24"/>
        </w:rPr>
        <w:t>; Regidora</w:t>
      </w:r>
      <w:r w:rsidRPr="00ED2353">
        <w:rPr>
          <w:rFonts w:ascii="Arial" w:eastAsia="Times New Roman" w:hAnsi="Arial" w:cs="Arial"/>
          <w:sz w:val="24"/>
          <w:szCs w:val="24"/>
          <w:lang w:eastAsia="es-MX"/>
        </w:rPr>
        <w:t xml:space="preserve"> Alina Elizabeth Hernández Castañeda,</w:t>
      </w:r>
      <w:r>
        <w:rPr>
          <w:rFonts w:ascii="Arial" w:hAnsi="Arial" w:cs="Arial"/>
          <w:sz w:val="24"/>
          <w:szCs w:val="24"/>
        </w:rPr>
        <w:t xml:space="preserve"> </w:t>
      </w:r>
      <w:r w:rsidRPr="001508B9">
        <w:rPr>
          <w:rFonts w:ascii="Arial" w:hAnsi="Arial" w:cs="Arial"/>
          <w:color w:val="000000" w:themeColor="text1"/>
          <w:sz w:val="24"/>
          <w:szCs w:val="24"/>
        </w:rPr>
        <w:t>en contra</w:t>
      </w:r>
      <w:r>
        <w:rPr>
          <w:rFonts w:ascii="Arial" w:hAnsi="Arial" w:cs="Arial"/>
          <w:color w:val="000000" w:themeColor="text1"/>
          <w:sz w:val="24"/>
          <w:szCs w:val="24"/>
        </w:rPr>
        <w:t>,</w:t>
      </w:r>
      <w:r w:rsidRPr="001508B9">
        <w:rPr>
          <w:rFonts w:ascii="Arial" w:hAnsi="Arial" w:cs="Arial"/>
          <w:color w:val="000000" w:themeColor="text1"/>
          <w:sz w:val="24"/>
          <w:szCs w:val="24"/>
        </w:rPr>
        <w:t xml:space="preserve"> sumamente decepcionadas, compañero no se vale la</w:t>
      </w:r>
      <w:r>
        <w:rPr>
          <w:rFonts w:ascii="Arial" w:hAnsi="Arial" w:cs="Arial"/>
          <w:sz w:val="24"/>
          <w:szCs w:val="24"/>
        </w:rPr>
        <w:t xml:space="preserve"> violación de los derechos de los…------------------------------------------------------------------------------------------------------------------------------------------------------------------------------</w:t>
      </w:r>
      <w:r w:rsidRPr="00733E72">
        <w:rPr>
          <w:rFonts w:ascii="Arial" w:hAnsi="Arial" w:cs="Arial"/>
          <w:sz w:val="24"/>
          <w:szCs w:val="24"/>
        </w:rPr>
        <w:t>En uso de la voz el Secretario del Ayuntamiento, Lic. Salvador Ruíz Ayala:</w:t>
      </w:r>
      <w:r>
        <w:rPr>
          <w:rFonts w:ascii="Arial" w:hAnsi="Arial" w:cs="Arial"/>
          <w:sz w:val="24"/>
          <w:szCs w:val="24"/>
        </w:rPr>
        <w:t xml:space="preserve"> Tenemos 13 (trece) votos a favor.---------------------------------------------------------------------------------------------------------------------------------------------------------</w:t>
      </w:r>
    </w:p>
    <w:p w:rsidR="003F3BAA" w:rsidRDefault="00D06F58" w:rsidP="001611DB">
      <w:pPr>
        <w:spacing w:after="0" w:line="240" w:lineRule="auto"/>
        <w:jc w:val="both"/>
        <w:rPr>
          <w:rFonts w:ascii="Arial" w:hAnsi="Arial" w:cs="Arial"/>
          <w:sz w:val="24"/>
          <w:szCs w:val="24"/>
        </w:rPr>
      </w:pPr>
      <w:r w:rsidRPr="00733E72">
        <w:rPr>
          <w:rFonts w:ascii="Arial" w:hAnsi="Arial" w:cs="Arial"/>
          <w:sz w:val="24"/>
          <w:szCs w:val="24"/>
        </w:rPr>
        <w:t>Con la palabra la President</w:t>
      </w:r>
      <w:r w:rsidR="00BF6D7E">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xml:space="preserve">: Se aprueba el orden del día con 13 (trece) votos a favor y 4 (cuatro) en contra. </w:t>
      </w:r>
      <w:r w:rsidR="00D974A5" w:rsidRPr="00543B4B">
        <w:rPr>
          <w:rFonts w:ascii="Arial" w:hAnsi="Arial" w:cs="Arial"/>
          <w:sz w:val="24"/>
          <w:szCs w:val="24"/>
        </w:rPr>
        <w:t xml:space="preserve">Para el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 consistente en </w:t>
      </w:r>
      <w:r w:rsidR="00D974A5" w:rsidRPr="00D974A5">
        <w:rPr>
          <w:rFonts w:ascii="Arial" w:hAnsi="Arial" w:cs="Arial"/>
          <w:sz w:val="24"/>
          <w:szCs w:val="24"/>
        </w:rPr>
        <w:t>la lectura,</w:t>
      </w:r>
      <w:r w:rsidR="007719D2">
        <w:rPr>
          <w:rFonts w:ascii="Arial" w:hAnsi="Arial" w:cs="Arial"/>
          <w:sz w:val="24"/>
          <w:szCs w:val="24"/>
        </w:rPr>
        <w:t xml:space="preserve"> análisis y aprobación </w:t>
      </w:r>
      <w:r>
        <w:rPr>
          <w:rFonts w:ascii="Arial" w:hAnsi="Arial" w:cs="Arial"/>
          <w:sz w:val="24"/>
          <w:szCs w:val="24"/>
        </w:rPr>
        <w:t>del acta de la sesión a distancia del 30 de juli</w:t>
      </w:r>
      <w:r w:rsidR="009B09DB" w:rsidRPr="00E25923">
        <w:rPr>
          <w:rFonts w:ascii="Arial" w:hAnsi="Arial" w:cs="Arial"/>
          <w:sz w:val="24"/>
          <w:szCs w:val="24"/>
        </w:rPr>
        <w:t>o del año 2020</w:t>
      </w:r>
      <w:r w:rsidR="009B09DB">
        <w:rPr>
          <w:rFonts w:ascii="Arial" w:hAnsi="Arial" w:cs="Arial"/>
          <w:sz w:val="24"/>
          <w:szCs w:val="24"/>
        </w:rPr>
        <w:t xml:space="preserve">, </w:t>
      </w:r>
      <w:r w:rsidR="00D974A5" w:rsidRPr="00D974A5">
        <w:rPr>
          <w:rFonts w:ascii="Arial" w:hAnsi="Arial" w:cs="Arial"/>
          <w:bCs/>
          <w:sz w:val="24"/>
          <w:szCs w:val="24"/>
        </w:rPr>
        <w:t xml:space="preserve">se solicita la dispensa de la lectura </w:t>
      </w:r>
      <w:r w:rsidR="009B09DB">
        <w:rPr>
          <w:rFonts w:ascii="Arial" w:hAnsi="Arial" w:cs="Arial"/>
          <w:sz w:val="24"/>
          <w:szCs w:val="24"/>
        </w:rPr>
        <w:t>en virtud de que el proyecto</w:t>
      </w:r>
      <w:r w:rsidR="00D974A5" w:rsidRPr="00D974A5">
        <w:rPr>
          <w:rFonts w:ascii="Arial" w:hAnsi="Arial" w:cs="Arial"/>
          <w:sz w:val="24"/>
          <w:szCs w:val="24"/>
        </w:rPr>
        <w:t xml:space="preserve"> ha</w:t>
      </w:r>
      <w:r w:rsidR="009B09DB">
        <w:rPr>
          <w:rFonts w:ascii="Arial" w:hAnsi="Arial" w:cs="Arial"/>
          <w:sz w:val="24"/>
          <w:szCs w:val="24"/>
        </w:rPr>
        <w:t xml:space="preserve"> </w:t>
      </w:r>
      <w:r w:rsidR="00D974A5" w:rsidRPr="00D974A5">
        <w:rPr>
          <w:rFonts w:ascii="Arial" w:hAnsi="Arial" w:cs="Arial"/>
          <w:sz w:val="24"/>
          <w:szCs w:val="24"/>
        </w:rPr>
        <w:t>sido circulado con anticipación y enviado de manera electrónica para su estudio y análi</w:t>
      </w:r>
      <w:r>
        <w:rPr>
          <w:rFonts w:ascii="Arial" w:hAnsi="Arial" w:cs="Arial"/>
          <w:sz w:val="24"/>
          <w:szCs w:val="24"/>
        </w:rPr>
        <w:t>sis a los correos autorizados pa</w:t>
      </w:r>
      <w:r w:rsidR="00D974A5" w:rsidRPr="00D974A5">
        <w:rPr>
          <w:rFonts w:ascii="Arial" w:hAnsi="Arial" w:cs="Arial"/>
          <w:sz w:val="24"/>
          <w:szCs w:val="24"/>
        </w:rPr>
        <w:t>r</w:t>
      </w:r>
      <w:r>
        <w:rPr>
          <w:rFonts w:ascii="Arial" w:hAnsi="Arial" w:cs="Arial"/>
          <w:sz w:val="24"/>
          <w:szCs w:val="24"/>
        </w:rPr>
        <w:t>a</w:t>
      </w:r>
      <w:r w:rsidR="00D974A5" w:rsidRPr="00D974A5">
        <w:rPr>
          <w:rFonts w:ascii="Arial" w:hAnsi="Arial" w:cs="Arial"/>
          <w:sz w:val="24"/>
          <w:szCs w:val="24"/>
        </w:rPr>
        <w:t xml:space="preserve"> cada uno</w:t>
      </w:r>
      <w:r w:rsidR="009B09DB">
        <w:rPr>
          <w:rFonts w:ascii="Arial" w:hAnsi="Arial" w:cs="Arial"/>
          <w:sz w:val="24"/>
          <w:szCs w:val="24"/>
        </w:rPr>
        <w:t xml:space="preserve"> </w:t>
      </w:r>
      <w:r w:rsidR="00D03A2B">
        <w:rPr>
          <w:rFonts w:ascii="Arial" w:hAnsi="Arial" w:cs="Arial"/>
          <w:sz w:val="24"/>
          <w:szCs w:val="24"/>
        </w:rPr>
        <w:t>de ustedes</w:t>
      </w:r>
      <w:r w:rsidR="009B09DB">
        <w:rPr>
          <w:rFonts w:ascii="Arial" w:hAnsi="Arial" w:cs="Arial"/>
          <w:sz w:val="24"/>
          <w:szCs w:val="24"/>
        </w:rPr>
        <w:t xml:space="preserve"> regidoras y regidore</w:t>
      </w:r>
      <w:r w:rsidR="001611DB">
        <w:rPr>
          <w:rFonts w:ascii="Arial" w:hAnsi="Arial" w:cs="Arial"/>
          <w:sz w:val="24"/>
          <w:szCs w:val="24"/>
        </w:rPr>
        <w:t xml:space="preserve">s, </w:t>
      </w:r>
      <w:r>
        <w:rPr>
          <w:rFonts w:ascii="Arial" w:hAnsi="Arial" w:cs="Arial"/>
          <w:sz w:val="24"/>
          <w:szCs w:val="24"/>
        </w:rPr>
        <w:t xml:space="preserve">por lo que en votación económica les pregunto, </w:t>
      </w:r>
      <w:r w:rsidR="001611DB">
        <w:rPr>
          <w:rFonts w:ascii="Arial" w:hAnsi="Arial" w:cs="Arial"/>
          <w:sz w:val="24"/>
          <w:szCs w:val="24"/>
        </w:rPr>
        <w:t>q</w:t>
      </w:r>
      <w:r w:rsidR="00D974A5" w:rsidRPr="00D974A5">
        <w:rPr>
          <w:rFonts w:ascii="Arial" w:hAnsi="Arial" w:cs="Arial"/>
          <w:sz w:val="24"/>
          <w:szCs w:val="24"/>
        </w:rPr>
        <w:t xml:space="preserve">uienes estén por la afirmativa de la </w:t>
      </w:r>
      <w:r>
        <w:rPr>
          <w:rFonts w:ascii="Arial" w:hAnsi="Arial" w:cs="Arial"/>
          <w:sz w:val="24"/>
          <w:szCs w:val="24"/>
        </w:rPr>
        <w:t xml:space="preserve">aprobación de la </w:t>
      </w:r>
      <w:r w:rsidR="00D974A5" w:rsidRPr="00D974A5">
        <w:rPr>
          <w:rFonts w:ascii="Arial" w:hAnsi="Arial" w:cs="Arial"/>
          <w:sz w:val="24"/>
          <w:szCs w:val="24"/>
        </w:rPr>
        <w:t>dispensa de la lectura,</w:t>
      </w:r>
      <w:r>
        <w:rPr>
          <w:rFonts w:ascii="Arial" w:hAnsi="Arial" w:cs="Arial"/>
          <w:sz w:val="24"/>
          <w:szCs w:val="24"/>
        </w:rPr>
        <w:t xml:space="preserve"> favor de manifestarlo.-------------------------------------------------------------------------------------------------------------</w:t>
      </w:r>
      <w:r w:rsidR="00AD21D9">
        <w:rPr>
          <w:rFonts w:ascii="Arial" w:hAnsi="Arial" w:cs="Arial"/>
          <w:sz w:val="24"/>
          <w:szCs w:val="24"/>
        </w:rPr>
        <w:t>------------------</w:t>
      </w:r>
      <w:r>
        <w:rPr>
          <w:rFonts w:ascii="Arial" w:hAnsi="Arial" w:cs="Arial"/>
          <w:sz w:val="24"/>
          <w:szCs w:val="24"/>
        </w:rPr>
        <w:t>-------------------</w:t>
      </w:r>
      <w:r w:rsidR="00D6496C">
        <w:rPr>
          <w:rFonts w:ascii="Arial" w:hAnsi="Arial" w:cs="Arial"/>
          <w:sz w:val="24"/>
          <w:szCs w:val="24"/>
        </w:rPr>
        <w:t>--</w:t>
      </w:r>
      <w:r>
        <w:rPr>
          <w:rFonts w:ascii="Arial" w:hAnsi="Arial" w:cs="Arial"/>
          <w:sz w:val="24"/>
          <w:szCs w:val="24"/>
        </w:rPr>
        <w:t>-</w:t>
      </w:r>
      <w:r w:rsidR="00083F9D">
        <w:rPr>
          <w:rFonts w:ascii="Arial" w:hAnsi="Arial" w:cs="Arial"/>
          <w:sz w:val="24"/>
          <w:szCs w:val="24"/>
        </w:rPr>
        <w:t>--</w:t>
      </w:r>
      <w:r w:rsidRPr="00D06F58">
        <w:rPr>
          <w:rFonts w:ascii="Arial" w:hAnsi="Arial" w:cs="Arial"/>
          <w:sz w:val="24"/>
          <w:szCs w:val="24"/>
        </w:rPr>
        <w:t xml:space="preserve"> </w:t>
      </w:r>
      <w:r w:rsidRPr="00733E72">
        <w:rPr>
          <w:rFonts w:ascii="Arial" w:hAnsi="Arial" w:cs="Arial"/>
          <w:sz w:val="24"/>
          <w:szCs w:val="24"/>
        </w:rPr>
        <w:t>En uso de la voz el Secretario del Ayuntamiento, Lic. Salvador Ruíz Ayala:</w:t>
      </w:r>
      <w:r>
        <w:rPr>
          <w:rFonts w:ascii="Arial" w:hAnsi="Arial" w:cs="Arial"/>
          <w:sz w:val="24"/>
          <w:szCs w:val="24"/>
        </w:rPr>
        <w:t xml:space="preserve"> Lo pueden hacer</w:t>
      </w:r>
      <w:r w:rsidR="00D6496C">
        <w:rPr>
          <w:rFonts w:ascii="Arial" w:hAnsi="Arial" w:cs="Arial"/>
          <w:sz w:val="24"/>
          <w:szCs w:val="24"/>
        </w:rPr>
        <w:t xml:space="preserve"> en forma económica,</w:t>
      </w:r>
      <w:r>
        <w:rPr>
          <w:rFonts w:ascii="Arial" w:hAnsi="Arial" w:cs="Arial"/>
          <w:sz w:val="24"/>
          <w:szCs w:val="24"/>
        </w:rPr>
        <w:t xml:space="preserve"> por favor, levantando la mano</w:t>
      </w:r>
      <w:r w:rsidR="003F3BAA">
        <w:rPr>
          <w:rFonts w:ascii="Arial" w:hAnsi="Arial" w:cs="Arial"/>
          <w:sz w:val="24"/>
          <w:szCs w:val="24"/>
        </w:rPr>
        <w:t>, quienes estén a favor, pueden levanta</w:t>
      </w:r>
      <w:r w:rsidR="00337794">
        <w:rPr>
          <w:rFonts w:ascii="Arial" w:hAnsi="Arial" w:cs="Arial"/>
          <w:sz w:val="24"/>
          <w:szCs w:val="24"/>
        </w:rPr>
        <w:t>r la mano quien esté a favor</w:t>
      </w:r>
      <w:r w:rsidR="003F3BAA">
        <w:rPr>
          <w:rFonts w:ascii="Arial" w:hAnsi="Arial" w:cs="Arial"/>
          <w:sz w:val="24"/>
          <w:szCs w:val="24"/>
        </w:rPr>
        <w:t>.-------------------------------------------------------------------------------------------------------------</w:t>
      </w:r>
    </w:p>
    <w:p w:rsidR="003F3BAA" w:rsidRDefault="003F3BAA" w:rsidP="001611DB">
      <w:pPr>
        <w:spacing w:after="0" w:line="240" w:lineRule="auto"/>
        <w:jc w:val="both"/>
        <w:rPr>
          <w:rFonts w:ascii="Arial" w:hAnsi="Arial" w:cs="Arial"/>
          <w:sz w:val="24"/>
          <w:szCs w:val="24"/>
        </w:rPr>
      </w:pPr>
      <w:r w:rsidRPr="00733E72">
        <w:rPr>
          <w:rFonts w:ascii="Arial" w:hAnsi="Arial" w:cs="Arial"/>
          <w:sz w:val="24"/>
          <w:szCs w:val="24"/>
        </w:rPr>
        <w:t>Con la palabra la Presidente Municipal, C. María Elena Limón García</w:t>
      </w:r>
      <w:r>
        <w:rPr>
          <w:rFonts w:ascii="Arial" w:hAnsi="Arial" w:cs="Arial"/>
          <w:sz w:val="24"/>
          <w:szCs w:val="24"/>
        </w:rPr>
        <w:t>: Eloísa, Eloísa.------------------------------------------------------------------------------------------------------------------------------------------------------------------------------</w:t>
      </w:r>
      <w:r w:rsidR="00083F9D">
        <w:rPr>
          <w:rFonts w:ascii="Arial" w:hAnsi="Arial" w:cs="Arial"/>
          <w:sz w:val="24"/>
          <w:szCs w:val="24"/>
        </w:rPr>
        <w:t>-----</w:t>
      </w:r>
    </w:p>
    <w:p w:rsidR="00D974A5" w:rsidRPr="001611DB" w:rsidRDefault="003F3BAA" w:rsidP="001611DB">
      <w:pPr>
        <w:spacing w:after="0" w:line="240" w:lineRule="auto"/>
        <w:jc w:val="both"/>
        <w:rPr>
          <w:rFonts w:ascii="Arial" w:hAnsi="Arial" w:cs="Arial"/>
          <w:sz w:val="24"/>
          <w:szCs w:val="24"/>
        </w:rPr>
      </w:pPr>
      <w:r w:rsidRPr="00733E72">
        <w:rPr>
          <w:rFonts w:ascii="Arial" w:hAnsi="Arial" w:cs="Arial"/>
          <w:sz w:val="24"/>
          <w:szCs w:val="24"/>
        </w:rPr>
        <w:t>En uso de la voz el Secretario del Ayuntamiento, Lic. Salvador Ruíz Ayala:</w:t>
      </w:r>
      <w:r>
        <w:rPr>
          <w:rFonts w:ascii="Arial" w:hAnsi="Arial" w:cs="Arial"/>
          <w:sz w:val="24"/>
          <w:szCs w:val="24"/>
        </w:rPr>
        <w:t xml:space="preserve"> No se oye.--------------------------------------------------------------------------------------------------------------------------------------------------</w:t>
      </w:r>
      <w:r w:rsidR="00083F9D">
        <w:rPr>
          <w:rFonts w:ascii="Arial" w:hAnsi="Arial" w:cs="Arial"/>
          <w:sz w:val="24"/>
          <w:szCs w:val="24"/>
        </w:rPr>
        <w:t>-------------------------------------</w:t>
      </w:r>
      <w:r w:rsidRPr="00733E72">
        <w:rPr>
          <w:rFonts w:ascii="Arial" w:hAnsi="Arial" w:cs="Arial"/>
          <w:sz w:val="24"/>
          <w:szCs w:val="24"/>
        </w:rPr>
        <w:t>Con la palabra la President</w:t>
      </w:r>
      <w:r w:rsidR="00BF6D7E">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Los que estén a favor, favor de manifestarlo, nadie escucha, ¿Escuchan? ¿no escuchan?, Eloísa.------------------------------------------------------------------------------------------------------------------------------------------------------------------------</w:t>
      </w:r>
      <w:r w:rsidR="00D6496C">
        <w:rPr>
          <w:rFonts w:ascii="Arial" w:hAnsi="Arial" w:cs="Arial"/>
          <w:sz w:val="24"/>
          <w:szCs w:val="24"/>
        </w:rPr>
        <w:t>-</w:t>
      </w:r>
      <w:r w:rsidR="00083F9D">
        <w:rPr>
          <w:rFonts w:ascii="Arial" w:hAnsi="Arial" w:cs="Arial"/>
          <w:sz w:val="24"/>
          <w:szCs w:val="24"/>
        </w:rPr>
        <w:t>----</w:t>
      </w:r>
      <w:r w:rsidRPr="003F3BAA">
        <w:rPr>
          <w:rFonts w:ascii="Arial" w:hAnsi="Arial" w:cs="Arial"/>
          <w:sz w:val="24"/>
          <w:szCs w:val="24"/>
        </w:rPr>
        <w:t xml:space="preserve"> </w:t>
      </w:r>
      <w:r w:rsidRPr="00733E72">
        <w:rPr>
          <w:rFonts w:ascii="Arial" w:hAnsi="Arial" w:cs="Arial"/>
          <w:sz w:val="24"/>
          <w:szCs w:val="24"/>
        </w:rPr>
        <w:t>En uso de la voz el Secretario del Ayuntamiento, Lic. Salvador Ruíz Ayala:</w:t>
      </w:r>
      <w:r>
        <w:rPr>
          <w:rFonts w:ascii="Arial" w:hAnsi="Arial" w:cs="Arial"/>
          <w:sz w:val="24"/>
          <w:szCs w:val="24"/>
        </w:rPr>
        <w:t xml:space="preserve"> Eh, </w:t>
      </w:r>
      <w:r w:rsidRPr="003F3BAA">
        <w:rPr>
          <w:rFonts w:ascii="Arial" w:hAnsi="Arial" w:cs="Arial"/>
          <w:sz w:val="24"/>
          <w:szCs w:val="24"/>
        </w:rPr>
        <w:t>por favor levanten la mano los que están a favor</w:t>
      </w:r>
      <w:r>
        <w:rPr>
          <w:rFonts w:ascii="Arial" w:hAnsi="Arial" w:cs="Arial"/>
          <w:sz w:val="24"/>
          <w:szCs w:val="24"/>
        </w:rPr>
        <w:t>.---------------------------------------------------------------------------------------------------------------------------</w:t>
      </w:r>
      <w:r w:rsidR="00083F9D">
        <w:rPr>
          <w:rFonts w:ascii="Arial" w:hAnsi="Arial" w:cs="Arial"/>
          <w:sz w:val="24"/>
          <w:szCs w:val="24"/>
        </w:rPr>
        <w:t>-</w:t>
      </w:r>
      <w:r w:rsidR="00D6496C">
        <w:rPr>
          <w:rFonts w:ascii="Arial" w:hAnsi="Arial" w:cs="Arial"/>
          <w:sz w:val="24"/>
          <w:szCs w:val="24"/>
        </w:rPr>
        <w:t>-</w:t>
      </w:r>
      <w:r w:rsidR="00083F9D">
        <w:rPr>
          <w:rFonts w:ascii="Arial" w:hAnsi="Arial" w:cs="Arial"/>
          <w:sz w:val="24"/>
          <w:szCs w:val="24"/>
        </w:rPr>
        <w:t>---</w:t>
      </w:r>
      <w:r w:rsidRPr="003F3BAA">
        <w:rPr>
          <w:rFonts w:ascii="Arial" w:hAnsi="Arial" w:cs="Arial"/>
          <w:sz w:val="24"/>
          <w:szCs w:val="24"/>
        </w:rPr>
        <w:t xml:space="preserve"> </w:t>
      </w:r>
      <w:r w:rsidRPr="00733E72">
        <w:rPr>
          <w:rFonts w:ascii="Arial" w:hAnsi="Arial" w:cs="Arial"/>
          <w:sz w:val="24"/>
          <w:szCs w:val="24"/>
        </w:rPr>
        <w:t>Con la palabra la President</w:t>
      </w:r>
      <w:r w:rsidR="002800BF">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Ah ok. a ver, es que.----------------------------------------------------------------------------------------------------------------------------------------------------------------------------</w:t>
      </w:r>
      <w:r w:rsidR="00D6496C">
        <w:rPr>
          <w:rFonts w:ascii="Arial" w:hAnsi="Arial" w:cs="Arial"/>
          <w:sz w:val="24"/>
          <w:szCs w:val="24"/>
        </w:rPr>
        <w:t>-</w:t>
      </w:r>
      <w:r>
        <w:rPr>
          <w:rFonts w:ascii="Arial" w:hAnsi="Arial" w:cs="Arial"/>
          <w:sz w:val="24"/>
          <w:szCs w:val="24"/>
        </w:rPr>
        <w:t xml:space="preserve">-- </w:t>
      </w:r>
      <w:r w:rsidRPr="00733E72">
        <w:rPr>
          <w:rFonts w:ascii="Arial" w:hAnsi="Arial" w:cs="Arial"/>
          <w:sz w:val="24"/>
          <w:szCs w:val="24"/>
        </w:rPr>
        <w:t>En uso de la voz el Secretario del Ayuntamiento, Lic. Salvador Ruíz Ayala:</w:t>
      </w:r>
      <w:r>
        <w:rPr>
          <w:rFonts w:ascii="Arial" w:hAnsi="Arial" w:cs="Arial"/>
          <w:sz w:val="24"/>
          <w:szCs w:val="24"/>
        </w:rPr>
        <w:t xml:space="preserve"> S</w:t>
      </w:r>
      <w:r w:rsidRPr="003F3BAA">
        <w:rPr>
          <w:rFonts w:ascii="Arial" w:hAnsi="Arial" w:cs="Arial"/>
          <w:sz w:val="24"/>
          <w:szCs w:val="24"/>
        </w:rPr>
        <w:t>e fue la señal</w:t>
      </w:r>
      <w:r>
        <w:rPr>
          <w:rFonts w:ascii="Arial" w:hAnsi="Arial" w:cs="Arial"/>
          <w:sz w:val="24"/>
          <w:szCs w:val="24"/>
        </w:rPr>
        <w:t>,</w:t>
      </w:r>
      <w:r w:rsidRPr="003F3BAA">
        <w:rPr>
          <w:rFonts w:ascii="Arial" w:hAnsi="Arial" w:cs="Arial"/>
          <w:sz w:val="24"/>
          <w:szCs w:val="24"/>
        </w:rPr>
        <w:t xml:space="preserve"> se fue la señal</w:t>
      </w:r>
      <w:r>
        <w:rPr>
          <w:rFonts w:ascii="Arial" w:hAnsi="Arial" w:cs="Arial"/>
          <w:sz w:val="24"/>
          <w:szCs w:val="24"/>
        </w:rPr>
        <w:t xml:space="preserve">, ya </w:t>
      </w:r>
      <w:r w:rsidR="00D6496C">
        <w:rPr>
          <w:rFonts w:ascii="Arial" w:hAnsi="Arial" w:cs="Arial"/>
          <w:sz w:val="24"/>
          <w:szCs w:val="24"/>
        </w:rPr>
        <w:t>está</w:t>
      </w:r>
      <w:r>
        <w:rPr>
          <w:rFonts w:ascii="Arial" w:hAnsi="Arial" w:cs="Arial"/>
          <w:sz w:val="24"/>
          <w:szCs w:val="24"/>
        </w:rPr>
        <w:t xml:space="preserve"> conectando.--------------------------------------------------------------------------------------------------------------------</w:t>
      </w:r>
      <w:r w:rsidR="0021289C">
        <w:rPr>
          <w:rFonts w:ascii="Arial" w:hAnsi="Arial" w:cs="Arial"/>
          <w:sz w:val="24"/>
          <w:szCs w:val="24"/>
        </w:rPr>
        <w:t>--</w:t>
      </w:r>
      <w:r>
        <w:rPr>
          <w:rFonts w:ascii="Arial" w:hAnsi="Arial" w:cs="Arial"/>
          <w:sz w:val="24"/>
          <w:szCs w:val="24"/>
        </w:rPr>
        <w:t>----------</w:t>
      </w:r>
      <w:r w:rsidR="00083F9D">
        <w:rPr>
          <w:rFonts w:ascii="Arial" w:hAnsi="Arial" w:cs="Arial"/>
          <w:sz w:val="24"/>
          <w:szCs w:val="24"/>
        </w:rPr>
        <w:t>-</w:t>
      </w:r>
      <w:r w:rsidRPr="003F3BAA">
        <w:rPr>
          <w:rFonts w:ascii="Arial" w:hAnsi="Arial" w:cs="Arial"/>
          <w:sz w:val="24"/>
          <w:szCs w:val="24"/>
        </w:rPr>
        <w:t xml:space="preserve"> </w:t>
      </w:r>
      <w:r w:rsidRPr="00733E72">
        <w:rPr>
          <w:rFonts w:ascii="Arial" w:hAnsi="Arial" w:cs="Arial"/>
          <w:sz w:val="24"/>
          <w:szCs w:val="24"/>
        </w:rPr>
        <w:t>Con la palabra la President</w:t>
      </w:r>
      <w:r w:rsidR="002800BF">
        <w:rPr>
          <w:rFonts w:ascii="Arial" w:hAnsi="Arial" w:cs="Arial"/>
          <w:sz w:val="24"/>
          <w:szCs w:val="24"/>
        </w:rPr>
        <w:t>a</w:t>
      </w:r>
      <w:r w:rsidRPr="00733E72">
        <w:rPr>
          <w:rFonts w:ascii="Arial" w:hAnsi="Arial" w:cs="Arial"/>
          <w:sz w:val="24"/>
          <w:szCs w:val="24"/>
        </w:rPr>
        <w:t xml:space="preserve"> Municipal, C. María Elena Limón García</w:t>
      </w:r>
      <w:r w:rsidR="00455343">
        <w:rPr>
          <w:rFonts w:ascii="Arial" w:hAnsi="Arial" w:cs="Arial"/>
          <w:sz w:val="24"/>
          <w:szCs w:val="24"/>
        </w:rPr>
        <w:t>: ¿Los que estén en contra? (</w:t>
      </w:r>
      <w:r w:rsidR="00455343" w:rsidRPr="00E76D8B">
        <w:rPr>
          <w:rFonts w:ascii="Arial" w:hAnsi="Arial" w:cs="Arial"/>
          <w:color w:val="000000" w:themeColor="text1"/>
          <w:sz w:val="24"/>
          <w:szCs w:val="24"/>
        </w:rPr>
        <w:t>con base a la imagen</w:t>
      </w:r>
      <w:r w:rsidR="00455343">
        <w:rPr>
          <w:rFonts w:ascii="Arial" w:hAnsi="Arial" w:cs="Arial"/>
          <w:color w:val="000000" w:themeColor="text1"/>
          <w:sz w:val="24"/>
          <w:szCs w:val="24"/>
        </w:rPr>
        <w:t xml:space="preserve"> de quienes levantaron la mano)</w:t>
      </w:r>
      <w:r>
        <w:rPr>
          <w:rFonts w:ascii="Arial" w:hAnsi="Arial" w:cs="Arial"/>
          <w:sz w:val="24"/>
          <w:szCs w:val="24"/>
        </w:rPr>
        <w:t xml:space="preserve"> es aprobado por unanimidad. </w:t>
      </w:r>
      <w:r w:rsidR="001611DB">
        <w:rPr>
          <w:rFonts w:ascii="Arial" w:hAnsi="Arial" w:cs="Arial"/>
          <w:sz w:val="24"/>
          <w:szCs w:val="24"/>
        </w:rPr>
        <w:t>S</w:t>
      </w:r>
      <w:r w:rsidR="001611DB" w:rsidRPr="001611DB">
        <w:rPr>
          <w:rFonts w:ascii="Arial" w:hAnsi="Arial" w:cs="Arial"/>
          <w:sz w:val="24"/>
          <w:szCs w:val="24"/>
        </w:rPr>
        <w:t>ometo a votación la aprobación del contenido de las actas, quienes estén por la afirmativa, favor de manifestarlo</w:t>
      </w:r>
      <w:r w:rsidR="001611DB">
        <w:rPr>
          <w:rFonts w:ascii="Arial" w:hAnsi="Arial" w:cs="Arial"/>
          <w:sz w:val="24"/>
          <w:szCs w:val="24"/>
        </w:rPr>
        <w:t xml:space="preserve">, </w:t>
      </w:r>
      <w:r>
        <w:rPr>
          <w:rFonts w:ascii="Arial" w:hAnsi="Arial" w:cs="Arial"/>
          <w:sz w:val="24"/>
          <w:szCs w:val="24"/>
        </w:rPr>
        <w:t>Alberto Maldonado, no</w:t>
      </w:r>
      <w:r w:rsidR="00114949">
        <w:rPr>
          <w:rFonts w:ascii="Arial" w:hAnsi="Arial" w:cs="Arial"/>
          <w:sz w:val="24"/>
          <w:szCs w:val="24"/>
        </w:rPr>
        <w:t>, no</w:t>
      </w:r>
      <w:r>
        <w:rPr>
          <w:rFonts w:ascii="Arial" w:hAnsi="Arial" w:cs="Arial"/>
          <w:sz w:val="24"/>
          <w:szCs w:val="24"/>
        </w:rPr>
        <w:t xml:space="preserve"> lo alcanzo a ver, </w:t>
      </w:r>
      <w:r w:rsidR="00455343">
        <w:rPr>
          <w:rFonts w:ascii="Arial" w:hAnsi="Arial" w:cs="Arial"/>
          <w:sz w:val="24"/>
          <w:szCs w:val="24"/>
        </w:rPr>
        <w:t>(</w:t>
      </w:r>
      <w:r w:rsidR="00455343" w:rsidRPr="00E76D8B">
        <w:rPr>
          <w:rFonts w:ascii="Arial" w:hAnsi="Arial" w:cs="Arial"/>
          <w:color w:val="000000" w:themeColor="text1"/>
          <w:sz w:val="24"/>
          <w:szCs w:val="24"/>
        </w:rPr>
        <w:t>con base a la imagen</w:t>
      </w:r>
      <w:r w:rsidR="00455343">
        <w:rPr>
          <w:rFonts w:ascii="Arial" w:hAnsi="Arial" w:cs="Arial"/>
          <w:color w:val="000000" w:themeColor="text1"/>
          <w:sz w:val="24"/>
          <w:szCs w:val="24"/>
        </w:rPr>
        <w:t xml:space="preserve"> de quienes levantaron la mano)</w:t>
      </w:r>
      <w:r w:rsidR="00455343">
        <w:rPr>
          <w:rFonts w:ascii="Arial" w:hAnsi="Arial" w:cs="Arial"/>
          <w:sz w:val="24"/>
          <w:szCs w:val="24"/>
        </w:rPr>
        <w:t xml:space="preserve"> </w:t>
      </w:r>
      <w:r>
        <w:rPr>
          <w:rFonts w:ascii="Arial" w:hAnsi="Arial" w:cs="Arial"/>
          <w:sz w:val="24"/>
          <w:szCs w:val="24"/>
        </w:rPr>
        <w:t xml:space="preserve">es aprobado </w:t>
      </w:r>
      <w:r w:rsidR="001611DB">
        <w:rPr>
          <w:rFonts w:ascii="Arial" w:hAnsi="Arial" w:cs="Arial"/>
          <w:sz w:val="24"/>
          <w:szCs w:val="24"/>
        </w:rPr>
        <w:t>por unanimidad.--------------------------------------------------------------------</w:t>
      </w:r>
      <w:r>
        <w:rPr>
          <w:rFonts w:ascii="Arial" w:hAnsi="Arial" w:cs="Arial"/>
          <w:sz w:val="24"/>
          <w:szCs w:val="24"/>
        </w:rPr>
        <w:t>-------------------------------------</w:t>
      </w:r>
    </w:p>
    <w:p w:rsidR="0095776C" w:rsidRPr="00D40456" w:rsidRDefault="00096F2E" w:rsidP="0095776C">
      <w:pPr>
        <w:spacing w:after="0"/>
        <w:jc w:val="both"/>
        <w:rPr>
          <w:rFonts w:ascii="Arial" w:hAnsi="Arial" w:cs="Arial"/>
          <w:sz w:val="24"/>
          <w:szCs w:val="24"/>
        </w:rPr>
      </w:pPr>
      <w:r w:rsidRPr="00733E72">
        <w:rPr>
          <w:rFonts w:ascii="Arial" w:hAnsi="Arial" w:cs="Arial"/>
          <w:sz w:val="24"/>
          <w:szCs w:val="24"/>
        </w:rPr>
        <w:t>Con la palabra la President</w:t>
      </w:r>
      <w:r w:rsidR="002800BF">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xml:space="preserve">: </w:t>
      </w:r>
      <w:r w:rsidRPr="005A0B66">
        <w:rPr>
          <w:rFonts w:ascii="Arial" w:hAnsi="Arial" w:cs="Arial"/>
          <w:color w:val="000000" w:themeColor="text1"/>
          <w:sz w:val="24"/>
          <w:szCs w:val="24"/>
        </w:rPr>
        <w:t xml:space="preserve">En el desahogo del </w:t>
      </w:r>
      <w:r w:rsidRPr="00096F2E">
        <w:rPr>
          <w:rFonts w:ascii="Arial" w:hAnsi="Arial" w:cs="Arial"/>
          <w:b/>
          <w:color w:val="000000" w:themeColor="text1"/>
          <w:sz w:val="24"/>
          <w:szCs w:val="24"/>
          <w:u w:val="single"/>
        </w:rPr>
        <w:t>CUARTO PUNTO</w:t>
      </w:r>
      <w:r w:rsidRPr="005A0B66">
        <w:rPr>
          <w:rFonts w:ascii="Arial" w:hAnsi="Arial" w:cs="Arial"/>
          <w:color w:val="000000" w:themeColor="text1"/>
          <w:sz w:val="24"/>
          <w:szCs w:val="24"/>
        </w:rPr>
        <w:t xml:space="preserve"> del orden del día</w:t>
      </w:r>
      <w:r w:rsidR="00D03A2B">
        <w:rPr>
          <w:rFonts w:ascii="Arial" w:hAnsi="Arial" w:cs="Arial"/>
          <w:color w:val="000000" w:themeColor="text1"/>
          <w:sz w:val="24"/>
          <w:szCs w:val="24"/>
        </w:rPr>
        <w:t>,</w:t>
      </w:r>
      <w:r>
        <w:rPr>
          <w:rFonts w:ascii="Arial" w:hAnsi="Arial" w:cs="Arial"/>
          <w:color w:val="000000" w:themeColor="text1"/>
          <w:sz w:val="24"/>
          <w:szCs w:val="24"/>
        </w:rPr>
        <w:t xml:space="preserve"> s</w:t>
      </w:r>
      <w:r w:rsidR="003F3BAA">
        <w:rPr>
          <w:rFonts w:ascii="Arial" w:hAnsi="Arial" w:cs="Arial"/>
          <w:color w:val="000000" w:themeColor="text1"/>
          <w:sz w:val="24"/>
          <w:szCs w:val="24"/>
        </w:rPr>
        <w:t>e solicita al Secretario</w:t>
      </w:r>
      <w:r w:rsidRPr="005A0B66">
        <w:rPr>
          <w:rFonts w:ascii="Arial" w:hAnsi="Arial" w:cs="Arial"/>
          <w:color w:val="000000" w:themeColor="text1"/>
          <w:sz w:val="24"/>
          <w:szCs w:val="24"/>
        </w:rPr>
        <w:t xml:space="preserve"> dé lectura a los comunicados agendados</w:t>
      </w:r>
      <w:r w:rsidR="001611DB">
        <w:rPr>
          <w:rFonts w:ascii="Arial" w:hAnsi="Arial" w:cs="Arial"/>
          <w:color w:val="000000" w:themeColor="text1"/>
          <w:sz w:val="24"/>
          <w:szCs w:val="24"/>
        </w:rPr>
        <w:t xml:space="preserve">, </w:t>
      </w:r>
      <w:r>
        <w:rPr>
          <w:rFonts w:ascii="Arial" w:hAnsi="Arial" w:cs="Arial"/>
          <w:color w:val="000000" w:themeColor="text1"/>
          <w:sz w:val="24"/>
          <w:szCs w:val="24"/>
        </w:rPr>
        <w:t>Secretario.-------------------------------------------------------------</w:t>
      </w:r>
      <w:r w:rsidR="003F3BAA">
        <w:rPr>
          <w:rFonts w:ascii="Arial" w:hAnsi="Arial" w:cs="Arial"/>
          <w:color w:val="000000" w:themeColor="text1"/>
          <w:sz w:val="24"/>
          <w:szCs w:val="24"/>
        </w:rPr>
        <w:t>---------</w:t>
      </w:r>
      <w:r>
        <w:rPr>
          <w:rFonts w:ascii="Arial" w:hAnsi="Arial" w:cs="Arial"/>
          <w:color w:val="000000" w:themeColor="text1"/>
          <w:sz w:val="24"/>
          <w:szCs w:val="24"/>
        </w:rPr>
        <w:t>-------------------</w:t>
      </w:r>
      <w:r w:rsidR="0021289C">
        <w:rPr>
          <w:rFonts w:ascii="Arial" w:hAnsi="Arial" w:cs="Arial"/>
          <w:color w:val="000000" w:themeColor="text1"/>
          <w:sz w:val="24"/>
          <w:szCs w:val="24"/>
        </w:rPr>
        <w:t>-</w:t>
      </w:r>
      <w:r w:rsidR="001611DB">
        <w:rPr>
          <w:rFonts w:ascii="Arial" w:hAnsi="Arial" w:cs="Arial"/>
          <w:color w:val="000000" w:themeColor="text1"/>
          <w:sz w:val="24"/>
          <w:szCs w:val="24"/>
        </w:rPr>
        <w:t>-------------</w:t>
      </w:r>
      <w:r>
        <w:rPr>
          <w:rFonts w:ascii="Arial" w:hAnsi="Arial" w:cs="Arial"/>
          <w:color w:val="000000" w:themeColor="text1"/>
          <w:sz w:val="24"/>
          <w:szCs w:val="24"/>
        </w:rPr>
        <w:t>-------</w:t>
      </w:r>
      <w:r w:rsidR="009B09DB">
        <w:rPr>
          <w:rFonts w:ascii="Arial" w:hAnsi="Arial" w:cs="Arial"/>
          <w:color w:val="000000" w:themeColor="text1"/>
          <w:sz w:val="24"/>
          <w:szCs w:val="24"/>
        </w:rPr>
        <w:t>---</w:t>
      </w:r>
      <w:r w:rsidRPr="00733E72">
        <w:rPr>
          <w:rFonts w:ascii="Arial" w:hAnsi="Arial" w:cs="Arial"/>
          <w:sz w:val="24"/>
          <w:szCs w:val="24"/>
        </w:rPr>
        <w:t>En uso de la voz el Secretario del Ayuntamiento, Lic. Salvador Ruíz Ayala:</w:t>
      </w:r>
      <w:r>
        <w:rPr>
          <w:rFonts w:ascii="Arial" w:hAnsi="Arial" w:cs="Arial"/>
          <w:sz w:val="24"/>
          <w:szCs w:val="24"/>
        </w:rPr>
        <w:t xml:space="preserve"> </w:t>
      </w:r>
      <w:r w:rsidR="008E3FDD" w:rsidRPr="00F740A7">
        <w:rPr>
          <w:rFonts w:ascii="Arial" w:hAnsi="Arial" w:cs="Arial"/>
          <w:b/>
          <w:sz w:val="24"/>
          <w:szCs w:val="24"/>
        </w:rPr>
        <w:t>IV.- A)</w:t>
      </w:r>
      <w:r w:rsidR="00114949">
        <w:rPr>
          <w:rFonts w:ascii="Arial" w:hAnsi="Arial" w:cs="Arial"/>
          <w:sz w:val="24"/>
          <w:szCs w:val="24"/>
        </w:rPr>
        <w:t xml:space="preserve"> Me permito informar</w:t>
      </w:r>
      <w:r w:rsidR="008E3FDD" w:rsidRPr="00F740A7">
        <w:rPr>
          <w:rFonts w:ascii="Arial" w:hAnsi="Arial" w:cs="Arial"/>
          <w:sz w:val="24"/>
          <w:szCs w:val="24"/>
        </w:rPr>
        <w:t xml:space="preserve"> que</w:t>
      </w:r>
      <w:r w:rsidR="00114949">
        <w:rPr>
          <w:rFonts w:ascii="Arial" w:hAnsi="Arial" w:cs="Arial"/>
          <w:sz w:val="24"/>
          <w:szCs w:val="24"/>
        </w:rPr>
        <w:t xml:space="preserve"> se recibió escrito de la </w:t>
      </w:r>
      <w:r w:rsidR="008E3FDD" w:rsidRPr="00F740A7">
        <w:rPr>
          <w:rFonts w:ascii="Arial" w:hAnsi="Arial" w:cs="Arial"/>
          <w:sz w:val="24"/>
          <w:szCs w:val="24"/>
        </w:rPr>
        <w:t xml:space="preserve">Secretaría General del </w:t>
      </w:r>
      <w:r w:rsidR="00114949">
        <w:rPr>
          <w:rFonts w:ascii="Arial" w:hAnsi="Arial" w:cs="Arial"/>
          <w:sz w:val="24"/>
          <w:szCs w:val="24"/>
        </w:rPr>
        <w:t>H. Congreso del Estado, identificado como OFCPL</w:t>
      </w:r>
      <w:r w:rsidR="00F43AA6">
        <w:rPr>
          <w:rFonts w:ascii="Arial" w:hAnsi="Arial" w:cs="Arial"/>
          <w:sz w:val="24"/>
          <w:szCs w:val="24"/>
        </w:rPr>
        <w:t>-S/N/</w:t>
      </w:r>
      <w:r w:rsidR="00F43AA6" w:rsidRPr="00F740A7">
        <w:rPr>
          <w:rFonts w:ascii="Arial" w:hAnsi="Arial" w:cs="Arial"/>
          <w:sz w:val="24"/>
          <w:szCs w:val="24"/>
        </w:rPr>
        <w:t>LXII</w:t>
      </w:r>
      <w:r w:rsidR="00F43AA6">
        <w:rPr>
          <w:rFonts w:ascii="Arial" w:hAnsi="Arial" w:cs="Arial"/>
          <w:sz w:val="24"/>
          <w:szCs w:val="24"/>
        </w:rPr>
        <w:t>-20 mediante la cual informa</w:t>
      </w:r>
      <w:r w:rsidR="008E3FDD" w:rsidRPr="00F740A7">
        <w:rPr>
          <w:rFonts w:ascii="Arial" w:hAnsi="Arial" w:cs="Arial"/>
          <w:sz w:val="24"/>
          <w:szCs w:val="24"/>
        </w:rPr>
        <w:t xml:space="preserve"> respecto a la aprobación de los acuerdos legislativos </w:t>
      </w:r>
      <w:r w:rsidR="008E3FDD" w:rsidRPr="00F740A7">
        <w:rPr>
          <w:rFonts w:ascii="Arial" w:eastAsia="Times New Roman" w:hAnsi="Arial" w:cs="Arial"/>
          <w:sz w:val="24"/>
          <w:szCs w:val="24"/>
          <w:lang w:eastAsia="es-ES"/>
        </w:rPr>
        <w:t xml:space="preserve">número </w:t>
      </w:r>
      <w:r w:rsidR="00F43AA6">
        <w:rPr>
          <w:rFonts w:ascii="Arial" w:hAnsi="Arial" w:cs="Arial"/>
          <w:sz w:val="24"/>
          <w:szCs w:val="24"/>
        </w:rPr>
        <w:t>1470-</w:t>
      </w:r>
      <w:r w:rsidR="00F43AA6" w:rsidRPr="00F740A7">
        <w:rPr>
          <w:rFonts w:ascii="Arial" w:hAnsi="Arial" w:cs="Arial"/>
          <w:sz w:val="24"/>
          <w:szCs w:val="24"/>
        </w:rPr>
        <w:t>LXII</w:t>
      </w:r>
      <w:r w:rsidR="00F43AA6">
        <w:rPr>
          <w:rFonts w:ascii="Arial" w:hAnsi="Arial" w:cs="Arial"/>
          <w:sz w:val="24"/>
          <w:szCs w:val="24"/>
        </w:rPr>
        <w:t>-20</w:t>
      </w:r>
      <w:r w:rsidR="008E3FDD" w:rsidRPr="00F740A7">
        <w:rPr>
          <w:rFonts w:ascii="Arial" w:hAnsi="Arial" w:cs="Arial"/>
          <w:sz w:val="24"/>
          <w:szCs w:val="24"/>
        </w:rPr>
        <w:t xml:space="preserve"> y 1476</w:t>
      </w:r>
      <w:r w:rsidR="00F43AA6">
        <w:rPr>
          <w:rFonts w:ascii="Arial" w:hAnsi="Arial" w:cs="Arial"/>
          <w:sz w:val="24"/>
          <w:szCs w:val="24"/>
        </w:rPr>
        <w:t>-</w:t>
      </w:r>
      <w:r w:rsidR="00F43AA6" w:rsidRPr="00F740A7">
        <w:rPr>
          <w:rFonts w:ascii="Arial" w:hAnsi="Arial" w:cs="Arial"/>
          <w:sz w:val="24"/>
          <w:szCs w:val="24"/>
        </w:rPr>
        <w:t>LXII</w:t>
      </w:r>
      <w:r w:rsidR="00F43AA6">
        <w:rPr>
          <w:rFonts w:ascii="Arial" w:hAnsi="Arial" w:cs="Arial"/>
          <w:sz w:val="24"/>
          <w:szCs w:val="24"/>
        </w:rPr>
        <w:t>-20, es cuanto ciudadana Presidenta.---------------------------------------------------------------</w:t>
      </w:r>
      <w:r w:rsidR="008E3FDD">
        <w:rPr>
          <w:rFonts w:ascii="Arial" w:hAnsi="Arial" w:cs="Arial"/>
          <w:sz w:val="24"/>
          <w:szCs w:val="24"/>
        </w:rPr>
        <w:t>------------------------------------------------------------------------------------------------------------------------</w:t>
      </w:r>
      <w:r w:rsidRPr="00733E72">
        <w:rPr>
          <w:rFonts w:ascii="Arial" w:hAnsi="Arial" w:cs="Arial"/>
          <w:sz w:val="24"/>
          <w:szCs w:val="24"/>
        </w:rPr>
        <w:t>Con la palabra la President</w:t>
      </w:r>
      <w:r w:rsidR="00F8257B">
        <w:rPr>
          <w:rFonts w:ascii="Arial" w:hAnsi="Arial" w:cs="Arial"/>
          <w:sz w:val="24"/>
          <w:szCs w:val="24"/>
        </w:rPr>
        <w:t>a</w:t>
      </w:r>
      <w:r w:rsidRPr="00733E72">
        <w:rPr>
          <w:rFonts w:ascii="Arial" w:hAnsi="Arial" w:cs="Arial"/>
          <w:sz w:val="24"/>
          <w:szCs w:val="24"/>
        </w:rPr>
        <w:t xml:space="preserve"> Municipal, C. María Elena Limón García</w:t>
      </w:r>
      <w:r w:rsidR="001611DB">
        <w:rPr>
          <w:rFonts w:ascii="Arial" w:hAnsi="Arial" w:cs="Arial"/>
          <w:sz w:val="24"/>
          <w:szCs w:val="24"/>
        </w:rPr>
        <w:t>:</w:t>
      </w:r>
      <w:r w:rsidR="00E96E0C">
        <w:rPr>
          <w:rFonts w:ascii="Arial" w:hAnsi="Arial" w:cs="Arial"/>
          <w:sz w:val="24"/>
          <w:szCs w:val="24"/>
        </w:rPr>
        <w:t xml:space="preserve"> </w:t>
      </w:r>
      <w:r w:rsidR="00F43AA6">
        <w:rPr>
          <w:rFonts w:ascii="Arial" w:hAnsi="Arial" w:cs="Arial"/>
          <w:sz w:val="24"/>
          <w:szCs w:val="24"/>
        </w:rPr>
        <w:t xml:space="preserve">Gracias </w:t>
      </w:r>
      <w:r w:rsidR="00223C72">
        <w:rPr>
          <w:rFonts w:ascii="Arial" w:hAnsi="Arial" w:cs="Arial"/>
          <w:sz w:val="24"/>
          <w:szCs w:val="24"/>
        </w:rPr>
        <w:t>S</w:t>
      </w:r>
      <w:r w:rsidR="00F43AA6">
        <w:rPr>
          <w:rFonts w:ascii="Arial" w:hAnsi="Arial" w:cs="Arial"/>
          <w:sz w:val="24"/>
          <w:szCs w:val="24"/>
        </w:rPr>
        <w:t xml:space="preserve">ecretario, con fundamento. </w:t>
      </w:r>
      <w:r w:rsidR="00E96E0C">
        <w:rPr>
          <w:rFonts w:ascii="Arial" w:hAnsi="Arial" w:cs="Arial"/>
          <w:sz w:val="24"/>
          <w:szCs w:val="24"/>
        </w:rPr>
        <w:t>E</w:t>
      </w:r>
      <w:r w:rsidRPr="005A0B66">
        <w:rPr>
          <w:rFonts w:ascii="Arial" w:hAnsi="Arial" w:cs="Arial"/>
          <w:sz w:val="24"/>
          <w:szCs w:val="24"/>
        </w:rPr>
        <w:t xml:space="preserve">n el desahogo del </w:t>
      </w:r>
      <w:r>
        <w:rPr>
          <w:rFonts w:ascii="Arial" w:hAnsi="Arial" w:cs="Arial"/>
          <w:b/>
          <w:sz w:val="24"/>
          <w:szCs w:val="24"/>
          <w:u w:val="single"/>
        </w:rPr>
        <w:t>QUINTO PUNTO</w:t>
      </w:r>
      <w:r w:rsidRPr="005A0B66">
        <w:rPr>
          <w:rFonts w:ascii="Arial" w:hAnsi="Arial" w:cs="Arial"/>
          <w:sz w:val="24"/>
          <w:szCs w:val="24"/>
        </w:rPr>
        <w:t xml:space="preserve"> del orden del día, le solicito al Secretario, dé lectura a las iniciativas de turno </w:t>
      </w:r>
      <w:r w:rsidR="00F43AA6">
        <w:rPr>
          <w:rFonts w:ascii="Arial" w:hAnsi="Arial" w:cs="Arial"/>
          <w:sz w:val="24"/>
          <w:szCs w:val="24"/>
        </w:rPr>
        <w:t>a Comisiones Edilicias</w:t>
      </w:r>
      <w:r w:rsidR="001611DB">
        <w:rPr>
          <w:rFonts w:ascii="Arial" w:hAnsi="Arial" w:cs="Arial"/>
          <w:sz w:val="24"/>
          <w:szCs w:val="24"/>
        </w:rPr>
        <w:t xml:space="preserve">, </w:t>
      </w:r>
      <w:r w:rsidR="00F8257B">
        <w:rPr>
          <w:rFonts w:ascii="Arial" w:hAnsi="Arial" w:cs="Arial"/>
          <w:sz w:val="24"/>
          <w:szCs w:val="24"/>
        </w:rPr>
        <w:t>a</w:t>
      </w:r>
      <w:r w:rsidR="00F43AA6">
        <w:rPr>
          <w:rFonts w:ascii="Arial" w:hAnsi="Arial" w:cs="Arial"/>
          <w:sz w:val="24"/>
          <w:szCs w:val="24"/>
        </w:rPr>
        <w:t>delante</w:t>
      </w:r>
      <w:r>
        <w:rPr>
          <w:rFonts w:ascii="Arial" w:hAnsi="Arial" w:cs="Arial"/>
          <w:sz w:val="24"/>
          <w:szCs w:val="24"/>
        </w:rPr>
        <w:t>.-----------------------------------------------------</w:t>
      </w:r>
      <w:r w:rsidR="00F43AA6">
        <w:rPr>
          <w:rFonts w:ascii="Arial" w:hAnsi="Arial" w:cs="Arial"/>
          <w:sz w:val="24"/>
          <w:szCs w:val="24"/>
        </w:rPr>
        <w:t>------------------------</w:t>
      </w:r>
      <w:r w:rsidR="001611DB">
        <w:rPr>
          <w:rFonts w:ascii="Arial" w:hAnsi="Arial" w:cs="Arial"/>
          <w:sz w:val="24"/>
          <w:szCs w:val="24"/>
        </w:rPr>
        <w:t>----------------------</w:t>
      </w:r>
      <w:r w:rsidR="00E96E0C">
        <w:rPr>
          <w:rFonts w:ascii="Arial" w:hAnsi="Arial" w:cs="Arial"/>
          <w:sz w:val="24"/>
          <w:szCs w:val="24"/>
        </w:rPr>
        <w:t>--------------------------</w:t>
      </w:r>
      <w:r w:rsidR="0021289C">
        <w:rPr>
          <w:rFonts w:ascii="Arial" w:hAnsi="Arial" w:cs="Arial"/>
          <w:sz w:val="24"/>
          <w:szCs w:val="24"/>
        </w:rPr>
        <w:t>---</w:t>
      </w:r>
      <w:r w:rsidR="006905AA">
        <w:rPr>
          <w:rFonts w:ascii="Arial" w:hAnsi="Arial" w:cs="Arial"/>
          <w:sz w:val="24"/>
          <w:szCs w:val="24"/>
        </w:rPr>
        <w:t>-----</w:t>
      </w:r>
      <w:r w:rsidR="00E96E0C">
        <w:rPr>
          <w:rFonts w:ascii="Arial" w:hAnsi="Arial" w:cs="Arial"/>
          <w:sz w:val="24"/>
          <w:szCs w:val="24"/>
        </w:rPr>
        <w:t>---</w:t>
      </w:r>
      <w:r w:rsidR="001611DB">
        <w:rPr>
          <w:rFonts w:ascii="Arial" w:hAnsi="Arial" w:cs="Arial"/>
          <w:sz w:val="24"/>
          <w:szCs w:val="24"/>
        </w:rPr>
        <w:t>------</w:t>
      </w:r>
      <w:r>
        <w:rPr>
          <w:rFonts w:ascii="Arial" w:hAnsi="Arial" w:cs="Arial"/>
          <w:sz w:val="24"/>
          <w:szCs w:val="24"/>
        </w:rPr>
        <w:t>---------</w:t>
      </w:r>
      <w:r w:rsidR="00D03A2B">
        <w:rPr>
          <w:rFonts w:ascii="Arial" w:hAnsi="Arial" w:cs="Arial"/>
          <w:sz w:val="24"/>
          <w:szCs w:val="24"/>
        </w:rPr>
        <w:t>---</w:t>
      </w:r>
      <w:r w:rsidR="00F43AA6">
        <w:rPr>
          <w:rFonts w:ascii="Arial" w:hAnsi="Arial" w:cs="Arial"/>
          <w:sz w:val="24"/>
          <w:szCs w:val="24"/>
        </w:rPr>
        <w:t xml:space="preserve"> Habla el </w:t>
      </w:r>
      <w:r w:rsidR="00F43AA6" w:rsidRPr="00733E72">
        <w:rPr>
          <w:rFonts w:ascii="Arial" w:eastAsia="Calibri" w:hAnsi="Arial" w:cs="Arial"/>
          <w:sz w:val="24"/>
          <w:szCs w:val="24"/>
        </w:rPr>
        <w:t>Síndico Munici</w:t>
      </w:r>
      <w:r w:rsidR="00F43AA6">
        <w:rPr>
          <w:rFonts w:ascii="Arial" w:eastAsia="Calibri" w:hAnsi="Arial" w:cs="Arial"/>
          <w:sz w:val="24"/>
          <w:szCs w:val="24"/>
        </w:rPr>
        <w:t xml:space="preserve">pal, José Luis Salazar Martínez: Si </w:t>
      </w:r>
      <w:r w:rsidR="00F43AA6" w:rsidRPr="00F43AA6">
        <w:rPr>
          <w:rFonts w:ascii="Arial" w:eastAsia="Calibri" w:hAnsi="Arial" w:cs="Arial"/>
          <w:sz w:val="24"/>
          <w:szCs w:val="24"/>
        </w:rPr>
        <w:t>nada más para antes de</w:t>
      </w:r>
      <w:r w:rsidR="00F43AA6">
        <w:rPr>
          <w:rFonts w:ascii="Arial" w:eastAsia="Calibri" w:hAnsi="Arial" w:cs="Arial"/>
          <w:sz w:val="24"/>
          <w:szCs w:val="24"/>
        </w:rPr>
        <w:t>… de</w:t>
      </w:r>
      <w:r w:rsidR="00F43AA6" w:rsidRPr="00F43AA6">
        <w:rPr>
          <w:rFonts w:ascii="Arial" w:eastAsia="Calibri" w:hAnsi="Arial" w:cs="Arial"/>
          <w:sz w:val="24"/>
          <w:szCs w:val="24"/>
        </w:rPr>
        <w:t xml:space="preserve"> hacer </w:t>
      </w:r>
      <w:r w:rsidR="00F43AA6">
        <w:rPr>
          <w:rFonts w:ascii="Arial" w:eastAsia="Calibri" w:hAnsi="Arial" w:cs="Arial"/>
          <w:sz w:val="24"/>
          <w:szCs w:val="24"/>
        </w:rPr>
        <w:t>el listado por parte del S</w:t>
      </w:r>
      <w:r w:rsidR="00F43AA6" w:rsidRPr="00F43AA6">
        <w:rPr>
          <w:rFonts w:ascii="Arial" w:eastAsia="Calibri" w:hAnsi="Arial" w:cs="Arial"/>
          <w:sz w:val="24"/>
          <w:szCs w:val="24"/>
        </w:rPr>
        <w:t>ecretario</w:t>
      </w:r>
      <w:r w:rsidR="00F43AA6">
        <w:rPr>
          <w:rFonts w:ascii="Arial" w:eastAsia="Calibri" w:hAnsi="Arial" w:cs="Arial"/>
          <w:sz w:val="24"/>
          <w:szCs w:val="24"/>
        </w:rPr>
        <w:t xml:space="preserve"> eh, si no tiene inconveniente la Presidenta M</w:t>
      </w:r>
      <w:r w:rsidR="00F43AA6" w:rsidRPr="00F43AA6">
        <w:rPr>
          <w:rFonts w:ascii="Arial" w:eastAsia="Calibri" w:hAnsi="Arial" w:cs="Arial"/>
          <w:sz w:val="24"/>
          <w:szCs w:val="24"/>
        </w:rPr>
        <w:t>unicipal</w:t>
      </w:r>
      <w:r w:rsidR="00F43AA6">
        <w:rPr>
          <w:rFonts w:ascii="Arial" w:eastAsia="Calibri" w:hAnsi="Arial" w:cs="Arial"/>
          <w:sz w:val="24"/>
          <w:szCs w:val="24"/>
        </w:rPr>
        <w:t>, hacer mía la iniciativa V.- A), que</w:t>
      </w:r>
      <w:r w:rsidR="00F43AA6" w:rsidRPr="00F43AA6">
        <w:rPr>
          <w:rFonts w:ascii="Arial" w:eastAsia="Calibri" w:hAnsi="Arial" w:cs="Arial"/>
          <w:sz w:val="24"/>
          <w:szCs w:val="24"/>
        </w:rPr>
        <w:t xml:space="preserve"> tiene que ver con</w:t>
      </w:r>
      <w:r w:rsidR="006905AA">
        <w:rPr>
          <w:rFonts w:ascii="Arial" w:eastAsia="Calibri" w:hAnsi="Arial" w:cs="Arial"/>
          <w:sz w:val="24"/>
          <w:szCs w:val="24"/>
        </w:rPr>
        <w:t>,</w:t>
      </w:r>
      <w:r w:rsidR="00F43AA6" w:rsidRPr="00F43AA6">
        <w:rPr>
          <w:rFonts w:ascii="Arial" w:eastAsia="Calibri" w:hAnsi="Arial" w:cs="Arial"/>
          <w:sz w:val="24"/>
          <w:szCs w:val="24"/>
        </w:rPr>
        <w:t xml:space="preserve"> autorizar</w:t>
      </w:r>
      <w:r w:rsidR="00F43AA6">
        <w:rPr>
          <w:rFonts w:ascii="Arial" w:eastAsia="Calibri" w:hAnsi="Arial" w:cs="Arial"/>
          <w:sz w:val="24"/>
          <w:szCs w:val="24"/>
        </w:rPr>
        <w:t xml:space="preserve"> el turno a la Comisión </w:t>
      </w:r>
      <w:r w:rsidR="00F43AA6" w:rsidRPr="00F740A7">
        <w:rPr>
          <w:rFonts w:ascii="Arial" w:hAnsi="Arial" w:cs="Arial"/>
          <w:sz w:val="24"/>
          <w:szCs w:val="24"/>
        </w:rPr>
        <w:t xml:space="preserve">Edilicia de </w:t>
      </w:r>
      <w:r w:rsidR="00F43AA6" w:rsidRPr="00F740A7">
        <w:rPr>
          <w:rFonts w:ascii="Arial" w:hAnsi="Arial" w:cs="Arial"/>
          <w:b/>
          <w:sz w:val="24"/>
          <w:szCs w:val="24"/>
        </w:rPr>
        <w:t>Hacienda, Patrimonio y Presupuesto</w:t>
      </w:r>
      <w:r w:rsidR="00F43AA6" w:rsidRPr="00F740A7">
        <w:rPr>
          <w:rFonts w:ascii="Arial" w:hAnsi="Arial" w:cs="Arial"/>
          <w:sz w:val="24"/>
          <w:szCs w:val="24"/>
        </w:rPr>
        <w:t xml:space="preserve">, para el estudio, análisis y dictaminación </w:t>
      </w:r>
      <w:r w:rsidR="00F43AA6">
        <w:rPr>
          <w:rFonts w:ascii="Arial" w:hAnsi="Arial" w:cs="Arial"/>
          <w:sz w:val="24"/>
          <w:szCs w:val="24"/>
        </w:rPr>
        <w:t xml:space="preserve">para </w:t>
      </w:r>
      <w:r w:rsidR="00F43AA6" w:rsidRPr="00F740A7">
        <w:rPr>
          <w:rFonts w:ascii="Arial" w:hAnsi="Arial" w:cs="Arial"/>
          <w:b/>
          <w:sz w:val="24"/>
          <w:szCs w:val="24"/>
        </w:rPr>
        <w:t xml:space="preserve">entregar </w:t>
      </w:r>
      <w:r w:rsidR="00F43AA6" w:rsidRPr="00F740A7">
        <w:rPr>
          <w:rStyle w:val="Fuentedeprrafopredeter2"/>
          <w:rFonts w:ascii="Arial" w:eastAsia="MS Mincho" w:hAnsi="Arial" w:cs="Arial"/>
          <w:b/>
          <w:sz w:val="24"/>
          <w:szCs w:val="24"/>
        </w:rPr>
        <w:t xml:space="preserve">en comodato por lo que resta de la administración pública, una camioneta marca Ford, tipo Pick Up, modelo 2013, placas JV36111, </w:t>
      </w:r>
      <w:r w:rsidR="00F43AA6">
        <w:rPr>
          <w:rStyle w:val="Fuentedeprrafopredeter2"/>
          <w:rFonts w:ascii="Arial" w:eastAsia="MS Mincho" w:hAnsi="Arial" w:cs="Arial"/>
          <w:b/>
          <w:sz w:val="24"/>
          <w:szCs w:val="24"/>
        </w:rPr>
        <w:t xml:space="preserve">del Sistema, </w:t>
      </w:r>
      <w:r w:rsidR="00F43AA6" w:rsidRPr="00F740A7">
        <w:rPr>
          <w:rStyle w:val="Fuentedeprrafopredeter2"/>
          <w:rFonts w:ascii="Arial" w:eastAsia="MS Mincho" w:hAnsi="Arial" w:cs="Arial"/>
          <w:b/>
          <w:sz w:val="24"/>
          <w:szCs w:val="24"/>
        </w:rPr>
        <w:t xml:space="preserve">al </w:t>
      </w:r>
      <w:r w:rsidR="00F43AA6" w:rsidRPr="00F740A7">
        <w:rPr>
          <w:rFonts w:ascii="Arial" w:hAnsi="Arial" w:cs="Arial"/>
          <w:b/>
          <w:sz w:val="24"/>
          <w:szCs w:val="24"/>
        </w:rPr>
        <w:t>Sistema</w:t>
      </w:r>
      <w:r w:rsidR="00F43AA6">
        <w:rPr>
          <w:rFonts w:ascii="Arial" w:hAnsi="Arial" w:cs="Arial"/>
          <w:b/>
          <w:sz w:val="24"/>
          <w:szCs w:val="24"/>
        </w:rPr>
        <w:t>, perdón,</w:t>
      </w:r>
      <w:r w:rsidR="00F43AA6" w:rsidRPr="00F740A7">
        <w:rPr>
          <w:rFonts w:ascii="Arial" w:hAnsi="Arial" w:cs="Arial"/>
          <w:b/>
          <w:sz w:val="24"/>
          <w:szCs w:val="24"/>
        </w:rPr>
        <w:t xml:space="preserve"> para el Desarrollo Integral de la Familia del Municipio de Tlaquepaque</w:t>
      </w:r>
      <w:r w:rsidR="0095776C">
        <w:rPr>
          <w:rFonts w:ascii="Arial" w:hAnsi="Arial" w:cs="Arial"/>
          <w:b/>
          <w:sz w:val="24"/>
          <w:szCs w:val="24"/>
        </w:rPr>
        <w:t>, Jalisco,</w:t>
      </w:r>
      <w:r w:rsidR="0095776C">
        <w:rPr>
          <w:rFonts w:ascii="Arial" w:eastAsia="Calibri" w:hAnsi="Arial" w:cs="Arial"/>
          <w:sz w:val="24"/>
          <w:szCs w:val="24"/>
        </w:rPr>
        <w:t xml:space="preserve"> si la P</w:t>
      </w:r>
      <w:r w:rsidR="00F43AA6" w:rsidRPr="00F43AA6">
        <w:rPr>
          <w:rFonts w:ascii="Arial" w:eastAsia="Calibri" w:hAnsi="Arial" w:cs="Arial"/>
          <w:sz w:val="24"/>
          <w:szCs w:val="24"/>
        </w:rPr>
        <w:t xml:space="preserve">residenta está de acuerdo </w:t>
      </w:r>
      <w:r w:rsidR="0095776C">
        <w:rPr>
          <w:rFonts w:ascii="Arial" w:eastAsia="Calibri" w:hAnsi="Arial" w:cs="Arial"/>
          <w:sz w:val="24"/>
          <w:szCs w:val="24"/>
        </w:rPr>
        <w:t>en lugar de suscribir</w:t>
      </w:r>
      <w:r w:rsidR="00F43AA6" w:rsidRPr="00F43AA6">
        <w:rPr>
          <w:rFonts w:ascii="Arial" w:eastAsia="Calibri" w:hAnsi="Arial" w:cs="Arial"/>
          <w:sz w:val="24"/>
          <w:szCs w:val="24"/>
        </w:rPr>
        <w:t>la por ella</w:t>
      </w:r>
      <w:r w:rsidR="0095776C">
        <w:rPr>
          <w:rFonts w:ascii="Arial" w:eastAsia="Calibri" w:hAnsi="Arial" w:cs="Arial"/>
          <w:sz w:val="24"/>
          <w:szCs w:val="24"/>
        </w:rPr>
        <w:t>, solicito suscribirla como S</w:t>
      </w:r>
      <w:r w:rsidR="00F43AA6" w:rsidRPr="00F43AA6">
        <w:rPr>
          <w:rFonts w:ascii="Arial" w:eastAsia="Calibri" w:hAnsi="Arial" w:cs="Arial"/>
          <w:sz w:val="24"/>
          <w:szCs w:val="24"/>
        </w:rPr>
        <w:t>índico</w:t>
      </w:r>
      <w:r w:rsidR="0095776C">
        <w:rPr>
          <w:rFonts w:ascii="Arial" w:eastAsia="Calibri" w:hAnsi="Arial" w:cs="Arial"/>
          <w:sz w:val="24"/>
          <w:szCs w:val="24"/>
        </w:rPr>
        <w:t>, es cuánto P</w:t>
      </w:r>
      <w:r w:rsidR="00F43AA6" w:rsidRPr="00F43AA6">
        <w:rPr>
          <w:rFonts w:ascii="Arial" w:eastAsia="Calibri" w:hAnsi="Arial" w:cs="Arial"/>
          <w:sz w:val="24"/>
          <w:szCs w:val="24"/>
        </w:rPr>
        <w:t>residenta</w:t>
      </w:r>
      <w:r w:rsidR="0095776C">
        <w:rPr>
          <w:rFonts w:ascii="Arial" w:eastAsia="Calibri" w:hAnsi="Arial" w:cs="Arial"/>
          <w:sz w:val="24"/>
          <w:szCs w:val="24"/>
        </w:rPr>
        <w:t>.-------------------------------------------------------------------------------------------------------------------------------------------------------------</w:t>
      </w:r>
      <w:r w:rsidR="0095776C" w:rsidRPr="0095776C">
        <w:rPr>
          <w:rFonts w:ascii="Arial" w:hAnsi="Arial" w:cs="Arial"/>
          <w:sz w:val="24"/>
          <w:szCs w:val="24"/>
        </w:rPr>
        <w:t xml:space="preserve"> </w:t>
      </w:r>
      <w:r w:rsidR="0095776C" w:rsidRPr="00733E72">
        <w:rPr>
          <w:rFonts w:ascii="Arial" w:hAnsi="Arial" w:cs="Arial"/>
          <w:sz w:val="24"/>
          <w:szCs w:val="24"/>
        </w:rPr>
        <w:t>Con la palabra la President</w:t>
      </w:r>
      <w:r w:rsidR="00F8257B">
        <w:rPr>
          <w:rFonts w:ascii="Arial" w:hAnsi="Arial" w:cs="Arial"/>
          <w:sz w:val="24"/>
          <w:szCs w:val="24"/>
        </w:rPr>
        <w:t>a</w:t>
      </w:r>
      <w:r w:rsidR="0095776C" w:rsidRPr="00733E72">
        <w:rPr>
          <w:rFonts w:ascii="Arial" w:hAnsi="Arial" w:cs="Arial"/>
          <w:sz w:val="24"/>
          <w:szCs w:val="24"/>
        </w:rPr>
        <w:t xml:space="preserve"> Municipal, C. María Elena Limón García</w:t>
      </w:r>
      <w:r w:rsidR="0095776C">
        <w:rPr>
          <w:rFonts w:ascii="Arial" w:hAnsi="Arial" w:cs="Arial"/>
          <w:sz w:val="24"/>
          <w:szCs w:val="24"/>
        </w:rPr>
        <w:t>: Gracias, con</w:t>
      </w:r>
      <w:r w:rsidR="0095776C" w:rsidRPr="00D40456">
        <w:rPr>
          <w:rFonts w:ascii="Arial" w:hAnsi="Arial" w:cs="Arial"/>
          <w:sz w:val="24"/>
          <w:szCs w:val="24"/>
        </w:rPr>
        <w:t xml:space="preserve"> fundamento en el artículo 33 </w:t>
      </w:r>
      <w:r w:rsidR="0095776C" w:rsidRPr="00565A8D">
        <w:rPr>
          <w:rFonts w:ascii="Arial" w:hAnsi="Arial" w:cs="Arial"/>
          <w:color w:val="000000" w:themeColor="text1"/>
          <w:sz w:val="24"/>
          <w:szCs w:val="24"/>
        </w:rPr>
        <w:t>quáter</w:t>
      </w:r>
      <w:r w:rsidR="0095776C" w:rsidRPr="00D40456">
        <w:rPr>
          <w:rFonts w:ascii="Arial" w:hAnsi="Arial" w:cs="Arial"/>
          <w:sz w:val="24"/>
          <w:szCs w:val="24"/>
        </w:rPr>
        <w:t xml:space="preserve"> de la Ley del Gobierno y la Administración Pública Municipal del Estado de Jalisco, le solicito al Secretario tome la votación nominal para la aprobación del turno a comisión propuesto.</w:t>
      </w:r>
      <w:r w:rsidR="0095776C">
        <w:rPr>
          <w:rFonts w:ascii="Arial" w:hAnsi="Arial" w:cs="Arial"/>
          <w:sz w:val="24"/>
          <w:szCs w:val="24"/>
        </w:rPr>
        <w:t>----------------------------------------------------------------------------------------------------------------------------</w:t>
      </w:r>
      <w:r w:rsidR="006905AA">
        <w:rPr>
          <w:rFonts w:ascii="Arial" w:hAnsi="Arial" w:cs="Arial"/>
          <w:sz w:val="24"/>
          <w:szCs w:val="24"/>
        </w:rPr>
        <w:t>----------------</w:t>
      </w:r>
      <w:r w:rsidR="0095776C">
        <w:rPr>
          <w:rFonts w:ascii="Arial" w:hAnsi="Arial" w:cs="Arial"/>
          <w:sz w:val="24"/>
          <w:szCs w:val="24"/>
        </w:rPr>
        <w:t>-------------------------------------</w:t>
      </w:r>
      <w:r w:rsidR="0021289C">
        <w:rPr>
          <w:rFonts w:ascii="Arial" w:hAnsi="Arial" w:cs="Arial"/>
          <w:sz w:val="24"/>
          <w:szCs w:val="24"/>
        </w:rPr>
        <w:t>-</w:t>
      </w:r>
      <w:r w:rsidR="0095776C">
        <w:rPr>
          <w:rFonts w:ascii="Arial" w:hAnsi="Arial" w:cs="Arial"/>
          <w:sz w:val="24"/>
          <w:szCs w:val="24"/>
        </w:rPr>
        <w:t>------</w:t>
      </w:r>
    </w:p>
    <w:p w:rsidR="0017208C" w:rsidRPr="000C2443" w:rsidRDefault="0095776C" w:rsidP="0021289C">
      <w:pPr>
        <w:jc w:val="both"/>
        <w:rPr>
          <w:rFonts w:ascii="Arial" w:hAnsi="Arial" w:cs="Arial"/>
          <w:sz w:val="24"/>
          <w:szCs w:val="24"/>
        </w:rPr>
      </w:pPr>
      <w:r w:rsidRPr="00733E72">
        <w:rPr>
          <w:rFonts w:ascii="Arial" w:hAnsi="Arial" w:cs="Arial"/>
          <w:sz w:val="24"/>
          <w:szCs w:val="24"/>
        </w:rPr>
        <w:t>En uso de la voz el Secretario del Ayuntamiento, Lic. Salvador Ruíz Ayala:</w:t>
      </w:r>
      <w:r>
        <w:rPr>
          <w:rFonts w:ascii="Arial" w:hAnsi="Arial" w:cs="Arial"/>
          <w:sz w:val="24"/>
          <w:szCs w:val="24"/>
        </w:rPr>
        <w:t xml:space="preserve"> Si, eh… </w:t>
      </w:r>
      <w:r w:rsidRPr="0095776C">
        <w:rPr>
          <w:rFonts w:ascii="Arial" w:hAnsi="Arial" w:cs="Arial"/>
          <w:sz w:val="24"/>
          <w:szCs w:val="24"/>
        </w:rPr>
        <w:t>les informó</w:t>
      </w:r>
      <w:r>
        <w:rPr>
          <w:rFonts w:ascii="Arial" w:hAnsi="Arial" w:cs="Arial"/>
          <w:sz w:val="24"/>
          <w:szCs w:val="24"/>
        </w:rPr>
        <w:t xml:space="preserve">, fueron enlistadas en </w:t>
      </w:r>
      <w:r w:rsidRPr="0095776C">
        <w:rPr>
          <w:rFonts w:ascii="Arial" w:hAnsi="Arial" w:cs="Arial"/>
          <w:sz w:val="24"/>
          <w:szCs w:val="24"/>
        </w:rPr>
        <w:t>la convoca</w:t>
      </w:r>
      <w:r>
        <w:rPr>
          <w:rFonts w:ascii="Arial" w:hAnsi="Arial" w:cs="Arial"/>
          <w:sz w:val="24"/>
          <w:szCs w:val="24"/>
        </w:rPr>
        <w:t>toria 5 iniciativas de turno a C</w:t>
      </w:r>
      <w:r w:rsidRPr="0095776C">
        <w:rPr>
          <w:rFonts w:ascii="Arial" w:hAnsi="Arial" w:cs="Arial"/>
          <w:sz w:val="24"/>
          <w:szCs w:val="24"/>
        </w:rPr>
        <w:t xml:space="preserve">omisión </w:t>
      </w:r>
      <w:r>
        <w:rPr>
          <w:rFonts w:ascii="Arial" w:hAnsi="Arial" w:cs="Arial"/>
          <w:sz w:val="24"/>
          <w:szCs w:val="24"/>
        </w:rPr>
        <w:t>Edilicias, las cuales fuero</w:t>
      </w:r>
      <w:r w:rsidRPr="0095776C">
        <w:rPr>
          <w:rFonts w:ascii="Arial" w:hAnsi="Arial" w:cs="Arial"/>
          <w:sz w:val="24"/>
          <w:szCs w:val="24"/>
        </w:rPr>
        <w:t>n las siguientes</w:t>
      </w:r>
      <w:r>
        <w:rPr>
          <w:rFonts w:ascii="Arial" w:hAnsi="Arial" w:cs="Arial"/>
          <w:sz w:val="24"/>
          <w:szCs w:val="24"/>
        </w:rPr>
        <w:t xml:space="preserve">: </w:t>
      </w:r>
      <w:r w:rsidR="006905AA">
        <w:rPr>
          <w:rFonts w:ascii="Arial" w:hAnsi="Arial" w:cs="Arial"/>
          <w:sz w:val="24"/>
          <w:szCs w:val="24"/>
        </w:rPr>
        <w:t xml:space="preserve">Eh, V.- A) y V.- B), eh… aunque, </w:t>
      </w:r>
      <w:r>
        <w:rPr>
          <w:rFonts w:ascii="Arial" w:hAnsi="Arial" w:cs="Arial"/>
          <w:sz w:val="24"/>
          <w:szCs w:val="24"/>
        </w:rPr>
        <w:t xml:space="preserve"> que la V ahora es del S</w:t>
      </w:r>
      <w:r w:rsidRPr="0095776C">
        <w:rPr>
          <w:rFonts w:ascii="Arial" w:hAnsi="Arial" w:cs="Arial"/>
          <w:sz w:val="24"/>
          <w:szCs w:val="24"/>
        </w:rPr>
        <w:t>índico</w:t>
      </w:r>
      <w:r>
        <w:rPr>
          <w:rFonts w:ascii="Arial" w:hAnsi="Arial" w:cs="Arial"/>
          <w:sz w:val="24"/>
          <w:szCs w:val="24"/>
        </w:rPr>
        <w:t xml:space="preserve"> Municipal,</w:t>
      </w:r>
      <w:r w:rsidRPr="0095776C">
        <w:rPr>
          <w:rFonts w:ascii="Arial" w:hAnsi="Arial" w:cs="Arial"/>
          <w:sz w:val="24"/>
          <w:szCs w:val="24"/>
        </w:rPr>
        <w:t xml:space="preserve"> co</w:t>
      </w:r>
      <w:r>
        <w:rPr>
          <w:rFonts w:ascii="Arial" w:hAnsi="Arial" w:cs="Arial"/>
          <w:sz w:val="24"/>
          <w:szCs w:val="24"/>
        </w:rPr>
        <w:t>n temas de comodato de vehículo</w:t>
      </w:r>
      <w:r w:rsidRPr="0095776C">
        <w:rPr>
          <w:rFonts w:ascii="Arial" w:hAnsi="Arial" w:cs="Arial"/>
          <w:sz w:val="24"/>
          <w:szCs w:val="24"/>
        </w:rPr>
        <w:t xml:space="preserve"> a favor del DIF Tlaq</w:t>
      </w:r>
      <w:r>
        <w:rPr>
          <w:rFonts w:ascii="Arial" w:hAnsi="Arial" w:cs="Arial"/>
          <w:sz w:val="24"/>
          <w:szCs w:val="24"/>
        </w:rPr>
        <w:t>uepaque así como convenio a la Comisión de Gobernación y Fortalecimiento Municipal del Congreso del E</w:t>
      </w:r>
      <w:r w:rsidRPr="0095776C">
        <w:rPr>
          <w:rFonts w:ascii="Arial" w:hAnsi="Arial" w:cs="Arial"/>
          <w:sz w:val="24"/>
          <w:szCs w:val="24"/>
        </w:rPr>
        <w:t>stado de Jalisco</w:t>
      </w:r>
      <w:r>
        <w:rPr>
          <w:rFonts w:ascii="Arial" w:hAnsi="Arial" w:cs="Arial"/>
          <w:sz w:val="24"/>
          <w:szCs w:val="24"/>
        </w:rPr>
        <w:t xml:space="preserve">, aclarando que la V.- A), </w:t>
      </w:r>
      <w:r w:rsidRPr="0095776C">
        <w:rPr>
          <w:rFonts w:ascii="Arial" w:hAnsi="Arial" w:cs="Arial"/>
          <w:sz w:val="24"/>
          <w:szCs w:val="24"/>
        </w:rPr>
        <w:t xml:space="preserve"> </w:t>
      </w:r>
      <w:r>
        <w:rPr>
          <w:rFonts w:ascii="Arial" w:hAnsi="Arial" w:cs="Arial"/>
          <w:sz w:val="24"/>
          <w:szCs w:val="24"/>
        </w:rPr>
        <w:t>es del Síndico M</w:t>
      </w:r>
      <w:r w:rsidRPr="0095776C">
        <w:rPr>
          <w:rFonts w:ascii="Arial" w:hAnsi="Arial" w:cs="Arial"/>
          <w:sz w:val="24"/>
          <w:szCs w:val="24"/>
        </w:rPr>
        <w:t>unicipal</w:t>
      </w:r>
      <w:r>
        <w:rPr>
          <w:rFonts w:ascii="Arial" w:hAnsi="Arial" w:cs="Arial"/>
          <w:sz w:val="24"/>
          <w:szCs w:val="24"/>
        </w:rPr>
        <w:t>,</w:t>
      </w:r>
      <w:r w:rsidRPr="0095776C">
        <w:rPr>
          <w:rFonts w:ascii="Arial" w:hAnsi="Arial" w:cs="Arial"/>
          <w:sz w:val="24"/>
          <w:szCs w:val="24"/>
        </w:rPr>
        <w:t xml:space="preserve"> </w:t>
      </w:r>
      <w:r>
        <w:rPr>
          <w:rFonts w:ascii="Arial" w:hAnsi="Arial" w:cs="Arial"/>
          <w:sz w:val="24"/>
          <w:szCs w:val="24"/>
        </w:rPr>
        <w:t>V.- C) y V.- D), del Regidor Francisco Juárez Piña con temas de reforma al R</w:t>
      </w:r>
      <w:r w:rsidR="00184A96">
        <w:rPr>
          <w:rFonts w:ascii="Arial" w:hAnsi="Arial" w:cs="Arial"/>
          <w:sz w:val="24"/>
          <w:szCs w:val="24"/>
        </w:rPr>
        <w:t xml:space="preserve">eglamento de </w:t>
      </w:r>
      <w:r>
        <w:rPr>
          <w:rFonts w:ascii="Arial" w:hAnsi="Arial" w:cs="Arial"/>
          <w:sz w:val="24"/>
          <w:szCs w:val="24"/>
        </w:rPr>
        <w:t>C</w:t>
      </w:r>
      <w:r w:rsidRPr="0095776C">
        <w:rPr>
          <w:rFonts w:ascii="Arial" w:hAnsi="Arial" w:cs="Arial"/>
          <w:sz w:val="24"/>
          <w:szCs w:val="24"/>
        </w:rPr>
        <w:t>onstrucciones</w:t>
      </w:r>
      <w:r>
        <w:rPr>
          <w:rFonts w:ascii="Arial" w:hAnsi="Arial" w:cs="Arial"/>
          <w:sz w:val="24"/>
          <w:szCs w:val="24"/>
        </w:rPr>
        <w:t>, así como designación de nombre a</w:t>
      </w:r>
      <w:r w:rsidR="00184A96">
        <w:rPr>
          <w:rFonts w:ascii="Arial" w:hAnsi="Arial" w:cs="Arial"/>
          <w:sz w:val="24"/>
          <w:szCs w:val="24"/>
        </w:rPr>
        <w:t xml:space="preserve"> </w:t>
      </w:r>
      <w:r>
        <w:rPr>
          <w:rFonts w:ascii="Arial" w:hAnsi="Arial" w:cs="Arial"/>
          <w:sz w:val="24"/>
          <w:szCs w:val="24"/>
        </w:rPr>
        <w:t>Casa C</w:t>
      </w:r>
      <w:r w:rsidRPr="0095776C">
        <w:rPr>
          <w:rFonts w:ascii="Arial" w:hAnsi="Arial" w:cs="Arial"/>
          <w:sz w:val="24"/>
          <w:szCs w:val="24"/>
        </w:rPr>
        <w:t>ultura</w:t>
      </w:r>
      <w:r>
        <w:rPr>
          <w:rFonts w:ascii="Arial" w:hAnsi="Arial" w:cs="Arial"/>
          <w:sz w:val="24"/>
          <w:szCs w:val="24"/>
        </w:rPr>
        <w:t xml:space="preserve"> de Santa A</w:t>
      </w:r>
      <w:r w:rsidR="00184A96">
        <w:rPr>
          <w:rFonts w:ascii="Arial" w:hAnsi="Arial" w:cs="Arial"/>
          <w:sz w:val="24"/>
          <w:szCs w:val="24"/>
        </w:rPr>
        <w:t xml:space="preserve">nita y por último </w:t>
      </w:r>
      <w:r w:rsidRPr="0095776C">
        <w:rPr>
          <w:rFonts w:ascii="Arial" w:hAnsi="Arial" w:cs="Arial"/>
          <w:sz w:val="24"/>
          <w:szCs w:val="24"/>
        </w:rPr>
        <w:t xml:space="preserve"> </w:t>
      </w:r>
      <w:r w:rsidR="00184A96">
        <w:rPr>
          <w:rFonts w:ascii="Arial" w:hAnsi="Arial" w:cs="Arial"/>
          <w:sz w:val="24"/>
          <w:szCs w:val="24"/>
        </w:rPr>
        <w:t>V.- E), de la Regidora Daniela Elizabeth C</w:t>
      </w:r>
      <w:r w:rsidRPr="0095776C">
        <w:rPr>
          <w:rFonts w:ascii="Arial" w:hAnsi="Arial" w:cs="Arial"/>
          <w:sz w:val="24"/>
          <w:szCs w:val="24"/>
        </w:rPr>
        <w:t>hávez Estrada</w:t>
      </w:r>
      <w:r w:rsidR="00184A96">
        <w:rPr>
          <w:rFonts w:ascii="Arial" w:hAnsi="Arial" w:cs="Arial"/>
          <w:sz w:val="24"/>
          <w:szCs w:val="24"/>
        </w:rPr>
        <w:t>,</w:t>
      </w:r>
      <w:r w:rsidR="00673694">
        <w:rPr>
          <w:rFonts w:ascii="Arial" w:hAnsi="Arial" w:cs="Arial"/>
          <w:sz w:val="24"/>
          <w:szCs w:val="24"/>
        </w:rPr>
        <w:t xml:space="preserve"> con el tema abrogación,</w:t>
      </w:r>
      <w:r w:rsidRPr="0095776C">
        <w:rPr>
          <w:rFonts w:ascii="Arial" w:hAnsi="Arial" w:cs="Arial"/>
          <w:sz w:val="24"/>
          <w:szCs w:val="24"/>
        </w:rPr>
        <w:t xml:space="preserve"> refor</w:t>
      </w:r>
      <w:r w:rsidR="00184A96">
        <w:rPr>
          <w:rFonts w:ascii="Arial" w:hAnsi="Arial" w:cs="Arial"/>
          <w:sz w:val="24"/>
          <w:szCs w:val="24"/>
        </w:rPr>
        <w:t xml:space="preserve">ma y adición </w:t>
      </w:r>
      <w:r w:rsidR="006905AA">
        <w:rPr>
          <w:rFonts w:ascii="Arial" w:hAnsi="Arial" w:cs="Arial"/>
          <w:sz w:val="24"/>
          <w:szCs w:val="24"/>
        </w:rPr>
        <w:t xml:space="preserve">a </w:t>
      </w:r>
      <w:r w:rsidR="00184A96">
        <w:rPr>
          <w:rFonts w:ascii="Arial" w:hAnsi="Arial" w:cs="Arial"/>
          <w:sz w:val="24"/>
          <w:szCs w:val="24"/>
        </w:rPr>
        <w:t>diversos Reglamentos M</w:t>
      </w:r>
      <w:r w:rsidRPr="0095776C">
        <w:rPr>
          <w:rFonts w:ascii="Arial" w:hAnsi="Arial" w:cs="Arial"/>
          <w:sz w:val="24"/>
          <w:szCs w:val="24"/>
        </w:rPr>
        <w:t>unicipales</w:t>
      </w:r>
      <w:r w:rsidR="00184A96">
        <w:rPr>
          <w:rFonts w:ascii="Arial" w:hAnsi="Arial" w:cs="Arial"/>
          <w:sz w:val="24"/>
          <w:szCs w:val="24"/>
        </w:rPr>
        <w:t>,</w:t>
      </w:r>
      <w:r w:rsidR="00673694">
        <w:rPr>
          <w:rFonts w:ascii="Arial" w:hAnsi="Arial" w:cs="Arial"/>
          <w:sz w:val="24"/>
          <w:szCs w:val="24"/>
        </w:rPr>
        <w:t xml:space="preserve"> cuyos contenidos a detalle de las iniciativas presentadas</w:t>
      </w:r>
      <w:r w:rsidRPr="0095776C">
        <w:rPr>
          <w:rFonts w:ascii="Arial" w:hAnsi="Arial" w:cs="Arial"/>
          <w:sz w:val="24"/>
          <w:szCs w:val="24"/>
        </w:rPr>
        <w:t xml:space="preserve"> son del am</w:t>
      </w:r>
      <w:r w:rsidR="00673694">
        <w:rPr>
          <w:rFonts w:ascii="Arial" w:hAnsi="Arial" w:cs="Arial"/>
          <w:sz w:val="24"/>
          <w:szCs w:val="24"/>
        </w:rPr>
        <w:t xml:space="preserve">plio conocimiento de todos los </w:t>
      </w:r>
      <w:r w:rsidR="00223C72">
        <w:rPr>
          <w:rFonts w:ascii="Arial" w:hAnsi="Arial" w:cs="Arial"/>
          <w:sz w:val="24"/>
          <w:szCs w:val="24"/>
        </w:rPr>
        <w:t>r</w:t>
      </w:r>
      <w:r w:rsidRPr="0095776C">
        <w:rPr>
          <w:rFonts w:ascii="Arial" w:hAnsi="Arial" w:cs="Arial"/>
          <w:sz w:val="24"/>
          <w:szCs w:val="24"/>
        </w:rPr>
        <w:t>egidores</w:t>
      </w:r>
      <w:r w:rsidR="00673694">
        <w:rPr>
          <w:rFonts w:ascii="Arial" w:hAnsi="Arial" w:cs="Arial"/>
          <w:sz w:val="24"/>
          <w:szCs w:val="24"/>
        </w:rPr>
        <w:t>, ya que éstos fueron circulada</w:t>
      </w:r>
      <w:r w:rsidRPr="0095776C">
        <w:rPr>
          <w:rFonts w:ascii="Arial" w:hAnsi="Arial" w:cs="Arial"/>
          <w:sz w:val="24"/>
          <w:szCs w:val="24"/>
        </w:rPr>
        <w:t>s de forma electrónica</w:t>
      </w:r>
      <w:r w:rsidR="00673694">
        <w:rPr>
          <w:rFonts w:ascii="Arial" w:hAnsi="Arial" w:cs="Arial"/>
          <w:sz w:val="24"/>
          <w:szCs w:val="24"/>
        </w:rPr>
        <w:t xml:space="preserve"> a</w:t>
      </w:r>
      <w:r w:rsidRPr="0095776C">
        <w:rPr>
          <w:rFonts w:ascii="Arial" w:hAnsi="Arial" w:cs="Arial"/>
          <w:sz w:val="24"/>
          <w:szCs w:val="24"/>
        </w:rPr>
        <w:t xml:space="preserve"> los correos autorizados por cada uno de los ediles</w:t>
      </w:r>
      <w:r w:rsidR="00673694">
        <w:rPr>
          <w:rFonts w:ascii="Arial" w:hAnsi="Arial" w:cs="Arial"/>
          <w:sz w:val="24"/>
          <w:szCs w:val="24"/>
        </w:rPr>
        <w:t xml:space="preserve">, es cuánto </w:t>
      </w:r>
      <w:r w:rsidR="0017208C">
        <w:rPr>
          <w:rFonts w:ascii="Arial" w:hAnsi="Arial" w:cs="Arial"/>
          <w:sz w:val="24"/>
          <w:szCs w:val="24"/>
        </w:rPr>
        <w:t>c</w:t>
      </w:r>
      <w:r w:rsidR="00673694">
        <w:rPr>
          <w:rFonts w:ascii="Arial" w:hAnsi="Arial" w:cs="Arial"/>
          <w:sz w:val="24"/>
          <w:szCs w:val="24"/>
        </w:rPr>
        <w:t>iudadana P</w:t>
      </w:r>
      <w:r w:rsidRPr="0095776C">
        <w:rPr>
          <w:rFonts w:ascii="Arial" w:hAnsi="Arial" w:cs="Arial"/>
          <w:sz w:val="24"/>
          <w:szCs w:val="24"/>
        </w:rPr>
        <w:t>residen</w:t>
      </w:r>
      <w:r w:rsidR="00673694">
        <w:rPr>
          <w:rFonts w:ascii="Arial" w:hAnsi="Arial" w:cs="Arial"/>
          <w:sz w:val="24"/>
          <w:szCs w:val="24"/>
        </w:rPr>
        <w:t>ta.---------------------------------------------------------------------------------------------------------------------------</w:t>
      </w:r>
      <w:r w:rsidR="0017208C">
        <w:rPr>
          <w:rFonts w:ascii="Arial" w:hAnsi="Arial" w:cs="Arial"/>
          <w:sz w:val="24"/>
          <w:szCs w:val="24"/>
        </w:rPr>
        <w:t>Con la palabra la Presidenta</w:t>
      </w:r>
      <w:r w:rsidR="0017208C" w:rsidRPr="00E073ED">
        <w:rPr>
          <w:rFonts w:ascii="Arial" w:hAnsi="Arial" w:cs="Arial"/>
          <w:sz w:val="24"/>
          <w:szCs w:val="24"/>
        </w:rPr>
        <w:t xml:space="preserve"> Municipal, C. María El</w:t>
      </w:r>
      <w:r w:rsidR="0017208C">
        <w:rPr>
          <w:rFonts w:ascii="Arial" w:hAnsi="Arial" w:cs="Arial"/>
          <w:sz w:val="24"/>
          <w:szCs w:val="24"/>
        </w:rPr>
        <w:t>ena Limón García: Por lo cual le</w:t>
      </w:r>
      <w:r w:rsidR="0017208C" w:rsidRPr="00E073ED">
        <w:rPr>
          <w:rFonts w:ascii="Arial" w:hAnsi="Arial" w:cs="Arial"/>
          <w:sz w:val="24"/>
          <w:szCs w:val="24"/>
        </w:rPr>
        <w:t xml:space="preserve"> solicito al Secretario, tome la votación nominal para los </w:t>
      </w:r>
      <w:r w:rsidR="0017208C">
        <w:rPr>
          <w:rFonts w:ascii="Arial" w:hAnsi="Arial" w:cs="Arial"/>
          <w:sz w:val="24"/>
          <w:szCs w:val="24"/>
        </w:rPr>
        <w:t>d</w:t>
      </w:r>
      <w:r w:rsidR="0017208C" w:rsidRPr="00E073ED">
        <w:rPr>
          <w:rFonts w:ascii="Arial" w:hAnsi="Arial" w:cs="Arial"/>
          <w:sz w:val="24"/>
          <w:szCs w:val="24"/>
        </w:rPr>
        <w:t xml:space="preserve">ictámenes a </w:t>
      </w:r>
      <w:r w:rsidR="0017208C">
        <w:rPr>
          <w:rFonts w:ascii="Arial" w:hAnsi="Arial" w:cs="Arial"/>
          <w:sz w:val="24"/>
          <w:szCs w:val="24"/>
        </w:rPr>
        <w:t>c</w:t>
      </w:r>
      <w:r w:rsidR="0017208C" w:rsidRPr="00E073ED">
        <w:rPr>
          <w:rFonts w:ascii="Arial" w:hAnsi="Arial" w:cs="Arial"/>
          <w:sz w:val="24"/>
          <w:szCs w:val="24"/>
        </w:rPr>
        <w:t>omisiones antes enunciadas, Secretari</w:t>
      </w:r>
      <w:r w:rsidR="0017208C">
        <w:rPr>
          <w:rFonts w:ascii="Arial" w:hAnsi="Arial" w:cs="Arial"/>
          <w:sz w:val="24"/>
          <w:szCs w:val="24"/>
        </w:rPr>
        <w:t>o.</w:t>
      </w:r>
      <w:r w:rsidR="0017208C" w:rsidRPr="00E073ED">
        <w:rPr>
          <w:rFonts w:ascii="Arial" w:hAnsi="Arial" w:cs="Arial"/>
          <w:sz w:val="24"/>
          <w:szCs w:val="24"/>
        </w:rPr>
        <w:t>-------------------------------------------------------------------------------------------------------</w:t>
      </w:r>
      <w:r w:rsidR="00D13D66">
        <w:rPr>
          <w:rFonts w:ascii="Arial" w:hAnsi="Arial" w:cs="Arial"/>
          <w:sz w:val="24"/>
          <w:szCs w:val="24"/>
        </w:rPr>
        <w:t>---</w:t>
      </w:r>
      <w:r w:rsidR="0017208C" w:rsidRPr="00E073ED">
        <w:rPr>
          <w:rFonts w:ascii="Arial" w:hAnsi="Arial" w:cs="Arial"/>
          <w:sz w:val="24"/>
          <w:szCs w:val="24"/>
        </w:rPr>
        <w:t xml:space="preserve">------------------En uso de la voz el Secretario del Ayuntamiento, Lic. Salvador Ruíz Ayala: </w:t>
      </w:r>
      <w:r w:rsidR="00565A8D">
        <w:rPr>
          <w:rFonts w:ascii="Arial" w:hAnsi="Arial" w:cs="Arial"/>
          <w:sz w:val="24"/>
          <w:szCs w:val="24"/>
        </w:rPr>
        <w:t xml:space="preserve">En votación nominal, </w:t>
      </w:r>
      <w:r w:rsidR="0017208C" w:rsidRPr="00ED2353">
        <w:rPr>
          <w:rFonts w:ascii="Arial" w:hAnsi="Arial" w:cs="Arial"/>
          <w:sz w:val="24"/>
          <w:szCs w:val="24"/>
        </w:rPr>
        <w:t xml:space="preserve">con base a la imagen </w:t>
      </w:r>
      <w:r w:rsidR="00565A8D">
        <w:rPr>
          <w:rFonts w:ascii="Arial" w:hAnsi="Arial" w:cs="Arial"/>
          <w:sz w:val="24"/>
          <w:szCs w:val="24"/>
        </w:rPr>
        <w:t xml:space="preserve">y uso de la voz, </w:t>
      </w:r>
      <w:r w:rsidR="0017208C" w:rsidRPr="00ED2353">
        <w:rPr>
          <w:rFonts w:ascii="Arial" w:hAnsi="Arial" w:cs="Arial"/>
          <w:sz w:val="24"/>
          <w:szCs w:val="24"/>
        </w:rPr>
        <w:t xml:space="preserve">de los integrantes del pleno cuya presencia fue a distancia así como de quienes estaban en el recinto, la votación se emitió de la siguiente forma: Presidenta Municipal, María Elena Limón García, a favor; </w:t>
      </w:r>
      <w:r w:rsidR="0017208C" w:rsidRPr="00ED2353">
        <w:rPr>
          <w:rFonts w:ascii="Arial" w:eastAsia="Calibri" w:hAnsi="Arial" w:cs="Arial"/>
          <w:sz w:val="24"/>
          <w:szCs w:val="24"/>
        </w:rPr>
        <w:t>Síndico Municipal, José Luis Salazar Martínez,</w:t>
      </w:r>
      <w:r w:rsidR="0017208C" w:rsidRPr="00ED2353">
        <w:rPr>
          <w:rFonts w:ascii="Arial" w:hAnsi="Arial" w:cs="Arial"/>
          <w:sz w:val="24"/>
          <w:szCs w:val="24"/>
        </w:rPr>
        <w:t xml:space="preserve"> a favor; </w:t>
      </w:r>
      <w:r w:rsidR="0017208C" w:rsidRPr="00ED2353">
        <w:rPr>
          <w:rFonts w:ascii="Arial" w:eastAsia="Calibri" w:hAnsi="Arial" w:cs="Arial"/>
          <w:sz w:val="24"/>
          <w:szCs w:val="24"/>
        </w:rPr>
        <w:t>Regidora María Eloísa Gaviño Hernández,</w:t>
      </w:r>
      <w:r w:rsidR="0017208C" w:rsidRPr="00ED2353">
        <w:rPr>
          <w:rFonts w:ascii="Arial" w:hAnsi="Arial" w:cs="Arial"/>
          <w:sz w:val="24"/>
          <w:szCs w:val="24"/>
        </w:rPr>
        <w:t xml:space="preserve"> a favor; </w:t>
      </w:r>
      <w:r w:rsidR="0017208C" w:rsidRPr="00ED2353">
        <w:rPr>
          <w:rFonts w:ascii="Arial" w:eastAsia="Calibri" w:hAnsi="Arial" w:cs="Arial"/>
          <w:sz w:val="24"/>
          <w:szCs w:val="24"/>
        </w:rPr>
        <w:t>Regidor Jorge Antonio Chávez Ambriz, a favor; Regidora Betsabé Dolores Almaguer Esparza, a favor; Regidor Héctor Manuel Perfecto Rodríguez,</w:t>
      </w:r>
      <w:r w:rsidR="0017208C" w:rsidRPr="00ED2353">
        <w:rPr>
          <w:rFonts w:ascii="Arial" w:hAnsi="Arial" w:cs="Arial"/>
          <w:sz w:val="24"/>
          <w:szCs w:val="24"/>
        </w:rPr>
        <w:t xml:space="preserve"> a favor; </w:t>
      </w:r>
      <w:r w:rsidR="0017208C" w:rsidRPr="00ED2353">
        <w:rPr>
          <w:rFonts w:ascii="Arial" w:eastAsia="Calibri" w:hAnsi="Arial" w:cs="Arial"/>
          <w:sz w:val="24"/>
          <w:szCs w:val="24"/>
        </w:rPr>
        <w:t>Regidora Irma Yolanda Reynoso Mercado,</w:t>
      </w:r>
      <w:r w:rsidR="0017208C" w:rsidRPr="00ED2353">
        <w:rPr>
          <w:rFonts w:ascii="Arial" w:hAnsi="Arial" w:cs="Arial"/>
          <w:sz w:val="24"/>
          <w:szCs w:val="24"/>
        </w:rPr>
        <w:t xml:space="preserve"> a favor; </w:t>
      </w:r>
      <w:r w:rsidR="0017208C" w:rsidRPr="00ED2353">
        <w:rPr>
          <w:rFonts w:ascii="Arial" w:eastAsia="Calibri" w:hAnsi="Arial" w:cs="Arial"/>
          <w:sz w:val="24"/>
          <w:szCs w:val="24"/>
        </w:rPr>
        <w:t>Regidor Francisco Juárez Piña,</w:t>
      </w:r>
      <w:r w:rsidR="0017208C" w:rsidRPr="00ED2353">
        <w:rPr>
          <w:rFonts w:ascii="Arial" w:hAnsi="Arial" w:cs="Arial"/>
          <w:sz w:val="24"/>
          <w:szCs w:val="24"/>
        </w:rPr>
        <w:t xml:space="preserve"> a favor; </w:t>
      </w:r>
      <w:r w:rsidR="0017208C" w:rsidRPr="00ED2353">
        <w:rPr>
          <w:rFonts w:ascii="Arial" w:eastAsia="Calibri" w:hAnsi="Arial" w:cs="Arial"/>
          <w:sz w:val="24"/>
          <w:szCs w:val="24"/>
        </w:rPr>
        <w:t>Regidora Miroslava Maya Ávila,</w:t>
      </w:r>
      <w:r w:rsidR="0017208C" w:rsidRPr="00ED2353">
        <w:rPr>
          <w:rFonts w:ascii="Arial" w:hAnsi="Arial" w:cs="Arial"/>
          <w:sz w:val="24"/>
          <w:szCs w:val="24"/>
        </w:rPr>
        <w:t xml:space="preserve"> a favor; </w:t>
      </w:r>
      <w:r w:rsidR="0017208C" w:rsidRPr="00ED2353">
        <w:rPr>
          <w:rFonts w:ascii="Arial" w:eastAsia="Calibri" w:hAnsi="Arial" w:cs="Arial"/>
          <w:sz w:val="24"/>
          <w:szCs w:val="24"/>
        </w:rPr>
        <w:t>Regidor José Luis Figueroa Meza,</w:t>
      </w:r>
      <w:r w:rsidR="0017208C" w:rsidRPr="00ED2353">
        <w:rPr>
          <w:rFonts w:ascii="Arial" w:hAnsi="Arial" w:cs="Arial"/>
          <w:sz w:val="24"/>
          <w:szCs w:val="24"/>
        </w:rPr>
        <w:t xml:space="preserve"> a favor; </w:t>
      </w:r>
      <w:r w:rsidR="0017208C" w:rsidRPr="00ED2353">
        <w:rPr>
          <w:rFonts w:ascii="Arial" w:eastAsia="Calibri" w:hAnsi="Arial" w:cs="Arial"/>
          <w:sz w:val="24"/>
          <w:szCs w:val="24"/>
        </w:rPr>
        <w:t>Regidora</w:t>
      </w:r>
      <w:r w:rsidR="0017208C" w:rsidRPr="00ED2353">
        <w:rPr>
          <w:rFonts w:ascii="Arial" w:eastAsia="Arial" w:hAnsi="Arial" w:cs="Arial"/>
          <w:sz w:val="24"/>
          <w:szCs w:val="24"/>
        </w:rPr>
        <w:t xml:space="preserve"> Hogla Bustos Serrano,</w:t>
      </w:r>
      <w:r w:rsidR="0017208C" w:rsidRPr="00ED2353">
        <w:rPr>
          <w:rFonts w:ascii="Arial" w:hAnsi="Arial" w:cs="Arial"/>
          <w:sz w:val="24"/>
          <w:szCs w:val="24"/>
        </w:rPr>
        <w:t xml:space="preserve"> a favor; </w:t>
      </w:r>
      <w:r w:rsidR="0017208C" w:rsidRPr="00ED2353">
        <w:rPr>
          <w:rFonts w:ascii="Arial" w:eastAsia="Calibri" w:hAnsi="Arial" w:cs="Arial"/>
          <w:sz w:val="24"/>
          <w:szCs w:val="24"/>
        </w:rPr>
        <w:t>Regidor Jaime Contreras</w:t>
      </w:r>
      <w:r w:rsidR="0017208C">
        <w:rPr>
          <w:rFonts w:ascii="Arial" w:eastAsia="Calibri" w:hAnsi="Arial" w:cs="Arial"/>
          <w:sz w:val="24"/>
          <w:szCs w:val="24"/>
        </w:rPr>
        <w:t xml:space="preserve"> Estrada, a favor</w:t>
      </w:r>
      <w:r w:rsidR="0017208C" w:rsidRPr="00ED2353">
        <w:rPr>
          <w:rFonts w:ascii="Arial" w:eastAsia="Calibri" w:hAnsi="Arial" w:cs="Arial"/>
          <w:sz w:val="24"/>
          <w:szCs w:val="24"/>
        </w:rPr>
        <w:t>; Regidora Silbia Cázarez Reyes,</w:t>
      </w:r>
      <w:r w:rsidR="0017208C" w:rsidRPr="00ED2353">
        <w:rPr>
          <w:rFonts w:ascii="Arial" w:hAnsi="Arial" w:cs="Arial"/>
          <w:sz w:val="24"/>
          <w:szCs w:val="24"/>
        </w:rPr>
        <w:t xml:space="preserve"> a favor; </w:t>
      </w:r>
      <w:r w:rsidR="0017208C" w:rsidRPr="00ED2353">
        <w:rPr>
          <w:rFonts w:ascii="Arial" w:eastAsia="Calibri" w:hAnsi="Arial" w:cs="Arial"/>
          <w:sz w:val="24"/>
          <w:szCs w:val="24"/>
        </w:rPr>
        <w:t>Regidora</w:t>
      </w:r>
      <w:r w:rsidR="0017208C" w:rsidRPr="00ED2353">
        <w:rPr>
          <w:rFonts w:ascii="Arial" w:eastAsia="Arial" w:hAnsi="Arial" w:cs="Arial"/>
          <w:sz w:val="24"/>
          <w:szCs w:val="24"/>
        </w:rPr>
        <w:t xml:space="preserve"> D</w:t>
      </w:r>
      <w:r w:rsidR="0017208C">
        <w:rPr>
          <w:rFonts w:ascii="Arial" w:eastAsia="Arial" w:hAnsi="Arial" w:cs="Arial"/>
          <w:sz w:val="24"/>
          <w:szCs w:val="24"/>
        </w:rPr>
        <w:t>aniela Elizabeth Chávez Estrada</w:t>
      </w:r>
      <w:r w:rsidR="0017208C" w:rsidRPr="00356C8C">
        <w:rPr>
          <w:rFonts w:ascii="Arial" w:eastAsia="Arial" w:hAnsi="Arial" w:cs="Arial"/>
          <w:sz w:val="24"/>
          <w:szCs w:val="24"/>
        </w:rPr>
        <w:t>…-------------------------------------------------------------------------------------</w:t>
      </w:r>
      <w:r w:rsidR="00541CA6" w:rsidRPr="00356C8C">
        <w:rPr>
          <w:rFonts w:ascii="Arial" w:eastAsia="Arial" w:hAnsi="Arial" w:cs="Arial"/>
          <w:sz w:val="24"/>
          <w:szCs w:val="24"/>
        </w:rPr>
        <w:t>------------------</w:t>
      </w:r>
      <w:r w:rsidR="0017208C" w:rsidRPr="00356C8C">
        <w:rPr>
          <w:rFonts w:ascii="Arial" w:hAnsi="Arial" w:cs="Arial"/>
          <w:sz w:val="24"/>
          <w:szCs w:val="24"/>
        </w:rPr>
        <w:t xml:space="preserve">Habla la </w:t>
      </w:r>
      <w:r w:rsidR="0017208C" w:rsidRPr="00356C8C">
        <w:rPr>
          <w:rFonts w:ascii="Arial" w:eastAsia="Calibri" w:hAnsi="Arial" w:cs="Arial"/>
          <w:sz w:val="24"/>
          <w:szCs w:val="24"/>
        </w:rPr>
        <w:t>Regidora</w:t>
      </w:r>
      <w:r w:rsidR="0017208C" w:rsidRPr="00356C8C">
        <w:rPr>
          <w:rFonts w:ascii="Arial" w:eastAsia="Arial" w:hAnsi="Arial" w:cs="Arial"/>
          <w:sz w:val="24"/>
          <w:szCs w:val="24"/>
        </w:rPr>
        <w:t xml:space="preserve"> Daniela Elizabeth Chávez Estrada: </w:t>
      </w:r>
      <w:r w:rsidR="0017208C" w:rsidRPr="00356C8C">
        <w:rPr>
          <w:rFonts w:ascii="Arial" w:hAnsi="Arial" w:cs="Arial"/>
          <w:sz w:val="24"/>
          <w:szCs w:val="24"/>
        </w:rPr>
        <w:t xml:space="preserve">Para antes de mi votación me gustaría saber ¿Porque estamos votando todo en </w:t>
      </w:r>
      <w:r w:rsidR="00541CA6" w:rsidRPr="00356C8C">
        <w:rPr>
          <w:rFonts w:ascii="Arial" w:hAnsi="Arial" w:cs="Arial"/>
          <w:sz w:val="24"/>
          <w:szCs w:val="24"/>
        </w:rPr>
        <w:t>un solo,</w:t>
      </w:r>
      <w:r w:rsidR="0017208C" w:rsidRPr="00356C8C">
        <w:rPr>
          <w:rFonts w:ascii="Arial" w:hAnsi="Arial" w:cs="Arial"/>
          <w:sz w:val="24"/>
          <w:szCs w:val="24"/>
        </w:rPr>
        <w:t xml:space="preserve"> bloque</w:t>
      </w:r>
      <w:r w:rsidR="00541CA6" w:rsidRPr="00356C8C">
        <w:rPr>
          <w:rFonts w:ascii="Arial" w:hAnsi="Arial" w:cs="Arial"/>
          <w:b/>
          <w:sz w:val="24"/>
          <w:szCs w:val="24"/>
        </w:rPr>
        <w:t>?</w:t>
      </w:r>
      <w:r w:rsidR="0017208C" w:rsidRPr="00356C8C">
        <w:rPr>
          <w:rFonts w:ascii="Arial" w:hAnsi="Arial" w:cs="Arial"/>
          <w:sz w:val="24"/>
          <w:szCs w:val="24"/>
        </w:rPr>
        <w:t>---------------------------------------------------------------------------------------------------</w:t>
      </w:r>
      <w:r w:rsidR="00541CA6" w:rsidRPr="00356C8C">
        <w:rPr>
          <w:rFonts w:ascii="Arial" w:hAnsi="Arial" w:cs="Arial"/>
          <w:sz w:val="24"/>
          <w:szCs w:val="24"/>
        </w:rPr>
        <w:t>-----------------------</w:t>
      </w:r>
      <w:r w:rsidR="0017208C" w:rsidRPr="00356C8C">
        <w:rPr>
          <w:rFonts w:ascii="Arial" w:hAnsi="Arial" w:cs="Arial"/>
          <w:sz w:val="24"/>
          <w:szCs w:val="24"/>
        </w:rPr>
        <w:t>----------------------------------------------------------------- En uso de la voz el Secretario del Ayuntamiento, Lic. Salvador Ruíz Ayala: ¿Puedo explicárselo? ¿sí? eh, les hice, eh, les envié un pequeño resumen, Si, ¿Si me escuchan?, diciéndoles que para evitar que tengamos que votar como la vez anterior que fuera levantando la mano y ceñirnos más a la normatividad que está vigente, agrupáramos hasta donde fuera posible los dictámenes y pudiéramos, hicimos la votación nominal en un s</w:t>
      </w:r>
      <w:r w:rsidR="00541CA6" w:rsidRPr="00356C8C">
        <w:rPr>
          <w:rFonts w:ascii="Arial" w:hAnsi="Arial" w:cs="Arial"/>
          <w:sz w:val="24"/>
          <w:szCs w:val="24"/>
        </w:rPr>
        <w:t>ó</w:t>
      </w:r>
      <w:r w:rsidR="0017208C" w:rsidRPr="00356C8C">
        <w:rPr>
          <w:rFonts w:ascii="Arial" w:hAnsi="Arial" w:cs="Arial"/>
          <w:sz w:val="24"/>
          <w:szCs w:val="24"/>
        </w:rPr>
        <w:t xml:space="preserve">lo paquete eh, teniendo cada </w:t>
      </w:r>
      <w:r w:rsidR="00541CA6" w:rsidRPr="00356C8C">
        <w:rPr>
          <w:rFonts w:ascii="Arial" w:hAnsi="Arial" w:cs="Arial"/>
          <w:sz w:val="24"/>
          <w:szCs w:val="24"/>
        </w:rPr>
        <w:t>r</w:t>
      </w:r>
      <w:r w:rsidR="0017208C" w:rsidRPr="00356C8C">
        <w:rPr>
          <w:rFonts w:ascii="Arial" w:hAnsi="Arial" w:cs="Arial"/>
          <w:sz w:val="24"/>
          <w:szCs w:val="24"/>
        </w:rPr>
        <w:t xml:space="preserve">egidor o </w:t>
      </w:r>
      <w:r w:rsidR="00541CA6" w:rsidRPr="00356C8C">
        <w:rPr>
          <w:rFonts w:ascii="Arial" w:hAnsi="Arial" w:cs="Arial"/>
          <w:sz w:val="24"/>
          <w:szCs w:val="24"/>
        </w:rPr>
        <w:t>r</w:t>
      </w:r>
      <w:r w:rsidR="0017208C" w:rsidRPr="00356C8C">
        <w:rPr>
          <w:rFonts w:ascii="Arial" w:hAnsi="Arial" w:cs="Arial"/>
          <w:sz w:val="24"/>
          <w:szCs w:val="24"/>
        </w:rPr>
        <w:t>egidora la libertad o la facultad de decir que algún, algún dictamen o alguna iniciativa o algún turno a comisión se vote por separado, eso por, primero nos permite economía de, de tiempo y nos permite tener mayor claridad de votar aquellos, aquellos turnos, iniciativas o dictámenes donde exista</w:t>
      </w:r>
      <w:r w:rsidR="00541CA6" w:rsidRPr="00356C8C">
        <w:rPr>
          <w:rFonts w:ascii="Arial" w:hAnsi="Arial" w:cs="Arial"/>
          <w:sz w:val="24"/>
          <w:szCs w:val="24"/>
        </w:rPr>
        <w:t>,</w:t>
      </w:r>
      <w:r w:rsidR="0017208C" w:rsidRPr="00356C8C">
        <w:rPr>
          <w:rFonts w:ascii="Arial" w:hAnsi="Arial" w:cs="Arial"/>
          <w:sz w:val="24"/>
          <w:szCs w:val="24"/>
        </w:rPr>
        <w:t xml:space="preserve"> este, alguna eh… observación por parte de ustedes ¿Si?, entonces en este caso no hubo ningún turno que quisieran reservar, por eso se hizo la votación en bloque, en, en, en lo subsecuente hay un sólo dictamen con el cual tenemos ese problema y luego vienen iniciativas donde ustedes podrán separar eh, alguna que quieran que eh, votemos y discutamos por separado, esa es, esa es la razón </w:t>
      </w:r>
      <w:r w:rsidR="00541CA6" w:rsidRPr="00356C8C">
        <w:rPr>
          <w:rFonts w:ascii="Arial" w:hAnsi="Arial" w:cs="Arial"/>
          <w:sz w:val="24"/>
          <w:szCs w:val="24"/>
        </w:rPr>
        <w:t>r</w:t>
      </w:r>
      <w:r w:rsidR="0017208C" w:rsidRPr="00356C8C">
        <w:rPr>
          <w:rFonts w:ascii="Arial" w:hAnsi="Arial" w:cs="Arial"/>
          <w:sz w:val="24"/>
          <w:szCs w:val="24"/>
        </w:rPr>
        <w:t>egidora.---------------------------------------------------------------------------</w:t>
      </w:r>
      <w:r w:rsidR="00541CA6" w:rsidRPr="00356C8C">
        <w:rPr>
          <w:rFonts w:ascii="Arial" w:hAnsi="Arial" w:cs="Arial"/>
          <w:sz w:val="24"/>
          <w:szCs w:val="24"/>
        </w:rPr>
        <w:t>--------------------------</w:t>
      </w:r>
      <w:r w:rsidR="0073133F">
        <w:rPr>
          <w:rFonts w:ascii="Arial" w:hAnsi="Arial" w:cs="Arial"/>
          <w:sz w:val="24"/>
          <w:szCs w:val="24"/>
        </w:rPr>
        <w:t>--</w:t>
      </w:r>
      <w:r w:rsidR="00541CA6" w:rsidRPr="00356C8C">
        <w:rPr>
          <w:rFonts w:ascii="Arial" w:hAnsi="Arial" w:cs="Arial"/>
          <w:sz w:val="24"/>
          <w:szCs w:val="24"/>
        </w:rPr>
        <w:t>--</w:t>
      </w:r>
      <w:r w:rsidR="0017208C" w:rsidRPr="005926A9">
        <w:rPr>
          <w:rFonts w:ascii="Arial" w:hAnsi="Arial" w:cs="Arial"/>
          <w:sz w:val="24"/>
          <w:szCs w:val="24"/>
        </w:rPr>
        <w:t xml:space="preserve"> </w:t>
      </w:r>
      <w:r w:rsidR="0017208C" w:rsidRPr="00E073ED">
        <w:rPr>
          <w:rFonts w:ascii="Arial" w:hAnsi="Arial" w:cs="Arial"/>
          <w:sz w:val="24"/>
          <w:szCs w:val="24"/>
        </w:rPr>
        <w:t>Con la palabra la President</w:t>
      </w:r>
      <w:r w:rsidR="00541CA6">
        <w:rPr>
          <w:rFonts w:ascii="Arial" w:hAnsi="Arial" w:cs="Arial"/>
          <w:sz w:val="24"/>
          <w:szCs w:val="24"/>
        </w:rPr>
        <w:t>a</w:t>
      </w:r>
      <w:r w:rsidR="0017208C" w:rsidRPr="00E073ED">
        <w:rPr>
          <w:rFonts w:ascii="Arial" w:hAnsi="Arial" w:cs="Arial"/>
          <w:sz w:val="24"/>
          <w:szCs w:val="24"/>
        </w:rPr>
        <w:t xml:space="preserve"> Municipal, C. María Elena Limón García: </w:t>
      </w:r>
      <w:r w:rsidR="0017208C">
        <w:rPr>
          <w:rFonts w:ascii="Arial" w:hAnsi="Arial" w:cs="Arial"/>
          <w:sz w:val="24"/>
          <w:szCs w:val="24"/>
        </w:rPr>
        <w:t>¿El sentido de su voto?----------------------------------------------------------------------------------------------------------------------------------------------------------------------------</w:t>
      </w:r>
      <w:r w:rsidR="0017208C" w:rsidRPr="005926A9">
        <w:rPr>
          <w:rFonts w:ascii="Arial" w:hAnsi="Arial" w:cs="Arial"/>
          <w:sz w:val="24"/>
          <w:szCs w:val="24"/>
        </w:rPr>
        <w:t xml:space="preserve"> </w:t>
      </w:r>
      <w:r w:rsidR="0017208C">
        <w:rPr>
          <w:rFonts w:ascii="Arial" w:hAnsi="Arial" w:cs="Arial"/>
          <w:sz w:val="24"/>
          <w:szCs w:val="24"/>
        </w:rPr>
        <w:t xml:space="preserve">Habla la </w:t>
      </w:r>
      <w:r w:rsidR="0017208C" w:rsidRPr="00733E72">
        <w:rPr>
          <w:rFonts w:ascii="Arial" w:eastAsia="Calibri" w:hAnsi="Arial" w:cs="Arial"/>
          <w:sz w:val="24"/>
          <w:szCs w:val="24"/>
        </w:rPr>
        <w:t>Regidora</w:t>
      </w:r>
      <w:r w:rsidR="0017208C" w:rsidRPr="00733E72">
        <w:rPr>
          <w:rFonts w:ascii="Arial" w:eastAsia="Arial" w:hAnsi="Arial" w:cs="Arial"/>
          <w:sz w:val="24"/>
          <w:szCs w:val="24"/>
        </w:rPr>
        <w:t xml:space="preserve"> D</w:t>
      </w:r>
      <w:r w:rsidR="0017208C">
        <w:rPr>
          <w:rFonts w:ascii="Arial" w:eastAsia="Arial" w:hAnsi="Arial" w:cs="Arial"/>
          <w:sz w:val="24"/>
          <w:szCs w:val="24"/>
        </w:rPr>
        <w:t>aniela Elizabeth Chávez Estrada: A favor.-----------------------------------------------------------------------------------------------------------------</w:t>
      </w:r>
      <w:r w:rsidR="0073133F">
        <w:rPr>
          <w:rFonts w:ascii="Arial" w:eastAsia="Arial" w:hAnsi="Arial" w:cs="Arial"/>
          <w:sz w:val="24"/>
          <w:szCs w:val="24"/>
        </w:rPr>
        <w:t>--</w:t>
      </w:r>
      <w:r w:rsidR="0017208C">
        <w:rPr>
          <w:rFonts w:ascii="Arial" w:eastAsia="Arial" w:hAnsi="Arial" w:cs="Arial"/>
          <w:sz w:val="24"/>
          <w:szCs w:val="24"/>
        </w:rPr>
        <w:t>-</w:t>
      </w:r>
      <w:r w:rsidR="0017208C" w:rsidRPr="006A1C51">
        <w:rPr>
          <w:rFonts w:ascii="Arial" w:hAnsi="Arial" w:cs="Arial"/>
          <w:sz w:val="24"/>
          <w:szCs w:val="24"/>
        </w:rPr>
        <w:t xml:space="preserve">En uso de la voz el Secretario del Ayuntamiento, Lic. Salvador Ruíz Ayala: </w:t>
      </w:r>
      <w:r w:rsidR="0017208C">
        <w:rPr>
          <w:rFonts w:ascii="Arial" w:hAnsi="Arial" w:cs="Arial"/>
          <w:sz w:val="24"/>
          <w:szCs w:val="24"/>
        </w:rPr>
        <w:t>¿El sentido de su voto? Gracias</w:t>
      </w:r>
      <w:r w:rsidR="0017208C" w:rsidRPr="000C2443">
        <w:rPr>
          <w:rFonts w:ascii="Arial" w:hAnsi="Arial" w:cs="Arial"/>
          <w:sz w:val="24"/>
          <w:szCs w:val="24"/>
        </w:rPr>
        <w:t>.--------------------------------------------------------------------------------------------------------------------------------------------------------</w:t>
      </w:r>
      <w:r w:rsidR="0073133F">
        <w:rPr>
          <w:rFonts w:ascii="Arial" w:hAnsi="Arial" w:cs="Arial"/>
          <w:sz w:val="24"/>
          <w:szCs w:val="24"/>
        </w:rPr>
        <w:t>-</w:t>
      </w:r>
      <w:r w:rsidR="0017208C" w:rsidRPr="000C2443">
        <w:rPr>
          <w:rFonts w:ascii="Arial" w:hAnsi="Arial" w:cs="Arial"/>
          <w:sz w:val="24"/>
          <w:szCs w:val="24"/>
        </w:rPr>
        <w:t>--</w:t>
      </w:r>
    </w:p>
    <w:p w:rsidR="00C20124" w:rsidRPr="0024578C" w:rsidRDefault="0017208C" w:rsidP="0024578C">
      <w:pPr>
        <w:jc w:val="both"/>
        <w:rPr>
          <w:rFonts w:ascii="Arial" w:hAnsi="Arial" w:cs="Arial"/>
          <w:sz w:val="24"/>
          <w:szCs w:val="24"/>
        </w:rPr>
      </w:pPr>
      <w:r w:rsidRPr="000C2443">
        <w:rPr>
          <w:rFonts w:ascii="Arial" w:hAnsi="Arial" w:cs="Arial"/>
          <w:sz w:val="24"/>
          <w:szCs w:val="24"/>
        </w:rPr>
        <w:t xml:space="preserve">Habla la </w:t>
      </w:r>
      <w:r w:rsidRPr="000C2443">
        <w:rPr>
          <w:rFonts w:ascii="Arial" w:eastAsia="Calibri" w:hAnsi="Arial" w:cs="Arial"/>
          <w:sz w:val="24"/>
          <w:szCs w:val="24"/>
        </w:rPr>
        <w:t>Regidora</w:t>
      </w:r>
      <w:r w:rsidRPr="000C2443">
        <w:rPr>
          <w:rFonts w:ascii="Arial" w:eastAsia="Arial" w:hAnsi="Arial" w:cs="Arial"/>
          <w:sz w:val="24"/>
          <w:szCs w:val="24"/>
        </w:rPr>
        <w:t xml:space="preserve"> Daniela Elizabeth Chávez Estrada: De las iniciativas a turno.----------------------------------------------------------------------------------------------------------------------------------------------------------------------------------------</w:t>
      </w:r>
      <w:r w:rsidR="0073133F">
        <w:rPr>
          <w:rFonts w:ascii="Arial" w:eastAsia="Arial" w:hAnsi="Arial" w:cs="Arial"/>
          <w:sz w:val="24"/>
          <w:szCs w:val="24"/>
        </w:rPr>
        <w:t>-</w:t>
      </w:r>
      <w:r w:rsidRPr="000C2443">
        <w:rPr>
          <w:rFonts w:ascii="Arial" w:eastAsia="Arial" w:hAnsi="Arial" w:cs="Arial"/>
          <w:sz w:val="24"/>
          <w:szCs w:val="24"/>
        </w:rPr>
        <w:t>-----</w:t>
      </w:r>
      <w:r w:rsidRPr="000C2443">
        <w:rPr>
          <w:rFonts w:ascii="Arial" w:hAnsi="Arial" w:cs="Arial"/>
          <w:sz w:val="24"/>
          <w:szCs w:val="24"/>
        </w:rPr>
        <w:t xml:space="preserve"> En uso de la voz el Secretario del Ayuntamiento, Lic. Salvador Ruíz Ayala:</w:t>
      </w:r>
      <w:r w:rsidRPr="000C2443">
        <w:rPr>
          <w:rFonts w:ascii="Arial" w:eastAsia="Arial" w:hAnsi="Arial" w:cs="Arial"/>
          <w:sz w:val="24"/>
          <w:szCs w:val="24"/>
        </w:rPr>
        <w:t xml:space="preserve"> </w:t>
      </w:r>
      <w:r w:rsidRPr="000C2443">
        <w:rPr>
          <w:rFonts w:ascii="Arial" w:eastAsia="Calibri" w:hAnsi="Arial" w:cs="Arial"/>
          <w:sz w:val="24"/>
          <w:szCs w:val="24"/>
        </w:rPr>
        <w:t>Regidor</w:t>
      </w:r>
      <w:r w:rsidRPr="000C2443">
        <w:rPr>
          <w:rFonts w:ascii="Arial" w:eastAsia="Arial" w:hAnsi="Arial" w:cs="Arial"/>
          <w:sz w:val="24"/>
          <w:szCs w:val="24"/>
        </w:rPr>
        <w:t xml:space="preserve"> Oscar Vásquez Llamas, a favor; </w:t>
      </w:r>
      <w:r w:rsidRPr="000C2443">
        <w:rPr>
          <w:rFonts w:ascii="Arial" w:eastAsia="Calibri" w:hAnsi="Arial" w:cs="Arial"/>
          <w:sz w:val="24"/>
          <w:szCs w:val="24"/>
        </w:rPr>
        <w:t>Regidor Alberto Maldonado Chavarín, a favor; Regidora</w:t>
      </w:r>
      <w:r w:rsidRPr="000C2443">
        <w:rPr>
          <w:rFonts w:ascii="Arial" w:eastAsia="Times New Roman" w:hAnsi="Arial" w:cs="Arial"/>
          <w:sz w:val="24"/>
          <w:szCs w:val="24"/>
          <w:lang w:eastAsia="es-MX"/>
        </w:rPr>
        <w:t xml:space="preserve"> Alina Elizabeth Hernández Castañeda,</w:t>
      </w:r>
      <w:r w:rsidRPr="000C2443">
        <w:rPr>
          <w:rFonts w:ascii="Arial" w:hAnsi="Arial" w:cs="Arial"/>
          <w:sz w:val="24"/>
          <w:szCs w:val="24"/>
        </w:rPr>
        <w:t xml:space="preserve"> a favor;  en razón de lo anterior fueron </w:t>
      </w:r>
      <w:r w:rsidRPr="000C2443">
        <w:rPr>
          <w:rFonts w:ascii="Arial" w:hAnsi="Arial" w:cs="Arial"/>
          <w:b/>
          <w:sz w:val="24"/>
          <w:szCs w:val="24"/>
        </w:rPr>
        <w:t>17 (dieciocho) votos a favor.</w:t>
      </w:r>
      <w:r w:rsidRPr="000C2443">
        <w:rPr>
          <w:rFonts w:ascii="Arial" w:hAnsi="Arial" w:cs="Arial"/>
          <w:sz w:val="24"/>
          <w:szCs w:val="24"/>
        </w:rPr>
        <w:t>------------------</w:t>
      </w:r>
      <w:r w:rsidR="000C2443" w:rsidRPr="000C2443">
        <w:rPr>
          <w:rFonts w:ascii="Arial" w:hAnsi="Arial" w:cs="Arial"/>
          <w:sz w:val="24"/>
          <w:szCs w:val="24"/>
        </w:rPr>
        <w:t>Con la palabra la Presidenta</w:t>
      </w:r>
      <w:r w:rsidRPr="000C2443">
        <w:rPr>
          <w:rFonts w:ascii="Arial" w:hAnsi="Arial" w:cs="Arial"/>
          <w:sz w:val="24"/>
          <w:szCs w:val="24"/>
        </w:rPr>
        <w:t xml:space="preserve"> Municipal, C. María Elena Limón García: Es aprobado por unanimidad.---------------</w:t>
      </w:r>
      <w:r w:rsidR="0027562E">
        <w:rPr>
          <w:rFonts w:ascii="Arial" w:hAnsi="Arial" w:cs="Arial"/>
          <w:sz w:val="24"/>
          <w:szCs w:val="24"/>
        </w:rPr>
        <w:t>----------------------------------------------------------------------------------------------------</w:t>
      </w:r>
      <w:r w:rsidRPr="000C2443">
        <w:rPr>
          <w:rFonts w:ascii="Arial" w:hAnsi="Arial" w:cs="Arial"/>
          <w:sz w:val="24"/>
          <w:szCs w:val="24"/>
        </w:rPr>
        <w:t>-----------------------------</w:t>
      </w:r>
      <w:r w:rsidR="000C2443" w:rsidRPr="000C2443">
        <w:rPr>
          <w:rFonts w:ascii="Arial" w:hAnsi="Arial" w:cs="Arial"/>
          <w:sz w:val="24"/>
          <w:szCs w:val="24"/>
        </w:rPr>
        <w:t>-------------------</w:t>
      </w:r>
      <w:r w:rsidR="000C2443" w:rsidRPr="000C2443">
        <w:rPr>
          <w:rFonts w:ascii="Arial" w:hAnsi="Arial" w:cs="Arial"/>
          <w:b/>
          <w:sz w:val="24"/>
          <w:szCs w:val="24"/>
        </w:rPr>
        <w:t>V</w:t>
      </w:r>
      <w:r w:rsidR="008E3FDD" w:rsidRPr="000C2443">
        <w:rPr>
          <w:rFonts w:ascii="Arial" w:hAnsi="Arial" w:cs="Arial"/>
          <w:b/>
          <w:sz w:val="24"/>
          <w:szCs w:val="24"/>
        </w:rPr>
        <w:t xml:space="preserve">.- A) </w:t>
      </w:r>
      <w:r w:rsidR="008E3FDD" w:rsidRPr="000C2443">
        <w:rPr>
          <w:rFonts w:ascii="Arial" w:hAnsi="Arial" w:cs="Arial"/>
          <w:sz w:val="24"/>
          <w:szCs w:val="24"/>
        </w:rPr>
        <w:t xml:space="preserve">Iniciativa </w:t>
      </w:r>
      <w:r w:rsidR="000C2443">
        <w:rPr>
          <w:rFonts w:ascii="Arial" w:hAnsi="Arial" w:cs="Arial"/>
          <w:sz w:val="24"/>
          <w:szCs w:val="24"/>
        </w:rPr>
        <w:t>presentada</w:t>
      </w:r>
      <w:r w:rsidR="008E3FDD" w:rsidRPr="000C2443">
        <w:rPr>
          <w:rFonts w:ascii="Arial" w:hAnsi="Arial" w:cs="Arial"/>
          <w:sz w:val="24"/>
          <w:szCs w:val="24"/>
        </w:rPr>
        <w:t xml:space="preserve"> por </w:t>
      </w:r>
      <w:r w:rsidR="000C2443">
        <w:rPr>
          <w:rFonts w:ascii="Arial" w:hAnsi="Arial" w:cs="Arial"/>
          <w:sz w:val="24"/>
          <w:szCs w:val="24"/>
        </w:rPr>
        <w:t>e</w:t>
      </w:r>
      <w:r w:rsidR="008E3FDD" w:rsidRPr="000C2443">
        <w:rPr>
          <w:rFonts w:ascii="Arial" w:hAnsi="Arial" w:cs="Arial"/>
          <w:sz w:val="24"/>
          <w:szCs w:val="24"/>
        </w:rPr>
        <w:t xml:space="preserve">l </w:t>
      </w:r>
      <w:r w:rsidR="000C2443">
        <w:rPr>
          <w:rFonts w:ascii="Arial" w:hAnsi="Arial" w:cs="Arial"/>
          <w:sz w:val="24"/>
          <w:szCs w:val="24"/>
        </w:rPr>
        <w:t xml:space="preserve">Síndico Municipal </w:t>
      </w:r>
      <w:r w:rsidR="000C2443">
        <w:rPr>
          <w:rFonts w:ascii="Arial" w:hAnsi="Arial" w:cs="Arial"/>
          <w:b/>
          <w:sz w:val="24"/>
          <w:szCs w:val="24"/>
        </w:rPr>
        <w:t>José Luis Salazar Martínez</w:t>
      </w:r>
      <w:r w:rsidR="008E3FDD" w:rsidRPr="000C2443">
        <w:rPr>
          <w:rFonts w:ascii="Arial" w:hAnsi="Arial" w:cs="Arial"/>
          <w:b/>
          <w:sz w:val="24"/>
          <w:szCs w:val="24"/>
        </w:rPr>
        <w:t>,</w:t>
      </w:r>
      <w:r w:rsidR="008E3FDD" w:rsidRPr="00F740A7">
        <w:rPr>
          <w:rFonts w:ascii="Arial" w:hAnsi="Arial" w:cs="Arial"/>
          <w:sz w:val="24"/>
          <w:szCs w:val="24"/>
        </w:rPr>
        <w:t xml:space="preserve"> mediante la cual propone el turno a la Comisión Edilicia de </w:t>
      </w:r>
      <w:r w:rsidR="008E3FDD" w:rsidRPr="00F740A7">
        <w:rPr>
          <w:rFonts w:ascii="Arial" w:hAnsi="Arial" w:cs="Arial"/>
          <w:b/>
          <w:sz w:val="24"/>
          <w:szCs w:val="24"/>
        </w:rPr>
        <w:t>Hacienda, Patrimonio y Presupuesto</w:t>
      </w:r>
      <w:r w:rsidR="008E3FDD" w:rsidRPr="00F740A7">
        <w:rPr>
          <w:rFonts w:ascii="Arial" w:hAnsi="Arial" w:cs="Arial"/>
          <w:sz w:val="24"/>
          <w:szCs w:val="24"/>
        </w:rPr>
        <w:t xml:space="preserve">, para el estudio, análisis y dictaminación del proyecto que tiene por objeto </w:t>
      </w:r>
      <w:r w:rsidR="008E3FDD" w:rsidRPr="00F740A7">
        <w:rPr>
          <w:rFonts w:ascii="Arial" w:hAnsi="Arial" w:cs="Arial"/>
          <w:b/>
          <w:sz w:val="24"/>
          <w:szCs w:val="24"/>
        </w:rPr>
        <w:t xml:space="preserve">entregar </w:t>
      </w:r>
      <w:r w:rsidR="008E3FDD" w:rsidRPr="00F740A7">
        <w:rPr>
          <w:rStyle w:val="Fuentedeprrafopredeter2"/>
          <w:rFonts w:ascii="Arial" w:eastAsia="MS Mincho" w:hAnsi="Arial" w:cs="Arial"/>
          <w:b/>
          <w:sz w:val="24"/>
          <w:szCs w:val="24"/>
        </w:rPr>
        <w:t xml:space="preserve">en comodato por lo que resta de la administración pública, una camioneta marca Ford, tipo Pick Up, modelo 2013, placas JV36111, al </w:t>
      </w:r>
      <w:r w:rsidR="008E3FDD" w:rsidRPr="00F740A7">
        <w:rPr>
          <w:rFonts w:ascii="Arial" w:hAnsi="Arial" w:cs="Arial"/>
          <w:b/>
          <w:sz w:val="24"/>
          <w:szCs w:val="24"/>
        </w:rPr>
        <w:t>Sistema para el Desarrollo Integral de la Familia del Municipio de Tlaquepaque.</w:t>
      </w:r>
      <w:r w:rsidR="00C20124" w:rsidRPr="00C20124">
        <w:rPr>
          <w:rFonts w:ascii="Arial" w:eastAsia="Calibri" w:hAnsi="Arial" w:cs="Arial"/>
          <w:sz w:val="24"/>
          <w:szCs w:val="24"/>
          <w:lang w:val="es-ES"/>
        </w:rPr>
        <w:t>------------------------------------------------------------------------------------------------</w:t>
      </w:r>
      <w:r w:rsidR="003C791D">
        <w:rPr>
          <w:rFonts w:ascii="Arial" w:eastAsia="Calibri" w:hAnsi="Arial" w:cs="Arial"/>
          <w:sz w:val="24"/>
          <w:szCs w:val="24"/>
          <w:lang w:val="es-ES"/>
        </w:rPr>
        <w:t>------------</w:t>
      </w:r>
    </w:p>
    <w:p w:rsidR="0073133F" w:rsidRPr="00493056" w:rsidRDefault="0073133F" w:rsidP="0073133F">
      <w:pPr>
        <w:tabs>
          <w:tab w:val="left" w:pos="6521"/>
        </w:tabs>
        <w:ind w:right="707"/>
        <w:rPr>
          <w:rFonts w:ascii="Arial" w:hAnsi="Arial" w:cs="Arial"/>
          <w:b/>
          <w:sz w:val="24"/>
          <w:szCs w:val="24"/>
        </w:rPr>
      </w:pPr>
      <w:r w:rsidRPr="00493056">
        <w:rPr>
          <w:rFonts w:ascii="Arial" w:hAnsi="Arial" w:cs="Arial"/>
          <w:b/>
          <w:sz w:val="24"/>
          <w:szCs w:val="24"/>
        </w:rPr>
        <w:t xml:space="preserve">AL AYUNTAMIENTO CONSTITUCIONAL DEL MUNICIPIO </w:t>
      </w:r>
    </w:p>
    <w:p w:rsidR="0073133F" w:rsidRPr="00493056" w:rsidRDefault="0073133F" w:rsidP="0073133F">
      <w:pPr>
        <w:tabs>
          <w:tab w:val="left" w:pos="6521"/>
        </w:tabs>
        <w:ind w:right="707"/>
        <w:rPr>
          <w:rFonts w:ascii="Arial" w:hAnsi="Arial" w:cs="Arial"/>
          <w:b/>
          <w:sz w:val="24"/>
          <w:szCs w:val="24"/>
        </w:rPr>
      </w:pPr>
      <w:r w:rsidRPr="00493056">
        <w:rPr>
          <w:rFonts w:ascii="Arial" w:hAnsi="Arial" w:cs="Arial"/>
          <w:b/>
          <w:sz w:val="24"/>
          <w:szCs w:val="24"/>
        </w:rPr>
        <w:t>DE SAN PEDRO TLAQUEPAQUE, JALISCO.</w:t>
      </w:r>
    </w:p>
    <w:p w:rsidR="0073133F" w:rsidRPr="00493056" w:rsidRDefault="0073133F" w:rsidP="0073133F">
      <w:pPr>
        <w:ind w:right="4020"/>
        <w:rPr>
          <w:rFonts w:ascii="Arial" w:hAnsi="Arial" w:cs="Arial"/>
          <w:b/>
          <w:sz w:val="24"/>
          <w:szCs w:val="24"/>
        </w:rPr>
      </w:pPr>
      <w:r w:rsidRPr="00493056">
        <w:rPr>
          <w:rFonts w:ascii="Arial" w:hAnsi="Arial" w:cs="Arial"/>
          <w:b/>
          <w:sz w:val="24"/>
          <w:szCs w:val="24"/>
        </w:rPr>
        <w:t>P R E S E N T E</w:t>
      </w:r>
    </w:p>
    <w:p w:rsidR="0073133F" w:rsidRPr="0073133F" w:rsidRDefault="0073133F" w:rsidP="0073133F">
      <w:pPr>
        <w:pStyle w:val="Textoindependiente"/>
        <w:spacing w:line="276" w:lineRule="auto"/>
        <w:jc w:val="both"/>
        <w:rPr>
          <w:rFonts w:ascii="Arial" w:hAnsi="Arial" w:cs="Arial"/>
          <w:sz w:val="24"/>
          <w:szCs w:val="24"/>
          <w:lang w:val="es-MX"/>
        </w:rPr>
      </w:pPr>
      <w:r w:rsidRPr="0073133F">
        <w:rPr>
          <w:rFonts w:ascii="Arial" w:hAnsi="Arial" w:cs="Arial"/>
          <w:sz w:val="24"/>
          <w:szCs w:val="24"/>
          <w:lang w:val="es-MX"/>
        </w:rPr>
        <w:tab/>
      </w:r>
    </w:p>
    <w:p w:rsidR="0073133F" w:rsidRPr="0073133F" w:rsidRDefault="0073133F" w:rsidP="0073133F">
      <w:pPr>
        <w:pStyle w:val="Textoindependiente"/>
        <w:spacing w:line="276" w:lineRule="auto"/>
        <w:ind w:firstLine="708"/>
        <w:jc w:val="both"/>
        <w:rPr>
          <w:rFonts w:ascii="Arial" w:hAnsi="Arial" w:cs="Arial"/>
          <w:sz w:val="24"/>
          <w:szCs w:val="24"/>
          <w:lang w:val="es-MX"/>
        </w:rPr>
      </w:pPr>
      <w:r w:rsidRPr="0073133F">
        <w:rPr>
          <w:rFonts w:ascii="Arial" w:hAnsi="Arial" w:cs="Arial"/>
          <w:sz w:val="24"/>
          <w:szCs w:val="24"/>
          <w:lang w:val="es-MX"/>
        </w:rPr>
        <w:t xml:space="preserve">El que suscribe </w:t>
      </w:r>
      <w:r w:rsidRPr="0073133F">
        <w:rPr>
          <w:rFonts w:ascii="Arial" w:hAnsi="Arial" w:cs="Arial"/>
          <w:b/>
          <w:sz w:val="24"/>
          <w:szCs w:val="24"/>
          <w:lang w:val="es-MX"/>
        </w:rPr>
        <w:t xml:space="preserve">Mtro. José Luis Salazar Martínez </w:t>
      </w:r>
      <w:r w:rsidRPr="0073133F">
        <w:rPr>
          <w:rFonts w:ascii="Arial" w:hAnsi="Arial" w:cs="Arial"/>
          <w:sz w:val="24"/>
          <w:szCs w:val="24"/>
          <w:lang w:val="es-MX"/>
        </w:rPr>
        <w:t xml:space="preserve"> en mi carácter de Síndico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52 y 53 fracción VII de la Ley del Gobierno y la Administración Pública Municipal del Estado de Jalisco; artículos 32, 142, 145 fracción I</w:t>
      </w:r>
      <w:r w:rsidRPr="00493056">
        <w:rPr>
          <w:rFonts w:ascii="Arial" w:hAnsi="Arial" w:cs="Arial"/>
          <w:sz w:val="24"/>
          <w:szCs w:val="24"/>
          <w:lang w:val="es-ES"/>
        </w:rPr>
        <w:t xml:space="preserve"> y</w:t>
      </w:r>
      <w:r w:rsidRPr="0073133F">
        <w:rPr>
          <w:rFonts w:ascii="Arial" w:hAnsi="Arial" w:cs="Arial"/>
          <w:sz w:val="24"/>
          <w:szCs w:val="24"/>
          <w:lang w:val="es-MX"/>
        </w:rPr>
        <w:t xml:space="preserve"> 146  del Reglamento del Gobierno y de la Administración Pública del Ayuntamiento Constitucional de San Pedro Tlaquepaque; me permito someter a la elevada y distinguida consideración de este H. Cuerpo Edilicio, la presente:</w:t>
      </w:r>
    </w:p>
    <w:p w:rsidR="0073133F" w:rsidRPr="00493056" w:rsidRDefault="0073133F" w:rsidP="0073133F">
      <w:pPr>
        <w:pStyle w:val="Sinespaciado"/>
        <w:spacing w:line="276" w:lineRule="auto"/>
        <w:jc w:val="center"/>
        <w:rPr>
          <w:rFonts w:ascii="Arial" w:hAnsi="Arial" w:cs="Arial"/>
          <w:b/>
          <w:sz w:val="24"/>
          <w:szCs w:val="24"/>
        </w:rPr>
      </w:pPr>
    </w:p>
    <w:p w:rsidR="0073133F" w:rsidRPr="00493056" w:rsidRDefault="0073133F" w:rsidP="0073133F">
      <w:pPr>
        <w:pStyle w:val="Standard"/>
        <w:spacing w:line="276" w:lineRule="auto"/>
        <w:jc w:val="center"/>
        <w:rPr>
          <w:rFonts w:ascii="Arial" w:hAnsi="Arial" w:cs="Arial"/>
        </w:rPr>
      </w:pPr>
      <w:r w:rsidRPr="00493056">
        <w:rPr>
          <w:rFonts w:ascii="Arial" w:hAnsi="Arial" w:cs="Arial"/>
          <w:b/>
        </w:rPr>
        <w:t xml:space="preserve">INICIATIVA DE TURNO </w:t>
      </w:r>
    </w:p>
    <w:p w:rsidR="0073133F" w:rsidRPr="00493056" w:rsidRDefault="0073133F" w:rsidP="0073133F">
      <w:pPr>
        <w:pStyle w:val="Standard"/>
        <w:spacing w:line="276" w:lineRule="auto"/>
        <w:jc w:val="both"/>
        <w:rPr>
          <w:rFonts w:ascii="Arial" w:hAnsi="Arial" w:cs="Arial"/>
        </w:rPr>
      </w:pPr>
    </w:p>
    <w:p w:rsidR="0073133F" w:rsidRPr="0021289C" w:rsidRDefault="0073133F" w:rsidP="0073133F">
      <w:pPr>
        <w:pStyle w:val="Standard"/>
        <w:spacing w:line="276" w:lineRule="auto"/>
        <w:jc w:val="both"/>
        <w:rPr>
          <w:rFonts w:ascii="Arial" w:hAnsi="Arial" w:cs="Arial"/>
          <w:sz w:val="2"/>
        </w:rPr>
      </w:pPr>
    </w:p>
    <w:p w:rsidR="0073133F" w:rsidRPr="00493056" w:rsidRDefault="0073133F" w:rsidP="0073133F">
      <w:pPr>
        <w:pStyle w:val="Standard"/>
        <w:spacing w:line="276" w:lineRule="auto"/>
        <w:ind w:firstLine="708"/>
        <w:jc w:val="both"/>
        <w:rPr>
          <w:rFonts w:ascii="Arial" w:hAnsi="Arial" w:cs="Arial"/>
          <w:i/>
        </w:rPr>
      </w:pPr>
      <w:r w:rsidRPr="00493056">
        <w:rPr>
          <w:rFonts w:ascii="Arial" w:hAnsi="Arial" w:cs="Arial"/>
        </w:rPr>
        <w:t xml:space="preserve">Que tiene por objeto someter al Pleno del Ayuntamiento del Municipio de San Pedro Tlaquepaque, Jalisco, apruebe y autorice el turno a la </w:t>
      </w:r>
      <w:r w:rsidRPr="00493056">
        <w:rPr>
          <w:rFonts w:ascii="Arial" w:hAnsi="Arial" w:cs="Arial"/>
          <w:b/>
        </w:rPr>
        <w:t>Comisión Edilicia de</w:t>
      </w:r>
      <w:r w:rsidRPr="00493056">
        <w:rPr>
          <w:rStyle w:val="Fuentedeprrafopredeter2"/>
          <w:rFonts w:ascii="Arial" w:eastAsia="MS Mincho" w:hAnsi="Arial" w:cs="Arial"/>
        </w:rPr>
        <w:t xml:space="preserve"> </w:t>
      </w:r>
      <w:r w:rsidRPr="00493056">
        <w:rPr>
          <w:rStyle w:val="Fuentedeprrafopredeter2"/>
          <w:rFonts w:ascii="Arial" w:eastAsia="MS Mincho" w:hAnsi="Arial" w:cs="Arial"/>
          <w:b/>
        </w:rPr>
        <w:t>Hacienda, Patrimonio y Presupuesto</w:t>
      </w:r>
      <w:r w:rsidRPr="00493056">
        <w:rPr>
          <w:rStyle w:val="Fuentedeprrafopredeter2"/>
          <w:rFonts w:ascii="Arial" w:eastAsia="MS Mincho" w:hAnsi="Arial" w:cs="Arial"/>
        </w:rPr>
        <w:t xml:space="preserve">, para el estudio, análisis y dictaminación, para   entregar en comodato por lo que resta de la administración pública, una camioneta marca Ford, tipo Pick Up, modelo 2013, placas JV36111,  al </w:t>
      </w:r>
      <w:r w:rsidRPr="00493056">
        <w:rPr>
          <w:rFonts w:ascii="Arial" w:hAnsi="Arial" w:cs="Arial"/>
        </w:rPr>
        <w:t>Sistema para el Desarrollo Integral de la Familia del Municipio de Tlaquepaque, Jalisco, con base en la siguiente:</w:t>
      </w:r>
    </w:p>
    <w:p w:rsidR="0073133F" w:rsidRPr="00493056" w:rsidRDefault="0073133F" w:rsidP="0073133F">
      <w:pPr>
        <w:tabs>
          <w:tab w:val="left" w:pos="1106"/>
        </w:tabs>
        <w:jc w:val="both"/>
        <w:rPr>
          <w:rFonts w:ascii="Arial" w:hAnsi="Arial" w:cs="Arial"/>
          <w:sz w:val="24"/>
          <w:szCs w:val="24"/>
        </w:rPr>
      </w:pPr>
      <w:r w:rsidRPr="00493056">
        <w:rPr>
          <w:rFonts w:ascii="Arial" w:hAnsi="Arial" w:cs="Arial"/>
          <w:sz w:val="24"/>
          <w:szCs w:val="24"/>
        </w:rPr>
        <w:tab/>
      </w:r>
    </w:p>
    <w:p w:rsidR="0073133F" w:rsidRPr="00493056" w:rsidRDefault="0073133F" w:rsidP="0073133F">
      <w:pPr>
        <w:jc w:val="center"/>
        <w:rPr>
          <w:rFonts w:ascii="Arial" w:hAnsi="Arial" w:cs="Arial"/>
          <w:b/>
          <w:sz w:val="24"/>
          <w:szCs w:val="24"/>
        </w:rPr>
      </w:pPr>
      <w:r w:rsidRPr="00493056">
        <w:rPr>
          <w:rFonts w:ascii="Arial" w:hAnsi="Arial" w:cs="Arial"/>
          <w:b/>
          <w:sz w:val="24"/>
          <w:szCs w:val="24"/>
        </w:rPr>
        <w:t>EXPOSICIÓN DE MOTIVOS</w:t>
      </w:r>
    </w:p>
    <w:p w:rsidR="0073133F" w:rsidRPr="0021289C" w:rsidRDefault="0073133F" w:rsidP="0073133F">
      <w:pPr>
        <w:jc w:val="center"/>
        <w:rPr>
          <w:rFonts w:ascii="Arial" w:hAnsi="Arial" w:cs="Arial"/>
          <w:b/>
          <w:sz w:val="6"/>
          <w:szCs w:val="24"/>
        </w:rPr>
      </w:pPr>
    </w:p>
    <w:p w:rsidR="0073133F" w:rsidRPr="00493056" w:rsidRDefault="0073133F" w:rsidP="0073133F">
      <w:pPr>
        <w:jc w:val="both"/>
        <w:rPr>
          <w:rFonts w:ascii="Arial" w:hAnsi="Arial" w:cs="Arial"/>
          <w:sz w:val="24"/>
          <w:szCs w:val="24"/>
        </w:rPr>
      </w:pPr>
      <w:r w:rsidRPr="00493056">
        <w:rPr>
          <w:rFonts w:ascii="Arial" w:hAnsi="Arial" w:cs="Arial"/>
          <w:b/>
          <w:sz w:val="24"/>
          <w:szCs w:val="24"/>
          <w:shd w:val="clear" w:color="auto" w:fill="F6F2EF"/>
        </w:rPr>
        <w:t>I.-</w:t>
      </w:r>
      <w:r w:rsidRPr="00493056">
        <w:rPr>
          <w:rFonts w:ascii="Arial" w:hAnsi="Arial" w:cs="Arial"/>
          <w:sz w:val="24"/>
          <w:szCs w:val="24"/>
          <w:shd w:val="clear" w:color="auto" w:fill="F6F2EF"/>
        </w:rPr>
        <w:t xml:space="preserve"> </w:t>
      </w:r>
      <w:r w:rsidRPr="00493056">
        <w:rPr>
          <w:rFonts w:ascii="Arial" w:hAnsi="Arial" w:cs="Arial"/>
          <w:sz w:val="24"/>
          <w:szCs w:val="24"/>
        </w:rPr>
        <w:t>El Sistema para el Desarrollo Integral de la Familia del Municipio de Tlaquepaque, Jalisco es de orden público, descentralizada, con personalidad jurídica y patrimonio propios, que tiene como objetivo la promoción de la asistencia social y coordina sus acciones con el Sistema para el Desarrollo Integral de la Familia del Estado de Jalisco, de conformidad a las normas establecidas en el ámbito nacional y estatal. Su creación tiene lugar mediante Decreto emitido por el Congreso del Estado de Jalisco, bajo el número 12028, de fecha 29 de marzo de 1985, y que fue publicado en el periódico oficial El Estado Jalisco.</w:t>
      </w:r>
    </w:p>
    <w:p w:rsidR="0073133F" w:rsidRPr="00493056" w:rsidRDefault="0073133F" w:rsidP="0073133F">
      <w:pPr>
        <w:jc w:val="both"/>
        <w:rPr>
          <w:rFonts w:ascii="Arial" w:hAnsi="Arial" w:cs="Arial"/>
          <w:sz w:val="24"/>
          <w:szCs w:val="24"/>
          <w:shd w:val="clear" w:color="auto" w:fill="F6F2EF"/>
        </w:rPr>
      </w:pPr>
      <w:r w:rsidRPr="00493056">
        <w:rPr>
          <w:rFonts w:ascii="Arial" w:hAnsi="Arial" w:cs="Arial"/>
          <w:b/>
          <w:sz w:val="24"/>
          <w:szCs w:val="24"/>
        </w:rPr>
        <w:t xml:space="preserve">II.- </w:t>
      </w:r>
      <w:r w:rsidRPr="00493056">
        <w:rPr>
          <w:rFonts w:ascii="Arial" w:hAnsi="Arial" w:cs="Arial"/>
          <w:sz w:val="24"/>
          <w:szCs w:val="24"/>
        </w:rPr>
        <w:t>Uno de los objetivos del  Organismo Público Descentralizado, Sistema para el Desarrollo Integral de la Familia del Municipio de San Pedro Tlaquepaque, Jalisco, es asegurar la atención permanente a la población marginada, brindando servicios integrales de asistencia social; promover los mínimos o máximos de bienestar social y el desarrollo de la comunidad, para propiciar mejores condiciones de vida a los habitantes del municipio; fomentar la educación escolar y extra escolar, impulsar el sano crecimiento físico y mental de la niñez; apoyar y fomentar la nutrición y las acciones de medicina preventiva dirigidas a los lactantes, y en general a la infancia, así como a las madres gestantes; propiciar la creación de establecimientos de asistencia social, en beneficio de menores en estado de abandono, así como de ancianos, y de los minusválidos sin recursos; personas con discapacidad, investigar la problemática del niño, la madre y la familia, a fin de proponer las soluciones adecuadas; prestar dentro de las posibilidades de este Sistema para el Desarrollo Integral de la Familia del Municipio de Tlaquepaque, Jalisco, en forma organizada y permanente, servicios de asesoría jurídica y orientación social siempre en beneficio de los menores, ancianos, minusválidos sin recursos, personas con discapacidad y a las familias en general, lo anterior para atención de los asuntos compatibles con los objetivos del Sistema Para el Desarrollo Integral de la Familia del Municipio de San Pedro Tlaquepaque; coordinar todas las tareas que en materia de asistencia social realicen otras instituciones del municipio; procurar permanentemente, la adecuación de los objetivos y programas del sistema municipal con los que lleve a cabo el DIF Estatal, a través de acuerdos, convenios o cualquier figura jurídica, encaminados a la obtención del bienestar social.</w:t>
      </w:r>
    </w:p>
    <w:p w:rsidR="0073133F" w:rsidRPr="0021289C" w:rsidRDefault="0073133F" w:rsidP="0073133F">
      <w:pPr>
        <w:jc w:val="both"/>
        <w:rPr>
          <w:rFonts w:ascii="Arial" w:hAnsi="Arial" w:cs="Arial"/>
          <w:b/>
          <w:color w:val="000000" w:themeColor="text1"/>
          <w:sz w:val="4"/>
          <w:szCs w:val="24"/>
          <w:shd w:val="clear" w:color="auto" w:fill="FFFFFF"/>
        </w:rPr>
      </w:pPr>
    </w:p>
    <w:p w:rsidR="0073133F" w:rsidRPr="00493056" w:rsidRDefault="0073133F" w:rsidP="0073133F">
      <w:pPr>
        <w:jc w:val="both"/>
        <w:rPr>
          <w:rFonts w:ascii="Arial" w:hAnsi="Arial" w:cs="Arial"/>
          <w:sz w:val="24"/>
          <w:szCs w:val="24"/>
        </w:rPr>
      </w:pPr>
      <w:r w:rsidRPr="00493056">
        <w:rPr>
          <w:rFonts w:ascii="Arial" w:hAnsi="Arial" w:cs="Arial"/>
          <w:b/>
          <w:color w:val="000000" w:themeColor="text1"/>
          <w:sz w:val="24"/>
          <w:szCs w:val="24"/>
          <w:shd w:val="clear" w:color="auto" w:fill="FFFFFF"/>
        </w:rPr>
        <w:t xml:space="preserve">III.- </w:t>
      </w:r>
      <w:r w:rsidRPr="00493056">
        <w:rPr>
          <w:rFonts w:ascii="Arial" w:eastAsia="Malgun Gothic" w:hAnsi="Arial" w:cs="Arial"/>
          <w:sz w:val="24"/>
          <w:szCs w:val="24"/>
        </w:rPr>
        <w:t>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 en la particular del estado, y en la Ley del Gobierno y de la Administración Pública Municipal del Estado de Jalisco</w:t>
      </w:r>
      <w:r w:rsidRPr="00493056">
        <w:rPr>
          <w:rFonts w:ascii="Arial" w:hAnsi="Arial" w:cs="Arial"/>
          <w:sz w:val="24"/>
          <w:szCs w:val="24"/>
        </w:rPr>
        <w:t>.</w:t>
      </w:r>
    </w:p>
    <w:p w:rsidR="0073133F" w:rsidRPr="0021289C" w:rsidRDefault="0073133F" w:rsidP="0073133F">
      <w:pPr>
        <w:ind w:firstLine="708"/>
        <w:jc w:val="both"/>
        <w:rPr>
          <w:rFonts w:ascii="Arial" w:hAnsi="Arial" w:cs="Arial"/>
          <w:sz w:val="10"/>
          <w:szCs w:val="24"/>
          <w:shd w:val="clear" w:color="auto" w:fill="F6F2EF"/>
        </w:rPr>
      </w:pPr>
    </w:p>
    <w:p w:rsidR="0073133F" w:rsidRPr="00493056" w:rsidRDefault="0073133F" w:rsidP="0073133F">
      <w:pPr>
        <w:jc w:val="both"/>
        <w:rPr>
          <w:rFonts w:ascii="Arial" w:hAnsi="Arial" w:cs="Arial"/>
          <w:sz w:val="24"/>
          <w:szCs w:val="24"/>
        </w:rPr>
      </w:pPr>
      <w:r w:rsidRPr="00493056">
        <w:rPr>
          <w:rFonts w:ascii="Arial" w:hAnsi="Arial" w:cs="Arial"/>
          <w:b/>
          <w:color w:val="000000" w:themeColor="text1"/>
          <w:sz w:val="24"/>
          <w:szCs w:val="24"/>
          <w:shd w:val="clear" w:color="auto" w:fill="FFFFFF"/>
        </w:rPr>
        <w:t>IV.</w:t>
      </w:r>
      <w:r w:rsidRPr="00493056">
        <w:rPr>
          <w:rFonts w:ascii="Arial" w:hAnsi="Arial" w:cs="Arial"/>
          <w:b/>
          <w:sz w:val="24"/>
          <w:szCs w:val="24"/>
        </w:rPr>
        <w:t>-</w:t>
      </w:r>
      <w:r w:rsidRPr="00493056">
        <w:rPr>
          <w:rFonts w:ascii="Arial" w:hAnsi="Arial" w:cs="Arial"/>
          <w:sz w:val="24"/>
          <w:szCs w:val="24"/>
        </w:rPr>
        <w:t xml:space="preserve"> En los términos de lo dispuesto por el Código Civil del Estado de Jalisco, el contrato de comodato se regula de la siguiente manera:</w:t>
      </w:r>
    </w:p>
    <w:p w:rsidR="0073133F" w:rsidRPr="0021289C" w:rsidRDefault="0073133F" w:rsidP="0073133F">
      <w:pPr>
        <w:rPr>
          <w:rFonts w:ascii="Arial" w:hAnsi="Arial" w:cs="Arial"/>
          <w:sz w:val="2"/>
          <w:szCs w:val="24"/>
        </w:rPr>
      </w:pPr>
    </w:p>
    <w:p w:rsidR="0073133F" w:rsidRPr="00493056" w:rsidRDefault="0073133F" w:rsidP="0073133F">
      <w:pPr>
        <w:ind w:left="567" w:right="561"/>
        <w:jc w:val="both"/>
        <w:rPr>
          <w:rFonts w:ascii="Arial" w:hAnsi="Arial" w:cs="Arial"/>
          <w:i/>
          <w:sz w:val="24"/>
          <w:szCs w:val="24"/>
        </w:rPr>
      </w:pPr>
      <w:r w:rsidRPr="00493056">
        <w:rPr>
          <w:rFonts w:ascii="Arial" w:hAnsi="Arial" w:cs="Arial"/>
          <w:i/>
          <w:sz w:val="24"/>
          <w:szCs w:val="24"/>
        </w:rPr>
        <w:t>“…</w:t>
      </w:r>
    </w:p>
    <w:p w:rsidR="0073133F" w:rsidRPr="00493056" w:rsidRDefault="0073133F" w:rsidP="0073133F">
      <w:pPr>
        <w:ind w:left="567" w:right="561"/>
        <w:jc w:val="both"/>
        <w:rPr>
          <w:rFonts w:ascii="Arial" w:hAnsi="Arial" w:cs="Arial"/>
          <w:sz w:val="24"/>
          <w:szCs w:val="24"/>
        </w:rPr>
      </w:pPr>
      <w:r w:rsidRPr="00493056">
        <w:rPr>
          <w:rFonts w:ascii="Arial" w:hAnsi="Arial" w:cs="Arial"/>
          <w:b/>
          <w:i/>
          <w:sz w:val="24"/>
          <w:szCs w:val="24"/>
        </w:rPr>
        <w:t xml:space="preserve">Artículo 2147. </w:t>
      </w:r>
      <w:r w:rsidRPr="00493056">
        <w:rPr>
          <w:rFonts w:ascii="Arial" w:hAnsi="Arial" w:cs="Arial"/>
          <w:i/>
          <w:sz w:val="24"/>
          <w:szCs w:val="24"/>
        </w:rPr>
        <w:t>Existe el contrato de comodato cuando una persona llamada comodante se obliga a conceder gratuita y temporalmente el uso de un bien no fungible, a otro denominado comodatario quien contrae la obligación de restituirlo individualmente.</w:t>
      </w:r>
    </w:p>
    <w:p w:rsidR="0073133F" w:rsidRPr="00493056" w:rsidRDefault="0073133F" w:rsidP="0073133F">
      <w:pPr>
        <w:ind w:left="567" w:right="561"/>
        <w:rPr>
          <w:rFonts w:ascii="Arial" w:hAnsi="Arial" w:cs="Arial"/>
          <w:sz w:val="24"/>
          <w:szCs w:val="24"/>
        </w:rPr>
      </w:pPr>
      <w:r w:rsidRPr="00493056">
        <w:rPr>
          <w:rFonts w:ascii="Arial" w:hAnsi="Arial" w:cs="Arial"/>
          <w:sz w:val="24"/>
          <w:szCs w:val="24"/>
        </w:rPr>
        <w:t>…</w:t>
      </w:r>
    </w:p>
    <w:p w:rsidR="0073133F" w:rsidRPr="00493056" w:rsidRDefault="0073133F" w:rsidP="0073133F">
      <w:pPr>
        <w:ind w:left="567" w:right="561"/>
        <w:jc w:val="both"/>
        <w:rPr>
          <w:rFonts w:ascii="Arial" w:hAnsi="Arial" w:cs="Arial"/>
          <w:sz w:val="24"/>
          <w:szCs w:val="24"/>
        </w:rPr>
      </w:pPr>
      <w:r w:rsidRPr="00493056">
        <w:rPr>
          <w:rFonts w:ascii="Arial" w:hAnsi="Arial" w:cs="Arial"/>
          <w:b/>
          <w:i/>
          <w:sz w:val="24"/>
          <w:szCs w:val="24"/>
        </w:rPr>
        <w:t xml:space="preserve">Artículo 2150. </w:t>
      </w:r>
      <w:r w:rsidRPr="00493056">
        <w:rPr>
          <w:rFonts w:ascii="Arial" w:hAnsi="Arial" w:cs="Arial"/>
          <w:i/>
          <w:sz w:val="24"/>
          <w:szCs w:val="24"/>
        </w:rPr>
        <w:t>Sin permiso del comodante no puede el comodatario conceder a un tercero el uso del bien entregado en comodato.</w:t>
      </w:r>
    </w:p>
    <w:p w:rsidR="0073133F" w:rsidRPr="0021289C" w:rsidRDefault="0073133F" w:rsidP="0073133F">
      <w:pPr>
        <w:ind w:left="567" w:right="561"/>
        <w:jc w:val="both"/>
        <w:rPr>
          <w:rFonts w:ascii="Arial" w:hAnsi="Arial" w:cs="Arial"/>
          <w:b/>
          <w:i/>
          <w:sz w:val="16"/>
          <w:szCs w:val="24"/>
        </w:rPr>
      </w:pPr>
    </w:p>
    <w:p w:rsidR="0073133F" w:rsidRPr="00493056" w:rsidRDefault="0073133F" w:rsidP="0073133F">
      <w:pPr>
        <w:ind w:left="567" w:right="561"/>
        <w:jc w:val="both"/>
        <w:rPr>
          <w:rFonts w:ascii="Arial" w:hAnsi="Arial" w:cs="Arial"/>
          <w:sz w:val="24"/>
          <w:szCs w:val="24"/>
        </w:rPr>
      </w:pPr>
      <w:r w:rsidRPr="00493056">
        <w:rPr>
          <w:rFonts w:ascii="Arial" w:hAnsi="Arial" w:cs="Arial"/>
          <w:b/>
          <w:i/>
          <w:sz w:val="24"/>
          <w:szCs w:val="24"/>
        </w:rPr>
        <w:t xml:space="preserve">Artículo 2151. </w:t>
      </w:r>
      <w:r w:rsidRPr="00493056">
        <w:rPr>
          <w:rFonts w:ascii="Arial" w:hAnsi="Arial" w:cs="Arial"/>
          <w:i/>
          <w:sz w:val="24"/>
          <w:szCs w:val="24"/>
        </w:rPr>
        <w:t>El comodatario adquiere el uso, pero no los frutos y accesiones del bien prestado.</w:t>
      </w:r>
    </w:p>
    <w:p w:rsidR="0073133F" w:rsidRPr="0021289C" w:rsidRDefault="0073133F" w:rsidP="0073133F">
      <w:pPr>
        <w:ind w:left="567" w:right="561"/>
        <w:rPr>
          <w:rFonts w:ascii="Arial" w:hAnsi="Arial" w:cs="Arial"/>
          <w:sz w:val="16"/>
          <w:szCs w:val="24"/>
        </w:rPr>
      </w:pPr>
    </w:p>
    <w:p w:rsidR="0073133F" w:rsidRPr="00493056" w:rsidRDefault="0073133F" w:rsidP="0073133F">
      <w:pPr>
        <w:ind w:left="567" w:right="561"/>
        <w:jc w:val="both"/>
        <w:rPr>
          <w:rFonts w:ascii="Arial" w:hAnsi="Arial" w:cs="Arial"/>
          <w:sz w:val="24"/>
          <w:szCs w:val="24"/>
        </w:rPr>
      </w:pPr>
      <w:r w:rsidRPr="00493056">
        <w:rPr>
          <w:rFonts w:ascii="Arial" w:hAnsi="Arial" w:cs="Arial"/>
          <w:b/>
          <w:i/>
          <w:sz w:val="24"/>
          <w:szCs w:val="24"/>
        </w:rPr>
        <w:t xml:space="preserve">Artículo 2152. </w:t>
      </w:r>
      <w:r w:rsidRPr="00493056">
        <w:rPr>
          <w:rFonts w:ascii="Arial" w:hAnsi="Arial" w:cs="Arial"/>
          <w:i/>
          <w:sz w:val="24"/>
          <w:szCs w:val="24"/>
        </w:rPr>
        <w:t>El comodatario está obligado a poner toda diligencia en la conservación del bien, y es responsable de todo deterioro que sufra por su culpa.</w:t>
      </w:r>
    </w:p>
    <w:p w:rsidR="0073133F" w:rsidRPr="00493056" w:rsidRDefault="0073133F" w:rsidP="0073133F">
      <w:pPr>
        <w:ind w:left="567" w:right="561"/>
        <w:rPr>
          <w:rFonts w:ascii="Arial" w:hAnsi="Arial" w:cs="Arial"/>
          <w:sz w:val="24"/>
          <w:szCs w:val="24"/>
        </w:rPr>
      </w:pPr>
      <w:r w:rsidRPr="00493056">
        <w:rPr>
          <w:rFonts w:ascii="Arial" w:hAnsi="Arial" w:cs="Arial"/>
          <w:sz w:val="24"/>
          <w:szCs w:val="24"/>
        </w:rPr>
        <w:t>…</w:t>
      </w:r>
    </w:p>
    <w:p w:rsidR="0073133F" w:rsidRPr="00493056" w:rsidRDefault="0073133F" w:rsidP="0073133F">
      <w:pPr>
        <w:ind w:left="567" w:right="561"/>
        <w:jc w:val="both"/>
        <w:rPr>
          <w:rFonts w:ascii="Arial" w:hAnsi="Arial" w:cs="Arial"/>
          <w:sz w:val="24"/>
          <w:szCs w:val="24"/>
        </w:rPr>
      </w:pPr>
      <w:r w:rsidRPr="00493056">
        <w:rPr>
          <w:rFonts w:ascii="Arial" w:hAnsi="Arial" w:cs="Arial"/>
          <w:b/>
          <w:i/>
          <w:sz w:val="24"/>
          <w:szCs w:val="24"/>
        </w:rPr>
        <w:t xml:space="preserve">Artículo 2157. </w:t>
      </w:r>
      <w:r w:rsidRPr="00493056">
        <w:rPr>
          <w:rFonts w:ascii="Arial" w:hAnsi="Arial" w:cs="Arial"/>
          <w:i/>
          <w:sz w:val="24"/>
          <w:szCs w:val="24"/>
        </w:rPr>
        <w:t>Si el bien se deteriora por el solo efecto del uso para el que fue prestado, y sin culpa del comodatario, no es éste responsable del deterioro.</w:t>
      </w:r>
    </w:p>
    <w:p w:rsidR="0073133F" w:rsidRPr="0021289C" w:rsidRDefault="0073133F" w:rsidP="0073133F">
      <w:pPr>
        <w:ind w:left="567" w:right="561"/>
        <w:rPr>
          <w:rFonts w:ascii="Arial" w:hAnsi="Arial" w:cs="Arial"/>
          <w:sz w:val="16"/>
          <w:szCs w:val="24"/>
        </w:rPr>
      </w:pPr>
    </w:p>
    <w:p w:rsidR="0073133F" w:rsidRPr="00493056" w:rsidRDefault="0073133F" w:rsidP="0073133F">
      <w:pPr>
        <w:ind w:left="567" w:right="561"/>
        <w:jc w:val="both"/>
        <w:rPr>
          <w:rFonts w:ascii="Arial" w:hAnsi="Arial" w:cs="Arial"/>
          <w:sz w:val="24"/>
          <w:szCs w:val="24"/>
        </w:rPr>
      </w:pPr>
      <w:r w:rsidRPr="00493056">
        <w:rPr>
          <w:rFonts w:ascii="Arial" w:hAnsi="Arial" w:cs="Arial"/>
          <w:b/>
          <w:i/>
          <w:sz w:val="24"/>
          <w:szCs w:val="24"/>
        </w:rPr>
        <w:t xml:space="preserve">Artículo 2158. </w:t>
      </w:r>
      <w:r w:rsidRPr="00493056">
        <w:rPr>
          <w:rFonts w:ascii="Arial" w:hAnsi="Arial" w:cs="Arial"/>
          <w:i/>
          <w:sz w:val="24"/>
          <w:szCs w:val="24"/>
        </w:rPr>
        <w:t>El comodatario no tiene derecho para repetir el importe de los gastos ordinarios que se necesiten para el uso y la conservación del bien prestado.</w:t>
      </w:r>
    </w:p>
    <w:p w:rsidR="0073133F" w:rsidRPr="00493056" w:rsidRDefault="0073133F" w:rsidP="0073133F">
      <w:pPr>
        <w:ind w:left="567" w:right="561"/>
        <w:rPr>
          <w:rFonts w:ascii="Arial" w:hAnsi="Arial" w:cs="Arial"/>
          <w:sz w:val="24"/>
          <w:szCs w:val="24"/>
        </w:rPr>
      </w:pPr>
      <w:r w:rsidRPr="00493056">
        <w:rPr>
          <w:rFonts w:ascii="Arial" w:hAnsi="Arial" w:cs="Arial"/>
          <w:sz w:val="24"/>
          <w:szCs w:val="24"/>
        </w:rPr>
        <w:t>…</w:t>
      </w:r>
    </w:p>
    <w:p w:rsidR="0073133F" w:rsidRPr="0021289C" w:rsidRDefault="0073133F" w:rsidP="0073133F">
      <w:pPr>
        <w:ind w:left="567" w:right="561"/>
        <w:rPr>
          <w:rFonts w:ascii="Arial" w:hAnsi="Arial" w:cs="Arial"/>
          <w:sz w:val="16"/>
          <w:szCs w:val="24"/>
        </w:rPr>
      </w:pPr>
    </w:p>
    <w:p w:rsidR="0073133F" w:rsidRPr="00493056" w:rsidRDefault="0073133F" w:rsidP="0073133F">
      <w:pPr>
        <w:ind w:left="567" w:right="561"/>
        <w:jc w:val="both"/>
        <w:rPr>
          <w:rFonts w:ascii="Arial" w:hAnsi="Arial" w:cs="Arial"/>
          <w:i/>
          <w:sz w:val="24"/>
          <w:szCs w:val="24"/>
        </w:rPr>
      </w:pPr>
      <w:r w:rsidRPr="00493056">
        <w:rPr>
          <w:rFonts w:ascii="Arial" w:hAnsi="Arial" w:cs="Arial"/>
          <w:b/>
          <w:i/>
          <w:sz w:val="24"/>
          <w:szCs w:val="24"/>
        </w:rPr>
        <w:t xml:space="preserve">Artículo 2162. </w:t>
      </w:r>
      <w:r w:rsidRPr="00493056">
        <w:rPr>
          <w:rFonts w:ascii="Arial" w:hAnsi="Arial" w:cs="Arial"/>
          <w:i/>
          <w:sz w:val="24"/>
          <w:szCs w:val="24"/>
        </w:rPr>
        <w:t>El contrato de comodato no requiere de forma especial. En caso de que el contrato de comodato no se otorgue por escrito, se presumirá que éste será vigente hasta que el comodante  requiera  judicial  o  extrajudicialmente  su  devolución  al  comodatario  o  que  éste devuelva voluntariamente el bien.</w:t>
      </w:r>
    </w:p>
    <w:p w:rsidR="0073133F" w:rsidRPr="0021289C" w:rsidRDefault="0073133F" w:rsidP="0073133F">
      <w:pPr>
        <w:ind w:left="567" w:right="561"/>
        <w:jc w:val="both"/>
        <w:rPr>
          <w:rFonts w:ascii="Arial" w:hAnsi="Arial" w:cs="Arial"/>
          <w:sz w:val="18"/>
          <w:szCs w:val="24"/>
        </w:rPr>
      </w:pPr>
    </w:p>
    <w:p w:rsidR="0073133F" w:rsidRPr="00493056" w:rsidRDefault="0073133F" w:rsidP="0073133F">
      <w:pPr>
        <w:ind w:left="567" w:right="561"/>
        <w:jc w:val="both"/>
        <w:rPr>
          <w:rFonts w:ascii="Arial" w:hAnsi="Arial" w:cs="Arial"/>
          <w:i/>
          <w:sz w:val="24"/>
          <w:szCs w:val="24"/>
        </w:rPr>
      </w:pPr>
      <w:r w:rsidRPr="00493056">
        <w:rPr>
          <w:rFonts w:ascii="Arial" w:hAnsi="Arial" w:cs="Arial"/>
          <w:b/>
          <w:i/>
          <w:sz w:val="24"/>
          <w:szCs w:val="24"/>
        </w:rPr>
        <w:t xml:space="preserve">Artículo 2163. </w:t>
      </w:r>
      <w:r w:rsidRPr="00493056">
        <w:rPr>
          <w:rFonts w:ascii="Arial" w:hAnsi="Arial" w:cs="Arial"/>
          <w:i/>
          <w:sz w:val="24"/>
          <w:szCs w:val="24"/>
        </w:rPr>
        <w:t>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rsidR="0073133F" w:rsidRPr="00493056" w:rsidRDefault="0073133F" w:rsidP="0073133F">
      <w:pPr>
        <w:ind w:left="567" w:right="561"/>
        <w:jc w:val="both"/>
        <w:rPr>
          <w:rFonts w:ascii="Arial" w:hAnsi="Arial" w:cs="Arial"/>
          <w:i/>
          <w:sz w:val="24"/>
          <w:szCs w:val="24"/>
        </w:rPr>
      </w:pPr>
    </w:p>
    <w:p w:rsidR="0073133F" w:rsidRPr="00493056" w:rsidRDefault="0073133F" w:rsidP="0073133F">
      <w:pPr>
        <w:jc w:val="both"/>
        <w:rPr>
          <w:rFonts w:ascii="Arial" w:hAnsi="Arial" w:cs="Arial"/>
          <w:sz w:val="24"/>
          <w:szCs w:val="24"/>
          <w:u w:val="single"/>
        </w:rPr>
      </w:pPr>
      <w:r w:rsidRPr="00493056">
        <w:rPr>
          <w:rFonts w:ascii="Arial" w:hAnsi="Arial" w:cs="Arial"/>
          <w:b/>
          <w:sz w:val="24"/>
          <w:szCs w:val="24"/>
        </w:rPr>
        <w:t>V.-</w:t>
      </w:r>
      <w:r w:rsidRPr="00493056">
        <w:rPr>
          <w:rFonts w:ascii="Arial" w:hAnsi="Arial" w:cs="Arial"/>
          <w:sz w:val="24"/>
          <w:szCs w:val="24"/>
        </w:rPr>
        <w:t xml:space="preserve"> El pleno del ayuntamiento, para su estudio, vigilancia y atención de los diversos asuntos que conoce, debe funcionar mediante comisiones; mismas que se encargan de estudiar y dictaminar las iniciativas que son presentadas al pleno. En consecuencia, la vida organizacional de un ayuntamiento no puede concebirse sin una buena participación plural, en el que se mantenga vigente un estado de derecho, utilizando la herramienta de los trabajos de las comisiones; es por ello que se </w:t>
      </w:r>
      <w:r w:rsidRPr="00493056">
        <w:rPr>
          <w:rFonts w:ascii="Arial" w:hAnsi="Arial" w:cs="Arial"/>
          <w:sz w:val="24"/>
          <w:szCs w:val="24"/>
          <w:u w:val="single"/>
        </w:rPr>
        <w:t>considera pertinente la propuesta de turnarlo a la Comisión Edilicia de Hacienda, Patrimonio y Presupuesto, lo anterior con fundamento en lo dispuesto por los artículos 92 fracción II y 94</w:t>
      </w:r>
      <w:r w:rsidRPr="00493056">
        <w:rPr>
          <w:rFonts w:ascii="Arial" w:hAnsi="Arial" w:cs="Arial"/>
          <w:sz w:val="24"/>
          <w:szCs w:val="24"/>
        </w:rPr>
        <w:t xml:space="preserve"> del Reglamento del Gobierno y de la Administración Pública del Ayuntamiento Constitucional de San Pedro Tlaquepaque.</w:t>
      </w:r>
      <w:r w:rsidRPr="00493056">
        <w:rPr>
          <w:rFonts w:ascii="Arial" w:hAnsi="Arial" w:cs="Arial"/>
          <w:sz w:val="24"/>
          <w:szCs w:val="24"/>
          <w:u w:val="single"/>
        </w:rPr>
        <w:t xml:space="preserve"> </w:t>
      </w:r>
    </w:p>
    <w:p w:rsidR="0073133F" w:rsidRPr="0021289C" w:rsidRDefault="0073133F" w:rsidP="0073133F">
      <w:pPr>
        <w:jc w:val="both"/>
        <w:rPr>
          <w:rFonts w:ascii="Arial" w:hAnsi="Arial" w:cs="Arial"/>
          <w:b/>
          <w:sz w:val="16"/>
          <w:szCs w:val="24"/>
        </w:rPr>
      </w:pPr>
    </w:p>
    <w:p w:rsidR="0073133F" w:rsidRPr="00493056" w:rsidRDefault="0073133F" w:rsidP="0073133F">
      <w:pPr>
        <w:jc w:val="both"/>
        <w:rPr>
          <w:rFonts w:ascii="Arial" w:hAnsi="Arial" w:cs="Arial"/>
          <w:sz w:val="24"/>
          <w:szCs w:val="24"/>
        </w:rPr>
      </w:pPr>
      <w:r w:rsidRPr="00493056">
        <w:rPr>
          <w:rFonts w:ascii="Arial" w:hAnsi="Arial" w:cs="Arial"/>
          <w:b/>
          <w:sz w:val="24"/>
          <w:szCs w:val="24"/>
        </w:rPr>
        <w:t>VI.-</w:t>
      </w:r>
      <w:r w:rsidRPr="00493056">
        <w:rPr>
          <w:rFonts w:ascii="Arial" w:hAnsi="Arial" w:cs="Arial"/>
          <w:bCs/>
          <w:sz w:val="24"/>
          <w:szCs w:val="24"/>
        </w:rPr>
        <w:t xml:space="preserve"> Dentro del</w:t>
      </w:r>
      <w:r w:rsidRPr="00493056">
        <w:rPr>
          <w:rFonts w:ascii="Arial" w:hAnsi="Arial" w:cs="Arial"/>
          <w:sz w:val="24"/>
          <w:szCs w:val="24"/>
        </w:rPr>
        <w:t xml:space="preserve"> Reglamento de Patrimonio Municipal de Tlaquepaque en su </w:t>
      </w:r>
      <w:r w:rsidRPr="00493056">
        <w:rPr>
          <w:rFonts w:ascii="Arial" w:hAnsi="Arial" w:cs="Arial"/>
          <w:b/>
          <w:bCs/>
          <w:i/>
          <w:sz w:val="24"/>
          <w:szCs w:val="24"/>
        </w:rPr>
        <w:t xml:space="preserve">Artículo 90 </w:t>
      </w:r>
      <w:r w:rsidRPr="00493056">
        <w:rPr>
          <w:rFonts w:ascii="Arial" w:hAnsi="Arial" w:cs="Arial"/>
          <w:bCs/>
          <w:sz w:val="24"/>
          <w:szCs w:val="24"/>
        </w:rPr>
        <w:t xml:space="preserve">del </w:t>
      </w:r>
      <w:r w:rsidRPr="00493056">
        <w:rPr>
          <w:rFonts w:ascii="Arial" w:hAnsi="Arial" w:cs="Arial"/>
          <w:b/>
          <w:bCs/>
          <w:i/>
          <w:sz w:val="24"/>
          <w:szCs w:val="24"/>
        </w:rPr>
        <w:t xml:space="preserve">CAPÍTULO VI denominado DEL COMODATO, </w:t>
      </w:r>
      <w:r w:rsidRPr="00493056">
        <w:rPr>
          <w:rFonts w:ascii="Arial" w:hAnsi="Arial" w:cs="Arial"/>
          <w:sz w:val="24"/>
          <w:szCs w:val="24"/>
        </w:rPr>
        <w:t>establece que el comodato de bienes sólo procede en los siguientes casos, a la letra:</w:t>
      </w:r>
    </w:p>
    <w:p w:rsidR="0073133F" w:rsidRPr="00493056" w:rsidRDefault="0073133F" w:rsidP="0073133F">
      <w:pPr>
        <w:ind w:left="567" w:right="561"/>
        <w:jc w:val="both"/>
        <w:rPr>
          <w:rFonts w:ascii="Arial" w:hAnsi="Arial" w:cs="Arial"/>
          <w:sz w:val="24"/>
          <w:szCs w:val="24"/>
        </w:rPr>
      </w:pPr>
      <w:r w:rsidRPr="00493056">
        <w:rPr>
          <w:rFonts w:ascii="Arial" w:hAnsi="Arial" w:cs="Arial"/>
          <w:sz w:val="24"/>
          <w:szCs w:val="24"/>
        </w:rPr>
        <w:t>“…</w:t>
      </w:r>
    </w:p>
    <w:p w:rsidR="0073133F" w:rsidRPr="00493056" w:rsidRDefault="0073133F" w:rsidP="0073133F">
      <w:pPr>
        <w:numPr>
          <w:ilvl w:val="0"/>
          <w:numId w:val="2"/>
        </w:numPr>
        <w:tabs>
          <w:tab w:val="clear" w:pos="567"/>
        </w:tabs>
        <w:spacing w:after="0" w:line="240" w:lineRule="auto"/>
        <w:ind w:left="1134" w:right="561"/>
        <w:jc w:val="both"/>
        <w:rPr>
          <w:rFonts w:ascii="Arial" w:hAnsi="Arial" w:cs="Arial"/>
          <w:i/>
          <w:sz w:val="24"/>
          <w:szCs w:val="24"/>
        </w:rPr>
      </w:pPr>
      <w:r w:rsidRPr="00493056">
        <w:rPr>
          <w:rFonts w:ascii="Arial" w:hAnsi="Arial" w:cs="Arial"/>
          <w:i/>
          <w:sz w:val="24"/>
          <w:szCs w:val="24"/>
        </w:rPr>
        <w:t xml:space="preserve">Cuando se otorgue a una entidad pública para beneficio de la población; </w:t>
      </w:r>
    </w:p>
    <w:p w:rsidR="0073133F" w:rsidRPr="00493056" w:rsidRDefault="0073133F" w:rsidP="0073133F">
      <w:pPr>
        <w:numPr>
          <w:ilvl w:val="0"/>
          <w:numId w:val="2"/>
        </w:numPr>
        <w:tabs>
          <w:tab w:val="clear" w:pos="567"/>
        </w:tabs>
        <w:spacing w:after="0" w:line="240" w:lineRule="auto"/>
        <w:ind w:left="1134" w:right="561"/>
        <w:jc w:val="both"/>
        <w:rPr>
          <w:rFonts w:ascii="Arial" w:hAnsi="Arial" w:cs="Arial"/>
          <w:i/>
          <w:sz w:val="24"/>
          <w:szCs w:val="24"/>
        </w:rPr>
      </w:pPr>
      <w:r w:rsidRPr="00493056">
        <w:rPr>
          <w:rFonts w:ascii="Arial" w:hAnsi="Arial" w:cs="Arial"/>
          <w:i/>
          <w:sz w:val="24"/>
          <w:szCs w:val="24"/>
        </w:rPr>
        <w:t>Cuando se otorgue a una persona jurídica o física con fines de asistencia social o la prestación de un servicio de beneficio común sin fines lucrativos.</w:t>
      </w:r>
    </w:p>
    <w:p w:rsidR="0073133F" w:rsidRPr="00493056" w:rsidRDefault="0073133F" w:rsidP="0073133F">
      <w:pPr>
        <w:pStyle w:val="Prrafodelista"/>
        <w:spacing w:after="0" w:line="240" w:lineRule="auto"/>
        <w:ind w:left="567" w:right="561"/>
        <w:jc w:val="both"/>
        <w:rPr>
          <w:rFonts w:ascii="Arial" w:hAnsi="Arial" w:cs="Arial"/>
          <w:sz w:val="24"/>
          <w:szCs w:val="24"/>
        </w:rPr>
      </w:pPr>
      <w:r w:rsidRPr="00493056">
        <w:rPr>
          <w:rFonts w:ascii="Arial" w:hAnsi="Arial" w:cs="Arial"/>
          <w:sz w:val="24"/>
          <w:szCs w:val="24"/>
        </w:rPr>
        <w:t>…”</w:t>
      </w:r>
    </w:p>
    <w:p w:rsidR="0073133F" w:rsidRPr="00493056" w:rsidRDefault="0073133F" w:rsidP="0073133F">
      <w:pPr>
        <w:ind w:right="561"/>
        <w:jc w:val="both"/>
        <w:rPr>
          <w:rFonts w:ascii="Arial" w:hAnsi="Arial" w:cs="Arial"/>
          <w:sz w:val="24"/>
          <w:szCs w:val="24"/>
        </w:rPr>
      </w:pPr>
      <w:r w:rsidRPr="00493056">
        <w:rPr>
          <w:rFonts w:ascii="Arial" w:hAnsi="Arial" w:cs="Arial"/>
          <w:sz w:val="24"/>
          <w:szCs w:val="24"/>
        </w:rPr>
        <w:tab/>
        <w:t>Así mismo dentro del artículo 92 del citado Reglamento Municipal se establece a la letra:</w:t>
      </w:r>
    </w:p>
    <w:p w:rsidR="0073133F" w:rsidRPr="0021289C" w:rsidRDefault="0073133F" w:rsidP="0073133F">
      <w:pPr>
        <w:ind w:right="561"/>
        <w:jc w:val="both"/>
        <w:rPr>
          <w:rFonts w:ascii="Arial" w:hAnsi="Arial" w:cs="Arial"/>
          <w:sz w:val="16"/>
          <w:szCs w:val="24"/>
        </w:rPr>
      </w:pPr>
    </w:p>
    <w:p w:rsidR="0073133F" w:rsidRPr="00493056" w:rsidRDefault="0073133F" w:rsidP="0073133F">
      <w:pPr>
        <w:ind w:left="567" w:right="561"/>
        <w:jc w:val="both"/>
        <w:rPr>
          <w:rFonts w:ascii="Arial" w:hAnsi="Arial" w:cs="Arial"/>
          <w:bCs/>
          <w:sz w:val="24"/>
          <w:szCs w:val="24"/>
        </w:rPr>
      </w:pPr>
      <w:r w:rsidRPr="00493056">
        <w:rPr>
          <w:rFonts w:ascii="Arial" w:hAnsi="Arial" w:cs="Arial"/>
          <w:bCs/>
          <w:i/>
          <w:sz w:val="24"/>
          <w:szCs w:val="24"/>
        </w:rPr>
        <w:t>“</w:t>
      </w:r>
      <w:r w:rsidRPr="00493056">
        <w:rPr>
          <w:rFonts w:ascii="Arial" w:hAnsi="Arial" w:cs="Arial"/>
          <w:bCs/>
          <w:sz w:val="24"/>
          <w:szCs w:val="24"/>
        </w:rPr>
        <w:t xml:space="preserve">Artículo 92. </w:t>
      </w:r>
      <w:r w:rsidRPr="00493056">
        <w:rPr>
          <w:rFonts w:ascii="Arial" w:hAnsi="Arial" w:cs="Arial"/>
          <w:sz w:val="24"/>
          <w:szCs w:val="24"/>
        </w:rPr>
        <w:t xml:space="preserve">La Comisión de Patrimonio en el dictamen que apruebe el otorgamiento del comodato, debe incluir la siguiente información: </w:t>
      </w:r>
    </w:p>
    <w:p w:rsidR="0073133F" w:rsidRPr="00493056" w:rsidRDefault="0073133F" w:rsidP="0073133F">
      <w:pPr>
        <w:numPr>
          <w:ilvl w:val="0"/>
          <w:numId w:val="3"/>
        </w:numPr>
        <w:tabs>
          <w:tab w:val="clear" w:pos="709"/>
        </w:tabs>
        <w:spacing w:after="0" w:line="240" w:lineRule="auto"/>
        <w:ind w:left="1134" w:right="561"/>
        <w:jc w:val="both"/>
        <w:rPr>
          <w:rFonts w:ascii="Arial" w:hAnsi="Arial" w:cs="Arial"/>
          <w:sz w:val="24"/>
          <w:szCs w:val="24"/>
        </w:rPr>
      </w:pPr>
      <w:r w:rsidRPr="00493056">
        <w:rPr>
          <w:rFonts w:ascii="Arial" w:hAnsi="Arial" w:cs="Arial"/>
          <w:sz w:val="24"/>
          <w:szCs w:val="24"/>
        </w:rPr>
        <w:t xml:space="preserve">Descripción detallada del bien objeto del comodato; </w:t>
      </w:r>
    </w:p>
    <w:p w:rsidR="0073133F" w:rsidRPr="00493056" w:rsidRDefault="0073133F" w:rsidP="0073133F">
      <w:pPr>
        <w:numPr>
          <w:ilvl w:val="0"/>
          <w:numId w:val="3"/>
        </w:numPr>
        <w:tabs>
          <w:tab w:val="clear" w:pos="709"/>
        </w:tabs>
        <w:spacing w:after="0" w:line="240" w:lineRule="auto"/>
        <w:ind w:left="1134" w:right="561"/>
        <w:jc w:val="both"/>
        <w:rPr>
          <w:rFonts w:ascii="Arial" w:hAnsi="Arial" w:cs="Arial"/>
          <w:sz w:val="24"/>
          <w:szCs w:val="24"/>
        </w:rPr>
      </w:pPr>
      <w:r w:rsidRPr="00493056">
        <w:rPr>
          <w:rFonts w:ascii="Arial" w:hAnsi="Arial" w:cs="Arial"/>
          <w:sz w:val="24"/>
          <w:szCs w:val="24"/>
        </w:rPr>
        <w:t xml:space="preserve">Uso del bien comodatado; </w:t>
      </w:r>
    </w:p>
    <w:p w:rsidR="0073133F" w:rsidRPr="00493056" w:rsidRDefault="0073133F" w:rsidP="0073133F">
      <w:pPr>
        <w:numPr>
          <w:ilvl w:val="0"/>
          <w:numId w:val="3"/>
        </w:numPr>
        <w:tabs>
          <w:tab w:val="clear" w:pos="709"/>
        </w:tabs>
        <w:spacing w:after="0" w:line="240" w:lineRule="auto"/>
        <w:ind w:left="1134" w:right="561"/>
        <w:jc w:val="both"/>
        <w:rPr>
          <w:rFonts w:ascii="Arial" w:hAnsi="Arial" w:cs="Arial"/>
          <w:sz w:val="24"/>
          <w:szCs w:val="24"/>
        </w:rPr>
      </w:pPr>
      <w:r w:rsidRPr="00493056">
        <w:rPr>
          <w:rFonts w:ascii="Arial" w:hAnsi="Arial" w:cs="Arial"/>
          <w:sz w:val="24"/>
          <w:szCs w:val="24"/>
        </w:rPr>
        <w:t xml:space="preserve">Duración del mismo; </w:t>
      </w:r>
    </w:p>
    <w:p w:rsidR="0073133F" w:rsidRPr="00493056" w:rsidRDefault="0073133F" w:rsidP="0073133F">
      <w:pPr>
        <w:numPr>
          <w:ilvl w:val="0"/>
          <w:numId w:val="3"/>
        </w:numPr>
        <w:tabs>
          <w:tab w:val="clear" w:pos="709"/>
        </w:tabs>
        <w:spacing w:after="0" w:line="240" w:lineRule="auto"/>
        <w:ind w:left="1134" w:right="561"/>
        <w:jc w:val="both"/>
        <w:rPr>
          <w:rFonts w:ascii="Arial" w:hAnsi="Arial" w:cs="Arial"/>
          <w:sz w:val="24"/>
          <w:szCs w:val="24"/>
        </w:rPr>
      </w:pPr>
      <w:r w:rsidRPr="00493056">
        <w:rPr>
          <w:rFonts w:ascii="Arial" w:hAnsi="Arial" w:cs="Arial"/>
          <w:sz w:val="24"/>
          <w:szCs w:val="24"/>
        </w:rPr>
        <w:t>Causas de rescisión.</w:t>
      </w:r>
    </w:p>
    <w:p w:rsidR="0073133F" w:rsidRPr="00493056" w:rsidRDefault="0073133F" w:rsidP="0073133F">
      <w:pPr>
        <w:ind w:left="567" w:right="561"/>
        <w:jc w:val="both"/>
        <w:rPr>
          <w:rFonts w:ascii="Arial" w:hAnsi="Arial" w:cs="Arial"/>
          <w:sz w:val="24"/>
          <w:szCs w:val="24"/>
        </w:rPr>
      </w:pPr>
      <w:r w:rsidRPr="00493056">
        <w:rPr>
          <w:rFonts w:ascii="Arial" w:hAnsi="Arial" w:cs="Arial"/>
          <w:sz w:val="24"/>
          <w:szCs w:val="24"/>
        </w:rPr>
        <w:t>…”</w:t>
      </w:r>
    </w:p>
    <w:p w:rsidR="0073133F" w:rsidRPr="0021289C" w:rsidRDefault="0073133F" w:rsidP="0073133F">
      <w:pPr>
        <w:jc w:val="both"/>
        <w:rPr>
          <w:rFonts w:ascii="Arial" w:hAnsi="Arial" w:cs="Arial"/>
          <w:b/>
          <w:sz w:val="14"/>
          <w:szCs w:val="24"/>
        </w:rPr>
      </w:pPr>
    </w:p>
    <w:p w:rsidR="0073133F" w:rsidRPr="00493056" w:rsidRDefault="0073133F" w:rsidP="0073133F">
      <w:pPr>
        <w:jc w:val="both"/>
        <w:rPr>
          <w:rFonts w:ascii="Arial" w:hAnsi="Arial" w:cs="Arial"/>
          <w:sz w:val="24"/>
          <w:szCs w:val="24"/>
        </w:rPr>
      </w:pPr>
      <w:r w:rsidRPr="00493056">
        <w:rPr>
          <w:rFonts w:ascii="Arial" w:hAnsi="Arial" w:cs="Arial"/>
          <w:b/>
          <w:sz w:val="24"/>
          <w:szCs w:val="24"/>
        </w:rPr>
        <w:t xml:space="preserve">VII.- </w:t>
      </w:r>
      <w:r w:rsidRPr="00493056">
        <w:rPr>
          <w:rFonts w:ascii="Arial" w:hAnsi="Arial" w:cs="Arial"/>
          <w:sz w:val="24"/>
          <w:szCs w:val="24"/>
        </w:rPr>
        <w:t>En virtud de que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40 fracción II 52, 53 y de la Ley del Gobierno y la Administración Pública Municipal del Estado de Jalisco;</w:t>
      </w:r>
      <w:r w:rsidRPr="00493056">
        <w:rPr>
          <w:rStyle w:val="Fuentedeprrafopredeter1"/>
          <w:rFonts w:ascii="Arial" w:hAnsi="Arial" w:cs="Arial"/>
          <w:sz w:val="24"/>
          <w:szCs w:val="24"/>
        </w:rPr>
        <w:t xml:space="preserve"> 88, 92, 94, 142, 145 fracción I y 146</w:t>
      </w:r>
      <w:r w:rsidRPr="00493056">
        <w:rPr>
          <w:rFonts w:ascii="Arial" w:hAnsi="Arial" w:cs="Arial"/>
          <w:sz w:val="24"/>
          <w:szCs w:val="24"/>
        </w:rPr>
        <w:t xml:space="preserve"> del</w:t>
      </w:r>
      <w:r w:rsidRPr="00493056">
        <w:rPr>
          <w:rStyle w:val="Fuentedeprrafopredeter1"/>
          <w:rFonts w:ascii="Arial" w:eastAsia="MS Gothic" w:hAnsi="Arial" w:cs="Arial"/>
          <w:sz w:val="24"/>
          <w:szCs w:val="24"/>
        </w:rPr>
        <w:t xml:space="preserve"> Reglamento del Gobierno y de la Administración Pública del Ayuntamiento Constitucional de San Pedro Tlaquepaque</w:t>
      </w:r>
      <w:r w:rsidRPr="00493056">
        <w:rPr>
          <w:rFonts w:ascii="Arial" w:hAnsi="Arial" w:cs="Arial"/>
          <w:sz w:val="24"/>
          <w:szCs w:val="24"/>
        </w:rPr>
        <w:t>.</w:t>
      </w:r>
    </w:p>
    <w:p w:rsidR="0073133F" w:rsidRPr="0021289C" w:rsidRDefault="0073133F" w:rsidP="0073133F">
      <w:pPr>
        <w:jc w:val="both"/>
        <w:rPr>
          <w:rFonts w:ascii="Arial" w:hAnsi="Arial" w:cs="Arial"/>
          <w:sz w:val="18"/>
          <w:szCs w:val="24"/>
        </w:rPr>
      </w:pPr>
      <w:r w:rsidRPr="00493056">
        <w:rPr>
          <w:rFonts w:ascii="Arial" w:hAnsi="Arial" w:cs="Arial"/>
          <w:sz w:val="24"/>
          <w:szCs w:val="24"/>
        </w:rPr>
        <w:t xml:space="preserve"> </w:t>
      </w:r>
    </w:p>
    <w:p w:rsidR="0073133F" w:rsidRPr="00493056" w:rsidRDefault="0073133F" w:rsidP="0073133F">
      <w:pPr>
        <w:pStyle w:val="Standard"/>
        <w:spacing w:line="276" w:lineRule="auto"/>
        <w:jc w:val="both"/>
        <w:rPr>
          <w:rStyle w:val="Fuentedeprrafopredeter2"/>
          <w:rFonts w:ascii="Arial" w:eastAsiaTheme="minorEastAsia" w:hAnsi="Arial" w:cs="Arial"/>
        </w:rPr>
      </w:pPr>
      <w:r w:rsidRPr="00493056">
        <w:rPr>
          <w:rFonts w:ascii="Arial" w:hAnsi="Arial" w:cs="Arial"/>
          <w:b/>
        </w:rPr>
        <w:t xml:space="preserve">VIII.- </w:t>
      </w:r>
      <w:r w:rsidRPr="00493056">
        <w:rPr>
          <w:rFonts w:ascii="Arial" w:hAnsi="Arial" w:cs="Arial"/>
        </w:rPr>
        <w:t xml:space="preserve">Con base en las motivaciones y fundamentos anteriormente expuestos, se pone a consideración de este H. Cuerpo Edilicio </w:t>
      </w:r>
      <w:r w:rsidRPr="00493056">
        <w:rPr>
          <w:rStyle w:val="Fuentedeprrafopredeter2"/>
          <w:rFonts w:ascii="Arial" w:eastAsiaTheme="minorEastAsia" w:hAnsi="Arial" w:cs="Arial"/>
        </w:rPr>
        <w:t>la</w:t>
      </w:r>
      <w:r w:rsidRPr="00493056">
        <w:rPr>
          <w:rStyle w:val="Fuentedeprrafopredeter2"/>
          <w:rFonts w:ascii="Arial" w:eastAsia="Verdana" w:hAnsi="Arial" w:cs="Arial"/>
        </w:rPr>
        <w:t xml:space="preserve"> </w:t>
      </w:r>
      <w:r w:rsidRPr="00493056">
        <w:rPr>
          <w:rStyle w:val="Fuentedeprrafopredeter2"/>
          <w:rFonts w:ascii="Arial" w:eastAsiaTheme="minorEastAsia" w:hAnsi="Arial" w:cs="Arial"/>
        </w:rPr>
        <w:t>aprobación</w:t>
      </w:r>
      <w:r w:rsidRPr="00493056">
        <w:rPr>
          <w:rStyle w:val="Fuentedeprrafopredeter2"/>
          <w:rFonts w:ascii="Arial" w:eastAsia="Verdana" w:hAnsi="Arial" w:cs="Arial"/>
        </w:rPr>
        <w:t xml:space="preserve"> </w:t>
      </w:r>
      <w:r w:rsidRPr="00493056">
        <w:rPr>
          <w:rStyle w:val="Fuentedeprrafopredeter2"/>
          <w:rFonts w:ascii="Arial" w:eastAsiaTheme="minorEastAsia" w:hAnsi="Arial" w:cs="Arial"/>
        </w:rPr>
        <w:t>del resolutivo a manera del siguiente:</w:t>
      </w:r>
    </w:p>
    <w:p w:rsidR="0073133F" w:rsidRPr="00493056" w:rsidRDefault="0073133F" w:rsidP="0073133F">
      <w:pPr>
        <w:jc w:val="both"/>
        <w:rPr>
          <w:rFonts w:ascii="Arial" w:hAnsi="Arial" w:cs="Arial"/>
          <w:sz w:val="24"/>
          <w:szCs w:val="24"/>
        </w:rPr>
      </w:pPr>
    </w:p>
    <w:p w:rsidR="0073133F" w:rsidRPr="00493056" w:rsidRDefault="0073133F" w:rsidP="0073133F">
      <w:pPr>
        <w:jc w:val="center"/>
        <w:rPr>
          <w:rFonts w:ascii="Arial" w:hAnsi="Arial" w:cs="Arial"/>
          <w:b/>
          <w:sz w:val="24"/>
          <w:szCs w:val="24"/>
        </w:rPr>
      </w:pPr>
      <w:r w:rsidRPr="00493056">
        <w:rPr>
          <w:rFonts w:ascii="Arial" w:hAnsi="Arial" w:cs="Arial"/>
          <w:b/>
          <w:sz w:val="24"/>
          <w:szCs w:val="24"/>
        </w:rPr>
        <w:t>ACUERDO</w:t>
      </w:r>
    </w:p>
    <w:p w:rsidR="0073133F" w:rsidRPr="0021289C" w:rsidRDefault="0073133F" w:rsidP="0073133F">
      <w:pPr>
        <w:jc w:val="center"/>
        <w:rPr>
          <w:rFonts w:ascii="Arial" w:hAnsi="Arial" w:cs="Arial"/>
          <w:b/>
          <w:sz w:val="4"/>
          <w:szCs w:val="24"/>
        </w:rPr>
      </w:pPr>
    </w:p>
    <w:p w:rsidR="0073133F" w:rsidRPr="00493056" w:rsidRDefault="0073133F" w:rsidP="0073133F">
      <w:pPr>
        <w:pStyle w:val="Standard"/>
        <w:spacing w:line="276" w:lineRule="auto"/>
        <w:jc w:val="both"/>
        <w:rPr>
          <w:rStyle w:val="Fuentedeprrafopredeter2"/>
          <w:rFonts w:ascii="Arial" w:eastAsia="MS Mincho" w:hAnsi="Arial" w:cs="Arial"/>
        </w:rPr>
      </w:pPr>
      <w:r w:rsidRPr="00493056">
        <w:rPr>
          <w:rFonts w:ascii="Arial" w:hAnsi="Arial" w:cs="Arial"/>
          <w:b/>
        </w:rPr>
        <w:t>ÚNICO.-</w:t>
      </w:r>
      <w:r w:rsidRPr="00493056">
        <w:rPr>
          <w:rFonts w:ascii="Arial" w:hAnsi="Arial" w:cs="Arial"/>
        </w:rPr>
        <w:t xml:space="preserve"> El Pleno del Ayuntamiento Constitucional del Municipio de San Pedro Tlaquepaque, Jalisco, aprueba y autoriza el turno a la </w:t>
      </w:r>
      <w:r w:rsidRPr="00493056">
        <w:rPr>
          <w:rFonts w:ascii="Arial" w:hAnsi="Arial" w:cs="Arial"/>
          <w:b/>
        </w:rPr>
        <w:t>Comisión Edilicia de</w:t>
      </w:r>
      <w:r w:rsidRPr="00493056">
        <w:rPr>
          <w:rStyle w:val="Fuentedeprrafopredeter2"/>
          <w:rFonts w:ascii="Arial" w:eastAsia="MS Mincho" w:hAnsi="Arial" w:cs="Arial"/>
        </w:rPr>
        <w:t xml:space="preserve"> </w:t>
      </w:r>
      <w:r w:rsidRPr="00493056">
        <w:rPr>
          <w:rStyle w:val="Fuentedeprrafopredeter2"/>
          <w:rFonts w:ascii="Arial" w:eastAsia="MS Mincho" w:hAnsi="Arial" w:cs="Arial"/>
          <w:b/>
        </w:rPr>
        <w:t>Hacienda, Patrimonio y Presupuesto</w:t>
      </w:r>
      <w:r w:rsidRPr="00493056">
        <w:rPr>
          <w:rStyle w:val="Fuentedeprrafopredeter2"/>
          <w:rFonts w:ascii="Arial" w:eastAsia="MS Mincho" w:hAnsi="Arial" w:cs="Arial"/>
        </w:rPr>
        <w:t xml:space="preserve">, para el estudio, análisis y dictaminación para entregar en comodato, por lo que resta de la administración pública, al </w:t>
      </w:r>
      <w:r w:rsidRPr="00493056">
        <w:rPr>
          <w:rFonts w:ascii="Arial" w:hAnsi="Arial" w:cs="Arial"/>
        </w:rPr>
        <w:t xml:space="preserve">Sistema para el Desarrollo Integral de la Familia del Municipio de Tlaquepaque, Jalisco, </w:t>
      </w:r>
      <w:r w:rsidRPr="00493056">
        <w:rPr>
          <w:rStyle w:val="Fuentedeprrafopredeter2"/>
          <w:rFonts w:ascii="Arial" w:eastAsia="MS Mincho" w:hAnsi="Arial" w:cs="Arial"/>
        </w:rPr>
        <w:t>Organismo Público Descentralizado denominado y conocido como DIF TLAQUEPAQUE, una camioneta marca Ford, tipo Pick Up, modelo 2013, placas JV36111, con las siguientes características:</w:t>
      </w:r>
    </w:p>
    <w:p w:rsidR="0073133F" w:rsidRPr="00493056" w:rsidRDefault="0073133F" w:rsidP="0073133F">
      <w:pPr>
        <w:pStyle w:val="Standard"/>
        <w:spacing w:line="276" w:lineRule="auto"/>
        <w:ind w:firstLine="708"/>
        <w:jc w:val="both"/>
        <w:rPr>
          <w:rStyle w:val="Fuentedeprrafopredeter2"/>
          <w:rFonts w:ascii="Arial" w:eastAsia="MS Mincho" w:hAnsi="Arial" w:cs="Arial"/>
        </w:rPr>
      </w:pPr>
    </w:p>
    <w:p w:rsidR="0073133F" w:rsidRPr="00493056" w:rsidRDefault="0073133F" w:rsidP="0073133F">
      <w:pPr>
        <w:pStyle w:val="Standard"/>
        <w:spacing w:line="276" w:lineRule="auto"/>
        <w:ind w:firstLine="708"/>
        <w:jc w:val="both"/>
        <w:rPr>
          <w:rStyle w:val="Fuentedeprrafopredeter2"/>
          <w:rFonts w:ascii="Arial" w:eastAsia="MS Mincho" w:hAnsi="Arial" w:cs="Arial"/>
        </w:rPr>
      </w:pPr>
      <w:r w:rsidRPr="00493056">
        <w:rPr>
          <w:rStyle w:val="Fuentedeprrafopredeter2"/>
          <w:rFonts w:ascii="Arial" w:eastAsia="MS Mincho" w:hAnsi="Arial" w:cs="Arial"/>
          <w:b/>
        </w:rPr>
        <w:t xml:space="preserve">NÚMERO ECONÓMICO: </w:t>
      </w:r>
      <w:r w:rsidRPr="00493056">
        <w:rPr>
          <w:rStyle w:val="Fuentedeprrafopredeter2"/>
          <w:rFonts w:ascii="Arial" w:eastAsia="MS Mincho" w:hAnsi="Arial" w:cs="Arial"/>
        </w:rPr>
        <w:t>229</w:t>
      </w:r>
    </w:p>
    <w:p w:rsidR="0073133F" w:rsidRPr="00493056" w:rsidRDefault="0073133F" w:rsidP="0073133F">
      <w:pPr>
        <w:pStyle w:val="Standard"/>
        <w:spacing w:line="276" w:lineRule="auto"/>
        <w:ind w:firstLine="708"/>
        <w:jc w:val="both"/>
        <w:rPr>
          <w:rStyle w:val="Fuentedeprrafopredeter2"/>
          <w:rFonts w:ascii="Arial" w:eastAsia="MS Mincho" w:hAnsi="Arial" w:cs="Arial"/>
        </w:rPr>
      </w:pPr>
      <w:r w:rsidRPr="00493056">
        <w:rPr>
          <w:rStyle w:val="Fuentedeprrafopredeter2"/>
          <w:rFonts w:ascii="Arial" w:eastAsia="MS Mincho" w:hAnsi="Arial" w:cs="Arial"/>
          <w:b/>
        </w:rPr>
        <w:t xml:space="preserve">TIPO: </w:t>
      </w:r>
      <w:r w:rsidRPr="00493056">
        <w:rPr>
          <w:rStyle w:val="Fuentedeprrafopredeter2"/>
          <w:rFonts w:ascii="Arial" w:eastAsia="MS Mincho" w:hAnsi="Arial" w:cs="Arial"/>
        </w:rPr>
        <w:t>PICK UP</w:t>
      </w:r>
    </w:p>
    <w:p w:rsidR="0073133F" w:rsidRPr="00493056" w:rsidRDefault="0073133F" w:rsidP="0073133F">
      <w:pPr>
        <w:pStyle w:val="Standard"/>
        <w:spacing w:line="276" w:lineRule="auto"/>
        <w:ind w:firstLine="708"/>
        <w:jc w:val="both"/>
        <w:rPr>
          <w:rStyle w:val="Fuentedeprrafopredeter2"/>
          <w:rFonts w:ascii="Arial" w:eastAsia="MS Mincho" w:hAnsi="Arial" w:cs="Arial"/>
        </w:rPr>
      </w:pPr>
      <w:r w:rsidRPr="00493056">
        <w:rPr>
          <w:rStyle w:val="Fuentedeprrafopredeter2"/>
          <w:rFonts w:ascii="Arial" w:eastAsia="MS Mincho" w:hAnsi="Arial" w:cs="Arial"/>
          <w:b/>
        </w:rPr>
        <w:t xml:space="preserve">MARCA: </w:t>
      </w:r>
      <w:r w:rsidRPr="00493056">
        <w:rPr>
          <w:rStyle w:val="Fuentedeprrafopredeter2"/>
          <w:rFonts w:ascii="Arial" w:eastAsia="MS Mincho" w:hAnsi="Arial" w:cs="Arial"/>
        </w:rPr>
        <w:t>FORD</w:t>
      </w:r>
    </w:p>
    <w:p w:rsidR="0073133F" w:rsidRPr="00493056" w:rsidRDefault="0073133F" w:rsidP="0073133F">
      <w:pPr>
        <w:pStyle w:val="Standard"/>
        <w:spacing w:line="276" w:lineRule="auto"/>
        <w:ind w:firstLine="708"/>
        <w:jc w:val="both"/>
        <w:rPr>
          <w:rStyle w:val="Fuentedeprrafopredeter2"/>
          <w:rFonts w:ascii="Arial" w:eastAsia="MS Mincho" w:hAnsi="Arial" w:cs="Arial"/>
        </w:rPr>
      </w:pPr>
      <w:r w:rsidRPr="00493056">
        <w:rPr>
          <w:rStyle w:val="Fuentedeprrafopredeter2"/>
          <w:rFonts w:ascii="Arial" w:eastAsia="MS Mincho" w:hAnsi="Arial" w:cs="Arial"/>
          <w:b/>
        </w:rPr>
        <w:t>MODELO:</w:t>
      </w:r>
      <w:r w:rsidRPr="00493056">
        <w:rPr>
          <w:rStyle w:val="Fuentedeprrafopredeter2"/>
          <w:rFonts w:ascii="Arial" w:eastAsia="MS Mincho" w:hAnsi="Arial" w:cs="Arial"/>
        </w:rPr>
        <w:t xml:space="preserve"> 2013</w:t>
      </w:r>
    </w:p>
    <w:p w:rsidR="0073133F" w:rsidRPr="00493056" w:rsidRDefault="0073133F" w:rsidP="0073133F">
      <w:pPr>
        <w:pStyle w:val="Standard"/>
        <w:spacing w:line="276" w:lineRule="auto"/>
        <w:ind w:firstLine="708"/>
        <w:jc w:val="both"/>
        <w:rPr>
          <w:rStyle w:val="Fuentedeprrafopredeter2"/>
          <w:rFonts w:ascii="Arial" w:eastAsia="MS Mincho" w:hAnsi="Arial" w:cs="Arial"/>
        </w:rPr>
      </w:pPr>
      <w:r w:rsidRPr="00493056">
        <w:rPr>
          <w:rStyle w:val="Fuentedeprrafopredeter2"/>
          <w:rFonts w:ascii="Arial" w:eastAsia="MS Mincho" w:hAnsi="Arial" w:cs="Arial"/>
          <w:b/>
        </w:rPr>
        <w:t xml:space="preserve">PLACAS: </w:t>
      </w:r>
      <w:r w:rsidRPr="00493056">
        <w:rPr>
          <w:rStyle w:val="Fuentedeprrafopredeter2"/>
          <w:rFonts w:ascii="Arial" w:eastAsia="MS Mincho" w:hAnsi="Arial" w:cs="Arial"/>
        </w:rPr>
        <w:t>JV36111</w:t>
      </w:r>
    </w:p>
    <w:p w:rsidR="0073133F" w:rsidRPr="00493056" w:rsidRDefault="0073133F" w:rsidP="0073133F">
      <w:pPr>
        <w:pStyle w:val="Standard"/>
        <w:spacing w:line="276" w:lineRule="auto"/>
        <w:ind w:firstLine="708"/>
        <w:jc w:val="both"/>
        <w:rPr>
          <w:rFonts w:ascii="Arial" w:hAnsi="Arial" w:cs="Arial"/>
        </w:rPr>
      </w:pPr>
      <w:r w:rsidRPr="00493056">
        <w:rPr>
          <w:rStyle w:val="Fuentedeprrafopredeter2"/>
          <w:rFonts w:ascii="Arial" w:eastAsia="MS Mincho" w:hAnsi="Arial" w:cs="Arial"/>
          <w:b/>
        </w:rPr>
        <w:t xml:space="preserve">NÚMERO DE MOTOR: </w:t>
      </w:r>
      <w:r w:rsidRPr="00493056">
        <w:rPr>
          <w:rStyle w:val="Fuentedeprrafopredeter2"/>
          <w:rFonts w:ascii="Arial" w:eastAsia="MS Mincho" w:hAnsi="Arial" w:cs="Arial"/>
        </w:rPr>
        <w:t>1FTFW1CF6DKD31707.</w:t>
      </w:r>
    </w:p>
    <w:p w:rsidR="0073133F" w:rsidRPr="00493056" w:rsidRDefault="0073133F" w:rsidP="0073133F">
      <w:pPr>
        <w:pStyle w:val="Standard"/>
        <w:spacing w:line="276" w:lineRule="auto"/>
        <w:ind w:firstLine="708"/>
        <w:jc w:val="both"/>
        <w:rPr>
          <w:rFonts w:ascii="Arial" w:hAnsi="Arial" w:cs="Arial"/>
        </w:rPr>
      </w:pPr>
      <w:r w:rsidRPr="00493056">
        <w:rPr>
          <w:rFonts w:ascii="Arial" w:hAnsi="Arial" w:cs="Arial"/>
          <w:b/>
        </w:rPr>
        <w:t>CLAVE VEHÍCULAR:</w:t>
      </w:r>
      <w:r w:rsidRPr="00493056">
        <w:rPr>
          <w:rFonts w:ascii="Arial" w:hAnsi="Arial" w:cs="Arial"/>
        </w:rPr>
        <w:t xml:space="preserve"> 9401325085</w:t>
      </w:r>
    </w:p>
    <w:p w:rsidR="0073133F" w:rsidRPr="00493056" w:rsidRDefault="0073133F" w:rsidP="0073133F">
      <w:pPr>
        <w:pStyle w:val="Standard"/>
        <w:spacing w:line="276" w:lineRule="auto"/>
        <w:ind w:firstLine="708"/>
        <w:jc w:val="both"/>
        <w:rPr>
          <w:rFonts w:ascii="Arial" w:hAnsi="Arial" w:cs="Arial"/>
        </w:rPr>
      </w:pPr>
      <w:r w:rsidRPr="00493056">
        <w:rPr>
          <w:rFonts w:ascii="Arial" w:hAnsi="Arial" w:cs="Arial"/>
          <w:b/>
        </w:rPr>
        <w:t xml:space="preserve">COLOR: </w:t>
      </w:r>
      <w:r w:rsidRPr="00493056">
        <w:rPr>
          <w:rFonts w:ascii="Arial" w:hAnsi="Arial" w:cs="Arial"/>
        </w:rPr>
        <w:t>BLANCO</w:t>
      </w:r>
    </w:p>
    <w:p w:rsidR="0073133F" w:rsidRPr="00493056" w:rsidRDefault="0073133F" w:rsidP="0073133F">
      <w:pPr>
        <w:pStyle w:val="Standard"/>
        <w:spacing w:line="276" w:lineRule="auto"/>
        <w:ind w:firstLine="708"/>
        <w:jc w:val="both"/>
        <w:rPr>
          <w:rFonts w:ascii="Arial" w:hAnsi="Arial" w:cs="Arial"/>
        </w:rPr>
      </w:pPr>
    </w:p>
    <w:p w:rsidR="0073133F" w:rsidRPr="00493056" w:rsidRDefault="0073133F" w:rsidP="0073133F">
      <w:pPr>
        <w:pStyle w:val="Standard"/>
        <w:spacing w:line="276" w:lineRule="auto"/>
        <w:ind w:firstLine="708"/>
        <w:jc w:val="both"/>
        <w:rPr>
          <w:rFonts w:ascii="Arial" w:hAnsi="Arial" w:cs="Arial"/>
        </w:rPr>
      </w:pPr>
      <w:r w:rsidRPr="00493056">
        <w:rPr>
          <w:rFonts w:ascii="Arial" w:hAnsi="Arial" w:cs="Arial"/>
          <w:b/>
        </w:rPr>
        <w:t xml:space="preserve">Notifíquese.- </w:t>
      </w:r>
      <w:r w:rsidRPr="00493056">
        <w:rPr>
          <w:rFonts w:ascii="Arial" w:hAnsi="Arial" w:cs="Arial"/>
        </w:rPr>
        <w:t>Mediante oficio al Presidente de la Comisión Edilicia de Hacienda, Patrimonio y Presupuesto, para su conocimiento, debido cumplimiento y efectos legales a que haya lugar.</w:t>
      </w:r>
    </w:p>
    <w:p w:rsidR="0073133F" w:rsidRPr="00493056" w:rsidRDefault="0073133F" w:rsidP="0073133F">
      <w:pPr>
        <w:rPr>
          <w:rFonts w:ascii="Arial" w:hAnsi="Arial" w:cs="Arial"/>
          <w:sz w:val="24"/>
          <w:szCs w:val="24"/>
        </w:rPr>
      </w:pPr>
    </w:p>
    <w:p w:rsidR="0073133F" w:rsidRPr="00493056" w:rsidRDefault="0073133F" w:rsidP="0073133F">
      <w:pPr>
        <w:pStyle w:val="NormalWeb"/>
        <w:spacing w:before="0" w:beforeAutospacing="0" w:after="0" w:line="276" w:lineRule="auto"/>
        <w:jc w:val="center"/>
        <w:rPr>
          <w:rFonts w:ascii="Arial" w:hAnsi="Arial" w:cs="Arial"/>
        </w:rPr>
      </w:pPr>
      <w:r w:rsidRPr="00493056">
        <w:rPr>
          <w:rFonts w:ascii="Arial" w:hAnsi="Arial" w:cs="Arial"/>
        </w:rPr>
        <w:t xml:space="preserve">San Pedro Tlaquepaque, Jalisco, al día de su presentación. </w:t>
      </w:r>
    </w:p>
    <w:p w:rsidR="0073133F" w:rsidRPr="00493056" w:rsidRDefault="0073133F" w:rsidP="0073133F">
      <w:pPr>
        <w:pStyle w:val="NormalWeb"/>
        <w:spacing w:before="0" w:beforeAutospacing="0" w:after="0" w:line="276" w:lineRule="auto"/>
        <w:jc w:val="center"/>
        <w:rPr>
          <w:rFonts w:ascii="Arial" w:hAnsi="Arial" w:cs="Arial"/>
          <w:b/>
        </w:rPr>
      </w:pPr>
      <w:r w:rsidRPr="00493056">
        <w:rPr>
          <w:rFonts w:ascii="Arial" w:hAnsi="Arial" w:cs="Arial"/>
          <w:b/>
        </w:rPr>
        <w:t>A T E N T A M E N T E</w:t>
      </w:r>
    </w:p>
    <w:p w:rsidR="0073133F" w:rsidRPr="00493056" w:rsidRDefault="0073133F" w:rsidP="0073133F">
      <w:pPr>
        <w:pStyle w:val="NormalWeb"/>
        <w:spacing w:before="0" w:beforeAutospacing="0" w:after="0" w:line="276" w:lineRule="auto"/>
        <w:jc w:val="center"/>
        <w:rPr>
          <w:rFonts w:ascii="Arial" w:hAnsi="Arial" w:cs="Arial"/>
          <w:b/>
        </w:rPr>
      </w:pPr>
      <w:r w:rsidRPr="00493056">
        <w:rPr>
          <w:rFonts w:ascii="Arial" w:hAnsi="Arial" w:cs="Arial"/>
          <w:b/>
        </w:rPr>
        <w:t>MTRO. JOSÉ LUIS SALAZAR MARTÍNEZ</w:t>
      </w:r>
    </w:p>
    <w:p w:rsidR="0073133F" w:rsidRPr="00493056" w:rsidRDefault="0073133F" w:rsidP="0073133F">
      <w:pPr>
        <w:pStyle w:val="NormalWeb"/>
        <w:spacing w:before="0" w:beforeAutospacing="0" w:after="0" w:line="276" w:lineRule="auto"/>
        <w:jc w:val="center"/>
        <w:rPr>
          <w:rFonts w:ascii="Arial" w:hAnsi="Arial" w:cs="Arial"/>
          <w:b/>
        </w:rPr>
      </w:pPr>
      <w:r w:rsidRPr="00493056">
        <w:rPr>
          <w:rFonts w:ascii="Arial" w:hAnsi="Arial" w:cs="Arial"/>
          <w:b/>
        </w:rPr>
        <w:t xml:space="preserve">     SÍNDICO MUNICIPAL            </w:t>
      </w:r>
    </w:p>
    <w:p w:rsidR="00C756BB" w:rsidRPr="0073133F" w:rsidRDefault="0024578C" w:rsidP="0073133F">
      <w:pPr>
        <w:pStyle w:val="NormalWeb"/>
        <w:spacing w:before="0" w:beforeAutospacing="0" w:after="0" w:line="276" w:lineRule="auto"/>
        <w:jc w:val="both"/>
        <w:rPr>
          <w:rStyle w:val="Fuentedeprrafopredeter2"/>
          <w:rFonts w:ascii="Arial" w:hAnsi="Arial" w:cs="Arial"/>
        </w:rPr>
      </w:pPr>
      <w:r w:rsidRPr="0024578C">
        <w:rPr>
          <w:rFonts w:ascii="Arial" w:hAnsi="Arial" w:cs="Arial"/>
        </w:rPr>
        <w:t>-----------------------------------------------------------------------------------------------------------------------------------------------------------------------------------------</w:t>
      </w:r>
      <w:r w:rsidR="0021289C">
        <w:rPr>
          <w:rFonts w:ascii="Arial" w:hAnsi="Arial" w:cs="Arial"/>
        </w:rPr>
        <w:t>-</w:t>
      </w:r>
      <w:r w:rsidRPr="0024578C">
        <w:rPr>
          <w:rFonts w:ascii="Arial" w:hAnsi="Arial" w:cs="Arial"/>
        </w:rPr>
        <w:t>------------</w:t>
      </w:r>
      <w:r>
        <w:rPr>
          <w:rFonts w:ascii="Arial" w:hAnsi="Arial" w:cs="Arial"/>
          <w:b/>
        </w:rPr>
        <w:t>E</w:t>
      </w:r>
      <w:r w:rsidR="00C756BB" w:rsidRPr="00C756BB">
        <w:rPr>
          <w:rFonts w:ascii="Arial" w:hAnsi="Arial" w:cs="Arial"/>
          <w:b/>
        </w:rPr>
        <w:t>n forma nominal fueron emitidos 17 (diecisiet</w:t>
      </w:r>
      <w:r w:rsidR="0073133F">
        <w:rPr>
          <w:rFonts w:ascii="Arial" w:hAnsi="Arial" w:cs="Arial"/>
          <w:b/>
        </w:rPr>
        <w:t>e) votos a favor, en unanimidad</w:t>
      </w:r>
      <w:r w:rsidR="00C756BB" w:rsidRPr="00C756BB">
        <w:rPr>
          <w:rFonts w:ascii="Arial" w:hAnsi="Arial" w:cs="Arial"/>
          <w:b/>
        </w:rPr>
        <w:t xml:space="preserve"> </w:t>
      </w:r>
      <w:r w:rsidR="00C756BB" w:rsidRPr="0024578C">
        <w:rPr>
          <w:rFonts w:ascii="Arial" w:hAnsi="Arial" w:cs="Arial"/>
          <w:b/>
        </w:rPr>
        <w:t>e</w:t>
      </w:r>
      <w:r>
        <w:rPr>
          <w:rFonts w:ascii="Arial" w:hAnsi="Arial" w:cs="Arial"/>
          <w:b/>
        </w:rPr>
        <w:t>s</w:t>
      </w:r>
      <w:r w:rsidR="00C756BB" w:rsidRPr="0024578C">
        <w:rPr>
          <w:rFonts w:ascii="Arial" w:hAnsi="Arial" w:cs="Arial"/>
          <w:b/>
        </w:rPr>
        <w:t xml:space="preserve"> aprobado </w:t>
      </w:r>
      <w:r w:rsidR="00C756BB" w:rsidRPr="00C756BB">
        <w:rPr>
          <w:rFonts w:ascii="Arial" w:hAnsi="Arial" w:cs="Arial"/>
          <w:b/>
        </w:rPr>
        <w:t xml:space="preserve">por mayoría simple </w:t>
      </w:r>
      <w:r w:rsidR="00C756BB" w:rsidRPr="00C756BB">
        <w:rPr>
          <w:rFonts w:ascii="Arial" w:hAnsi="Arial" w:cs="Arial"/>
        </w:rPr>
        <w:t xml:space="preserve">el turno presentado por el </w:t>
      </w:r>
      <w:r w:rsidR="00C756BB" w:rsidRPr="00C756BB">
        <w:rPr>
          <w:rFonts w:ascii="Arial" w:hAnsi="Arial" w:cs="Arial"/>
          <w:b/>
        </w:rPr>
        <w:t xml:space="preserve">Mtro. José Luis Salazar Martínez, Síndico Municipal, bajo el siguiente: </w:t>
      </w:r>
      <w:r w:rsidR="00C756BB" w:rsidRPr="00C756BB">
        <w:rPr>
          <w:rFonts w:ascii="Arial" w:hAnsi="Arial" w:cs="Arial"/>
        </w:rPr>
        <w:t>---------------------------------------------------------------------------------------------------------------------------------------------------------</w:t>
      </w:r>
      <w:r>
        <w:rPr>
          <w:rFonts w:ascii="Arial" w:hAnsi="Arial" w:cs="Arial"/>
        </w:rPr>
        <w:t>----------------</w:t>
      </w:r>
      <w:r w:rsidR="00C756BB" w:rsidRPr="00C756BB">
        <w:rPr>
          <w:rFonts w:ascii="Arial" w:hAnsi="Arial" w:cs="Arial"/>
        </w:rPr>
        <w:t>----------------------------------</w:t>
      </w:r>
      <w:r w:rsidR="000852CC">
        <w:rPr>
          <w:rFonts w:ascii="Arial" w:hAnsi="Arial" w:cs="Arial"/>
        </w:rPr>
        <w:t>---------------</w:t>
      </w:r>
      <w:r w:rsidR="00C756BB" w:rsidRPr="00C756BB">
        <w:rPr>
          <w:rFonts w:ascii="Arial" w:hAnsi="Arial" w:cs="Arial"/>
        </w:rPr>
        <w:t>-----</w:t>
      </w:r>
      <w:r w:rsidR="00C756BB" w:rsidRPr="00C756BB">
        <w:rPr>
          <w:rFonts w:ascii="Arial" w:hAnsi="Arial" w:cs="Arial"/>
          <w:b/>
        </w:rPr>
        <w:t>ACUERDO NÚMERO 1451/2020/TC</w:t>
      </w:r>
      <w:r>
        <w:rPr>
          <w:rFonts w:ascii="Arial" w:hAnsi="Arial" w:cs="Arial"/>
        </w:rPr>
        <w:t>-----------------------------</w:t>
      </w:r>
      <w:r w:rsidR="00C756BB" w:rsidRPr="00C756BB">
        <w:rPr>
          <w:rFonts w:ascii="Arial" w:hAnsi="Arial" w:cs="Arial"/>
        </w:rPr>
        <w:t>------------------------------------------------</w:t>
      </w:r>
      <w:r>
        <w:rPr>
          <w:rFonts w:ascii="Arial" w:hAnsi="Arial" w:cs="Arial"/>
        </w:rPr>
        <w:t>-------------------</w:t>
      </w:r>
      <w:r w:rsidR="00C756BB" w:rsidRPr="00C756BB">
        <w:rPr>
          <w:rFonts w:ascii="Arial" w:hAnsi="Arial" w:cs="Arial"/>
        </w:rPr>
        <w:t>----------------------------</w:t>
      </w:r>
      <w:r w:rsidR="00C756BB" w:rsidRPr="00C756BB">
        <w:rPr>
          <w:rFonts w:ascii="Arial" w:hAnsi="Arial" w:cs="Arial"/>
          <w:b/>
        </w:rPr>
        <w:t xml:space="preserve"> ÚNICO.-</w:t>
      </w:r>
      <w:r w:rsidR="00C756BB" w:rsidRPr="00C756BB">
        <w:rPr>
          <w:rFonts w:ascii="Arial" w:hAnsi="Arial" w:cs="Arial"/>
        </w:rPr>
        <w:t xml:space="preserve"> El Pleno del Ayuntamiento Constitucional del Municipio de San Pedro Tlaquepaque, Jalisco, aprueba y autoriza el turno a la Comisión Edilicia de</w:t>
      </w:r>
      <w:r w:rsidR="00C756BB" w:rsidRPr="00C756BB">
        <w:rPr>
          <w:rStyle w:val="Fuentedeprrafopredeter2"/>
          <w:rFonts w:ascii="Arial" w:eastAsia="MS Mincho" w:hAnsi="Arial" w:cs="Arial"/>
        </w:rPr>
        <w:t xml:space="preserve"> </w:t>
      </w:r>
      <w:r w:rsidR="00C756BB" w:rsidRPr="00C756BB">
        <w:rPr>
          <w:rStyle w:val="Fuentedeprrafopredeter2"/>
          <w:rFonts w:ascii="Arial" w:eastAsia="MS Mincho" w:hAnsi="Arial" w:cs="Arial"/>
          <w:b/>
        </w:rPr>
        <w:t>Hacienda, Patrimonio y Presupuesto,</w:t>
      </w:r>
      <w:r w:rsidR="00C756BB" w:rsidRPr="00C756BB">
        <w:rPr>
          <w:rStyle w:val="Fuentedeprrafopredeter2"/>
          <w:rFonts w:ascii="Arial" w:eastAsia="MS Mincho" w:hAnsi="Arial" w:cs="Arial"/>
        </w:rPr>
        <w:t xml:space="preserve"> para el estudio, análisis y dictaminación para entregar en </w:t>
      </w:r>
      <w:r w:rsidR="00C756BB" w:rsidRPr="00C756BB">
        <w:rPr>
          <w:rStyle w:val="Fuentedeprrafopredeter2"/>
          <w:rFonts w:ascii="Arial" w:eastAsia="MS Mincho" w:hAnsi="Arial" w:cs="Arial"/>
          <w:b/>
        </w:rPr>
        <w:t xml:space="preserve">comodato por lo que resta de la administración pública al </w:t>
      </w:r>
      <w:r w:rsidR="00C756BB" w:rsidRPr="00C756BB">
        <w:rPr>
          <w:rFonts w:ascii="Arial" w:hAnsi="Arial" w:cs="Arial"/>
          <w:b/>
        </w:rPr>
        <w:t xml:space="preserve">Sistema para el Desarrollo Integral de la Familia del Municipio de Tlaquepaque, Jalisco, </w:t>
      </w:r>
      <w:r w:rsidR="00C756BB" w:rsidRPr="00C756BB">
        <w:rPr>
          <w:rStyle w:val="Fuentedeprrafopredeter2"/>
          <w:rFonts w:ascii="Arial" w:eastAsia="MS Mincho" w:hAnsi="Arial" w:cs="Arial"/>
          <w:b/>
        </w:rPr>
        <w:t>Organismo Público Descentralizado denominado y conocido como DIF TLAQUEPAQUE, una camioneta marca Ford, tipo Pick Up, modelo 2013, placas JV36111</w:t>
      </w:r>
      <w:r w:rsidR="00C756BB" w:rsidRPr="00C756BB">
        <w:rPr>
          <w:rStyle w:val="Fuentedeprrafopredeter2"/>
          <w:rFonts w:ascii="Arial" w:eastAsia="MS Mincho" w:hAnsi="Arial" w:cs="Arial"/>
        </w:rPr>
        <w:t>, con las siguientes características:</w:t>
      </w:r>
    </w:p>
    <w:p w:rsidR="00C756BB" w:rsidRPr="00C756BB" w:rsidRDefault="00C756BB" w:rsidP="00C756BB">
      <w:pPr>
        <w:pStyle w:val="Standard"/>
        <w:ind w:firstLine="708"/>
        <w:jc w:val="both"/>
        <w:rPr>
          <w:rStyle w:val="Fuentedeprrafopredeter2"/>
          <w:rFonts w:ascii="Arial" w:eastAsia="MS Mincho" w:hAnsi="Arial" w:cs="Arial"/>
        </w:rPr>
      </w:pPr>
    </w:p>
    <w:p w:rsidR="00C756BB" w:rsidRPr="00C756BB" w:rsidRDefault="00C756BB" w:rsidP="00C756BB">
      <w:pPr>
        <w:pStyle w:val="Standard"/>
        <w:jc w:val="both"/>
        <w:rPr>
          <w:rStyle w:val="Fuentedeprrafopredeter2"/>
          <w:rFonts w:ascii="Arial" w:eastAsia="MS Mincho" w:hAnsi="Arial" w:cs="Arial"/>
        </w:rPr>
      </w:pPr>
      <w:r w:rsidRPr="00C756BB">
        <w:rPr>
          <w:rStyle w:val="Fuentedeprrafopredeter2"/>
          <w:rFonts w:ascii="Arial" w:eastAsia="MS Mincho" w:hAnsi="Arial" w:cs="Arial"/>
          <w:b/>
        </w:rPr>
        <w:t xml:space="preserve">NÚMERO ECONÓMICO: </w:t>
      </w:r>
      <w:r w:rsidRPr="00C756BB">
        <w:rPr>
          <w:rStyle w:val="Fuentedeprrafopredeter2"/>
          <w:rFonts w:ascii="Arial" w:eastAsia="MS Mincho" w:hAnsi="Arial" w:cs="Arial"/>
        </w:rPr>
        <w:t>229</w:t>
      </w:r>
    </w:p>
    <w:p w:rsidR="00C756BB" w:rsidRPr="00C756BB" w:rsidRDefault="00C756BB" w:rsidP="00C756BB">
      <w:pPr>
        <w:pStyle w:val="Standard"/>
        <w:jc w:val="both"/>
        <w:rPr>
          <w:rStyle w:val="Fuentedeprrafopredeter2"/>
          <w:rFonts w:ascii="Arial" w:eastAsia="MS Mincho" w:hAnsi="Arial" w:cs="Arial"/>
        </w:rPr>
      </w:pPr>
      <w:r w:rsidRPr="00C756BB">
        <w:rPr>
          <w:rStyle w:val="Fuentedeprrafopredeter2"/>
          <w:rFonts w:ascii="Arial" w:eastAsia="MS Mincho" w:hAnsi="Arial" w:cs="Arial"/>
          <w:b/>
        </w:rPr>
        <w:t xml:space="preserve">TIPO: </w:t>
      </w:r>
      <w:r w:rsidRPr="00C756BB">
        <w:rPr>
          <w:rStyle w:val="Fuentedeprrafopredeter2"/>
          <w:rFonts w:ascii="Arial" w:eastAsia="MS Mincho" w:hAnsi="Arial" w:cs="Arial"/>
        </w:rPr>
        <w:t>PICK UP</w:t>
      </w:r>
    </w:p>
    <w:p w:rsidR="00C756BB" w:rsidRPr="00C756BB" w:rsidRDefault="00C756BB" w:rsidP="00C756BB">
      <w:pPr>
        <w:pStyle w:val="Standard"/>
        <w:jc w:val="both"/>
        <w:rPr>
          <w:rStyle w:val="Fuentedeprrafopredeter2"/>
          <w:rFonts w:ascii="Arial" w:eastAsia="MS Mincho" w:hAnsi="Arial" w:cs="Arial"/>
        </w:rPr>
      </w:pPr>
      <w:r w:rsidRPr="00C756BB">
        <w:rPr>
          <w:rStyle w:val="Fuentedeprrafopredeter2"/>
          <w:rFonts w:ascii="Arial" w:eastAsia="MS Mincho" w:hAnsi="Arial" w:cs="Arial"/>
          <w:b/>
        </w:rPr>
        <w:t xml:space="preserve">MARCA: </w:t>
      </w:r>
      <w:r w:rsidRPr="00C756BB">
        <w:rPr>
          <w:rStyle w:val="Fuentedeprrafopredeter2"/>
          <w:rFonts w:ascii="Arial" w:eastAsia="MS Mincho" w:hAnsi="Arial" w:cs="Arial"/>
        </w:rPr>
        <w:t>FORD</w:t>
      </w:r>
    </w:p>
    <w:p w:rsidR="00C756BB" w:rsidRPr="00C756BB" w:rsidRDefault="00C756BB" w:rsidP="00C756BB">
      <w:pPr>
        <w:pStyle w:val="Standard"/>
        <w:jc w:val="both"/>
        <w:rPr>
          <w:rStyle w:val="Fuentedeprrafopredeter2"/>
          <w:rFonts w:ascii="Arial" w:eastAsia="MS Mincho" w:hAnsi="Arial" w:cs="Arial"/>
        </w:rPr>
      </w:pPr>
      <w:r w:rsidRPr="00C756BB">
        <w:rPr>
          <w:rStyle w:val="Fuentedeprrafopredeter2"/>
          <w:rFonts w:ascii="Arial" w:eastAsia="MS Mincho" w:hAnsi="Arial" w:cs="Arial"/>
          <w:b/>
        </w:rPr>
        <w:t>MODELO:</w:t>
      </w:r>
      <w:r w:rsidRPr="00C756BB">
        <w:rPr>
          <w:rStyle w:val="Fuentedeprrafopredeter2"/>
          <w:rFonts w:ascii="Arial" w:eastAsia="MS Mincho" w:hAnsi="Arial" w:cs="Arial"/>
        </w:rPr>
        <w:t xml:space="preserve"> 2013</w:t>
      </w:r>
    </w:p>
    <w:p w:rsidR="00C756BB" w:rsidRPr="00C756BB" w:rsidRDefault="00C756BB" w:rsidP="00C756BB">
      <w:pPr>
        <w:pStyle w:val="Standard"/>
        <w:jc w:val="both"/>
        <w:rPr>
          <w:rStyle w:val="Fuentedeprrafopredeter2"/>
          <w:rFonts w:ascii="Arial" w:eastAsia="MS Mincho" w:hAnsi="Arial" w:cs="Arial"/>
        </w:rPr>
      </w:pPr>
      <w:r w:rsidRPr="00C756BB">
        <w:rPr>
          <w:rStyle w:val="Fuentedeprrafopredeter2"/>
          <w:rFonts w:ascii="Arial" w:eastAsia="MS Mincho" w:hAnsi="Arial" w:cs="Arial"/>
          <w:b/>
        </w:rPr>
        <w:t xml:space="preserve">PLACAS: </w:t>
      </w:r>
      <w:r w:rsidRPr="00C756BB">
        <w:rPr>
          <w:rStyle w:val="Fuentedeprrafopredeter2"/>
          <w:rFonts w:ascii="Arial" w:eastAsia="MS Mincho" w:hAnsi="Arial" w:cs="Arial"/>
        </w:rPr>
        <w:t>JV36111</w:t>
      </w:r>
    </w:p>
    <w:p w:rsidR="00C756BB" w:rsidRPr="00C756BB" w:rsidRDefault="00C756BB" w:rsidP="00C756BB">
      <w:pPr>
        <w:pStyle w:val="Standard"/>
        <w:jc w:val="both"/>
        <w:rPr>
          <w:rFonts w:ascii="Arial" w:hAnsi="Arial" w:cs="Arial"/>
        </w:rPr>
      </w:pPr>
      <w:r w:rsidRPr="00C756BB">
        <w:rPr>
          <w:rStyle w:val="Fuentedeprrafopredeter2"/>
          <w:rFonts w:ascii="Arial" w:eastAsia="MS Mincho" w:hAnsi="Arial" w:cs="Arial"/>
          <w:b/>
        </w:rPr>
        <w:t xml:space="preserve">NÚMERO DE MOTOR: </w:t>
      </w:r>
      <w:r w:rsidRPr="00C756BB">
        <w:rPr>
          <w:rStyle w:val="Fuentedeprrafopredeter2"/>
          <w:rFonts w:ascii="Arial" w:eastAsia="MS Mincho" w:hAnsi="Arial" w:cs="Arial"/>
        </w:rPr>
        <w:t>1FTFW1CF6DKD31707</w:t>
      </w:r>
    </w:p>
    <w:p w:rsidR="00C756BB" w:rsidRPr="00C756BB" w:rsidRDefault="00C756BB" w:rsidP="00C756BB">
      <w:pPr>
        <w:pStyle w:val="Standard"/>
        <w:jc w:val="both"/>
        <w:rPr>
          <w:rFonts w:ascii="Arial" w:hAnsi="Arial" w:cs="Arial"/>
        </w:rPr>
      </w:pPr>
      <w:r w:rsidRPr="00C756BB">
        <w:rPr>
          <w:rFonts w:ascii="Arial" w:hAnsi="Arial" w:cs="Arial"/>
          <w:b/>
        </w:rPr>
        <w:t>CLAVE VEHÍCULAR:</w:t>
      </w:r>
      <w:r w:rsidRPr="00C756BB">
        <w:rPr>
          <w:rFonts w:ascii="Arial" w:hAnsi="Arial" w:cs="Arial"/>
        </w:rPr>
        <w:t xml:space="preserve"> 9401325085</w:t>
      </w:r>
    </w:p>
    <w:p w:rsidR="00C756BB" w:rsidRPr="00C756BB" w:rsidRDefault="00C756BB" w:rsidP="00C756BB">
      <w:pPr>
        <w:jc w:val="both"/>
        <w:rPr>
          <w:rFonts w:ascii="Arial" w:hAnsi="Arial" w:cs="Arial"/>
          <w:sz w:val="24"/>
          <w:szCs w:val="24"/>
        </w:rPr>
      </w:pPr>
      <w:r w:rsidRPr="00C756BB">
        <w:rPr>
          <w:rFonts w:ascii="Arial" w:hAnsi="Arial" w:cs="Arial"/>
          <w:b/>
          <w:sz w:val="24"/>
          <w:szCs w:val="24"/>
        </w:rPr>
        <w:t xml:space="preserve">COLOR: </w:t>
      </w:r>
      <w:r w:rsidRPr="00C756BB">
        <w:rPr>
          <w:rFonts w:ascii="Arial" w:hAnsi="Arial" w:cs="Arial"/>
          <w:sz w:val="24"/>
          <w:szCs w:val="24"/>
        </w:rPr>
        <w:t>BLANCO</w:t>
      </w:r>
    </w:p>
    <w:p w:rsidR="0024578C" w:rsidRDefault="00C756BB" w:rsidP="00174650">
      <w:pPr>
        <w:jc w:val="both"/>
        <w:rPr>
          <w:rFonts w:ascii="Arial" w:hAnsi="Arial" w:cs="Arial"/>
          <w:b/>
          <w:sz w:val="24"/>
          <w:szCs w:val="24"/>
        </w:rPr>
      </w:pPr>
      <w:r w:rsidRPr="00C756BB">
        <w:rPr>
          <w:rFonts w:ascii="Arial" w:hAnsi="Arial" w:cs="Arial"/>
          <w:sz w:val="24"/>
          <w:szCs w:val="24"/>
        </w:rPr>
        <w:t xml:space="preserve"> -----------</w:t>
      </w:r>
      <w:r w:rsidR="0024578C">
        <w:rPr>
          <w:rFonts w:ascii="Arial" w:hAnsi="Arial" w:cs="Arial"/>
          <w:sz w:val="24"/>
          <w:szCs w:val="24"/>
        </w:rPr>
        <w:t>----------------------------------------------------------------------------------------------------------------------------------------------------------------------------------</w:t>
      </w:r>
      <w:r w:rsidR="0021289C">
        <w:rPr>
          <w:rFonts w:ascii="Arial" w:hAnsi="Arial" w:cs="Arial"/>
          <w:sz w:val="24"/>
          <w:szCs w:val="24"/>
        </w:rPr>
        <w:t>---</w:t>
      </w:r>
      <w:r w:rsidR="0024578C">
        <w:rPr>
          <w:rFonts w:ascii="Arial" w:hAnsi="Arial" w:cs="Arial"/>
          <w:sz w:val="24"/>
          <w:szCs w:val="24"/>
        </w:rPr>
        <w:t>-----</w:t>
      </w:r>
      <w:r w:rsidR="0024578C" w:rsidRPr="00EC7E16">
        <w:rPr>
          <w:rFonts w:ascii="Arial" w:hAnsi="Arial" w:cs="Arial"/>
          <w:b/>
          <w:color w:val="000000" w:themeColor="text1"/>
          <w:sz w:val="24"/>
          <w:szCs w:val="24"/>
        </w:rPr>
        <w:t>FUNDAMENTO LEGAL.-</w:t>
      </w:r>
      <w:r w:rsidR="0024578C" w:rsidRPr="00EC7E16">
        <w:rPr>
          <w:rFonts w:ascii="Arial" w:hAnsi="Arial" w:cs="Arial"/>
          <w:i/>
          <w:color w:val="000000" w:themeColor="text1"/>
          <w:sz w:val="24"/>
          <w:szCs w:val="24"/>
        </w:rPr>
        <w:t xml:space="preserve"> </w:t>
      </w:r>
      <w:r w:rsidR="0024578C"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4578C"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24578C">
        <w:rPr>
          <w:rStyle w:val="Fuentedeprrafopredeter1"/>
          <w:rFonts w:ascii="Arial" w:hAnsi="Arial" w:cs="Arial"/>
          <w:color w:val="000000" w:themeColor="text1"/>
          <w:sz w:val="24"/>
          <w:szCs w:val="24"/>
        </w:rPr>
        <w:t>.----------------------------------------------------------------------------------------------------------------------------------</w:t>
      </w:r>
      <w:r w:rsidR="0021289C">
        <w:rPr>
          <w:rStyle w:val="Fuentedeprrafopredeter1"/>
          <w:rFonts w:ascii="Arial" w:hAnsi="Arial" w:cs="Arial"/>
          <w:color w:val="000000" w:themeColor="text1"/>
          <w:sz w:val="24"/>
          <w:szCs w:val="24"/>
        </w:rPr>
        <w:t>-</w:t>
      </w:r>
      <w:r w:rsidR="0024578C">
        <w:rPr>
          <w:rStyle w:val="Fuentedeprrafopredeter1"/>
          <w:rFonts w:ascii="Arial" w:hAnsi="Arial" w:cs="Arial"/>
          <w:color w:val="000000" w:themeColor="text1"/>
          <w:sz w:val="24"/>
          <w:szCs w:val="24"/>
        </w:rPr>
        <w:t>----------</w:t>
      </w:r>
      <w:r w:rsidR="00174650" w:rsidRPr="00174650">
        <w:rPr>
          <w:rFonts w:ascii="Arial" w:hAnsi="Arial" w:cs="Arial"/>
          <w:b/>
          <w:sz w:val="24"/>
          <w:szCs w:val="24"/>
        </w:rPr>
        <w:t xml:space="preserve">NOTIFÍQUESE.- </w:t>
      </w:r>
      <w:r w:rsidR="00174650" w:rsidRPr="00174650">
        <w:rPr>
          <w:rFonts w:ascii="Arial" w:hAnsi="Arial" w:cs="Arial"/>
          <w:sz w:val="24"/>
          <w:szCs w:val="24"/>
        </w:rPr>
        <w:t>Presidenta Municipal, Presidente de la Comisión Edilicia de Hacienda, Patrimonio y Presupuesto; para su conocimiento y efectos legales a que haya lugar.---------------------------------------------------------------------------------------------------------------------------------------------</w:t>
      </w:r>
      <w:r w:rsidR="00174650">
        <w:rPr>
          <w:rFonts w:ascii="Arial" w:hAnsi="Arial" w:cs="Arial"/>
          <w:sz w:val="24"/>
          <w:szCs w:val="24"/>
        </w:rPr>
        <w:t>------------------------</w:t>
      </w:r>
      <w:r w:rsidR="00C20124" w:rsidRPr="00E44066">
        <w:rPr>
          <w:rFonts w:ascii="Arial" w:hAnsi="Arial" w:cs="Arial"/>
          <w:b/>
          <w:sz w:val="24"/>
          <w:szCs w:val="24"/>
        </w:rPr>
        <w:t>V.- B)</w:t>
      </w:r>
      <w:r w:rsidR="008E3FDD">
        <w:rPr>
          <w:rFonts w:ascii="Arial" w:hAnsi="Arial" w:cs="Arial"/>
          <w:b/>
          <w:sz w:val="24"/>
          <w:szCs w:val="24"/>
        </w:rPr>
        <w:t xml:space="preserve"> </w:t>
      </w:r>
      <w:r w:rsidR="008E3FDD" w:rsidRPr="00F740A7">
        <w:rPr>
          <w:rFonts w:ascii="Arial" w:hAnsi="Arial" w:cs="Arial"/>
          <w:sz w:val="24"/>
          <w:szCs w:val="24"/>
        </w:rPr>
        <w:t xml:space="preserve">Iniciativa suscrita por la </w:t>
      </w:r>
      <w:r w:rsidR="008E3FDD" w:rsidRPr="00F740A7">
        <w:rPr>
          <w:rFonts w:ascii="Arial" w:hAnsi="Arial" w:cs="Arial"/>
          <w:b/>
          <w:sz w:val="24"/>
          <w:szCs w:val="24"/>
        </w:rPr>
        <w:t>C. María Elena Limón García, Presidenta Municipal,</w:t>
      </w:r>
      <w:r w:rsidR="008E3FDD" w:rsidRPr="00F740A7">
        <w:rPr>
          <w:rFonts w:ascii="Arial" w:hAnsi="Arial" w:cs="Arial"/>
          <w:sz w:val="24"/>
          <w:szCs w:val="24"/>
        </w:rPr>
        <w:t xml:space="preserve"> mediante la cual propone el turno a la Comisión Edilicia de </w:t>
      </w:r>
      <w:r w:rsidR="008E3FDD" w:rsidRPr="00F740A7">
        <w:rPr>
          <w:rFonts w:ascii="Arial" w:hAnsi="Arial" w:cs="Arial"/>
          <w:b/>
          <w:sz w:val="24"/>
          <w:szCs w:val="24"/>
        </w:rPr>
        <w:t>Gobernación</w:t>
      </w:r>
      <w:r w:rsidR="008E3FDD" w:rsidRPr="00F740A7">
        <w:rPr>
          <w:rFonts w:ascii="Arial" w:hAnsi="Arial" w:cs="Arial"/>
          <w:sz w:val="24"/>
          <w:szCs w:val="24"/>
        </w:rPr>
        <w:t>, para el estudio, análisis y dictaminación del proyecto que tiene por objeto facultar a la C. Presidenta Municipal, así como al Síndico Municipal para que firmen el</w:t>
      </w:r>
      <w:r w:rsidR="008E3FDD" w:rsidRPr="00F740A7">
        <w:rPr>
          <w:rFonts w:ascii="Arial" w:hAnsi="Arial" w:cs="Arial"/>
          <w:b/>
          <w:sz w:val="24"/>
          <w:szCs w:val="24"/>
        </w:rPr>
        <w:t xml:space="preserve">  “Convenio sobre la notificación electrónica de actos jurídicos, procedimientos administrativos y legislativos de la Comisión de Gobernación y Fortalecimiento Municipal del Congreso del Estado de Jalisco” con vigencia </w:t>
      </w:r>
      <w:r>
        <w:rPr>
          <w:rFonts w:ascii="Arial" w:hAnsi="Arial" w:cs="Arial"/>
          <w:b/>
          <w:sz w:val="24"/>
          <w:szCs w:val="24"/>
        </w:rPr>
        <w:t>hasta el 31 de octubre del 2021</w:t>
      </w:r>
      <w:r w:rsidR="00391826" w:rsidRPr="00391826">
        <w:rPr>
          <w:rFonts w:ascii="Arial" w:hAnsi="Arial" w:cs="Arial"/>
          <w:bCs/>
          <w:sz w:val="24"/>
          <w:szCs w:val="24"/>
          <w:shd w:val="clear" w:color="auto" w:fill="FFFFFF"/>
        </w:rPr>
        <w:t>.</w:t>
      </w:r>
      <w:r w:rsidR="00C20124" w:rsidRPr="00C20124">
        <w:rPr>
          <w:rFonts w:ascii="Arial" w:hAnsi="Arial" w:cs="Arial"/>
          <w:bCs/>
          <w:sz w:val="24"/>
          <w:szCs w:val="24"/>
          <w:shd w:val="clear" w:color="auto" w:fill="FFFFFF"/>
        </w:rPr>
        <w:t>--------------------------------------------------------------------</w:t>
      </w:r>
      <w:r w:rsidR="00D13D66">
        <w:rPr>
          <w:rFonts w:ascii="Arial" w:hAnsi="Arial" w:cs="Arial"/>
          <w:bCs/>
          <w:sz w:val="24"/>
          <w:szCs w:val="24"/>
          <w:shd w:val="clear" w:color="auto" w:fill="FFFFFF"/>
        </w:rPr>
        <w:t>--</w:t>
      </w:r>
      <w:r w:rsidR="00C20124" w:rsidRPr="00C20124">
        <w:rPr>
          <w:rFonts w:ascii="Arial" w:hAnsi="Arial" w:cs="Arial"/>
          <w:bCs/>
          <w:sz w:val="24"/>
          <w:szCs w:val="24"/>
          <w:shd w:val="clear" w:color="auto" w:fill="FFFFFF"/>
        </w:rPr>
        <w:t>-------------------------------</w:t>
      </w:r>
    </w:p>
    <w:p w:rsidR="0021289C" w:rsidRDefault="0021289C" w:rsidP="00936F17">
      <w:pPr>
        <w:spacing w:after="0" w:line="240" w:lineRule="auto"/>
        <w:rPr>
          <w:rFonts w:ascii="Arial" w:hAnsi="Arial" w:cs="Arial"/>
          <w:b/>
          <w:sz w:val="24"/>
          <w:szCs w:val="24"/>
        </w:rPr>
      </w:pPr>
    </w:p>
    <w:p w:rsidR="0021289C" w:rsidRDefault="0021289C" w:rsidP="00936F17">
      <w:pPr>
        <w:spacing w:after="0" w:line="240" w:lineRule="auto"/>
        <w:rPr>
          <w:rFonts w:ascii="Arial" w:hAnsi="Arial" w:cs="Arial"/>
          <w:b/>
          <w:sz w:val="24"/>
          <w:szCs w:val="24"/>
        </w:rPr>
      </w:pPr>
    </w:p>
    <w:p w:rsidR="0021289C" w:rsidRDefault="0021289C" w:rsidP="00936F17">
      <w:pPr>
        <w:spacing w:after="0" w:line="240" w:lineRule="auto"/>
        <w:rPr>
          <w:rFonts w:ascii="Arial" w:hAnsi="Arial" w:cs="Arial"/>
          <w:b/>
          <w:sz w:val="24"/>
          <w:szCs w:val="24"/>
        </w:rPr>
      </w:pPr>
    </w:p>
    <w:p w:rsidR="00936F17" w:rsidRPr="00936F17" w:rsidRDefault="00936F17" w:rsidP="00936F17">
      <w:pPr>
        <w:spacing w:after="0" w:line="240" w:lineRule="auto"/>
        <w:rPr>
          <w:rFonts w:ascii="Arial" w:hAnsi="Arial" w:cs="Arial"/>
          <w:b/>
          <w:sz w:val="24"/>
          <w:szCs w:val="24"/>
        </w:rPr>
      </w:pPr>
      <w:r w:rsidRPr="00936F17">
        <w:rPr>
          <w:rFonts w:ascii="Arial" w:hAnsi="Arial" w:cs="Arial"/>
          <w:b/>
          <w:sz w:val="24"/>
          <w:szCs w:val="24"/>
        </w:rPr>
        <w:t xml:space="preserve">H. PLENO DEL H. AYUNTAMIENTO DE </w:t>
      </w:r>
    </w:p>
    <w:p w:rsidR="00936F17" w:rsidRPr="00936F17" w:rsidRDefault="00936F17" w:rsidP="00936F17">
      <w:pPr>
        <w:spacing w:after="0" w:line="240" w:lineRule="auto"/>
        <w:rPr>
          <w:rFonts w:ascii="Arial" w:hAnsi="Arial" w:cs="Arial"/>
          <w:b/>
          <w:sz w:val="24"/>
          <w:szCs w:val="24"/>
        </w:rPr>
      </w:pPr>
      <w:r w:rsidRPr="00936F17">
        <w:rPr>
          <w:rFonts w:ascii="Arial" w:hAnsi="Arial" w:cs="Arial"/>
          <w:b/>
          <w:sz w:val="24"/>
          <w:szCs w:val="24"/>
        </w:rPr>
        <w:t>SAN PEDRO, TLAQUEPAQUE, JALISCO</w:t>
      </w:r>
    </w:p>
    <w:p w:rsidR="00936F17" w:rsidRPr="00936F17" w:rsidRDefault="00936F17" w:rsidP="00936F17">
      <w:pPr>
        <w:spacing w:after="0" w:line="240" w:lineRule="auto"/>
        <w:rPr>
          <w:rFonts w:ascii="Arial" w:hAnsi="Arial" w:cs="Arial"/>
          <w:b/>
          <w:sz w:val="24"/>
          <w:szCs w:val="24"/>
        </w:rPr>
      </w:pPr>
      <w:r w:rsidRPr="00936F17">
        <w:rPr>
          <w:rFonts w:ascii="Arial" w:hAnsi="Arial" w:cs="Arial"/>
          <w:b/>
          <w:sz w:val="24"/>
          <w:szCs w:val="24"/>
        </w:rPr>
        <w:t>P R E S E N T E:</w:t>
      </w:r>
    </w:p>
    <w:p w:rsidR="00936F17" w:rsidRDefault="00936F17" w:rsidP="00936F17">
      <w:pPr>
        <w:spacing w:after="0" w:line="240" w:lineRule="auto"/>
        <w:rPr>
          <w:rFonts w:ascii="Arial" w:hAnsi="Arial" w:cs="Arial"/>
          <w:b/>
          <w:sz w:val="24"/>
          <w:szCs w:val="24"/>
        </w:rPr>
      </w:pPr>
    </w:p>
    <w:p w:rsidR="0021289C" w:rsidRPr="00936F17" w:rsidRDefault="0021289C" w:rsidP="00936F17">
      <w:pPr>
        <w:spacing w:after="0" w:line="240" w:lineRule="auto"/>
        <w:rPr>
          <w:rFonts w:ascii="Arial" w:hAnsi="Arial" w:cs="Arial"/>
          <w:b/>
          <w:sz w:val="24"/>
          <w:szCs w:val="24"/>
        </w:rPr>
      </w:pPr>
    </w:p>
    <w:p w:rsidR="00936F17" w:rsidRPr="00936F17" w:rsidRDefault="00936F17" w:rsidP="00936F17">
      <w:pPr>
        <w:jc w:val="both"/>
        <w:rPr>
          <w:rFonts w:ascii="Arial" w:hAnsi="Arial" w:cs="Arial"/>
          <w:sz w:val="24"/>
          <w:szCs w:val="24"/>
        </w:rPr>
      </w:pPr>
      <w:r w:rsidRPr="00936F17">
        <w:rPr>
          <w:rFonts w:ascii="Arial" w:hAnsi="Arial" w:cs="Arial"/>
          <w:sz w:val="24"/>
          <w:szCs w:val="24"/>
        </w:rPr>
        <w:t xml:space="preserve">La que suscribe </w:t>
      </w:r>
      <w:r w:rsidRPr="00936F17">
        <w:rPr>
          <w:rFonts w:ascii="Arial" w:hAnsi="Arial" w:cs="Arial"/>
          <w:b/>
          <w:sz w:val="24"/>
          <w:szCs w:val="24"/>
        </w:rPr>
        <w:t>MARÍA ELENA LIMÓN GARCÍA</w:t>
      </w:r>
      <w:r w:rsidRPr="00936F17">
        <w:rPr>
          <w:rFonts w:ascii="Arial" w:hAnsi="Arial" w:cs="Arial"/>
          <w:sz w:val="24"/>
          <w:szCs w:val="24"/>
        </w:rPr>
        <w:t>, en mi carácter de Presidenta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37 fracción XVIII, 40 fracción II, 41 fracción I, 47 y 48 fracción VI de la Ley del Gobierno y la Administración Pública Municipal del Estado de Jalisco; artículos 1,27, 28,142, 145 fracción I y 146  del Reglamento del Gobierno y de la Administración Pública del Ayuntamiento Constitucional de San Pedro Tlaquepaque; me permito someter a la elevada y distinguida consideración de este H. Cuerpo Edilicio, la presente:</w:t>
      </w:r>
    </w:p>
    <w:p w:rsidR="00936F17" w:rsidRDefault="00936F17" w:rsidP="00936F17">
      <w:pPr>
        <w:pStyle w:val="Sinespaciado"/>
        <w:jc w:val="center"/>
        <w:rPr>
          <w:rFonts w:ascii="Arial" w:hAnsi="Arial" w:cs="Arial"/>
          <w:b/>
          <w:sz w:val="24"/>
          <w:szCs w:val="24"/>
        </w:rPr>
      </w:pPr>
      <w:r w:rsidRPr="00936F17">
        <w:rPr>
          <w:rFonts w:ascii="Arial" w:hAnsi="Arial" w:cs="Arial"/>
          <w:b/>
          <w:sz w:val="24"/>
          <w:szCs w:val="24"/>
        </w:rPr>
        <w:t>INICIATIVA PARA TURNO A COMISIÓN EDILICIA</w:t>
      </w:r>
    </w:p>
    <w:p w:rsidR="0021289C" w:rsidRPr="00936F17" w:rsidRDefault="0021289C" w:rsidP="00936F17">
      <w:pPr>
        <w:pStyle w:val="Sinespaciado"/>
        <w:jc w:val="center"/>
        <w:rPr>
          <w:rFonts w:ascii="Arial" w:hAnsi="Arial" w:cs="Arial"/>
          <w:b/>
          <w:sz w:val="24"/>
          <w:szCs w:val="24"/>
        </w:rPr>
      </w:pPr>
    </w:p>
    <w:p w:rsidR="00936F17" w:rsidRPr="00936F17" w:rsidRDefault="00936F17" w:rsidP="00936F17">
      <w:pPr>
        <w:autoSpaceDE w:val="0"/>
        <w:autoSpaceDN w:val="0"/>
        <w:adjustRightInd w:val="0"/>
        <w:spacing w:line="240" w:lineRule="auto"/>
        <w:ind w:hanging="18"/>
        <w:jc w:val="both"/>
        <w:rPr>
          <w:rFonts w:ascii="Arial" w:hAnsi="Arial" w:cs="Arial"/>
          <w:sz w:val="24"/>
          <w:szCs w:val="24"/>
        </w:rPr>
      </w:pPr>
      <w:r w:rsidRPr="00936F17">
        <w:rPr>
          <w:rFonts w:ascii="Arial" w:hAnsi="Arial" w:cs="Arial"/>
          <w:sz w:val="24"/>
          <w:szCs w:val="24"/>
        </w:rPr>
        <w:tab/>
        <w:t xml:space="preserve">Que tiene por objeto someter al Pleno del Ayuntamiento del Municipio de San Pedro Tlaquepaque, Jalisco, apruebe y autorice el turno a la </w:t>
      </w:r>
      <w:r w:rsidRPr="00936F17">
        <w:rPr>
          <w:rFonts w:ascii="Arial" w:hAnsi="Arial" w:cs="Arial"/>
          <w:b/>
          <w:sz w:val="24"/>
          <w:szCs w:val="24"/>
        </w:rPr>
        <w:t>Comisión Edilicia de Gobernación</w:t>
      </w:r>
      <w:r w:rsidRPr="00936F17">
        <w:rPr>
          <w:rFonts w:ascii="Arial" w:hAnsi="Arial" w:cs="Arial"/>
          <w:sz w:val="24"/>
          <w:szCs w:val="24"/>
        </w:rPr>
        <w:t xml:space="preserve"> para el estudio, análisis y en su caso dictaminar lo relativo a facultar a la C. Presidenta Municipal así como al Síndico Municipal para que firmen el  “Convenio sobre la notificación electrónica de actos jurídicos, procedimientos administrativos y legislativos de la Comisión de Gobernación y Fortalecimiento Municipal del Congreso del Estado de Jalisco“ con vigencia hasta el 31 de octubre del 2021; al tenor de la siguiente: </w:t>
      </w:r>
    </w:p>
    <w:p w:rsidR="00936F17" w:rsidRPr="00936F17" w:rsidRDefault="00936F17" w:rsidP="00936F17">
      <w:pPr>
        <w:autoSpaceDE w:val="0"/>
        <w:autoSpaceDN w:val="0"/>
        <w:adjustRightInd w:val="0"/>
        <w:spacing w:line="240" w:lineRule="auto"/>
        <w:ind w:hanging="18"/>
        <w:jc w:val="center"/>
        <w:rPr>
          <w:rFonts w:ascii="Arial" w:hAnsi="Arial" w:cs="Arial"/>
          <w:b/>
          <w:sz w:val="24"/>
          <w:szCs w:val="24"/>
        </w:rPr>
      </w:pPr>
      <w:r w:rsidRPr="00936F17">
        <w:rPr>
          <w:rFonts w:ascii="Arial" w:hAnsi="Arial" w:cs="Arial"/>
          <w:b/>
          <w:sz w:val="24"/>
          <w:szCs w:val="24"/>
        </w:rPr>
        <w:t>EXPOSICION DE MOTIVOS</w:t>
      </w:r>
    </w:p>
    <w:p w:rsidR="00936F17" w:rsidRPr="00936F17" w:rsidRDefault="00936F17" w:rsidP="00254EDA">
      <w:pPr>
        <w:numPr>
          <w:ilvl w:val="0"/>
          <w:numId w:val="4"/>
        </w:numPr>
        <w:spacing w:line="240" w:lineRule="auto"/>
        <w:jc w:val="both"/>
        <w:rPr>
          <w:rFonts w:ascii="Arial" w:hAnsi="Arial" w:cs="Arial"/>
          <w:sz w:val="24"/>
          <w:szCs w:val="24"/>
        </w:rPr>
      </w:pPr>
      <w:r w:rsidRPr="00936F17">
        <w:rPr>
          <w:rFonts w:ascii="Arial" w:hAnsi="Arial" w:cs="Arial"/>
          <w:b/>
          <w:sz w:val="24"/>
          <w:szCs w:val="24"/>
        </w:rPr>
        <w:t>I.-</w:t>
      </w:r>
      <w:r w:rsidRPr="00936F17">
        <w:rPr>
          <w:rFonts w:ascii="Arial" w:hAnsi="Arial" w:cs="Arial"/>
          <w:sz w:val="24"/>
          <w:szCs w:val="24"/>
        </w:rPr>
        <w:t xml:space="preserve"> El Ayuntamiento de San Pedro Tlaquepaque tiene como facultad para aprobar y aplicar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partición ciudadana y vecinal, con fundamento en el artículo 115 fracción I y II de la Constitución Política de los Estados Unidos Mexicanos, artículos 73 fracción I y 77 fracción II de la Constitución Política del Estado de Jalisco, artículos 2, 3, 10, 37 fracción II, 40 fracción II, 41 fracción II y 42 de la Ley del Gobierno y la Administración Pública Municipal del Estado de Jalisco.</w:t>
      </w:r>
    </w:p>
    <w:p w:rsidR="00936F17" w:rsidRPr="00936F17" w:rsidRDefault="00936F17" w:rsidP="00254EDA">
      <w:pPr>
        <w:pStyle w:val="Prrafodelista"/>
        <w:numPr>
          <w:ilvl w:val="0"/>
          <w:numId w:val="4"/>
        </w:numPr>
        <w:spacing w:after="0"/>
        <w:jc w:val="both"/>
        <w:rPr>
          <w:rFonts w:ascii="Arial" w:hAnsi="Arial" w:cs="Arial"/>
          <w:sz w:val="24"/>
          <w:szCs w:val="24"/>
          <w:lang w:eastAsia="ar-SA"/>
        </w:rPr>
      </w:pPr>
      <w:r w:rsidRPr="00936F17">
        <w:rPr>
          <w:rFonts w:ascii="Arial" w:hAnsi="Arial" w:cs="Arial"/>
          <w:b/>
          <w:sz w:val="24"/>
          <w:szCs w:val="24"/>
          <w:lang w:eastAsia="ar-SA"/>
        </w:rPr>
        <w:t>II.-</w:t>
      </w:r>
      <w:r w:rsidRPr="00936F17">
        <w:rPr>
          <w:rFonts w:ascii="Arial" w:hAnsi="Arial" w:cs="Arial"/>
          <w:sz w:val="24"/>
          <w:szCs w:val="24"/>
          <w:lang w:eastAsia="ar-SA"/>
        </w:rPr>
        <w:t xml:space="preserve"> A través del oficio OF-CPL-S/N-LXX-20 suscrito por el Abogado Salvador de la Cruz Rodríguez Reyes, Secretario General del Congreso del Estado, hizo del conocimiento que en fecha 29 de mayo del 2020, fue emitido el acuerdo legislativo 1285/LXII/20, correspondiente al dictamen de acuerdo legislativo de la Comisión de Gobernación y Fortalecimiento Municipal, el cual refiere lo siguiente: </w:t>
      </w:r>
    </w:p>
    <w:p w:rsidR="00936F17" w:rsidRDefault="00936F17" w:rsidP="00254EDA">
      <w:pPr>
        <w:pStyle w:val="Prrafodelista"/>
        <w:numPr>
          <w:ilvl w:val="0"/>
          <w:numId w:val="4"/>
        </w:numPr>
        <w:spacing w:after="0"/>
        <w:ind w:right="964"/>
        <w:jc w:val="both"/>
        <w:rPr>
          <w:rFonts w:ascii="Arial" w:hAnsi="Arial" w:cs="Arial"/>
          <w:sz w:val="20"/>
          <w:szCs w:val="20"/>
          <w:lang w:eastAsia="ar-SA"/>
        </w:rPr>
      </w:pPr>
    </w:p>
    <w:p w:rsidR="00936F17" w:rsidRPr="00414045" w:rsidRDefault="00936F17" w:rsidP="00254EDA">
      <w:pPr>
        <w:pStyle w:val="Prrafodelista"/>
        <w:numPr>
          <w:ilvl w:val="0"/>
          <w:numId w:val="4"/>
        </w:numPr>
        <w:spacing w:after="0"/>
        <w:ind w:left="851" w:right="851"/>
        <w:jc w:val="both"/>
        <w:rPr>
          <w:rFonts w:ascii="Arial" w:hAnsi="Arial" w:cs="Arial"/>
          <w:sz w:val="20"/>
          <w:szCs w:val="20"/>
          <w:lang w:eastAsia="ar-SA"/>
        </w:rPr>
      </w:pPr>
      <w:r w:rsidRPr="00414045">
        <w:rPr>
          <w:rFonts w:ascii="Arial" w:hAnsi="Arial" w:cs="Arial"/>
          <w:sz w:val="20"/>
          <w:szCs w:val="20"/>
          <w:lang w:eastAsia="ar-SA"/>
        </w:rPr>
        <w:t xml:space="preserve">Sólo en esta legislatura se pretende llevar a cabo la elaboración de un mapa actualizado de los 125 municipios que conforman nuestro estado, lo que significa un sin número de ocasiones que será necesario enterarlos de cuestiones que cuentan con términos para que esto se logre, pues de otra forma llevaría años conformar el mapa que permitiera resolver problemas añejos sobre las delimitaciones entre municipios que les permitirá dejar de lado esos conflictos y concentrarse en el desarrollo local. Esto como ejemplo de una de tantas tareas que lleva a cabo nuestra comisión. </w:t>
      </w:r>
    </w:p>
    <w:p w:rsidR="00936F17" w:rsidRPr="00414045" w:rsidRDefault="00936F17" w:rsidP="00254EDA">
      <w:pPr>
        <w:pStyle w:val="Prrafodelista"/>
        <w:numPr>
          <w:ilvl w:val="0"/>
          <w:numId w:val="4"/>
        </w:numPr>
        <w:spacing w:after="0"/>
        <w:ind w:left="851" w:right="851"/>
        <w:jc w:val="both"/>
        <w:rPr>
          <w:rFonts w:ascii="Arial" w:hAnsi="Arial" w:cs="Arial"/>
          <w:sz w:val="20"/>
          <w:szCs w:val="20"/>
          <w:lang w:eastAsia="ar-SA"/>
        </w:rPr>
      </w:pPr>
      <w:r w:rsidRPr="00414045">
        <w:rPr>
          <w:rFonts w:ascii="Arial" w:hAnsi="Arial" w:cs="Arial"/>
          <w:sz w:val="20"/>
          <w:szCs w:val="20"/>
          <w:lang w:eastAsia="ar-SA"/>
        </w:rPr>
        <w:t>La situación actual donde el COVID-19 obliga a que tanto la ciudadanía y los poderes de los estados tomen medidas para prevenir la propagación de este mal por ello es que para atajar lo anterior es necesario aprovechar la facultad del artículo 9 de la Ley Orgánica del Poder Legislativo del Estado de Jalisco, para seguir con las comunicaciones, actos jurídicos y procedimientos administrativos y legislativos en el Poder Legislativo, entre éste y los otros Poderes, Ayuntamientos mientras tanto las condiciones lo permitan.</w:t>
      </w:r>
    </w:p>
    <w:p w:rsidR="00936F17" w:rsidRPr="00414045" w:rsidRDefault="00936F17" w:rsidP="00254EDA">
      <w:pPr>
        <w:pStyle w:val="Prrafodelista"/>
        <w:numPr>
          <w:ilvl w:val="0"/>
          <w:numId w:val="4"/>
        </w:numPr>
        <w:spacing w:after="0"/>
        <w:ind w:left="851" w:right="851"/>
        <w:jc w:val="both"/>
        <w:rPr>
          <w:rFonts w:ascii="Arial" w:hAnsi="Arial" w:cs="Arial"/>
          <w:sz w:val="20"/>
          <w:szCs w:val="20"/>
          <w:lang w:eastAsia="ar-SA"/>
        </w:rPr>
      </w:pPr>
      <w:r w:rsidRPr="00414045">
        <w:rPr>
          <w:rFonts w:ascii="Arial" w:hAnsi="Arial" w:cs="Arial"/>
          <w:sz w:val="20"/>
          <w:szCs w:val="20"/>
          <w:lang w:eastAsia="ar-SA"/>
        </w:rPr>
        <w:t>Es por ello que en Sesión Ordinaria a Distancia número 25 de la Comisión de Gobernación y Fortalecimiento Municipal celebrada el 20 de mayo de 2020, se aprobó remitir el presente acuerdo legislativo a la Asamblea del Poder Legislativo del Estado de Jalisco, para solicitarle se autorice a la junta directiva de la Comisión de Gobernación y Fortalecimiento Municipal, representada por su presidenta, la firma del Convenio sobre la Notificación Electrónica de actos jurídicos, Procedimientos Administrativos y Legislativos de la Comisión de Gobernación y Fortalecimiento Municipal, con los 125 Ayuntamientos de los Municipios del Estado de Jalisco.</w:t>
      </w:r>
    </w:p>
    <w:p w:rsidR="00936F17" w:rsidRPr="00414045" w:rsidRDefault="00936F17" w:rsidP="00254EDA">
      <w:pPr>
        <w:pStyle w:val="Prrafodelista"/>
        <w:numPr>
          <w:ilvl w:val="0"/>
          <w:numId w:val="4"/>
        </w:numPr>
        <w:spacing w:after="0"/>
        <w:ind w:left="851" w:right="851"/>
        <w:jc w:val="both"/>
        <w:rPr>
          <w:rFonts w:ascii="Arial" w:hAnsi="Arial" w:cs="Arial"/>
          <w:sz w:val="20"/>
          <w:szCs w:val="20"/>
          <w:lang w:eastAsia="ar-SA"/>
        </w:rPr>
      </w:pPr>
      <w:r w:rsidRPr="00414045">
        <w:rPr>
          <w:rFonts w:ascii="Arial" w:hAnsi="Arial" w:cs="Arial"/>
          <w:sz w:val="20"/>
          <w:szCs w:val="20"/>
          <w:lang w:eastAsia="ar-SA"/>
        </w:rPr>
        <w:t>Tomando en consideración, la relación de antecedentes y de acuerdo con lo expuesto anteriormente, la comisión responsable, procede a hacer las gestiones legislativas que correspondan para presentar el siguiente:</w:t>
      </w:r>
    </w:p>
    <w:p w:rsidR="00936F17" w:rsidRPr="00414045" w:rsidRDefault="00936F17" w:rsidP="00254EDA">
      <w:pPr>
        <w:pStyle w:val="Prrafodelista"/>
        <w:numPr>
          <w:ilvl w:val="0"/>
          <w:numId w:val="4"/>
        </w:numPr>
        <w:spacing w:after="0"/>
        <w:ind w:left="851" w:right="851"/>
        <w:jc w:val="center"/>
        <w:rPr>
          <w:rFonts w:ascii="Arial" w:hAnsi="Arial" w:cs="Arial"/>
          <w:sz w:val="20"/>
          <w:szCs w:val="20"/>
          <w:lang w:eastAsia="ar-SA"/>
        </w:rPr>
      </w:pPr>
      <w:r w:rsidRPr="00414045">
        <w:rPr>
          <w:rFonts w:ascii="Arial" w:hAnsi="Arial" w:cs="Arial"/>
          <w:sz w:val="20"/>
          <w:szCs w:val="20"/>
          <w:lang w:eastAsia="ar-SA"/>
        </w:rPr>
        <w:t>ACUERDO LEGISLATIVO</w:t>
      </w:r>
    </w:p>
    <w:p w:rsidR="00936F17" w:rsidRPr="00414045" w:rsidRDefault="00936F17" w:rsidP="00254EDA">
      <w:pPr>
        <w:pStyle w:val="Prrafodelista"/>
        <w:numPr>
          <w:ilvl w:val="0"/>
          <w:numId w:val="4"/>
        </w:numPr>
        <w:spacing w:after="0"/>
        <w:ind w:left="851" w:right="851"/>
        <w:jc w:val="both"/>
        <w:rPr>
          <w:rFonts w:ascii="Arial" w:hAnsi="Arial" w:cs="Arial"/>
          <w:sz w:val="20"/>
          <w:szCs w:val="20"/>
          <w:lang w:eastAsia="ar-SA"/>
        </w:rPr>
      </w:pPr>
      <w:r w:rsidRPr="00414045">
        <w:rPr>
          <w:rFonts w:ascii="Arial" w:hAnsi="Arial" w:cs="Arial"/>
          <w:sz w:val="20"/>
          <w:szCs w:val="20"/>
          <w:lang w:eastAsia="ar-SA"/>
        </w:rPr>
        <w:t>SE SOLICITA A LA ASAMBLEA DEL PODER LEGISLATIVO DEL ESTADO DE JALISCO, AUTORICE A LA JUNTA DIRECTIVA DE LA COMISIÓN DE GOBERNACIÓN Y FORTALECIMIENTO MUNICIPAL, REPRESENTADA POR SU PRESIDENTA, LA FIRMA DE CONVENIO SOBRE LA NOTIFICACIÓN ELECTRÓNICA DE ACTOS JURÍDICOS, PROCEDIMIENTOS ADMINISTRATIVOS Y LEGISLATIVOS DE LA COMISIÓN DE GOBERNACIÓN Y FORTALECIMIENTO MUNICIPAL CON LOS 125 AYUNTAMIENTOS DE LOS MUNICIPIOS DEL ESTADO DE JALISCO.</w:t>
      </w:r>
    </w:p>
    <w:p w:rsidR="00936F17" w:rsidRPr="00414045" w:rsidRDefault="00936F17" w:rsidP="00254EDA">
      <w:pPr>
        <w:pStyle w:val="Prrafodelista"/>
        <w:numPr>
          <w:ilvl w:val="0"/>
          <w:numId w:val="4"/>
        </w:numPr>
        <w:spacing w:after="0"/>
        <w:ind w:left="851" w:right="851"/>
        <w:jc w:val="both"/>
        <w:rPr>
          <w:rFonts w:ascii="Arial" w:hAnsi="Arial" w:cs="Arial"/>
          <w:sz w:val="20"/>
          <w:szCs w:val="20"/>
          <w:lang w:eastAsia="ar-SA"/>
        </w:rPr>
      </w:pPr>
      <w:r w:rsidRPr="00414045">
        <w:rPr>
          <w:rFonts w:ascii="Arial" w:hAnsi="Arial" w:cs="Arial"/>
          <w:sz w:val="20"/>
          <w:szCs w:val="20"/>
          <w:lang w:eastAsia="ar-SA"/>
        </w:rPr>
        <w:t>ÚNICO. La Asamblea del Poder Legislativo del Estado de Jalisco autoriza a la junta directiva de la Comisión de Gobernación y Fortalecimiento Municipal, representada por su presidenta, la firma de Convenio Sobre la Notificación Electrónica de Actos Jurídicos, Procedimientos Administrativos y Legislativos de la Comisión de Gobernación y Fortalecimiento Municipal, con los 125 Ayuntamientos de los municipios del Estado de Jalisco, cuyo término iniciará a partir de la firma de los convenios con cada Municipio y hasta el 31 de octubre de 2021.</w:t>
      </w:r>
    </w:p>
    <w:p w:rsidR="00936F17" w:rsidRPr="00414045" w:rsidRDefault="00936F17" w:rsidP="00254EDA">
      <w:pPr>
        <w:pStyle w:val="Prrafodelista"/>
        <w:numPr>
          <w:ilvl w:val="0"/>
          <w:numId w:val="4"/>
        </w:numPr>
        <w:spacing w:after="0"/>
        <w:ind w:left="851" w:right="851"/>
        <w:jc w:val="center"/>
        <w:rPr>
          <w:rFonts w:ascii="Arial" w:hAnsi="Arial" w:cs="Arial"/>
          <w:sz w:val="20"/>
          <w:szCs w:val="20"/>
          <w:lang w:eastAsia="ar-SA"/>
        </w:rPr>
      </w:pPr>
      <w:r w:rsidRPr="00414045">
        <w:rPr>
          <w:rFonts w:ascii="Arial" w:hAnsi="Arial" w:cs="Arial"/>
          <w:sz w:val="20"/>
          <w:szCs w:val="20"/>
          <w:lang w:eastAsia="ar-SA"/>
        </w:rPr>
        <w:t>ATENTAMENTE</w:t>
      </w:r>
    </w:p>
    <w:p w:rsidR="00936F17" w:rsidRPr="00414045" w:rsidRDefault="00936F17" w:rsidP="00254EDA">
      <w:pPr>
        <w:pStyle w:val="Prrafodelista"/>
        <w:numPr>
          <w:ilvl w:val="0"/>
          <w:numId w:val="4"/>
        </w:numPr>
        <w:spacing w:after="0"/>
        <w:ind w:left="851" w:right="851"/>
        <w:jc w:val="center"/>
        <w:rPr>
          <w:rFonts w:ascii="Arial" w:hAnsi="Arial" w:cs="Arial"/>
          <w:sz w:val="20"/>
          <w:szCs w:val="20"/>
          <w:lang w:eastAsia="ar-SA"/>
        </w:rPr>
      </w:pPr>
      <w:r w:rsidRPr="00414045">
        <w:rPr>
          <w:rFonts w:ascii="Arial" w:hAnsi="Arial" w:cs="Arial"/>
          <w:sz w:val="20"/>
          <w:szCs w:val="20"/>
          <w:lang w:eastAsia="ar-SA"/>
        </w:rPr>
        <w:t>CONGRESO DEL ESTADO DE JALISCO</w:t>
      </w:r>
    </w:p>
    <w:p w:rsidR="00936F17" w:rsidRPr="00414045" w:rsidRDefault="00936F17" w:rsidP="00254EDA">
      <w:pPr>
        <w:pStyle w:val="Prrafodelista"/>
        <w:numPr>
          <w:ilvl w:val="0"/>
          <w:numId w:val="4"/>
        </w:numPr>
        <w:spacing w:after="0"/>
        <w:ind w:left="851" w:right="851"/>
        <w:jc w:val="center"/>
        <w:rPr>
          <w:rFonts w:ascii="Arial" w:hAnsi="Arial" w:cs="Arial"/>
          <w:sz w:val="20"/>
          <w:szCs w:val="20"/>
          <w:lang w:eastAsia="ar-SA"/>
        </w:rPr>
      </w:pPr>
      <w:r w:rsidRPr="00414045">
        <w:rPr>
          <w:rFonts w:ascii="Arial" w:hAnsi="Arial" w:cs="Arial"/>
          <w:sz w:val="20"/>
          <w:szCs w:val="20"/>
          <w:lang w:eastAsia="ar-SA"/>
        </w:rPr>
        <w:t>Guadalajara, Jalisco; a 20 de mayo del 2020.</w:t>
      </w:r>
    </w:p>
    <w:p w:rsidR="00936F17" w:rsidRPr="003E6F54" w:rsidRDefault="00936F17" w:rsidP="00254EDA">
      <w:pPr>
        <w:pStyle w:val="Prrafodelista"/>
        <w:numPr>
          <w:ilvl w:val="0"/>
          <w:numId w:val="4"/>
        </w:numPr>
        <w:spacing w:after="0"/>
        <w:ind w:left="851" w:right="851"/>
        <w:jc w:val="center"/>
        <w:rPr>
          <w:rFonts w:ascii="Arial" w:hAnsi="Arial" w:cs="Arial"/>
          <w:sz w:val="16"/>
          <w:szCs w:val="16"/>
          <w:lang w:eastAsia="ar-SA"/>
        </w:rPr>
      </w:pPr>
      <w:r w:rsidRPr="003E6F54">
        <w:rPr>
          <w:rFonts w:ascii="Arial" w:hAnsi="Arial" w:cs="Arial"/>
          <w:sz w:val="16"/>
          <w:szCs w:val="16"/>
          <w:lang w:eastAsia="ar-SA"/>
        </w:rPr>
        <w:t>(RÚBRICA)</w:t>
      </w:r>
    </w:p>
    <w:p w:rsidR="00936F17" w:rsidRPr="00FC75F3" w:rsidRDefault="00936F17" w:rsidP="00254EDA">
      <w:pPr>
        <w:pStyle w:val="Prrafodelista"/>
        <w:numPr>
          <w:ilvl w:val="0"/>
          <w:numId w:val="4"/>
        </w:numPr>
        <w:spacing w:after="0"/>
        <w:ind w:left="851" w:right="851"/>
        <w:jc w:val="center"/>
        <w:rPr>
          <w:rFonts w:ascii="Arial" w:hAnsi="Arial" w:cs="Arial"/>
          <w:sz w:val="20"/>
          <w:szCs w:val="20"/>
          <w:lang w:eastAsia="ar-SA"/>
        </w:rPr>
      </w:pPr>
      <w:r w:rsidRPr="00414045">
        <w:rPr>
          <w:rFonts w:ascii="Arial" w:hAnsi="Arial" w:cs="Arial"/>
          <w:sz w:val="20"/>
          <w:szCs w:val="20"/>
          <w:lang w:eastAsia="ar-SA"/>
        </w:rPr>
        <w:t>DIP. MA</w:t>
      </w:r>
      <w:r w:rsidRPr="00414045">
        <w:rPr>
          <w:rFonts w:ascii="Arial" w:hAnsi="Arial" w:cs="Arial"/>
          <w:color w:val="FF0000"/>
          <w:sz w:val="20"/>
          <w:szCs w:val="20"/>
          <w:lang w:eastAsia="ar-SA"/>
        </w:rPr>
        <w:t xml:space="preserve">. </w:t>
      </w:r>
      <w:r w:rsidRPr="00FC75F3">
        <w:rPr>
          <w:rFonts w:ascii="Arial" w:hAnsi="Arial" w:cs="Arial"/>
          <w:sz w:val="20"/>
          <w:szCs w:val="20"/>
          <w:lang w:eastAsia="ar-SA"/>
        </w:rPr>
        <w:t>ELIZABETH ALCARAZ VIRGEN.</w:t>
      </w:r>
    </w:p>
    <w:p w:rsidR="00936F17" w:rsidRDefault="00936F17" w:rsidP="00254EDA">
      <w:pPr>
        <w:pStyle w:val="Prrafodelista"/>
        <w:numPr>
          <w:ilvl w:val="0"/>
          <w:numId w:val="4"/>
        </w:numPr>
        <w:spacing w:after="0"/>
        <w:ind w:left="851" w:right="851"/>
        <w:jc w:val="center"/>
        <w:rPr>
          <w:rFonts w:ascii="Arial" w:hAnsi="Arial" w:cs="Arial"/>
          <w:sz w:val="20"/>
          <w:szCs w:val="20"/>
          <w:lang w:eastAsia="ar-SA"/>
        </w:rPr>
      </w:pPr>
      <w:r w:rsidRPr="00FC75F3">
        <w:rPr>
          <w:rFonts w:ascii="Arial" w:hAnsi="Arial" w:cs="Arial"/>
          <w:sz w:val="20"/>
          <w:szCs w:val="20"/>
          <w:lang w:eastAsia="ar-SA"/>
        </w:rPr>
        <w:t>PRESIDENTA</w:t>
      </w:r>
    </w:p>
    <w:p w:rsidR="00936F17" w:rsidRPr="00FC75F3" w:rsidRDefault="00936F17" w:rsidP="00254EDA">
      <w:pPr>
        <w:pStyle w:val="Prrafodelista"/>
        <w:numPr>
          <w:ilvl w:val="0"/>
          <w:numId w:val="4"/>
        </w:numPr>
        <w:spacing w:after="0"/>
        <w:ind w:left="851" w:right="851"/>
        <w:jc w:val="center"/>
        <w:rPr>
          <w:rFonts w:ascii="Arial" w:hAnsi="Arial" w:cs="Arial"/>
          <w:sz w:val="20"/>
          <w:szCs w:val="20"/>
          <w:lang w:eastAsia="ar-SA"/>
        </w:rPr>
      </w:pPr>
    </w:p>
    <w:p w:rsidR="00936F17" w:rsidRDefault="00936F17" w:rsidP="00936F17">
      <w:pPr>
        <w:pStyle w:val="Prrafodelista"/>
        <w:spacing w:after="0"/>
        <w:ind w:left="851" w:right="851"/>
        <w:rPr>
          <w:rFonts w:ascii="Arial" w:hAnsi="Arial" w:cs="Arial"/>
          <w:sz w:val="16"/>
          <w:szCs w:val="16"/>
          <w:lang w:eastAsia="ar-SA"/>
        </w:rPr>
      </w:pPr>
      <w:r w:rsidRPr="00FF5BC1">
        <w:rPr>
          <w:rFonts w:ascii="Arial" w:hAnsi="Arial" w:cs="Arial"/>
          <w:sz w:val="16"/>
          <w:szCs w:val="16"/>
          <w:lang w:eastAsia="ar-SA"/>
        </w:rPr>
        <w:t>DIP. DANIEL ROBLES LE</w:t>
      </w:r>
      <w:r>
        <w:rPr>
          <w:rFonts w:ascii="Arial" w:hAnsi="Arial" w:cs="Arial"/>
          <w:sz w:val="16"/>
          <w:szCs w:val="16"/>
          <w:lang w:eastAsia="ar-SA"/>
        </w:rPr>
        <w:t xml:space="preserve">ÓN (vocal)  </w:t>
      </w:r>
      <w:r w:rsidRPr="00FF5BC1">
        <w:rPr>
          <w:rFonts w:ascii="Arial" w:hAnsi="Arial" w:cs="Arial"/>
          <w:sz w:val="16"/>
          <w:szCs w:val="16"/>
          <w:lang w:eastAsia="ar-SA"/>
        </w:rPr>
        <w:t>DIP JESÚS ZUÑIGA MENDOZA,</w:t>
      </w:r>
      <w:r>
        <w:rPr>
          <w:rFonts w:ascii="Arial" w:hAnsi="Arial" w:cs="Arial"/>
          <w:sz w:val="16"/>
          <w:szCs w:val="16"/>
          <w:lang w:eastAsia="ar-SA"/>
        </w:rPr>
        <w:t xml:space="preserve"> (Secretario)</w:t>
      </w:r>
    </w:p>
    <w:p w:rsidR="00936F17" w:rsidRPr="003E6F54" w:rsidRDefault="00936F17" w:rsidP="00936F17">
      <w:pPr>
        <w:pStyle w:val="Prrafodelista"/>
        <w:spacing w:after="0"/>
        <w:ind w:left="851" w:right="851"/>
        <w:rPr>
          <w:rFonts w:ascii="Arial" w:hAnsi="Arial" w:cs="Arial"/>
          <w:sz w:val="16"/>
          <w:szCs w:val="16"/>
          <w:lang w:eastAsia="ar-SA"/>
        </w:rPr>
      </w:pPr>
      <w:r>
        <w:rPr>
          <w:rFonts w:ascii="Arial" w:hAnsi="Arial" w:cs="Arial"/>
          <w:sz w:val="16"/>
          <w:szCs w:val="16"/>
          <w:lang w:eastAsia="ar-SA"/>
        </w:rPr>
        <w:t xml:space="preserve">(SIN </w:t>
      </w:r>
      <w:r w:rsidRPr="003E6F54">
        <w:rPr>
          <w:rFonts w:ascii="Arial" w:hAnsi="Arial" w:cs="Arial"/>
          <w:sz w:val="16"/>
          <w:szCs w:val="16"/>
          <w:lang w:eastAsia="ar-SA"/>
        </w:rPr>
        <w:t>RÚBRICA)</w:t>
      </w:r>
      <w:r>
        <w:rPr>
          <w:rFonts w:ascii="Arial" w:hAnsi="Arial" w:cs="Arial"/>
          <w:sz w:val="16"/>
          <w:szCs w:val="16"/>
          <w:lang w:eastAsia="ar-SA"/>
        </w:rPr>
        <w:t xml:space="preserve">                                     </w:t>
      </w:r>
      <w:r w:rsidRPr="003E6F54">
        <w:rPr>
          <w:rFonts w:ascii="Arial" w:hAnsi="Arial" w:cs="Arial"/>
          <w:sz w:val="16"/>
          <w:szCs w:val="16"/>
          <w:lang w:eastAsia="ar-SA"/>
        </w:rPr>
        <w:t>(</w:t>
      </w:r>
      <w:r>
        <w:rPr>
          <w:rFonts w:ascii="Arial" w:hAnsi="Arial" w:cs="Arial"/>
          <w:sz w:val="16"/>
          <w:szCs w:val="16"/>
          <w:lang w:eastAsia="ar-SA"/>
        </w:rPr>
        <w:t>SIN RÚBRICA)</w:t>
      </w:r>
    </w:p>
    <w:p w:rsidR="00936F17" w:rsidRDefault="00936F17" w:rsidP="00936F17">
      <w:pPr>
        <w:pStyle w:val="Prrafodelista"/>
        <w:spacing w:after="0"/>
        <w:ind w:left="851" w:right="851"/>
        <w:rPr>
          <w:rFonts w:ascii="Arial" w:hAnsi="Arial" w:cs="Arial"/>
          <w:sz w:val="16"/>
          <w:szCs w:val="16"/>
          <w:lang w:eastAsia="ar-SA"/>
        </w:rPr>
      </w:pPr>
    </w:p>
    <w:p w:rsidR="00936F17" w:rsidRPr="00FF5BC1" w:rsidRDefault="00936F17" w:rsidP="00936F17">
      <w:pPr>
        <w:pStyle w:val="Prrafodelista"/>
        <w:spacing w:after="0"/>
        <w:ind w:left="851" w:right="851"/>
        <w:rPr>
          <w:rFonts w:ascii="Arial" w:hAnsi="Arial" w:cs="Arial"/>
          <w:sz w:val="16"/>
          <w:szCs w:val="16"/>
          <w:lang w:eastAsia="ar-SA"/>
        </w:rPr>
      </w:pPr>
      <w:r w:rsidRPr="00FF5BC1">
        <w:rPr>
          <w:rFonts w:ascii="Arial" w:hAnsi="Arial" w:cs="Arial"/>
          <w:sz w:val="16"/>
          <w:szCs w:val="16"/>
          <w:lang w:eastAsia="ar-SA"/>
        </w:rPr>
        <w:t xml:space="preserve"> DIP. ISMAEL ESPANTA TEJEDA</w:t>
      </w:r>
      <w:r>
        <w:rPr>
          <w:rFonts w:ascii="Arial" w:hAnsi="Arial" w:cs="Arial"/>
          <w:sz w:val="16"/>
          <w:szCs w:val="16"/>
          <w:lang w:eastAsia="ar-SA"/>
        </w:rPr>
        <w:t xml:space="preserve"> (vocal)</w:t>
      </w:r>
      <w:r w:rsidRPr="00FF5BC1">
        <w:rPr>
          <w:rFonts w:ascii="Arial" w:hAnsi="Arial" w:cs="Arial"/>
          <w:sz w:val="16"/>
          <w:szCs w:val="16"/>
          <w:lang w:eastAsia="ar-SA"/>
        </w:rPr>
        <w:t>DIP JOSÉ DE JES</w:t>
      </w:r>
      <w:r>
        <w:rPr>
          <w:rFonts w:ascii="Arial" w:hAnsi="Arial" w:cs="Arial"/>
          <w:sz w:val="16"/>
          <w:szCs w:val="16"/>
          <w:lang w:eastAsia="ar-SA"/>
        </w:rPr>
        <w:t>ÚS HURTADO (vocal)</w:t>
      </w:r>
    </w:p>
    <w:p w:rsidR="00936F17" w:rsidRDefault="00936F17" w:rsidP="00936F17">
      <w:pPr>
        <w:pStyle w:val="Prrafodelista"/>
        <w:spacing w:after="0"/>
        <w:ind w:left="851" w:right="851"/>
        <w:rPr>
          <w:rFonts w:ascii="Arial" w:hAnsi="Arial" w:cs="Arial"/>
          <w:sz w:val="16"/>
          <w:szCs w:val="16"/>
          <w:lang w:eastAsia="ar-SA"/>
        </w:rPr>
      </w:pPr>
      <w:r w:rsidRPr="003E6F54">
        <w:rPr>
          <w:rFonts w:ascii="Arial" w:hAnsi="Arial" w:cs="Arial"/>
          <w:sz w:val="16"/>
          <w:szCs w:val="16"/>
          <w:lang w:eastAsia="ar-SA"/>
        </w:rPr>
        <w:t>(</w:t>
      </w:r>
      <w:r>
        <w:rPr>
          <w:rFonts w:ascii="Arial" w:hAnsi="Arial" w:cs="Arial"/>
          <w:sz w:val="16"/>
          <w:szCs w:val="16"/>
          <w:lang w:eastAsia="ar-SA"/>
        </w:rPr>
        <w:t xml:space="preserve">SIN </w:t>
      </w:r>
      <w:r w:rsidRPr="003E6F54">
        <w:rPr>
          <w:rFonts w:ascii="Arial" w:hAnsi="Arial" w:cs="Arial"/>
          <w:sz w:val="16"/>
          <w:szCs w:val="16"/>
          <w:lang w:eastAsia="ar-SA"/>
        </w:rPr>
        <w:t>RÚBRICA)</w:t>
      </w:r>
      <w:r>
        <w:rPr>
          <w:rFonts w:ascii="Arial" w:hAnsi="Arial" w:cs="Arial"/>
          <w:sz w:val="16"/>
          <w:szCs w:val="16"/>
          <w:lang w:eastAsia="ar-SA"/>
        </w:rPr>
        <w:t xml:space="preserve">                                         </w:t>
      </w:r>
      <w:r w:rsidRPr="003E6F54">
        <w:rPr>
          <w:rFonts w:ascii="Arial" w:hAnsi="Arial" w:cs="Arial"/>
          <w:sz w:val="16"/>
          <w:szCs w:val="16"/>
          <w:lang w:eastAsia="ar-SA"/>
        </w:rPr>
        <w:t>(</w:t>
      </w:r>
      <w:r>
        <w:rPr>
          <w:rFonts w:ascii="Arial" w:hAnsi="Arial" w:cs="Arial"/>
          <w:sz w:val="16"/>
          <w:szCs w:val="16"/>
          <w:lang w:eastAsia="ar-SA"/>
        </w:rPr>
        <w:t xml:space="preserve">SIN </w:t>
      </w:r>
      <w:r w:rsidRPr="003E6F54">
        <w:rPr>
          <w:rFonts w:ascii="Arial" w:hAnsi="Arial" w:cs="Arial"/>
          <w:sz w:val="16"/>
          <w:szCs w:val="16"/>
          <w:lang w:eastAsia="ar-SA"/>
        </w:rPr>
        <w:t>RÚBRICA)</w:t>
      </w:r>
    </w:p>
    <w:p w:rsidR="00936F17" w:rsidRPr="00856E1F" w:rsidRDefault="00936F17" w:rsidP="00936F17">
      <w:pPr>
        <w:pStyle w:val="Prrafodelista"/>
        <w:spacing w:after="0"/>
        <w:ind w:left="851" w:right="851"/>
        <w:rPr>
          <w:rFonts w:ascii="Arial" w:hAnsi="Arial" w:cs="Arial"/>
          <w:b/>
          <w:sz w:val="16"/>
          <w:szCs w:val="16"/>
          <w:lang w:eastAsia="ar-SA"/>
        </w:rPr>
      </w:pPr>
      <w:r w:rsidRPr="00856E1F">
        <w:rPr>
          <w:rFonts w:ascii="Arial" w:hAnsi="Arial" w:cs="Arial"/>
          <w:b/>
          <w:sz w:val="16"/>
          <w:szCs w:val="16"/>
          <w:lang w:eastAsia="ar-SA"/>
        </w:rPr>
        <w:t>Boleta de firmas en razón de sesión ordinaria distancia.</w:t>
      </w:r>
    </w:p>
    <w:tbl>
      <w:tblPr>
        <w:tblStyle w:val="Tablaconcuadrcula"/>
        <w:tblW w:w="6045" w:type="dxa"/>
        <w:tblInd w:w="910" w:type="dxa"/>
        <w:tblLook w:val="04A0" w:firstRow="1" w:lastRow="0" w:firstColumn="1" w:lastColumn="0" w:noHBand="0" w:noVBand="1"/>
      </w:tblPr>
      <w:tblGrid>
        <w:gridCol w:w="2487"/>
        <w:gridCol w:w="3558"/>
      </w:tblGrid>
      <w:tr w:rsidR="00936F17" w:rsidRPr="00D44331" w:rsidTr="00936F17">
        <w:trPr>
          <w:trHeight w:val="804"/>
        </w:trPr>
        <w:tc>
          <w:tcPr>
            <w:tcW w:w="2487" w:type="dxa"/>
          </w:tcPr>
          <w:p w:rsidR="00936F17" w:rsidRPr="00D44331" w:rsidRDefault="00936F17" w:rsidP="00936F17">
            <w:pPr>
              <w:ind w:right="851"/>
              <w:rPr>
                <w:sz w:val="18"/>
                <w:szCs w:val="18"/>
                <w:lang w:eastAsia="ar-SA"/>
              </w:rPr>
            </w:pPr>
            <w:r w:rsidRPr="00D44331">
              <w:rPr>
                <w:b/>
                <w:sz w:val="18"/>
                <w:szCs w:val="18"/>
                <w:lang w:eastAsia="ar-SA"/>
              </w:rPr>
              <w:t>DIP DANIEL ROBLES DE LEON</w:t>
            </w:r>
            <w:r>
              <w:rPr>
                <w:b/>
                <w:sz w:val="18"/>
                <w:szCs w:val="18"/>
                <w:lang w:eastAsia="ar-SA"/>
              </w:rPr>
              <w:t>.</w:t>
            </w:r>
            <w:r w:rsidRPr="00D44331">
              <w:rPr>
                <w:sz w:val="18"/>
                <w:szCs w:val="18"/>
                <w:lang w:eastAsia="ar-SA"/>
              </w:rPr>
              <w:t xml:space="preserve"> VOCAL a </w:t>
            </w:r>
            <w:r>
              <w:rPr>
                <w:sz w:val="18"/>
                <w:szCs w:val="18"/>
                <w:lang w:eastAsia="ar-SA"/>
              </w:rPr>
              <w:t>fa</w:t>
            </w:r>
            <w:r w:rsidRPr="00D44331">
              <w:rPr>
                <w:sz w:val="18"/>
                <w:szCs w:val="18"/>
                <w:lang w:eastAsia="ar-SA"/>
              </w:rPr>
              <w:t>vor</w:t>
            </w:r>
          </w:p>
        </w:tc>
        <w:tc>
          <w:tcPr>
            <w:tcW w:w="3558" w:type="dxa"/>
          </w:tcPr>
          <w:p w:rsidR="00936F17" w:rsidRPr="00D44331" w:rsidRDefault="00936F17" w:rsidP="00936F17">
            <w:pPr>
              <w:ind w:right="851"/>
              <w:rPr>
                <w:sz w:val="18"/>
                <w:szCs w:val="18"/>
                <w:lang w:eastAsia="ar-SA"/>
              </w:rPr>
            </w:pPr>
            <w:r w:rsidRPr="00D44331">
              <w:rPr>
                <w:b/>
                <w:sz w:val="18"/>
                <w:szCs w:val="18"/>
                <w:lang w:eastAsia="ar-SA"/>
              </w:rPr>
              <w:t>DIP.J. JESÚS ZUÑIGA MENDOZA</w:t>
            </w:r>
            <w:r>
              <w:rPr>
                <w:b/>
                <w:sz w:val="18"/>
                <w:szCs w:val="18"/>
                <w:lang w:eastAsia="ar-SA"/>
              </w:rPr>
              <w:t>.</w:t>
            </w:r>
            <w:r w:rsidRPr="00D44331">
              <w:rPr>
                <w:sz w:val="18"/>
                <w:szCs w:val="18"/>
                <w:lang w:eastAsia="ar-SA"/>
              </w:rPr>
              <w:t xml:space="preserve">                 SECRETARIO ----</w:t>
            </w:r>
          </w:p>
        </w:tc>
      </w:tr>
      <w:tr w:rsidR="00936F17" w:rsidRPr="00D44331" w:rsidTr="00936F17">
        <w:trPr>
          <w:trHeight w:val="804"/>
        </w:trPr>
        <w:tc>
          <w:tcPr>
            <w:tcW w:w="2487" w:type="dxa"/>
          </w:tcPr>
          <w:p w:rsidR="00936F17" w:rsidRPr="00D44331" w:rsidRDefault="00936F17" w:rsidP="00936F17">
            <w:pPr>
              <w:ind w:right="851"/>
              <w:rPr>
                <w:sz w:val="18"/>
                <w:szCs w:val="18"/>
                <w:lang w:eastAsia="ar-SA"/>
              </w:rPr>
            </w:pPr>
            <w:r w:rsidRPr="00D44331">
              <w:rPr>
                <w:b/>
                <w:sz w:val="18"/>
                <w:szCs w:val="18"/>
                <w:lang w:eastAsia="ar-SA"/>
              </w:rPr>
              <w:t>DIP. ISMAEL ESPANTA TEJEDA</w:t>
            </w:r>
            <w:r>
              <w:rPr>
                <w:b/>
                <w:sz w:val="18"/>
                <w:szCs w:val="18"/>
                <w:lang w:eastAsia="ar-SA"/>
              </w:rPr>
              <w:t>.</w:t>
            </w:r>
            <w:r>
              <w:rPr>
                <w:sz w:val="18"/>
                <w:szCs w:val="18"/>
                <w:lang w:eastAsia="ar-SA"/>
              </w:rPr>
              <w:t xml:space="preserve"> </w:t>
            </w:r>
            <w:r w:rsidRPr="00D44331">
              <w:rPr>
                <w:sz w:val="18"/>
                <w:szCs w:val="18"/>
                <w:lang w:eastAsia="ar-SA"/>
              </w:rPr>
              <w:t>VOCAL a favor</w:t>
            </w:r>
          </w:p>
        </w:tc>
        <w:tc>
          <w:tcPr>
            <w:tcW w:w="3558" w:type="dxa"/>
          </w:tcPr>
          <w:p w:rsidR="00936F17" w:rsidRPr="00D44331" w:rsidRDefault="00936F17" w:rsidP="00936F17">
            <w:pPr>
              <w:ind w:right="851"/>
              <w:rPr>
                <w:sz w:val="18"/>
                <w:szCs w:val="18"/>
                <w:lang w:eastAsia="ar-SA"/>
              </w:rPr>
            </w:pPr>
            <w:r w:rsidRPr="00D44331">
              <w:rPr>
                <w:b/>
                <w:sz w:val="18"/>
                <w:szCs w:val="18"/>
                <w:lang w:eastAsia="ar-SA"/>
              </w:rPr>
              <w:t>DIP. JOSÉ DE JESÚS HURTADO TORRES</w:t>
            </w:r>
            <w:r>
              <w:rPr>
                <w:b/>
                <w:sz w:val="18"/>
                <w:szCs w:val="18"/>
                <w:lang w:eastAsia="ar-SA"/>
              </w:rPr>
              <w:t>.</w:t>
            </w:r>
            <w:r w:rsidRPr="00D44331">
              <w:rPr>
                <w:sz w:val="18"/>
                <w:szCs w:val="18"/>
                <w:lang w:eastAsia="ar-SA"/>
              </w:rPr>
              <w:t xml:space="preserve">  OCAL  a favor</w:t>
            </w:r>
          </w:p>
        </w:tc>
      </w:tr>
      <w:tr w:rsidR="00936F17" w:rsidRPr="00D44331" w:rsidTr="00936F17">
        <w:trPr>
          <w:trHeight w:val="603"/>
        </w:trPr>
        <w:tc>
          <w:tcPr>
            <w:tcW w:w="2487" w:type="dxa"/>
          </w:tcPr>
          <w:p w:rsidR="00936F17" w:rsidRPr="00D44331" w:rsidRDefault="00936F17" w:rsidP="00936F17">
            <w:pPr>
              <w:ind w:right="851"/>
              <w:rPr>
                <w:sz w:val="18"/>
                <w:szCs w:val="18"/>
                <w:lang w:eastAsia="ar-SA"/>
              </w:rPr>
            </w:pPr>
            <w:r w:rsidRPr="00D44331">
              <w:rPr>
                <w:b/>
                <w:sz w:val="18"/>
                <w:szCs w:val="18"/>
                <w:lang w:eastAsia="ar-SA"/>
              </w:rPr>
              <w:t>DIP. MA. ELIZABETH ALCARAZ VIRGEN</w:t>
            </w:r>
            <w:r w:rsidRPr="00D44331">
              <w:rPr>
                <w:sz w:val="18"/>
                <w:szCs w:val="18"/>
                <w:lang w:eastAsia="ar-SA"/>
              </w:rPr>
              <w:t xml:space="preserve">                PRESIDENTA  a favor</w:t>
            </w:r>
          </w:p>
        </w:tc>
        <w:tc>
          <w:tcPr>
            <w:tcW w:w="3558" w:type="dxa"/>
          </w:tcPr>
          <w:p w:rsidR="00936F17" w:rsidRPr="00D44331" w:rsidRDefault="00936F17" w:rsidP="00936F17">
            <w:pPr>
              <w:ind w:left="851" w:right="851"/>
              <w:rPr>
                <w:sz w:val="18"/>
                <w:szCs w:val="18"/>
                <w:lang w:eastAsia="ar-SA"/>
              </w:rPr>
            </w:pPr>
          </w:p>
        </w:tc>
      </w:tr>
    </w:tbl>
    <w:p w:rsidR="00936F17" w:rsidRPr="00414045" w:rsidRDefault="00936F17" w:rsidP="00254EDA">
      <w:pPr>
        <w:pStyle w:val="Prrafodelista"/>
        <w:numPr>
          <w:ilvl w:val="0"/>
          <w:numId w:val="4"/>
        </w:numPr>
        <w:spacing w:after="0"/>
        <w:ind w:left="851" w:right="851"/>
        <w:jc w:val="center"/>
        <w:rPr>
          <w:rFonts w:ascii="Arial" w:hAnsi="Arial" w:cs="Arial"/>
          <w:sz w:val="20"/>
          <w:szCs w:val="20"/>
          <w:lang w:eastAsia="ar-SA"/>
        </w:rPr>
      </w:pPr>
    </w:p>
    <w:p w:rsidR="00936F17" w:rsidRPr="00936F17" w:rsidRDefault="00936F17" w:rsidP="00936F17">
      <w:pPr>
        <w:spacing w:line="240" w:lineRule="auto"/>
        <w:jc w:val="both"/>
        <w:rPr>
          <w:rFonts w:ascii="Arial" w:hAnsi="Arial" w:cs="Arial"/>
          <w:sz w:val="24"/>
          <w:szCs w:val="24"/>
          <w:lang w:eastAsia="ar-SA"/>
        </w:rPr>
      </w:pPr>
      <w:r w:rsidRPr="00936F17">
        <w:rPr>
          <w:rFonts w:ascii="Arial" w:hAnsi="Arial" w:cs="Arial"/>
          <w:b/>
          <w:sz w:val="24"/>
          <w:szCs w:val="24"/>
          <w:lang w:eastAsia="ar-SA"/>
        </w:rPr>
        <w:t>III.-</w:t>
      </w:r>
      <w:r w:rsidRPr="00936F17">
        <w:rPr>
          <w:rFonts w:ascii="Arial" w:hAnsi="Arial" w:cs="Arial"/>
          <w:sz w:val="24"/>
          <w:szCs w:val="24"/>
          <w:lang w:eastAsia="ar-SA"/>
        </w:rPr>
        <w:t xml:space="preserve"> Con fecha 02 de julio del 2020, la Diputada Ma. Elizabeth Alcaraz Virgen envió a la presidencia municipal documento identificado como Sala 02/0180/2020 el cual refiere textualmente lo siguiente:</w:t>
      </w:r>
    </w:p>
    <w:p w:rsidR="00936F17" w:rsidRPr="00A62741" w:rsidRDefault="00936F17" w:rsidP="00936F17">
      <w:pPr>
        <w:spacing w:after="0" w:line="240" w:lineRule="auto"/>
        <w:ind w:left="964" w:right="964"/>
        <w:jc w:val="both"/>
        <w:rPr>
          <w:rFonts w:ascii="Arial" w:hAnsi="Arial" w:cs="Arial"/>
          <w:sz w:val="20"/>
          <w:szCs w:val="20"/>
          <w:lang w:eastAsia="ar-SA"/>
        </w:rPr>
      </w:pPr>
      <w:r w:rsidRPr="00A62741">
        <w:rPr>
          <w:rFonts w:ascii="Arial" w:hAnsi="Arial" w:cs="Arial"/>
          <w:sz w:val="20"/>
          <w:szCs w:val="20"/>
          <w:lang w:eastAsia="ar-SA"/>
        </w:rPr>
        <w:t>MARIA ELENA LIMÓN GARCÍA.</w:t>
      </w:r>
    </w:p>
    <w:p w:rsidR="00936F17" w:rsidRPr="00A62741" w:rsidRDefault="00936F17" w:rsidP="00936F17">
      <w:pPr>
        <w:spacing w:after="0" w:line="240" w:lineRule="auto"/>
        <w:ind w:left="964" w:right="964"/>
        <w:jc w:val="both"/>
        <w:rPr>
          <w:rFonts w:ascii="Arial" w:hAnsi="Arial" w:cs="Arial"/>
          <w:sz w:val="20"/>
          <w:szCs w:val="20"/>
          <w:lang w:eastAsia="ar-SA"/>
        </w:rPr>
      </w:pPr>
      <w:r w:rsidRPr="00A62741">
        <w:rPr>
          <w:rFonts w:ascii="Arial" w:hAnsi="Arial" w:cs="Arial"/>
          <w:sz w:val="20"/>
          <w:szCs w:val="20"/>
          <w:lang w:eastAsia="ar-SA"/>
        </w:rPr>
        <w:t>P</w:t>
      </w:r>
      <w:r>
        <w:rPr>
          <w:rFonts w:ascii="Arial" w:hAnsi="Arial" w:cs="Arial"/>
          <w:sz w:val="20"/>
          <w:szCs w:val="20"/>
          <w:lang w:eastAsia="ar-SA"/>
        </w:rPr>
        <w:t xml:space="preserve"> </w:t>
      </w:r>
      <w:r w:rsidRPr="00A62741">
        <w:rPr>
          <w:rFonts w:ascii="Arial" w:hAnsi="Arial" w:cs="Arial"/>
          <w:sz w:val="20"/>
          <w:szCs w:val="20"/>
          <w:lang w:eastAsia="ar-SA"/>
        </w:rPr>
        <w:t>RESIDENTA MUNICIPAL</w:t>
      </w:r>
    </w:p>
    <w:p w:rsidR="00936F17" w:rsidRPr="00A62741" w:rsidRDefault="00936F17" w:rsidP="00936F17">
      <w:pPr>
        <w:spacing w:after="0" w:line="240" w:lineRule="auto"/>
        <w:ind w:left="964" w:right="964"/>
        <w:jc w:val="both"/>
        <w:rPr>
          <w:rFonts w:ascii="Arial" w:hAnsi="Arial" w:cs="Arial"/>
          <w:sz w:val="20"/>
          <w:szCs w:val="20"/>
          <w:lang w:eastAsia="ar-SA"/>
        </w:rPr>
      </w:pPr>
      <w:r w:rsidRPr="00A62741">
        <w:rPr>
          <w:rFonts w:ascii="Arial" w:hAnsi="Arial" w:cs="Arial"/>
          <w:sz w:val="20"/>
          <w:szCs w:val="20"/>
          <w:lang w:eastAsia="ar-SA"/>
        </w:rPr>
        <w:t>SAN PEDRO TLAQUEPAQUE, JALISCO</w:t>
      </w:r>
    </w:p>
    <w:p w:rsidR="00936F17" w:rsidRPr="00A62741" w:rsidRDefault="00936F17" w:rsidP="00936F17">
      <w:pPr>
        <w:spacing w:after="0" w:line="240" w:lineRule="auto"/>
        <w:ind w:left="964" w:right="964"/>
        <w:jc w:val="both"/>
        <w:rPr>
          <w:rFonts w:ascii="Arial" w:hAnsi="Arial" w:cs="Arial"/>
          <w:sz w:val="20"/>
          <w:szCs w:val="20"/>
          <w:lang w:eastAsia="ar-SA"/>
        </w:rPr>
      </w:pPr>
      <w:r w:rsidRPr="00A62741">
        <w:rPr>
          <w:rFonts w:ascii="Arial" w:hAnsi="Arial" w:cs="Arial"/>
          <w:sz w:val="20"/>
          <w:szCs w:val="20"/>
          <w:lang w:eastAsia="ar-SA"/>
        </w:rPr>
        <w:t>PRESENTE.</w:t>
      </w:r>
    </w:p>
    <w:p w:rsidR="00936F17" w:rsidRPr="00A62741" w:rsidRDefault="00936F17" w:rsidP="00936F17">
      <w:pPr>
        <w:spacing w:after="0" w:line="240" w:lineRule="auto"/>
        <w:ind w:left="964" w:right="964"/>
        <w:jc w:val="both"/>
        <w:rPr>
          <w:rFonts w:ascii="Arial" w:hAnsi="Arial" w:cs="Arial"/>
          <w:sz w:val="20"/>
          <w:szCs w:val="20"/>
          <w:lang w:eastAsia="ar-SA"/>
        </w:rPr>
      </w:pPr>
    </w:p>
    <w:p w:rsidR="00936F17" w:rsidRPr="00A62741" w:rsidRDefault="00936F17" w:rsidP="00936F17">
      <w:pPr>
        <w:spacing w:after="0" w:line="240" w:lineRule="auto"/>
        <w:ind w:left="964" w:right="964"/>
        <w:jc w:val="both"/>
        <w:rPr>
          <w:rFonts w:ascii="Arial" w:hAnsi="Arial" w:cs="Arial"/>
          <w:sz w:val="20"/>
          <w:szCs w:val="20"/>
          <w:lang w:eastAsia="ar-SA"/>
        </w:rPr>
      </w:pPr>
      <w:r w:rsidRPr="00A62741">
        <w:rPr>
          <w:rFonts w:ascii="Arial" w:hAnsi="Arial" w:cs="Arial"/>
          <w:sz w:val="20"/>
          <w:szCs w:val="20"/>
          <w:lang w:eastAsia="ar-SA"/>
        </w:rPr>
        <w:t xml:space="preserve">Por este conducto reciba un cordial saludo, ocasión que hago propicia para enviarle el convenio de </w:t>
      </w:r>
      <w:r>
        <w:rPr>
          <w:rFonts w:ascii="Arial" w:hAnsi="Arial" w:cs="Arial"/>
          <w:sz w:val="20"/>
          <w:szCs w:val="20"/>
          <w:lang w:eastAsia="ar-SA"/>
        </w:rPr>
        <w:t>n</w:t>
      </w:r>
      <w:r w:rsidRPr="00A62741">
        <w:rPr>
          <w:rFonts w:ascii="Arial" w:hAnsi="Arial" w:cs="Arial"/>
          <w:sz w:val="20"/>
          <w:szCs w:val="20"/>
          <w:lang w:eastAsia="ar-SA"/>
        </w:rPr>
        <w:t xml:space="preserve">otificación </w:t>
      </w:r>
      <w:r>
        <w:rPr>
          <w:rFonts w:ascii="Arial" w:hAnsi="Arial" w:cs="Arial"/>
          <w:sz w:val="20"/>
          <w:szCs w:val="20"/>
          <w:lang w:eastAsia="ar-SA"/>
        </w:rPr>
        <w:t>e</w:t>
      </w:r>
      <w:r w:rsidRPr="00A62741">
        <w:rPr>
          <w:rFonts w:ascii="Arial" w:hAnsi="Arial" w:cs="Arial"/>
          <w:sz w:val="20"/>
          <w:szCs w:val="20"/>
          <w:lang w:eastAsia="ar-SA"/>
        </w:rPr>
        <w:t xml:space="preserve">lectrónica aprobado por el Pleno del Congreso del Estado de Jalisco, para su revisión y llenado correspondiente, de datos de su municipio y los de la designación del personal para tal responsabilidad; así mismo le solicito que una vez que en Sesión de Ayuntamiento les autoricen al Presidente (a) y al Síndico (a) la firma del presente convenio, lo remita a esta Comisión con el anexo del acuerdo correspondiente al correo </w:t>
      </w:r>
      <w:hyperlink r:id="rId8" w:history="1">
        <w:r w:rsidRPr="00A62741">
          <w:rPr>
            <w:rStyle w:val="Hipervnculo"/>
            <w:rFonts w:ascii="Arial" w:hAnsi="Arial" w:cs="Arial"/>
            <w:sz w:val="20"/>
            <w:szCs w:val="20"/>
            <w:lang w:eastAsia="ar-SA"/>
          </w:rPr>
          <w:t>Otgfm@congresojal.gob.mx</w:t>
        </w:r>
      </w:hyperlink>
      <w:r w:rsidRPr="00A62741">
        <w:rPr>
          <w:rFonts w:ascii="Arial" w:hAnsi="Arial" w:cs="Arial"/>
          <w:sz w:val="20"/>
          <w:szCs w:val="20"/>
          <w:lang w:eastAsia="ar-SA"/>
        </w:rPr>
        <w:t>, siendo responsable para aclarar cualquier duda el Licenciado Guillermo Ruiz Godínez en el teléfono celular 3314883309.</w:t>
      </w:r>
    </w:p>
    <w:p w:rsidR="00936F17" w:rsidRPr="00A62741" w:rsidRDefault="00936F17" w:rsidP="00936F17">
      <w:pPr>
        <w:spacing w:after="0" w:line="240" w:lineRule="auto"/>
        <w:ind w:left="964" w:right="964"/>
        <w:jc w:val="both"/>
        <w:rPr>
          <w:rFonts w:ascii="Arial" w:hAnsi="Arial" w:cs="Arial"/>
          <w:sz w:val="20"/>
          <w:szCs w:val="20"/>
          <w:lang w:eastAsia="ar-SA"/>
        </w:rPr>
      </w:pPr>
      <w:r w:rsidRPr="00A62741">
        <w:rPr>
          <w:rFonts w:ascii="Arial" w:hAnsi="Arial" w:cs="Arial"/>
          <w:sz w:val="20"/>
          <w:szCs w:val="20"/>
          <w:lang w:eastAsia="ar-SA"/>
        </w:rPr>
        <w:t>Agradezco de antemano la atención del presente, quedando a sus órdenes para cualquier duda al respecto.</w:t>
      </w:r>
    </w:p>
    <w:p w:rsidR="00936F17" w:rsidRPr="00A62741" w:rsidRDefault="00936F17" w:rsidP="00936F17">
      <w:pPr>
        <w:spacing w:after="0" w:line="240" w:lineRule="auto"/>
        <w:ind w:left="964" w:right="964"/>
        <w:jc w:val="both"/>
        <w:rPr>
          <w:rFonts w:ascii="Arial" w:hAnsi="Arial" w:cs="Arial"/>
          <w:sz w:val="20"/>
          <w:szCs w:val="20"/>
          <w:lang w:eastAsia="ar-SA"/>
        </w:rPr>
      </w:pPr>
    </w:p>
    <w:p w:rsidR="00936F17" w:rsidRPr="00A62741" w:rsidRDefault="00936F17" w:rsidP="00936F17">
      <w:pPr>
        <w:spacing w:after="0" w:line="240" w:lineRule="auto"/>
        <w:ind w:left="964" w:right="964"/>
        <w:jc w:val="center"/>
        <w:rPr>
          <w:rFonts w:ascii="Arial" w:hAnsi="Arial" w:cs="Arial"/>
          <w:sz w:val="20"/>
          <w:szCs w:val="20"/>
          <w:lang w:eastAsia="ar-SA"/>
        </w:rPr>
      </w:pPr>
      <w:r w:rsidRPr="00A62741">
        <w:rPr>
          <w:rFonts w:ascii="Arial" w:hAnsi="Arial" w:cs="Arial"/>
          <w:sz w:val="20"/>
          <w:szCs w:val="20"/>
          <w:lang w:eastAsia="ar-SA"/>
        </w:rPr>
        <w:t>ATENTAMENENTE</w:t>
      </w:r>
    </w:p>
    <w:p w:rsidR="00936F17" w:rsidRPr="00A62741" w:rsidRDefault="00936F17" w:rsidP="00936F17">
      <w:pPr>
        <w:spacing w:after="0" w:line="240" w:lineRule="auto"/>
        <w:ind w:left="964" w:right="964"/>
        <w:jc w:val="center"/>
        <w:rPr>
          <w:rFonts w:ascii="Arial" w:hAnsi="Arial" w:cs="Arial"/>
          <w:sz w:val="20"/>
          <w:szCs w:val="20"/>
          <w:lang w:eastAsia="ar-SA"/>
        </w:rPr>
      </w:pPr>
      <w:r w:rsidRPr="00A62741">
        <w:rPr>
          <w:rFonts w:ascii="Arial" w:hAnsi="Arial" w:cs="Arial"/>
          <w:sz w:val="20"/>
          <w:szCs w:val="20"/>
          <w:lang w:eastAsia="ar-SA"/>
        </w:rPr>
        <w:t>Guadalajara, Jalisco a 30 de junio de 2020</w:t>
      </w:r>
    </w:p>
    <w:p w:rsidR="00936F17" w:rsidRPr="00E04896" w:rsidRDefault="00936F17" w:rsidP="00936F17">
      <w:pPr>
        <w:spacing w:after="0" w:line="240" w:lineRule="auto"/>
        <w:ind w:left="964" w:right="964"/>
        <w:jc w:val="center"/>
        <w:rPr>
          <w:rFonts w:ascii="Arial" w:hAnsi="Arial" w:cs="Arial"/>
          <w:sz w:val="24"/>
          <w:szCs w:val="24"/>
        </w:rPr>
      </w:pPr>
      <w:r w:rsidRPr="00A62741">
        <w:rPr>
          <w:rFonts w:ascii="Arial" w:hAnsi="Arial" w:cs="Arial"/>
          <w:sz w:val="20"/>
          <w:szCs w:val="20"/>
          <w:lang w:eastAsia="ar-SA"/>
        </w:rPr>
        <w:t>DIPUTADA MA. ELIZABETH ALCARAZ VIRGEN.</w:t>
      </w:r>
    </w:p>
    <w:p w:rsidR="00936F17" w:rsidRDefault="00936F17" w:rsidP="00936F17">
      <w:pPr>
        <w:spacing w:after="0"/>
        <w:jc w:val="both"/>
        <w:rPr>
          <w:rFonts w:ascii="Arial" w:hAnsi="Arial" w:cs="Arial"/>
          <w:b/>
          <w:sz w:val="26"/>
          <w:szCs w:val="26"/>
          <w:lang w:eastAsia="ar-SA"/>
        </w:rPr>
      </w:pPr>
    </w:p>
    <w:p w:rsidR="00936F17" w:rsidRPr="00936F17" w:rsidRDefault="00936F17" w:rsidP="00936F17">
      <w:pPr>
        <w:spacing w:after="0"/>
        <w:jc w:val="both"/>
        <w:rPr>
          <w:rFonts w:ascii="Arial" w:hAnsi="Arial" w:cs="Arial"/>
          <w:color w:val="000000" w:themeColor="text1"/>
          <w:sz w:val="24"/>
          <w:szCs w:val="24"/>
          <w:lang w:eastAsia="ar-SA"/>
        </w:rPr>
      </w:pPr>
      <w:r w:rsidRPr="00936F17">
        <w:rPr>
          <w:rFonts w:ascii="Arial" w:hAnsi="Arial" w:cs="Arial"/>
          <w:b/>
          <w:sz w:val="24"/>
          <w:szCs w:val="24"/>
          <w:lang w:eastAsia="ar-SA"/>
        </w:rPr>
        <w:t>IV.-</w:t>
      </w:r>
      <w:r w:rsidRPr="00936F17">
        <w:rPr>
          <w:rFonts w:ascii="Arial" w:hAnsi="Arial" w:cs="Arial"/>
          <w:sz w:val="24"/>
          <w:szCs w:val="24"/>
          <w:lang w:eastAsia="ar-SA"/>
        </w:rPr>
        <w:t xml:space="preserve"> Partiendo de la necesidad de que se autorice dicha propuesta, manifiestan los integrantes de la Comisión de Gobernación y Fortalecimiento Municipal del Congreso del Estado de Jalisco que el objetivo del convenio </w:t>
      </w:r>
      <w:r w:rsidRPr="00936F17">
        <w:rPr>
          <w:rFonts w:ascii="Arial" w:hAnsi="Arial" w:cs="Arial"/>
          <w:color w:val="000000" w:themeColor="text1"/>
          <w:sz w:val="24"/>
          <w:szCs w:val="24"/>
          <w:lang w:eastAsia="ar-SA"/>
        </w:rPr>
        <w:t xml:space="preserve">consiste en notificar de manera electrónica los actos jurídicos, procedimientos administrativos y legislativos de la Comisión de Gobernación y fortalecimiento Municipal, con los 125 Ayuntamientos de los Municipios del Estado de Jalisco. </w:t>
      </w:r>
    </w:p>
    <w:p w:rsidR="00936F17" w:rsidRPr="00936F17" w:rsidRDefault="00936F17" w:rsidP="00936F17">
      <w:pPr>
        <w:spacing w:after="0"/>
        <w:jc w:val="both"/>
        <w:rPr>
          <w:rFonts w:ascii="Arial" w:hAnsi="Arial" w:cs="Arial"/>
          <w:color w:val="000000" w:themeColor="text1"/>
          <w:sz w:val="24"/>
          <w:szCs w:val="24"/>
          <w:lang w:eastAsia="ar-SA"/>
        </w:rPr>
      </w:pPr>
    </w:p>
    <w:p w:rsidR="00936F17" w:rsidRPr="00936F17" w:rsidRDefault="00936F17" w:rsidP="00936F17">
      <w:pPr>
        <w:spacing w:after="0"/>
        <w:jc w:val="both"/>
        <w:rPr>
          <w:rFonts w:ascii="Arial" w:hAnsi="Arial" w:cs="Arial"/>
          <w:color w:val="000000" w:themeColor="text1"/>
          <w:sz w:val="24"/>
          <w:szCs w:val="24"/>
          <w:lang w:eastAsia="ar-SA"/>
        </w:rPr>
      </w:pPr>
      <w:r w:rsidRPr="00936F17">
        <w:rPr>
          <w:rFonts w:ascii="Arial" w:hAnsi="Arial" w:cs="Arial"/>
          <w:color w:val="000000" w:themeColor="text1"/>
          <w:sz w:val="24"/>
          <w:szCs w:val="24"/>
          <w:lang w:eastAsia="ar-SA"/>
        </w:rPr>
        <w:t>Lo anterior con base al acuerdo legislativo 1285-LXII-20, que contempla el uso de los medios tecnológicos, conforme a los establecido en el artículo 9 de la Ley Orgánica del Poder Legislativo del Estado de Jalisco, que establece:</w:t>
      </w:r>
    </w:p>
    <w:p w:rsidR="00936F17" w:rsidRPr="008E15DB" w:rsidRDefault="00936F17" w:rsidP="00936F17">
      <w:pPr>
        <w:spacing w:after="0"/>
        <w:jc w:val="both"/>
        <w:rPr>
          <w:rFonts w:ascii="Arial" w:hAnsi="Arial" w:cs="Arial"/>
          <w:b/>
          <w:color w:val="000000" w:themeColor="text1"/>
          <w:sz w:val="26"/>
          <w:szCs w:val="26"/>
          <w:lang w:eastAsia="ar-SA"/>
        </w:rPr>
      </w:pPr>
    </w:p>
    <w:p w:rsidR="00936F17" w:rsidRPr="00C2442B" w:rsidRDefault="00936F17" w:rsidP="00936F17">
      <w:pPr>
        <w:spacing w:after="0"/>
        <w:ind w:left="851" w:right="851" w:firstLine="708"/>
        <w:jc w:val="both"/>
        <w:rPr>
          <w:rFonts w:ascii="Arial" w:hAnsi="Arial" w:cs="Arial"/>
          <w:b/>
          <w:sz w:val="26"/>
          <w:szCs w:val="26"/>
          <w:lang w:eastAsia="ar-SA"/>
        </w:rPr>
      </w:pPr>
      <w:r w:rsidRPr="005122A1">
        <w:rPr>
          <w:rFonts w:ascii="Arial" w:hAnsi="Arial" w:cs="Arial"/>
          <w:b/>
          <w:lang w:eastAsia="ar-SA"/>
        </w:rPr>
        <w:t>Artículo 9.</w:t>
      </w:r>
      <w:r>
        <w:rPr>
          <w:rFonts w:ascii="Arial" w:hAnsi="Arial" w:cs="Arial"/>
          <w:b/>
          <w:lang w:eastAsia="ar-SA"/>
        </w:rPr>
        <w:t xml:space="preserve"> </w:t>
      </w:r>
      <w:r w:rsidRPr="005122A1">
        <w:rPr>
          <w:rFonts w:ascii="Arial" w:hAnsi="Arial" w:cs="Arial"/>
          <w:lang w:eastAsia="ar-SA"/>
        </w:rPr>
        <w:t xml:space="preserve">Con el objeto de simplificar, facilitar y agilizar las comunicaciones, actos jurídicos y procedimientos administrativos y legislativos con el Poder Legislativo, entre éste y los otros Poderes, Ayuntamientos y particulares, </w:t>
      </w:r>
      <w:r w:rsidRPr="005122A1">
        <w:rPr>
          <w:rFonts w:ascii="Arial" w:hAnsi="Arial" w:cs="Arial"/>
          <w:u w:val="single"/>
          <w:lang w:eastAsia="ar-SA"/>
        </w:rPr>
        <w:t>se pueden usar medios electrónicos, ópticos o cualquier tecnología</w:t>
      </w:r>
      <w:r w:rsidRPr="005122A1">
        <w:rPr>
          <w:rFonts w:ascii="Arial" w:hAnsi="Arial" w:cs="Arial"/>
          <w:lang w:eastAsia="ar-SA"/>
        </w:rPr>
        <w:t>, conforme a las disposiciones jurídicas aplicables.</w:t>
      </w:r>
    </w:p>
    <w:p w:rsidR="00936F17" w:rsidRPr="00E26D9B" w:rsidRDefault="00936F17" w:rsidP="00936F17">
      <w:pPr>
        <w:pStyle w:val="Prrafodelista"/>
        <w:spacing w:after="0"/>
        <w:jc w:val="both"/>
        <w:rPr>
          <w:rFonts w:ascii="Arial" w:hAnsi="Arial" w:cs="Arial"/>
          <w:b/>
          <w:sz w:val="26"/>
          <w:szCs w:val="26"/>
          <w:lang w:eastAsia="ar-SA"/>
        </w:rPr>
      </w:pPr>
    </w:p>
    <w:p w:rsidR="00936F17" w:rsidRPr="00936F17" w:rsidRDefault="00936F17" w:rsidP="00936F17">
      <w:pPr>
        <w:jc w:val="both"/>
        <w:rPr>
          <w:rFonts w:ascii="Arial" w:hAnsi="Arial" w:cs="Arial"/>
          <w:snapToGrid w:val="0"/>
          <w:sz w:val="24"/>
          <w:szCs w:val="24"/>
          <w:lang w:val="es-ES" w:eastAsia="es-ES"/>
        </w:rPr>
      </w:pPr>
      <w:r w:rsidRPr="00936F17">
        <w:rPr>
          <w:rFonts w:ascii="Arial" w:hAnsi="Arial" w:cs="Arial"/>
          <w:b/>
          <w:sz w:val="24"/>
          <w:szCs w:val="24"/>
        </w:rPr>
        <w:t xml:space="preserve">V.- </w:t>
      </w:r>
      <w:r w:rsidRPr="00936F17">
        <w:rPr>
          <w:rFonts w:ascii="Arial" w:hAnsi="Arial" w:cs="Arial"/>
          <w:sz w:val="24"/>
          <w:szCs w:val="24"/>
        </w:rPr>
        <w:t>Con base a lo dispuesto por la Ley Orgánica del Poder Legislativo del Estado de Jalisco es el artículo 88 el que señala los asuntos de conocimiento, estudio y su caso de dictamen de la Comisión Gobernación y Fortalecimiento Municipal, listándose de la siguiente forma:</w:t>
      </w:r>
      <w:r w:rsidRPr="00936F17">
        <w:rPr>
          <w:rFonts w:ascii="Arial" w:hAnsi="Arial" w:cs="Arial"/>
          <w:snapToGrid w:val="0"/>
          <w:sz w:val="24"/>
          <w:szCs w:val="24"/>
          <w:lang w:val="es-ES" w:eastAsia="es-ES"/>
        </w:rPr>
        <w:t xml:space="preserve"> </w:t>
      </w:r>
    </w:p>
    <w:p w:rsidR="00936F17" w:rsidRPr="00A952CD" w:rsidRDefault="00936F17" w:rsidP="00936F17">
      <w:pPr>
        <w:spacing w:after="0" w:line="240" w:lineRule="auto"/>
        <w:ind w:left="851" w:right="851"/>
        <w:jc w:val="both"/>
        <w:rPr>
          <w:rFonts w:ascii="Arial" w:hAnsi="Arial" w:cs="Arial"/>
          <w:b/>
          <w:snapToGrid w:val="0"/>
          <w:lang w:val="es-ES" w:eastAsia="es-ES"/>
        </w:rPr>
      </w:pPr>
      <w:r w:rsidRPr="00A952CD">
        <w:rPr>
          <w:rFonts w:ascii="Arial" w:hAnsi="Arial" w:cs="Arial"/>
          <w:b/>
          <w:snapToGrid w:val="0"/>
          <w:lang w:val="es-ES" w:eastAsia="es-ES"/>
        </w:rPr>
        <w:t xml:space="preserve">I. La legislación en la materia municipal; </w:t>
      </w:r>
    </w:p>
    <w:p w:rsidR="00936F17" w:rsidRPr="00A952CD" w:rsidRDefault="00936F17" w:rsidP="00936F17">
      <w:pPr>
        <w:spacing w:after="0" w:line="240" w:lineRule="auto"/>
        <w:ind w:left="851" w:right="851"/>
        <w:jc w:val="both"/>
        <w:rPr>
          <w:rFonts w:ascii="Arial" w:hAnsi="Arial" w:cs="Arial"/>
          <w:b/>
          <w:snapToGrid w:val="0"/>
          <w:lang w:val="es-ES" w:eastAsia="es-ES"/>
        </w:rPr>
      </w:pPr>
      <w:r w:rsidRPr="00A952CD">
        <w:rPr>
          <w:rFonts w:ascii="Arial" w:hAnsi="Arial" w:cs="Arial"/>
          <w:b/>
          <w:snapToGrid w:val="0"/>
          <w:lang w:val="es-ES" w:eastAsia="es-ES"/>
        </w:rPr>
        <w:t xml:space="preserve">II. La creación, denominación y delimitación de municipios; </w:t>
      </w:r>
    </w:p>
    <w:p w:rsidR="00936F17" w:rsidRPr="00A952CD" w:rsidRDefault="00936F17" w:rsidP="00936F17">
      <w:pPr>
        <w:spacing w:after="0" w:line="240" w:lineRule="auto"/>
        <w:ind w:left="851" w:right="851"/>
        <w:jc w:val="both"/>
        <w:rPr>
          <w:rFonts w:ascii="Arial" w:hAnsi="Arial" w:cs="Arial"/>
          <w:b/>
          <w:snapToGrid w:val="0"/>
          <w:lang w:val="es-ES" w:eastAsia="es-ES"/>
        </w:rPr>
      </w:pPr>
      <w:r w:rsidRPr="00A952CD">
        <w:rPr>
          <w:rFonts w:ascii="Arial" w:hAnsi="Arial" w:cs="Arial"/>
          <w:b/>
          <w:snapToGrid w:val="0"/>
          <w:lang w:val="es-ES" w:eastAsia="es-ES"/>
        </w:rPr>
        <w:t>III. La calificación de las causales para la procedencia del trámite de desintegración de ayuntamientos y suspensión o revocación del mandato de munícipes;</w:t>
      </w:r>
    </w:p>
    <w:p w:rsidR="00936F17" w:rsidRPr="00A952CD" w:rsidRDefault="00936F17" w:rsidP="00936F17">
      <w:pPr>
        <w:spacing w:after="0" w:line="240" w:lineRule="auto"/>
        <w:ind w:left="851" w:right="851"/>
        <w:jc w:val="both"/>
        <w:rPr>
          <w:rFonts w:ascii="Arial" w:hAnsi="Arial" w:cs="Arial"/>
          <w:b/>
          <w:snapToGrid w:val="0"/>
          <w:lang w:val="es-ES" w:eastAsia="es-ES"/>
        </w:rPr>
      </w:pPr>
      <w:r w:rsidRPr="00A952CD">
        <w:rPr>
          <w:rFonts w:ascii="Arial" w:hAnsi="Arial" w:cs="Arial"/>
          <w:b/>
          <w:snapToGrid w:val="0"/>
          <w:lang w:val="es-ES" w:eastAsia="es-ES"/>
        </w:rPr>
        <w:t xml:space="preserve">IV. El desahogo de los procedimientos para la desintegración de ayuntamientos y suspensión o revocación del mandato de munícipes; </w:t>
      </w:r>
    </w:p>
    <w:p w:rsidR="00936F17" w:rsidRPr="00A952CD" w:rsidRDefault="00936F17" w:rsidP="00936F17">
      <w:pPr>
        <w:spacing w:after="0" w:line="240" w:lineRule="auto"/>
        <w:ind w:left="851" w:right="851"/>
        <w:jc w:val="both"/>
        <w:rPr>
          <w:rFonts w:ascii="Arial" w:hAnsi="Arial" w:cs="Arial"/>
          <w:b/>
          <w:snapToGrid w:val="0"/>
          <w:lang w:val="es-ES" w:eastAsia="es-ES"/>
        </w:rPr>
      </w:pPr>
      <w:r w:rsidRPr="00A952CD">
        <w:rPr>
          <w:rFonts w:ascii="Arial" w:hAnsi="Arial" w:cs="Arial"/>
          <w:b/>
          <w:snapToGrid w:val="0"/>
          <w:lang w:val="es-ES" w:eastAsia="es-ES"/>
        </w:rPr>
        <w:t>V. El fortalecimiento y consolidación del municipio libre como nivel de gobierno;</w:t>
      </w:r>
    </w:p>
    <w:p w:rsidR="00936F17" w:rsidRPr="00A952CD" w:rsidRDefault="00936F17" w:rsidP="00936F17">
      <w:pPr>
        <w:spacing w:after="0" w:line="240" w:lineRule="auto"/>
        <w:ind w:left="851" w:right="851"/>
        <w:jc w:val="both"/>
        <w:rPr>
          <w:rFonts w:ascii="Arial" w:hAnsi="Arial" w:cs="Arial"/>
          <w:b/>
          <w:snapToGrid w:val="0"/>
          <w:lang w:val="es-ES" w:eastAsia="es-ES"/>
        </w:rPr>
      </w:pPr>
      <w:r w:rsidRPr="00A952CD">
        <w:rPr>
          <w:rFonts w:ascii="Arial" w:hAnsi="Arial" w:cs="Arial"/>
          <w:b/>
          <w:snapToGrid w:val="0"/>
          <w:lang w:val="es-ES" w:eastAsia="es-ES"/>
        </w:rPr>
        <w:t>VI. La designación, nombramiento, elección, ratificación, licencia, remoción o renuncia de los servidores públicos que, de acuerdo a la Constitución Política del Estado y las leyes, deba conocer la Asamblea y no estén encomendados expresamente a otra comisión;</w:t>
      </w:r>
    </w:p>
    <w:p w:rsidR="00936F17" w:rsidRPr="00D943A9" w:rsidRDefault="00936F17" w:rsidP="00936F17">
      <w:pPr>
        <w:spacing w:after="0" w:line="240" w:lineRule="auto"/>
        <w:ind w:left="851" w:right="851"/>
        <w:jc w:val="both"/>
        <w:rPr>
          <w:rFonts w:ascii="Arial" w:hAnsi="Arial" w:cs="Arial"/>
          <w:snapToGrid w:val="0"/>
          <w:lang w:val="es-ES" w:eastAsia="es-ES"/>
        </w:rPr>
      </w:pPr>
      <w:r w:rsidRPr="00D943A9">
        <w:rPr>
          <w:rFonts w:ascii="Arial" w:hAnsi="Arial" w:cs="Arial"/>
          <w:snapToGrid w:val="0"/>
          <w:lang w:val="es-ES" w:eastAsia="es-ES"/>
        </w:rPr>
        <w:t>VII. Los cambios de residencia provisional o definitiva de los Poderes del Estado o del Recinto Oficial del Congreso del Estado;</w:t>
      </w:r>
    </w:p>
    <w:p w:rsidR="00936F17" w:rsidRPr="00D943A9" w:rsidRDefault="00936F17" w:rsidP="00936F17">
      <w:pPr>
        <w:spacing w:after="0" w:line="240" w:lineRule="auto"/>
        <w:ind w:left="851" w:right="851"/>
        <w:jc w:val="both"/>
        <w:rPr>
          <w:rFonts w:ascii="Arial" w:hAnsi="Arial" w:cs="Arial"/>
          <w:snapToGrid w:val="0"/>
          <w:lang w:val="es-ES" w:eastAsia="es-ES"/>
        </w:rPr>
      </w:pPr>
      <w:r w:rsidRPr="00D943A9">
        <w:rPr>
          <w:rFonts w:ascii="Arial" w:hAnsi="Arial" w:cs="Arial"/>
          <w:snapToGrid w:val="0"/>
          <w:lang w:val="es-ES" w:eastAsia="es-ES"/>
        </w:rPr>
        <w:t>VIII. Las facultades del Poder Ejecutivo del Estado para que por sí o por apoderado especial represente al Estado en aquellos casos en que la ley lo requiera, así como para celebrar convenios con las demás entidades federativas vecinas respecto de las cuestiones de límites y sobre la ratificación de estos convenios;</w:t>
      </w:r>
    </w:p>
    <w:p w:rsidR="00936F17" w:rsidRPr="00D943A9" w:rsidRDefault="00936F17" w:rsidP="00936F17">
      <w:pPr>
        <w:spacing w:after="0" w:line="240" w:lineRule="auto"/>
        <w:ind w:left="851" w:right="851"/>
        <w:jc w:val="both"/>
        <w:rPr>
          <w:rFonts w:ascii="Arial" w:hAnsi="Arial" w:cs="Arial"/>
          <w:snapToGrid w:val="0"/>
          <w:lang w:val="es-ES" w:eastAsia="es-ES"/>
        </w:rPr>
      </w:pPr>
      <w:r w:rsidRPr="00D943A9">
        <w:rPr>
          <w:rFonts w:ascii="Arial" w:hAnsi="Arial" w:cs="Arial"/>
          <w:snapToGrid w:val="0"/>
          <w:lang w:val="es-ES" w:eastAsia="es-ES"/>
        </w:rPr>
        <w:t>IX. La designación de Gobernador Interino o Sustituto, en las faltas temporales o definitivas del Gobernador Constitucional;</w:t>
      </w:r>
    </w:p>
    <w:p w:rsidR="00936F17" w:rsidRPr="00D943A9" w:rsidRDefault="00936F17" w:rsidP="00936F17">
      <w:pPr>
        <w:spacing w:after="0" w:line="240" w:lineRule="auto"/>
        <w:ind w:left="851" w:right="851"/>
        <w:jc w:val="both"/>
        <w:rPr>
          <w:rFonts w:ascii="Arial" w:hAnsi="Arial" w:cs="Arial"/>
          <w:snapToGrid w:val="0"/>
          <w:lang w:val="es-ES" w:eastAsia="es-ES"/>
        </w:rPr>
      </w:pPr>
      <w:r w:rsidRPr="00D943A9">
        <w:rPr>
          <w:rFonts w:ascii="Arial" w:hAnsi="Arial" w:cs="Arial"/>
          <w:snapToGrid w:val="0"/>
          <w:lang w:val="es-ES" w:eastAsia="es-ES"/>
        </w:rPr>
        <w:t>X. La expedición del Bando Solemne para dar a conocer la declaración de Gobernador Electo hecha por el Consejo General del Instituto Electoral y de Participación Ciudadana del Estado de Jalisco; y</w:t>
      </w:r>
    </w:p>
    <w:p w:rsidR="00936F17" w:rsidRPr="00D943A9" w:rsidRDefault="00936F17" w:rsidP="00936F17">
      <w:pPr>
        <w:spacing w:after="0" w:line="240" w:lineRule="auto"/>
        <w:ind w:left="851" w:right="851"/>
        <w:jc w:val="both"/>
        <w:rPr>
          <w:rFonts w:ascii="Arial" w:hAnsi="Arial" w:cs="Arial"/>
          <w:snapToGrid w:val="0"/>
          <w:lang w:val="es-ES" w:eastAsia="es-ES"/>
        </w:rPr>
      </w:pPr>
      <w:r w:rsidRPr="00D943A9">
        <w:rPr>
          <w:rFonts w:ascii="Arial" w:hAnsi="Arial" w:cs="Arial"/>
          <w:snapToGrid w:val="0"/>
          <w:lang w:val="es-ES" w:eastAsia="es-ES"/>
        </w:rPr>
        <w:t xml:space="preserve">XI. Cualquier otro asunto de naturaleza materialmente administrativa que deba conocer la Asamblea y no esté expresamente asignado a otra comisión. </w:t>
      </w:r>
    </w:p>
    <w:p w:rsidR="00936F17" w:rsidRDefault="00936F17" w:rsidP="00936F17">
      <w:pPr>
        <w:spacing w:after="0" w:line="240" w:lineRule="auto"/>
        <w:ind w:right="851"/>
        <w:jc w:val="both"/>
        <w:rPr>
          <w:rFonts w:ascii="Arial" w:hAnsi="Arial" w:cs="Arial"/>
          <w:snapToGrid w:val="0"/>
          <w:sz w:val="20"/>
          <w:szCs w:val="20"/>
          <w:lang w:val="es-ES" w:eastAsia="es-ES"/>
        </w:rPr>
      </w:pPr>
    </w:p>
    <w:p w:rsidR="00936F17" w:rsidRPr="00936F17" w:rsidRDefault="00936F17" w:rsidP="00936F17">
      <w:pPr>
        <w:spacing w:after="0" w:line="240" w:lineRule="auto"/>
        <w:jc w:val="both"/>
        <w:rPr>
          <w:rFonts w:ascii="Arial" w:hAnsi="Arial" w:cs="Arial"/>
          <w:snapToGrid w:val="0"/>
          <w:sz w:val="24"/>
          <w:szCs w:val="24"/>
          <w:lang w:val="es-ES" w:eastAsia="es-ES"/>
        </w:rPr>
      </w:pPr>
      <w:r w:rsidRPr="00936F17">
        <w:rPr>
          <w:rFonts w:ascii="Arial" w:hAnsi="Arial" w:cs="Arial"/>
          <w:snapToGrid w:val="0"/>
          <w:sz w:val="24"/>
          <w:szCs w:val="24"/>
          <w:lang w:val="es-ES" w:eastAsia="es-ES"/>
        </w:rPr>
        <w:t>Es importante identificar como asuntos destacados en los que se podría relacionar el Municipio de San Pedro Tlaquepaque con la Comisión de Gobernación y Fortalecimiento Municipal del Congreso del Estado de Jalisco, los correspondientes a las fracciones I, II, III, IV,</w:t>
      </w:r>
    </w:p>
    <w:p w:rsidR="00936F17" w:rsidRPr="00936F17" w:rsidRDefault="00936F17" w:rsidP="00936F17">
      <w:pPr>
        <w:spacing w:after="0" w:line="240" w:lineRule="auto"/>
        <w:jc w:val="both"/>
        <w:rPr>
          <w:rFonts w:ascii="Arial" w:hAnsi="Arial" w:cs="Arial"/>
          <w:snapToGrid w:val="0"/>
          <w:sz w:val="24"/>
          <w:szCs w:val="24"/>
          <w:lang w:val="es-ES" w:eastAsia="es-ES"/>
        </w:rPr>
      </w:pPr>
      <w:r w:rsidRPr="00936F17">
        <w:rPr>
          <w:rFonts w:ascii="Arial" w:hAnsi="Arial" w:cs="Arial"/>
          <w:snapToGrid w:val="0"/>
          <w:sz w:val="24"/>
          <w:szCs w:val="24"/>
          <w:lang w:val="es-ES" w:eastAsia="es-ES"/>
        </w:rPr>
        <w:t>V.</w:t>
      </w:r>
    </w:p>
    <w:p w:rsidR="00936F17" w:rsidRPr="00936F17" w:rsidRDefault="00936F17" w:rsidP="00936F17">
      <w:pPr>
        <w:spacing w:after="0" w:line="240" w:lineRule="auto"/>
        <w:jc w:val="both"/>
        <w:rPr>
          <w:rFonts w:ascii="Arial" w:hAnsi="Arial" w:cs="Arial"/>
          <w:snapToGrid w:val="0"/>
          <w:sz w:val="24"/>
          <w:szCs w:val="24"/>
          <w:lang w:val="es-ES" w:eastAsia="es-ES"/>
        </w:rPr>
      </w:pPr>
    </w:p>
    <w:p w:rsidR="00936F17" w:rsidRPr="00936F17" w:rsidRDefault="00936F17" w:rsidP="00936F17">
      <w:pPr>
        <w:spacing w:after="0" w:line="240" w:lineRule="auto"/>
        <w:jc w:val="both"/>
        <w:rPr>
          <w:rFonts w:ascii="Arial" w:hAnsi="Arial" w:cs="Arial"/>
          <w:snapToGrid w:val="0"/>
          <w:sz w:val="24"/>
          <w:szCs w:val="24"/>
          <w:lang w:val="es-ES" w:eastAsia="es-ES"/>
        </w:rPr>
      </w:pPr>
      <w:r w:rsidRPr="00936F17">
        <w:rPr>
          <w:rFonts w:ascii="Arial" w:hAnsi="Arial" w:cs="Arial"/>
          <w:snapToGrid w:val="0"/>
          <w:sz w:val="24"/>
          <w:szCs w:val="24"/>
          <w:lang w:val="es-ES" w:eastAsia="es-ES"/>
        </w:rPr>
        <w:t xml:space="preserve">Relevante es tomar en cuenta que la citada comisión citó como ejemplo de una de tantas tareas que lleva a cabo, el que actualmente pretende realizar la elaboración de un mapa de los 125 municipios que conforman el estado, señalando la necesidad de enterarlos que cuentan con términos, buscando con ello conformar el mapa que permita resolver problemas anejos sobre delimitaciones entre municipios.  </w:t>
      </w:r>
    </w:p>
    <w:p w:rsidR="008F1953" w:rsidRDefault="008F1953" w:rsidP="00936F17">
      <w:pPr>
        <w:jc w:val="both"/>
        <w:rPr>
          <w:rFonts w:ascii="Arial" w:hAnsi="Arial" w:cs="Arial"/>
          <w:b/>
          <w:sz w:val="24"/>
          <w:szCs w:val="24"/>
        </w:rPr>
      </w:pPr>
    </w:p>
    <w:p w:rsidR="00936F17" w:rsidRPr="00936F17" w:rsidRDefault="00936F17" w:rsidP="00936F17">
      <w:pPr>
        <w:jc w:val="both"/>
        <w:rPr>
          <w:rFonts w:ascii="Arial" w:hAnsi="Arial" w:cs="Arial"/>
          <w:sz w:val="24"/>
          <w:szCs w:val="24"/>
        </w:rPr>
      </w:pPr>
      <w:r w:rsidRPr="00936F17">
        <w:rPr>
          <w:rFonts w:ascii="Arial" w:hAnsi="Arial" w:cs="Arial"/>
          <w:b/>
          <w:sz w:val="24"/>
          <w:szCs w:val="24"/>
        </w:rPr>
        <w:t xml:space="preserve">VI.- </w:t>
      </w:r>
      <w:r w:rsidRPr="00936F17">
        <w:rPr>
          <w:rFonts w:ascii="Arial" w:hAnsi="Arial" w:cs="Arial"/>
          <w:sz w:val="24"/>
          <w:szCs w:val="24"/>
        </w:rPr>
        <w:t>Oportuno es</w:t>
      </w:r>
      <w:r w:rsidRPr="00936F17">
        <w:rPr>
          <w:rFonts w:ascii="Arial" w:hAnsi="Arial" w:cs="Arial"/>
          <w:b/>
          <w:sz w:val="24"/>
          <w:szCs w:val="24"/>
        </w:rPr>
        <w:t xml:space="preserve"> </w:t>
      </w:r>
      <w:r w:rsidRPr="00936F17">
        <w:rPr>
          <w:rFonts w:ascii="Arial" w:hAnsi="Arial" w:cs="Arial"/>
          <w:sz w:val="24"/>
          <w:szCs w:val="24"/>
        </w:rPr>
        <w:t xml:space="preserve">destacar que la propuesta para el uso de notificación por medios electrónicos, se pretenden empiecen a surtir efectos al momento de la firma del convenio y hasta el último día de trabajos de la LXII Legislatura del Congreso del Estado de Jalisco, estableciendo esto el día 31 de octubre del 2021.  </w:t>
      </w:r>
    </w:p>
    <w:p w:rsidR="00936F17" w:rsidRPr="00936F17" w:rsidRDefault="00936F17" w:rsidP="00936F17">
      <w:pPr>
        <w:jc w:val="both"/>
        <w:rPr>
          <w:rFonts w:ascii="Arial" w:hAnsi="Arial" w:cs="Arial"/>
          <w:sz w:val="24"/>
          <w:szCs w:val="24"/>
        </w:rPr>
      </w:pPr>
      <w:r w:rsidRPr="00936F17">
        <w:rPr>
          <w:rFonts w:ascii="Arial" w:hAnsi="Arial" w:cs="Arial"/>
          <w:b/>
          <w:sz w:val="24"/>
          <w:szCs w:val="24"/>
        </w:rPr>
        <w:t>VII.-</w:t>
      </w:r>
      <w:r w:rsidRPr="00936F17">
        <w:rPr>
          <w:rFonts w:ascii="Arial" w:hAnsi="Arial" w:cs="Arial"/>
          <w:sz w:val="24"/>
          <w:szCs w:val="24"/>
        </w:rPr>
        <w:t xml:space="preserve"> Para el estudio, vigilancia y atención de los diversos asuntos que conoce el ayuntamiento, éste debe funcionar mediante comisiones edilicias permanentes, mismas que se encargan de estudiar y dictaminar las iniciativas que son presentadas al pleno. En consecuencia, la vida organizacional de un ayuntamiento no puede concebirse sin una buena participación plural, en el que se mantenga vigente un estado de derecho, utilizando la herramienta de los trabajos de las comisiones; es por ello que se </w:t>
      </w:r>
      <w:r w:rsidRPr="00936F17">
        <w:rPr>
          <w:rFonts w:ascii="Arial" w:hAnsi="Arial" w:cs="Arial"/>
          <w:sz w:val="24"/>
          <w:szCs w:val="24"/>
          <w:u w:val="single"/>
        </w:rPr>
        <w:t>considera pertinente la propuesta de turnarlo a la Comisión Edilicia de Gobernación, lo anterior con fundamento en lo dispuesto por los artículos 92 fracción I y 93</w:t>
      </w:r>
      <w:r w:rsidRPr="00936F17">
        <w:rPr>
          <w:rFonts w:ascii="Arial" w:hAnsi="Arial" w:cs="Arial"/>
          <w:sz w:val="24"/>
          <w:szCs w:val="24"/>
        </w:rPr>
        <w:t xml:space="preserve"> del Reglamento del Gobierno y de la Administración Pública del Ayuntamiento Constitucional de San Pedro Tlaquepaque,  los cuales  señala qu</w:t>
      </w:r>
      <w:r w:rsidR="008F1953">
        <w:rPr>
          <w:rFonts w:ascii="Arial" w:hAnsi="Arial" w:cs="Arial"/>
          <w:sz w:val="24"/>
          <w:szCs w:val="24"/>
        </w:rPr>
        <w:t>e</w:t>
      </w:r>
      <w:r w:rsidRPr="00936F17">
        <w:rPr>
          <w:rFonts w:ascii="Arial" w:hAnsi="Arial" w:cs="Arial"/>
          <w:sz w:val="24"/>
          <w:szCs w:val="24"/>
        </w:rPr>
        <w:t>:</w:t>
      </w:r>
    </w:p>
    <w:p w:rsidR="00936F17" w:rsidRPr="00936F17" w:rsidRDefault="00936F17" w:rsidP="00936F17">
      <w:pPr>
        <w:pStyle w:val="Prrafodelista"/>
        <w:tabs>
          <w:tab w:val="left" w:pos="709"/>
        </w:tabs>
        <w:ind w:right="964"/>
        <w:jc w:val="both"/>
        <w:rPr>
          <w:rFonts w:ascii="Arial" w:hAnsi="Arial" w:cs="Arial"/>
          <w:sz w:val="16"/>
          <w:szCs w:val="16"/>
          <w:lang w:val="es-ES_tradnl"/>
        </w:rPr>
      </w:pPr>
      <w:r w:rsidRPr="00936F17">
        <w:rPr>
          <w:rFonts w:ascii="Arial" w:hAnsi="Arial" w:cs="Arial"/>
          <w:b/>
          <w:spacing w:val="-3"/>
          <w:sz w:val="16"/>
          <w:szCs w:val="16"/>
        </w:rPr>
        <w:t>Artículo 92.-</w:t>
      </w:r>
      <w:r w:rsidRPr="00936F17">
        <w:rPr>
          <w:rFonts w:ascii="Arial" w:hAnsi="Arial" w:cs="Arial"/>
          <w:sz w:val="16"/>
          <w:szCs w:val="16"/>
          <w:lang w:val="es-ES_tradnl"/>
        </w:rPr>
        <w:t xml:space="preserve">Las comisiones permanentes serán: </w:t>
      </w:r>
    </w:p>
    <w:p w:rsidR="00936F17" w:rsidRPr="00936F17" w:rsidRDefault="00936F17" w:rsidP="00936F17">
      <w:pPr>
        <w:pStyle w:val="Sinespaciado"/>
        <w:spacing w:line="276" w:lineRule="auto"/>
        <w:ind w:left="720" w:right="964"/>
        <w:rPr>
          <w:rFonts w:ascii="Arial" w:hAnsi="Arial" w:cs="Arial"/>
          <w:sz w:val="16"/>
          <w:szCs w:val="16"/>
        </w:rPr>
      </w:pPr>
      <w:r w:rsidRPr="00936F17">
        <w:rPr>
          <w:rFonts w:ascii="Arial" w:hAnsi="Arial" w:cs="Arial"/>
          <w:b/>
          <w:sz w:val="16"/>
          <w:szCs w:val="16"/>
        </w:rPr>
        <w:t xml:space="preserve">I. </w:t>
      </w:r>
      <w:r w:rsidRPr="00936F17">
        <w:rPr>
          <w:rFonts w:ascii="Arial" w:hAnsi="Arial" w:cs="Arial"/>
          <w:sz w:val="16"/>
          <w:szCs w:val="16"/>
        </w:rPr>
        <w:t>Gobernación;</w:t>
      </w:r>
    </w:p>
    <w:p w:rsidR="00936F17" w:rsidRPr="00936F17" w:rsidRDefault="00936F17" w:rsidP="00936F17">
      <w:pPr>
        <w:pStyle w:val="Sinespaciado"/>
        <w:spacing w:line="276" w:lineRule="auto"/>
        <w:ind w:left="720" w:right="964"/>
        <w:rPr>
          <w:rFonts w:ascii="Arial" w:hAnsi="Arial" w:cs="Arial"/>
          <w:sz w:val="16"/>
          <w:szCs w:val="16"/>
        </w:rPr>
      </w:pPr>
    </w:p>
    <w:p w:rsidR="00936F17" w:rsidRPr="00936F17" w:rsidRDefault="00936F17" w:rsidP="00936F17">
      <w:pPr>
        <w:spacing w:after="0" w:line="240" w:lineRule="auto"/>
        <w:ind w:firstLine="708"/>
        <w:rPr>
          <w:rFonts w:ascii="Arial" w:hAnsi="Arial" w:cs="Arial"/>
          <w:sz w:val="18"/>
          <w:szCs w:val="18"/>
        </w:rPr>
      </w:pPr>
      <w:r w:rsidRPr="00936F17">
        <w:rPr>
          <w:rFonts w:ascii="Arial" w:hAnsi="Arial" w:cs="Arial"/>
          <w:b/>
          <w:spacing w:val="-3"/>
          <w:sz w:val="18"/>
          <w:szCs w:val="18"/>
        </w:rPr>
        <w:t>Artículo 93.-</w:t>
      </w:r>
      <w:r w:rsidRPr="00936F17">
        <w:rPr>
          <w:rFonts w:ascii="Arial" w:hAnsi="Arial" w:cs="Arial"/>
          <w:sz w:val="18"/>
          <w:szCs w:val="18"/>
        </w:rPr>
        <w:t>Compete a la Comisión de Gobernación:</w:t>
      </w:r>
    </w:p>
    <w:p w:rsidR="00936F17" w:rsidRPr="00936F17" w:rsidRDefault="00936F17" w:rsidP="00936F17">
      <w:pPr>
        <w:spacing w:after="0" w:line="240" w:lineRule="auto"/>
        <w:ind w:left="708"/>
        <w:rPr>
          <w:rFonts w:ascii="Arial" w:hAnsi="Arial" w:cs="Arial"/>
          <w:sz w:val="18"/>
          <w:szCs w:val="18"/>
        </w:rPr>
      </w:pPr>
      <w:r w:rsidRPr="00936F17">
        <w:rPr>
          <w:rFonts w:ascii="Arial" w:hAnsi="Arial" w:cs="Arial"/>
          <w:b/>
          <w:sz w:val="18"/>
          <w:szCs w:val="18"/>
        </w:rPr>
        <w:t>I.</w:t>
      </w:r>
      <w:r w:rsidRPr="00936F17">
        <w:rPr>
          <w:rFonts w:ascii="Arial" w:hAnsi="Arial" w:cs="Arial"/>
          <w:sz w:val="18"/>
          <w:szCs w:val="18"/>
        </w:rPr>
        <w:t xml:space="preserve"> Velar por el exacto cumplimiento de la Constitución Política de los Estados Unidos Mexicanos, la del Estado, las Leyes que de ellas emanen y la normatividad municipal, en toda actuación del Ayuntamiento;</w:t>
      </w:r>
    </w:p>
    <w:p w:rsidR="00936F17" w:rsidRPr="00936F17" w:rsidRDefault="00936F17" w:rsidP="00936F17">
      <w:pPr>
        <w:spacing w:after="0" w:line="240" w:lineRule="auto"/>
        <w:ind w:left="708"/>
        <w:rPr>
          <w:rFonts w:ascii="Arial" w:hAnsi="Arial" w:cs="Arial"/>
          <w:sz w:val="18"/>
          <w:szCs w:val="18"/>
        </w:rPr>
      </w:pPr>
      <w:r w:rsidRPr="00936F17">
        <w:rPr>
          <w:rFonts w:ascii="Arial" w:hAnsi="Arial" w:cs="Arial"/>
          <w:b/>
          <w:sz w:val="18"/>
          <w:szCs w:val="18"/>
        </w:rPr>
        <w:t>II.</w:t>
      </w:r>
      <w:r w:rsidRPr="00936F17">
        <w:rPr>
          <w:rFonts w:ascii="Arial" w:hAnsi="Arial" w:cs="Arial"/>
          <w:sz w:val="18"/>
          <w:szCs w:val="18"/>
        </w:rPr>
        <w:t xml:space="preserve"> Proponer y dictaminar las iniciativas que en la materia sean sometidas a consideración del Ayuntamiento;</w:t>
      </w:r>
    </w:p>
    <w:p w:rsidR="00936F17" w:rsidRPr="00936F17" w:rsidRDefault="00936F17" w:rsidP="00936F17">
      <w:pPr>
        <w:spacing w:after="0" w:line="240" w:lineRule="auto"/>
        <w:ind w:firstLine="708"/>
        <w:rPr>
          <w:rFonts w:ascii="Arial" w:hAnsi="Arial" w:cs="Arial"/>
          <w:sz w:val="18"/>
          <w:szCs w:val="18"/>
        </w:rPr>
      </w:pPr>
      <w:r w:rsidRPr="00936F17">
        <w:rPr>
          <w:rFonts w:ascii="Arial" w:hAnsi="Arial" w:cs="Arial"/>
          <w:b/>
          <w:sz w:val="18"/>
          <w:szCs w:val="18"/>
        </w:rPr>
        <w:t>III.</w:t>
      </w:r>
      <w:r w:rsidRPr="00936F17">
        <w:rPr>
          <w:rFonts w:ascii="Arial" w:hAnsi="Arial" w:cs="Arial"/>
          <w:sz w:val="18"/>
          <w:szCs w:val="18"/>
        </w:rPr>
        <w:t xml:space="preserve"> Velar por que se ejecuten las resoluciones emanadas por el Ayuntamiento;</w:t>
      </w:r>
    </w:p>
    <w:p w:rsidR="00936F17" w:rsidRPr="00936F17" w:rsidRDefault="00936F17" w:rsidP="00936F17">
      <w:pPr>
        <w:spacing w:after="0" w:line="240" w:lineRule="auto"/>
        <w:ind w:left="708"/>
        <w:rPr>
          <w:rFonts w:ascii="Arial" w:hAnsi="Arial" w:cs="Arial"/>
          <w:sz w:val="18"/>
          <w:szCs w:val="18"/>
        </w:rPr>
      </w:pPr>
      <w:r w:rsidRPr="00936F17">
        <w:rPr>
          <w:rFonts w:ascii="Arial" w:hAnsi="Arial" w:cs="Arial"/>
          <w:b/>
          <w:sz w:val="18"/>
          <w:szCs w:val="18"/>
        </w:rPr>
        <w:t>IV.</w:t>
      </w:r>
      <w:r w:rsidRPr="00936F17">
        <w:rPr>
          <w:rFonts w:ascii="Arial" w:hAnsi="Arial" w:cs="Arial"/>
          <w:sz w:val="18"/>
          <w:szCs w:val="18"/>
        </w:rPr>
        <w:t xml:space="preserve"> Proponer políticas generales para el encauzamiento adecuado de las diferentes áreas de la Administración Municipal;</w:t>
      </w:r>
    </w:p>
    <w:p w:rsidR="00936F17" w:rsidRPr="00936F17" w:rsidRDefault="00936F17" w:rsidP="00936F17">
      <w:pPr>
        <w:spacing w:after="0" w:line="240" w:lineRule="auto"/>
        <w:ind w:firstLine="708"/>
        <w:rPr>
          <w:rFonts w:ascii="Arial" w:hAnsi="Arial" w:cs="Arial"/>
          <w:sz w:val="18"/>
          <w:szCs w:val="18"/>
        </w:rPr>
      </w:pPr>
      <w:r w:rsidRPr="00936F17">
        <w:rPr>
          <w:rFonts w:ascii="Arial" w:hAnsi="Arial" w:cs="Arial"/>
          <w:b/>
          <w:sz w:val="18"/>
          <w:szCs w:val="18"/>
        </w:rPr>
        <w:t>V.</w:t>
      </w:r>
      <w:r w:rsidRPr="00936F17">
        <w:rPr>
          <w:rFonts w:ascii="Arial" w:hAnsi="Arial" w:cs="Arial"/>
          <w:sz w:val="18"/>
          <w:szCs w:val="18"/>
        </w:rPr>
        <w:t xml:space="preserve"> Creación, extinción de Organismos Públicos Municipales;</w:t>
      </w:r>
    </w:p>
    <w:p w:rsidR="00936F17" w:rsidRPr="00936F17" w:rsidRDefault="00936F17" w:rsidP="00936F17">
      <w:pPr>
        <w:spacing w:after="0" w:line="240" w:lineRule="auto"/>
        <w:ind w:left="708"/>
        <w:rPr>
          <w:rFonts w:ascii="Arial" w:hAnsi="Arial" w:cs="Arial"/>
          <w:sz w:val="18"/>
          <w:szCs w:val="18"/>
        </w:rPr>
      </w:pPr>
      <w:r w:rsidRPr="00936F17">
        <w:rPr>
          <w:rFonts w:ascii="Arial" w:hAnsi="Arial" w:cs="Arial"/>
          <w:b/>
          <w:sz w:val="18"/>
          <w:szCs w:val="18"/>
        </w:rPr>
        <w:t>VI.</w:t>
      </w:r>
      <w:r w:rsidRPr="00936F17">
        <w:rPr>
          <w:rFonts w:ascii="Arial" w:hAnsi="Arial" w:cs="Arial"/>
          <w:sz w:val="18"/>
          <w:szCs w:val="18"/>
        </w:rPr>
        <w:t xml:space="preserve"> El estudio y promoción de programas o acciones tendientes a orientar una política que vele por el adecuado desempeño de los Organismos Públicos Descentralizados y Auxiliares del Ayuntamiento; y</w:t>
      </w:r>
    </w:p>
    <w:p w:rsidR="00936F17" w:rsidRPr="00936F17" w:rsidRDefault="00936F17" w:rsidP="00936F17">
      <w:pPr>
        <w:spacing w:after="0" w:line="240" w:lineRule="auto"/>
        <w:ind w:firstLine="708"/>
        <w:rPr>
          <w:rFonts w:ascii="Arial" w:hAnsi="Arial" w:cs="Arial"/>
          <w:sz w:val="18"/>
          <w:szCs w:val="18"/>
        </w:rPr>
      </w:pPr>
      <w:r w:rsidRPr="00936F17">
        <w:rPr>
          <w:rFonts w:ascii="Arial" w:hAnsi="Arial" w:cs="Arial"/>
          <w:b/>
          <w:sz w:val="18"/>
          <w:szCs w:val="18"/>
        </w:rPr>
        <w:t>VII.</w:t>
      </w:r>
      <w:r w:rsidRPr="00936F17">
        <w:rPr>
          <w:rFonts w:ascii="Arial" w:hAnsi="Arial" w:cs="Arial"/>
          <w:sz w:val="18"/>
          <w:szCs w:val="18"/>
        </w:rPr>
        <w:t xml:space="preserve"> Orientar y asesorar a la/el Presidente/a Municipal en la materia.</w:t>
      </w:r>
    </w:p>
    <w:p w:rsidR="00936F17" w:rsidRPr="00936F17" w:rsidRDefault="00936F17" w:rsidP="00936F17">
      <w:pPr>
        <w:spacing w:after="0" w:line="240" w:lineRule="auto"/>
        <w:rPr>
          <w:rFonts w:ascii="Arial" w:hAnsi="Arial" w:cs="Arial"/>
          <w:sz w:val="24"/>
          <w:szCs w:val="24"/>
          <w:lang w:eastAsia="ar-SA"/>
        </w:rPr>
      </w:pPr>
    </w:p>
    <w:p w:rsidR="00936F17" w:rsidRPr="00936F17" w:rsidRDefault="00936F17" w:rsidP="00936F17">
      <w:pPr>
        <w:pStyle w:val="NormalWeb"/>
        <w:spacing w:before="0" w:beforeAutospacing="0" w:after="150" w:afterAutospacing="0"/>
        <w:jc w:val="both"/>
        <w:rPr>
          <w:rFonts w:ascii="Arial" w:hAnsi="Arial" w:cs="Arial"/>
          <w:color w:val="000000"/>
        </w:rPr>
      </w:pPr>
      <w:r w:rsidRPr="00936F17">
        <w:rPr>
          <w:rFonts w:ascii="Arial" w:hAnsi="Arial" w:cs="Arial"/>
          <w:b/>
        </w:rPr>
        <w:t xml:space="preserve">VIII.- </w:t>
      </w:r>
      <w:r w:rsidRPr="00936F17">
        <w:rPr>
          <w:rFonts w:ascii="Arial" w:hAnsi="Arial" w:cs="Arial"/>
          <w:color w:val="000000"/>
        </w:rPr>
        <w:t xml:space="preserve">Es de conocimiento general que el uso de tecnología cada vez más está revolucionando las formas de interactuar y organizar el trabajo a nivel mundial. Hoy en día la distancia no es un factor que evite continuar con el trabajo que tradicionalmente se realiza en oficina, así como la toma de decisiones. La flexibilidad que permite el uso de las tecnologías digitales contribuye al modelo de trabajo propio de una sociedad globalizada, con trabajo de forma remota, desde el domicilio o en centros de trabajo, por lo que no es necesaria la presencia física de la persona en un mismo espacio, facilitando con ello la comunicación y proporcionando numerosos beneficios laborales además de ser una estrategia para abordar </w:t>
      </w:r>
      <w:r w:rsidRPr="00936F17">
        <w:rPr>
          <w:rFonts w:ascii="Arial" w:hAnsi="Arial" w:cs="Arial"/>
        </w:rPr>
        <w:t xml:space="preserve">la congestión </w:t>
      </w:r>
      <w:r w:rsidRPr="00936F17">
        <w:rPr>
          <w:rFonts w:ascii="Arial" w:hAnsi="Arial" w:cs="Arial"/>
          <w:color w:val="000000"/>
        </w:rPr>
        <w:t>y los problemas ambientales, además de promover la sana distancia que debemos de guardar en tiempo de contingencia, es el uso de las tecnologías las que tiene un gran potencial para constituirse en una alternativa real y eficaz de trabajo.</w:t>
      </w:r>
    </w:p>
    <w:p w:rsidR="00936F17" w:rsidRPr="00936F17" w:rsidRDefault="00936F17" w:rsidP="00936F17">
      <w:pPr>
        <w:pStyle w:val="Prrafodelista"/>
        <w:tabs>
          <w:tab w:val="left" w:pos="426"/>
        </w:tabs>
        <w:spacing w:after="0" w:line="240" w:lineRule="auto"/>
        <w:ind w:left="0" w:right="-93"/>
        <w:jc w:val="both"/>
        <w:rPr>
          <w:rFonts w:ascii="Arial" w:hAnsi="Arial" w:cs="Arial"/>
          <w:color w:val="000000"/>
          <w:spacing w:val="20"/>
          <w:sz w:val="24"/>
          <w:szCs w:val="24"/>
        </w:rPr>
      </w:pPr>
    </w:p>
    <w:p w:rsidR="00936F17" w:rsidRPr="00936F17" w:rsidRDefault="00936F17" w:rsidP="00936F17">
      <w:pPr>
        <w:spacing w:line="240" w:lineRule="auto"/>
        <w:jc w:val="both"/>
        <w:rPr>
          <w:rFonts w:ascii="Arial" w:hAnsi="Arial" w:cs="Arial"/>
          <w:color w:val="000000" w:themeColor="text1"/>
          <w:sz w:val="24"/>
          <w:szCs w:val="24"/>
        </w:rPr>
      </w:pPr>
      <w:r w:rsidRPr="00936F17">
        <w:rPr>
          <w:rFonts w:ascii="Arial" w:hAnsi="Arial" w:cs="Arial"/>
          <w:b/>
          <w:sz w:val="24"/>
          <w:szCs w:val="24"/>
        </w:rPr>
        <w:t>IX.-</w:t>
      </w:r>
      <w:r w:rsidRPr="00936F17">
        <w:rPr>
          <w:rFonts w:ascii="Arial" w:hAnsi="Arial" w:cs="Arial"/>
          <w:sz w:val="24"/>
          <w:szCs w:val="24"/>
        </w:rPr>
        <w:t xml:space="preserve"> Por los fundamentos y motivos ya expuestos, con sustento en los artículos 01, 92 fracciones I y XXVI, 93, 145 fracción I y 119, del Reglamento del Gobierno y de la Administración Pública del Ayuntamiento Constitucional de San Pedro Tlaquepaque, compete conocer a las </w:t>
      </w:r>
      <w:r w:rsidRPr="00936F17">
        <w:rPr>
          <w:rFonts w:ascii="Arial" w:hAnsi="Arial" w:cs="Arial"/>
          <w:color w:val="000000" w:themeColor="text1"/>
          <w:sz w:val="24"/>
          <w:szCs w:val="24"/>
        </w:rPr>
        <w:t>a la Comisión Edilicia de Gobernación.</w:t>
      </w:r>
    </w:p>
    <w:p w:rsidR="00936F17" w:rsidRPr="00936F17" w:rsidRDefault="00936F17" w:rsidP="00936F17">
      <w:pPr>
        <w:spacing w:line="240" w:lineRule="auto"/>
        <w:jc w:val="both"/>
        <w:rPr>
          <w:rFonts w:ascii="Arial" w:hAnsi="Arial" w:cs="Arial"/>
          <w:sz w:val="24"/>
          <w:szCs w:val="24"/>
        </w:rPr>
      </w:pPr>
      <w:r w:rsidRPr="00936F17">
        <w:rPr>
          <w:rFonts w:ascii="Arial" w:hAnsi="Arial" w:cs="Arial"/>
          <w:sz w:val="24"/>
          <w:szCs w:val="24"/>
        </w:rPr>
        <w:t>Por lo que solicito se lleve a cabo el turno correspondiente del proyecto de convenio sobre la notificación electrónica de actos jurídicos, procedimientos administrativos y legislativos de la comisión de Gobernación y Fortalecimiento Municipal del Congreso del Estado de Jalisco para que en trabajo de la comisión edilicia se dictamine.</w:t>
      </w:r>
    </w:p>
    <w:p w:rsidR="00936F17" w:rsidRPr="00936F17" w:rsidRDefault="00936F17" w:rsidP="00936F17">
      <w:pPr>
        <w:pStyle w:val="Sinespaciado"/>
        <w:jc w:val="center"/>
        <w:rPr>
          <w:rFonts w:ascii="Arial" w:hAnsi="Arial" w:cs="Arial"/>
          <w:b/>
          <w:sz w:val="24"/>
          <w:szCs w:val="24"/>
        </w:rPr>
      </w:pPr>
    </w:p>
    <w:p w:rsidR="00936F17" w:rsidRPr="00936F17" w:rsidRDefault="00936F17" w:rsidP="00936F17">
      <w:pPr>
        <w:pStyle w:val="Sinespaciado"/>
        <w:jc w:val="center"/>
        <w:rPr>
          <w:rFonts w:ascii="Arial" w:hAnsi="Arial" w:cs="Arial"/>
          <w:b/>
          <w:sz w:val="24"/>
          <w:szCs w:val="24"/>
        </w:rPr>
      </w:pPr>
      <w:r w:rsidRPr="00936F17">
        <w:rPr>
          <w:rFonts w:ascii="Arial" w:hAnsi="Arial" w:cs="Arial"/>
          <w:b/>
          <w:sz w:val="24"/>
          <w:szCs w:val="24"/>
        </w:rPr>
        <w:t>ACUERDO</w:t>
      </w:r>
    </w:p>
    <w:p w:rsidR="00936F17" w:rsidRPr="0021289C" w:rsidRDefault="00936F17" w:rsidP="00936F17">
      <w:pPr>
        <w:pStyle w:val="Sinespaciado"/>
        <w:jc w:val="center"/>
        <w:rPr>
          <w:rFonts w:ascii="Arial" w:hAnsi="Arial" w:cs="Arial"/>
          <w:b/>
          <w:sz w:val="36"/>
          <w:szCs w:val="24"/>
        </w:rPr>
      </w:pPr>
    </w:p>
    <w:p w:rsidR="00936F17" w:rsidRPr="00936F17" w:rsidRDefault="00936F17" w:rsidP="00936F17">
      <w:pPr>
        <w:jc w:val="both"/>
        <w:rPr>
          <w:rFonts w:ascii="Arial" w:hAnsi="Arial" w:cs="Arial"/>
          <w:sz w:val="24"/>
          <w:szCs w:val="24"/>
          <w:lang w:eastAsia="ar-SA"/>
        </w:rPr>
      </w:pPr>
      <w:r w:rsidRPr="00936F17">
        <w:rPr>
          <w:rFonts w:ascii="Arial" w:hAnsi="Arial" w:cs="Arial"/>
          <w:b/>
          <w:sz w:val="24"/>
          <w:szCs w:val="24"/>
        </w:rPr>
        <w:t xml:space="preserve">ÚNICO.- </w:t>
      </w:r>
      <w:r w:rsidRPr="00936F17">
        <w:rPr>
          <w:rFonts w:ascii="Arial" w:hAnsi="Arial" w:cs="Arial"/>
          <w:sz w:val="24"/>
          <w:szCs w:val="24"/>
        </w:rPr>
        <w:t xml:space="preserve">El pleno del Ayuntamiento Constitucional del Municipio de San Pedro Tlaquepaque, Jalisco, aprueba y autoriza el turno a la </w:t>
      </w:r>
      <w:r w:rsidRPr="00936F17">
        <w:rPr>
          <w:rFonts w:ascii="Arial" w:hAnsi="Arial" w:cs="Arial"/>
          <w:b/>
          <w:sz w:val="24"/>
          <w:szCs w:val="24"/>
        </w:rPr>
        <w:t>Comisión Edilicia de Gobernación</w:t>
      </w:r>
      <w:r w:rsidRPr="00936F17">
        <w:rPr>
          <w:rFonts w:ascii="Arial" w:hAnsi="Arial" w:cs="Arial"/>
          <w:sz w:val="24"/>
          <w:szCs w:val="24"/>
        </w:rPr>
        <w:t xml:space="preserve"> para el estudio, análisis y en su caso dictaminar lo relativo a la facultar a la C. Presienta Municipal así como al Síndico Municipal, para que firmen el  convenio sobre la notificación  electrónica de actos jurídicos, procedimientos administrativos y legislativos de la Comisión de Gobernación y Fortalecimiento Municipal del Congreso del Estado de Jalisco</w:t>
      </w:r>
      <w:r w:rsidRPr="00936F17">
        <w:rPr>
          <w:rFonts w:ascii="Arial" w:hAnsi="Arial" w:cs="Arial"/>
          <w:color w:val="000000" w:themeColor="text1"/>
          <w:sz w:val="24"/>
          <w:szCs w:val="24"/>
        </w:rPr>
        <w:t>,</w:t>
      </w:r>
      <w:r w:rsidRPr="00936F17">
        <w:rPr>
          <w:rFonts w:ascii="Arial" w:hAnsi="Arial" w:cs="Arial"/>
          <w:color w:val="FF0000"/>
          <w:sz w:val="24"/>
          <w:szCs w:val="24"/>
        </w:rPr>
        <w:t xml:space="preserve"> </w:t>
      </w:r>
      <w:r w:rsidRPr="00936F17">
        <w:rPr>
          <w:rFonts w:ascii="Arial" w:hAnsi="Arial" w:cs="Arial"/>
          <w:sz w:val="24"/>
          <w:szCs w:val="24"/>
        </w:rPr>
        <w:t>cuya vigencia sería hasta el 31 de octubre del 2021.</w:t>
      </w:r>
    </w:p>
    <w:p w:rsidR="00936F17" w:rsidRPr="00936F17" w:rsidRDefault="00936F17" w:rsidP="00936F17">
      <w:pPr>
        <w:spacing w:after="0"/>
        <w:jc w:val="both"/>
        <w:rPr>
          <w:rFonts w:ascii="Arial" w:hAnsi="Arial" w:cs="Arial"/>
          <w:sz w:val="24"/>
          <w:szCs w:val="24"/>
        </w:rPr>
      </w:pPr>
    </w:p>
    <w:p w:rsidR="00936F17" w:rsidRPr="00936F17" w:rsidRDefault="00936F17" w:rsidP="00936F17">
      <w:pPr>
        <w:pStyle w:val="Sinespaciado"/>
        <w:jc w:val="both"/>
        <w:rPr>
          <w:rFonts w:ascii="Arial" w:hAnsi="Arial" w:cs="Arial"/>
          <w:sz w:val="24"/>
          <w:szCs w:val="24"/>
        </w:rPr>
      </w:pPr>
      <w:r w:rsidRPr="00936F17">
        <w:rPr>
          <w:rFonts w:ascii="Arial" w:hAnsi="Arial" w:cs="Arial"/>
          <w:b/>
          <w:sz w:val="24"/>
          <w:szCs w:val="24"/>
        </w:rPr>
        <w:t xml:space="preserve">Notifíquese. - </w:t>
      </w:r>
      <w:r w:rsidRPr="00936F17">
        <w:rPr>
          <w:rFonts w:ascii="Arial" w:hAnsi="Arial" w:cs="Arial"/>
          <w:sz w:val="24"/>
          <w:szCs w:val="24"/>
        </w:rPr>
        <w:t>Mediante oficio al Presidente de la Comisión Edilicia Permanente de Gobernación.</w:t>
      </w:r>
    </w:p>
    <w:p w:rsidR="00936F17" w:rsidRPr="00936F17" w:rsidRDefault="00936F17" w:rsidP="00936F17">
      <w:pPr>
        <w:pStyle w:val="Sinespaciado"/>
        <w:jc w:val="both"/>
        <w:rPr>
          <w:rFonts w:ascii="Arial" w:hAnsi="Arial" w:cs="Arial"/>
          <w:sz w:val="24"/>
          <w:szCs w:val="24"/>
        </w:rPr>
      </w:pPr>
    </w:p>
    <w:p w:rsidR="00936F17" w:rsidRPr="00936F17" w:rsidRDefault="00936F17" w:rsidP="00936F17">
      <w:pPr>
        <w:pStyle w:val="Sinespaciado"/>
        <w:spacing w:line="276" w:lineRule="auto"/>
        <w:jc w:val="center"/>
        <w:rPr>
          <w:rFonts w:ascii="Arial" w:hAnsi="Arial" w:cs="Arial"/>
          <w:sz w:val="24"/>
          <w:szCs w:val="24"/>
        </w:rPr>
      </w:pPr>
    </w:p>
    <w:p w:rsidR="00936F17" w:rsidRPr="00936F17" w:rsidRDefault="00936F17" w:rsidP="00936F17">
      <w:pPr>
        <w:pStyle w:val="Sinespaciado"/>
        <w:spacing w:line="276" w:lineRule="auto"/>
        <w:jc w:val="center"/>
        <w:rPr>
          <w:rFonts w:ascii="Arial" w:hAnsi="Arial" w:cs="Arial"/>
          <w:sz w:val="24"/>
          <w:szCs w:val="24"/>
        </w:rPr>
      </w:pPr>
      <w:r w:rsidRPr="00936F17">
        <w:rPr>
          <w:rFonts w:ascii="Arial" w:hAnsi="Arial" w:cs="Arial"/>
          <w:sz w:val="24"/>
          <w:szCs w:val="24"/>
        </w:rPr>
        <w:t xml:space="preserve"> San Pedro Tlaquepaque, Jalisco, a la fecha de su presentación</w:t>
      </w:r>
    </w:p>
    <w:p w:rsidR="00936F17" w:rsidRDefault="00936F17" w:rsidP="00936F17">
      <w:pPr>
        <w:pStyle w:val="Sinespaciado"/>
        <w:spacing w:line="276" w:lineRule="auto"/>
        <w:jc w:val="center"/>
        <w:rPr>
          <w:rFonts w:ascii="Arial" w:hAnsi="Arial" w:cs="Arial"/>
          <w:sz w:val="24"/>
          <w:szCs w:val="24"/>
        </w:rPr>
      </w:pPr>
      <w:r w:rsidRPr="00936F17">
        <w:rPr>
          <w:rFonts w:ascii="Arial" w:hAnsi="Arial" w:cs="Arial"/>
          <w:sz w:val="24"/>
          <w:szCs w:val="24"/>
        </w:rPr>
        <w:t>A T E N T A M E N T E</w:t>
      </w:r>
    </w:p>
    <w:p w:rsidR="0021289C" w:rsidRPr="00936F17" w:rsidRDefault="0021289C" w:rsidP="00936F17">
      <w:pPr>
        <w:pStyle w:val="Sinespaciado"/>
        <w:spacing w:line="276" w:lineRule="auto"/>
        <w:jc w:val="center"/>
        <w:rPr>
          <w:rFonts w:ascii="Arial" w:hAnsi="Arial" w:cs="Arial"/>
          <w:sz w:val="24"/>
          <w:szCs w:val="24"/>
        </w:rPr>
      </w:pPr>
    </w:p>
    <w:p w:rsidR="00936F17" w:rsidRPr="00936F17" w:rsidRDefault="00936F17" w:rsidP="00936F17">
      <w:pPr>
        <w:pStyle w:val="Sinespaciado"/>
        <w:spacing w:line="276" w:lineRule="auto"/>
        <w:jc w:val="center"/>
        <w:rPr>
          <w:rFonts w:ascii="Arial" w:hAnsi="Arial" w:cs="Arial"/>
          <w:b/>
          <w:sz w:val="24"/>
          <w:szCs w:val="24"/>
        </w:rPr>
      </w:pPr>
      <w:r w:rsidRPr="00936F17">
        <w:rPr>
          <w:rFonts w:ascii="Arial" w:hAnsi="Arial" w:cs="Arial"/>
          <w:b/>
          <w:sz w:val="24"/>
          <w:szCs w:val="24"/>
        </w:rPr>
        <w:t>C. María Elena Limón García</w:t>
      </w:r>
    </w:p>
    <w:p w:rsidR="00936F17" w:rsidRPr="00936F17" w:rsidRDefault="00936F17" w:rsidP="00936F17">
      <w:pPr>
        <w:pStyle w:val="Sinespaciado"/>
        <w:spacing w:line="276" w:lineRule="auto"/>
        <w:jc w:val="center"/>
        <w:rPr>
          <w:rFonts w:ascii="Arial" w:hAnsi="Arial" w:cs="Arial"/>
          <w:b/>
          <w:sz w:val="24"/>
          <w:szCs w:val="24"/>
        </w:rPr>
      </w:pPr>
      <w:r w:rsidRPr="00936F17">
        <w:rPr>
          <w:rFonts w:ascii="Arial" w:hAnsi="Arial" w:cs="Arial"/>
          <w:b/>
          <w:sz w:val="24"/>
          <w:szCs w:val="24"/>
        </w:rPr>
        <w:t>Presidenta Municipal</w:t>
      </w:r>
    </w:p>
    <w:p w:rsidR="00C756BB" w:rsidRDefault="00D9647D" w:rsidP="007422FF">
      <w:pPr>
        <w:spacing w:after="0"/>
        <w:jc w:val="both"/>
        <w:rPr>
          <w:rFonts w:ascii="Arial" w:hAnsi="Arial" w:cs="Arial"/>
          <w:sz w:val="24"/>
          <w:szCs w:val="24"/>
        </w:rPr>
      </w:pPr>
      <w:r w:rsidRPr="00D9647D">
        <w:rPr>
          <w:rFonts w:ascii="Arial" w:hAnsi="Arial" w:cs="Arial"/>
          <w:sz w:val="24"/>
          <w:szCs w:val="24"/>
        </w:rPr>
        <w:t>----------------------------------------------------------------------------------------------------------------------------------------------------------------------------</w:t>
      </w:r>
      <w:r w:rsidR="00713C65">
        <w:rPr>
          <w:rFonts w:ascii="Arial" w:hAnsi="Arial" w:cs="Arial"/>
          <w:sz w:val="24"/>
          <w:szCs w:val="24"/>
        </w:rPr>
        <w:t>--</w:t>
      </w:r>
      <w:r w:rsidRPr="00D9647D">
        <w:rPr>
          <w:rFonts w:ascii="Arial" w:hAnsi="Arial" w:cs="Arial"/>
          <w:sz w:val="24"/>
          <w:szCs w:val="24"/>
        </w:rPr>
        <w:t>-----------------------</w:t>
      </w:r>
      <w:r w:rsidR="00684D9D" w:rsidRPr="00684D9D">
        <w:rPr>
          <w:rFonts w:ascii="Arial" w:hAnsi="Arial" w:cs="Arial"/>
          <w:sz w:val="24"/>
          <w:szCs w:val="24"/>
        </w:rPr>
        <w:t xml:space="preserve"> </w:t>
      </w:r>
    </w:p>
    <w:p w:rsidR="00C756BB" w:rsidRDefault="0024578C" w:rsidP="007422FF">
      <w:pPr>
        <w:spacing w:after="0"/>
        <w:jc w:val="both"/>
        <w:rPr>
          <w:rFonts w:ascii="Arial" w:hAnsi="Arial" w:cs="Arial"/>
          <w:sz w:val="24"/>
          <w:szCs w:val="24"/>
        </w:rPr>
      </w:pPr>
      <w:r>
        <w:rPr>
          <w:rFonts w:ascii="Arial" w:hAnsi="Arial" w:cs="Arial"/>
          <w:b/>
          <w:sz w:val="24"/>
          <w:szCs w:val="24"/>
        </w:rPr>
        <w:t>E</w:t>
      </w:r>
      <w:r w:rsidR="00C756BB" w:rsidRPr="00C756BB">
        <w:rPr>
          <w:rFonts w:ascii="Arial" w:hAnsi="Arial" w:cs="Arial"/>
          <w:b/>
          <w:sz w:val="24"/>
          <w:szCs w:val="24"/>
        </w:rPr>
        <w:t>n forma nominal fueron emitidos 17 (diecisiete) votos a favor, en un</w:t>
      </w:r>
      <w:r>
        <w:rPr>
          <w:rFonts w:ascii="Arial" w:hAnsi="Arial" w:cs="Arial"/>
          <w:b/>
          <w:sz w:val="24"/>
          <w:szCs w:val="24"/>
        </w:rPr>
        <w:t xml:space="preserve">animidad </w:t>
      </w:r>
      <w:r w:rsidR="00C756BB" w:rsidRPr="0024578C">
        <w:rPr>
          <w:rFonts w:ascii="Arial" w:hAnsi="Arial" w:cs="Arial"/>
          <w:b/>
          <w:sz w:val="24"/>
          <w:szCs w:val="24"/>
        </w:rPr>
        <w:t>e</w:t>
      </w:r>
      <w:r>
        <w:rPr>
          <w:rFonts w:ascii="Arial" w:hAnsi="Arial" w:cs="Arial"/>
          <w:b/>
          <w:sz w:val="24"/>
          <w:szCs w:val="24"/>
        </w:rPr>
        <w:t>s</w:t>
      </w:r>
      <w:r w:rsidR="00C756BB" w:rsidRPr="0024578C">
        <w:rPr>
          <w:rFonts w:ascii="Arial" w:hAnsi="Arial" w:cs="Arial"/>
          <w:b/>
          <w:sz w:val="24"/>
          <w:szCs w:val="24"/>
        </w:rPr>
        <w:t xml:space="preserve"> aprobado por mayoría simple el turno presentado por la </w:t>
      </w:r>
      <w:r w:rsidR="00C756BB" w:rsidRPr="00C756BB">
        <w:rPr>
          <w:rFonts w:ascii="Arial" w:hAnsi="Arial" w:cs="Arial"/>
          <w:b/>
          <w:sz w:val="24"/>
          <w:szCs w:val="24"/>
        </w:rPr>
        <w:t xml:space="preserve">C. María Elena Limón García, Presidenta Municipal, bajo el siguiente: </w:t>
      </w:r>
      <w:r w:rsidR="00C756BB" w:rsidRPr="00C756BB">
        <w:rPr>
          <w:rFonts w:ascii="Arial" w:hAnsi="Arial" w:cs="Arial"/>
          <w:sz w:val="24"/>
          <w:szCs w:val="24"/>
        </w:rPr>
        <w:t>-----------------------------------------------------------------------------------------</w:t>
      </w:r>
      <w:r w:rsidR="008F1953">
        <w:rPr>
          <w:rFonts w:ascii="Arial" w:hAnsi="Arial" w:cs="Arial"/>
          <w:sz w:val="24"/>
          <w:szCs w:val="24"/>
        </w:rPr>
        <w:t>--------------------</w:t>
      </w:r>
      <w:r w:rsidR="00C756BB" w:rsidRPr="00C756BB">
        <w:rPr>
          <w:rFonts w:ascii="Arial" w:hAnsi="Arial" w:cs="Arial"/>
          <w:b/>
          <w:sz w:val="24"/>
          <w:szCs w:val="24"/>
        </w:rPr>
        <w:t>ACUERDO NÚMERO 1452/2020/TC</w:t>
      </w:r>
      <w:r w:rsidR="00C756BB" w:rsidRPr="00C756BB">
        <w:rPr>
          <w:rFonts w:ascii="Arial" w:hAnsi="Arial" w:cs="Arial"/>
          <w:sz w:val="24"/>
          <w:szCs w:val="24"/>
        </w:rPr>
        <w:t>----------------------------------------------------------------------------------------------------------------------------</w:t>
      </w:r>
      <w:r w:rsidR="00C756BB" w:rsidRPr="00C756BB">
        <w:rPr>
          <w:rFonts w:ascii="Arial" w:hAnsi="Arial" w:cs="Arial"/>
          <w:b/>
          <w:sz w:val="24"/>
          <w:szCs w:val="24"/>
        </w:rPr>
        <w:t>ÚNICO.-</w:t>
      </w:r>
      <w:r w:rsidR="00C756BB" w:rsidRPr="00C756BB">
        <w:rPr>
          <w:rFonts w:ascii="Arial" w:hAnsi="Arial" w:cs="Arial"/>
          <w:sz w:val="24"/>
          <w:szCs w:val="24"/>
        </w:rPr>
        <w:t xml:space="preserve"> El Pleno del Ayuntamiento Constitucional del Municipio de San Pedro Tlaquepaque, Jalisco, aprueba y autoriza el turno a la Comisión Edilicia de</w:t>
      </w:r>
      <w:r w:rsidR="00C756BB" w:rsidRPr="00C756BB">
        <w:rPr>
          <w:rFonts w:ascii="Arial" w:hAnsi="Arial" w:cs="Arial"/>
          <w:b/>
          <w:sz w:val="24"/>
          <w:szCs w:val="24"/>
        </w:rPr>
        <w:t xml:space="preserve"> Gobernación,</w:t>
      </w:r>
      <w:r w:rsidR="00C756BB" w:rsidRPr="00C756BB">
        <w:rPr>
          <w:rFonts w:ascii="Arial" w:hAnsi="Arial" w:cs="Arial"/>
          <w:sz w:val="24"/>
          <w:szCs w:val="24"/>
        </w:rPr>
        <w:t xml:space="preserve"> para el estudio, análisis y en su caso dictaminar lo relativo a facultar a la C. Presidenta Municipal, así como al Síndico Municipal, para que firmen el  </w:t>
      </w:r>
      <w:r w:rsidR="00C756BB" w:rsidRPr="00C756BB">
        <w:rPr>
          <w:rFonts w:ascii="Arial" w:hAnsi="Arial" w:cs="Arial"/>
          <w:b/>
          <w:sz w:val="24"/>
          <w:szCs w:val="24"/>
        </w:rPr>
        <w:t>convenio sobre la notificación electrónica de actos jurídicos, procedimientos administrativos y legislativos de la Comisión de Gobernación y Fortalecimiento Municipal del Congreso del Estado de Jalisco, cuya vigencia sería hasta el 31 de octubre del 2021.</w:t>
      </w:r>
      <w:r w:rsidR="00C756BB" w:rsidRPr="00C756BB">
        <w:rPr>
          <w:rFonts w:ascii="Arial" w:hAnsi="Arial" w:cs="Arial"/>
          <w:sz w:val="24"/>
          <w:szCs w:val="24"/>
        </w:rPr>
        <w:t>--------------------------------------------------------------------------------------------------------------------------------------------------</w:t>
      </w:r>
      <w:r w:rsidR="008F1953">
        <w:rPr>
          <w:rFonts w:ascii="Arial" w:hAnsi="Arial" w:cs="Arial"/>
          <w:sz w:val="24"/>
          <w:szCs w:val="24"/>
        </w:rPr>
        <w:t>------------------------------</w:t>
      </w:r>
      <w:r w:rsidR="0021289C">
        <w:rPr>
          <w:rFonts w:ascii="Arial" w:hAnsi="Arial" w:cs="Arial"/>
          <w:sz w:val="24"/>
          <w:szCs w:val="24"/>
        </w:rPr>
        <w:t>--</w:t>
      </w:r>
      <w:r w:rsidR="008F1953">
        <w:rPr>
          <w:rFonts w:ascii="Arial" w:hAnsi="Arial" w:cs="Arial"/>
          <w:sz w:val="24"/>
          <w:szCs w:val="24"/>
        </w:rPr>
        <w:t>-----</w:t>
      </w:r>
      <w:r w:rsidR="00C756BB" w:rsidRPr="00C756BB">
        <w:rPr>
          <w:rFonts w:ascii="Arial" w:hAnsi="Arial" w:cs="Arial"/>
          <w:sz w:val="24"/>
          <w:szCs w:val="24"/>
        </w:rPr>
        <w:t>-------</w:t>
      </w:r>
    </w:p>
    <w:p w:rsidR="0050235A" w:rsidRPr="0024578C" w:rsidRDefault="0024578C" w:rsidP="0024578C">
      <w:pPr>
        <w:jc w:val="both"/>
        <w:rPr>
          <w:rFonts w:ascii="Arial" w:hAnsi="Arial" w:cs="Arial"/>
          <w:color w:val="000000" w:themeColor="text1"/>
          <w:sz w:val="24"/>
          <w:szCs w:val="24"/>
        </w:rPr>
      </w:pPr>
      <w:r w:rsidRPr="00EC7E16">
        <w:rPr>
          <w:rFonts w:ascii="Arial" w:hAnsi="Arial" w:cs="Arial"/>
          <w:b/>
          <w:color w:val="000000" w:themeColor="text1"/>
          <w:sz w:val="24"/>
          <w:szCs w:val="24"/>
        </w:rPr>
        <w:t>FUNDAMENTO LEGAL.-</w:t>
      </w:r>
      <w:r w:rsidR="00F618F9">
        <w:rPr>
          <w:rFonts w:ascii="Arial" w:hAnsi="Arial" w:cs="Arial"/>
          <w:color w:val="000000" w:themeColor="text1"/>
          <w:sz w:val="24"/>
          <w:szCs w:val="24"/>
        </w:rPr>
        <w:t xml:space="preserve"> A</w:t>
      </w:r>
      <w:r w:rsidRPr="00EC7E16">
        <w:rPr>
          <w:rFonts w:ascii="Arial" w:hAnsi="Arial" w:cs="Arial"/>
          <w:color w:val="000000" w:themeColor="text1"/>
          <w:sz w:val="24"/>
          <w:szCs w:val="24"/>
        </w:rPr>
        <w:t xml:space="preserve">rtículo 115 fracciones I y II de la Constitución Política de los Estados Unidos Mexicanos; 73 fracciones I y II, y 77 de la Constitución Política del Estado de Jalisco; 1,2,3,10,34,35 y 40 </w:t>
      </w:r>
      <w:r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Pr>
          <w:rStyle w:val="Fuentedeprrafopredeter1"/>
          <w:rFonts w:ascii="Arial" w:hAnsi="Arial" w:cs="Arial"/>
          <w:color w:val="000000" w:themeColor="text1"/>
          <w:sz w:val="24"/>
          <w:szCs w:val="24"/>
        </w:rPr>
        <w:t>.-------------------------------------------------------------------------------------------------------------------------------</w:t>
      </w:r>
      <w:r w:rsidR="0021289C">
        <w:rPr>
          <w:rStyle w:val="Fuentedeprrafopredeter1"/>
          <w:rFonts w:ascii="Arial" w:hAnsi="Arial" w:cs="Arial"/>
          <w:color w:val="000000" w:themeColor="text1"/>
          <w:sz w:val="24"/>
          <w:szCs w:val="24"/>
        </w:rPr>
        <w:t>-</w:t>
      </w:r>
      <w:r>
        <w:rPr>
          <w:rStyle w:val="Fuentedeprrafopredeter1"/>
          <w:rFonts w:ascii="Arial" w:hAnsi="Arial" w:cs="Arial"/>
          <w:color w:val="000000" w:themeColor="text1"/>
          <w:sz w:val="24"/>
          <w:szCs w:val="24"/>
        </w:rPr>
        <w:t xml:space="preserve">------------- </w:t>
      </w:r>
      <w:r w:rsidR="00174650" w:rsidRPr="00174650">
        <w:rPr>
          <w:rFonts w:ascii="Arial" w:hAnsi="Arial" w:cs="Arial"/>
          <w:b/>
          <w:sz w:val="24"/>
          <w:szCs w:val="24"/>
        </w:rPr>
        <w:t xml:space="preserve">NOTIFÍQUESE.- </w:t>
      </w:r>
      <w:r w:rsidR="00174650" w:rsidRPr="00174650">
        <w:rPr>
          <w:rFonts w:ascii="Arial" w:hAnsi="Arial" w:cs="Arial"/>
          <w:sz w:val="24"/>
          <w:szCs w:val="24"/>
        </w:rPr>
        <w:t>Presidenta Municipal, Presidente de la Comisión Edilicia de Gobernación, para su conocimiento y efectos legales a que haya lugar.-------------------------------------------------------------------------------------------------</w:t>
      </w:r>
      <w:r w:rsidR="00174650">
        <w:rPr>
          <w:rFonts w:ascii="Arial" w:hAnsi="Arial" w:cs="Arial"/>
          <w:sz w:val="24"/>
          <w:szCs w:val="24"/>
        </w:rPr>
        <w:t>---</w:t>
      </w:r>
      <w:r w:rsidR="007422FF">
        <w:rPr>
          <w:rFonts w:ascii="Arial" w:hAnsi="Arial" w:cs="Arial"/>
          <w:b/>
          <w:sz w:val="24"/>
          <w:szCs w:val="24"/>
        </w:rPr>
        <w:t>V.-</w:t>
      </w:r>
      <w:r w:rsidR="00C530AA">
        <w:rPr>
          <w:rFonts w:ascii="Arial" w:hAnsi="Arial" w:cs="Arial"/>
          <w:b/>
          <w:sz w:val="24"/>
          <w:szCs w:val="24"/>
        </w:rPr>
        <w:t xml:space="preserve"> </w:t>
      </w:r>
      <w:r w:rsidR="00C530AA" w:rsidRPr="0034527C">
        <w:rPr>
          <w:rFonts w:ascii="Arial" w:hAnsi="Arial" w:cs="Arial"/>
          <w:b/>
          <w:sz w:val="24"/>
          <w:szCs w:val="24"/>
        </w:rPr>
        <w:t xml:space="preserve">C) </w:t>
      </w:r>
      <w:r w:rsidR="00C530AA" w:rsidRPr="0034527C">
        <w:rPr>
          <w:rFonts w:ascii="Arial" w:hAnsi="Arial" w:cs="Arial"/>
          <w:sz w:val="24"/>
          <w:szCs w:val="24"/>
        </w:rPr>
        <w:t>Iniciativa suscrita por el Regidor</w:t>
      </w:r>
      <w:r w:rsidR="00C530AA" w:rsidRPr="0034527C">
        <w:rPr>
          <w:rFonts w:ascii="Arial" w:hAnsi="Arial" w:cs="Arial"/>
          <w:b/>
          <w:sz w:val="24"/>
          <w:szCs w:val="24"/>
        </w:rPr>
        <w:t xml:space="preserve"> Francisco Juárez Piña, </w:t>
      </w:r>
      <w:r w:rsidR="00C530AA" w:rsidRPr="0034527C">
        <w:rPr>
          <w:rFonts w:ascii="Arial" w:hAnsi="Arial" w:cs="Arial"/>
          <w:sz w:val="24"/>
          <w:szCs w:val="24"/>
        </w:rPr>
        <w:t xml:space="preserve">mediante la cual propone el turno a la Comisión Edilicia de </w:t>
      </w:r>
      <w:r w:rsidR="00C530AA" w:rsidRPr="0034527C">
        <w:rPr>
          <w:rFonts w:ascii="Arial" w:hAnsi="Arial" w:cs="Arial"/>
          <w:b/>
          <w:sz w:val="24"/>
          <w:szCs w:val="24"/>
        </w:rPr>
        <w:t>Reglamentos Municipales y Puntos Legislativos</w:t>
      </w:r>
      <w:r w:rsidR="00C530AA" w:rsidRPr="0034527C">
        <w:rPr>
          <w:rFonts w:ascii="Arial" w:hAnsi="Arial" w:cs="Arial"/>
          <w:sz w:val="24"/>
          <w:szCs w:val="24"/>
        </w:rPr>
        <w:t xml:space="preserve">, para el estudio, análisis y dictaminación del proyecto que tiene por objeto </w:t>
      </w:r>
      <w:r w:rsidR="00C530AA" w:rsidRPr="0034527C">
        <w:rPr>
          <w:rFonts w:ascii="Arial" w:hAnsi="Arial" w:cs="Arial"/>
          <w:b/>
          <w:bCs/>
          <w:sz w:val="24"/>
          <w:szCs w:val="24"/>
        </w:rPr>
        <w:t>reformar y</w:t>
      </w:r>
      <w:r w:rsidR="00C530AA" w:rsidRPr="0034527C">
        <w:rPr>
          <w:rFonts w:ascii="Arial" w:hAnsi="Arial" w:cs="Arial"/>
          <w:sz w:val="24"/>
          <w:szCs w:val="24"/>
        </w:rPr>
        <w:t xml:space="preserve"> </w:t>
      </w:r>
      <w:r w:rsidR="00C530AA" w:rsidRPr="0034527C">
        <w:rPr>
          <w:rFonts w:ascii="Arial" w:hAnsi="Arial" w:cs="Arial"/>
          <w:b/>
          <w:bCs/>
          <w:sz w:val="24"/>
          <w:szCs w:val="24"/>
        </w:rPr>
        <w:t xml:space="preserve">adicionar diversos artículos al </w:t>
      </w:r>
      <w:r w:rsidR="00C530AA" w:rsidRPr="0034527C">
        <w:rPr>
          <w:rFonts w:ascii="Arial" w:hAnsi="Arial" w:cs="Arial"/>
          <w:b/>
          <w:bCs/>
          <w:sz w:val="24"/>
          <w:szCs w:val="24"/>
          <w:lang w:val="es-ES"/>
        </w:rPr>
        <w:t>Reglamento de Construcciones en el Municipio de Tlaquepaque, Jalisco, en relación a reportar la obstrucción de la vía pública (banqueta, calle,</w:t>
      </w:r>
      <w:r w:rsidR="00C530AA" w:rsidRPr="0034527C">
        <w:rPr>
          <w:rFonts w:ascii="Arial" w:hAnsi="Arial" w:cs="Arial"/>
          <w:b/>
          <w:bCs/>
          <w:sz w:val="24"/>
          <w:szCs w:val="24"/>
        </w:rPr>
        <w:t xml:space="preserve"> rampa, camellón, etc.</w:t>
      </w:r>
      <w:r w:rsidR="00C530AA" w:rsidRPr="0034527C">
        <w:rPr>
          <w:rFonts w:ascii="Arial" w:hAnsi="Arial" w:cs="Arial"/>
          <w:b/>
          <w:bCs/>
          <w:sz w:val="24"/>
          <w:szCs w:val="24"/>
          <w:lang w:val="es-ES"/>
        </w:rPr>
        <w:t>), cuando se re</w:t>
      </w:r>
      <w:r w:rsidR="00C530AA">
        <w:rPr>
          <w:rFonts w:ascii="Arial" w:hAnsi="Arial" w:cs="Arial"/>
          <w:b/>
          <w:bCs/>
          <w:sz w:val="24"/>
          <w:szCs w:val="24"/>
          <w:lang w:val="es-ES"/>
        </w:rPr>
        <w:t>alice una obra o construcción</w:t>
      </w:r>
      <w:r w:rsidR="007422FF" w:rsidRPr="0034527C">
        <w:rPr>
          <w:rFonts w:ascii="Arial" w:hAnsi="Arial" w:cs="Arial"/>
          <w:b/>
          <w:sz w:val="24"/>
          <w:szCs w:val="24"/>
        </w:rPr>
        <w:t>.</w:t>
      </w:r>
      <w:r w:rsidR="006A1C51" w:rsidRPr="006A1C51">
        <w:rPr>
          <w:rFonts w:ascii="Arial" w:hAnsi="Arial" w:cs="Arial"/>
          <w:sz w:val="24"/>
          <w:szCs w:val="24"/>
        </w:rPr>
        <w:t>------------------------------</w:t>
      </w:r>
      <w:r w:rsidR="007422FF">
        <w:rPr>
          <w:rFonts w:ascii="Arial" w:hAnsi="Arial" w:cs="Arial"/>
          <w:sz w:val="24"/>
          <w:szCs w:val="24"/>
        </w:rPr>
        <w:t>---------------------------</w:t>
      </w:r>
      <w:r w:rsidR="00713C65">
        <w:rPr>
          <w:rFonts w:ascii="Arial" w:hAnsi="Arial" w:cs="Arial"/>
          <w:sz w:val="24"/>
          <w:szCs w:val="24"/>
        </w:rPr>
        <w:t>-------------------------------</w:t>
      </w:r>
      <w:r w:rsidR="006A1C51" w:rsidRPr="006A1C51">
        <w:rPr>
          <w:rFonts w:ascii="Arial" w:hAnsi="Arial" w:cs="Arial"/>
          <w:sz w:val="24"/>
          <w:szCs w:val="24"/>
        </w:rPr>
        <w:t>----------</w:t>
      </w:r>
      <w:r w:rsidR="00C530AA">
        <w:rPr>
          <w:rFonts w:ascii="Arial" w:hAnsi="Arial" w:cs="Arial"/>
          <w:sz w:val="24"/>
          <w:szCs w:val="24"/>
        </w:rPr>
        <w:t>-----------------------------------------------</w:t>
      </w:r>
      <w:r w:rsidR="006A1C51" w:rsidRPr="006A1C51">
        <w:rPr>
          <w:rFonts w:ascii="Arial" w:hAnsi="Arial" w:cs="Arial"/>
          <w:sz w:val="24"/>
          <w:szCs w:val="24"/>
        </w:rPr>
        <w:t>-</w:t>
      </w:r>
      <w:r w:rsidR="007422FF">
        <w:rPr>
          <w:rFonts w:ascii="Arial" w:hAnsi="Arial" w:cs="Arial"/>
          <w:sz w:val="24"/>
          <w:szCs w:val="24"/>
        </w:rPr>
        <w:t>---</w:t>
      </w:r>
      <w:r w:rsidR="0021289C">
        <w:rPr>
          <w:rFonts w:ascii="Arial" w:hAnsi="Arial" w:cs="Arial"/>
          <w:sz w:val="24"/>
          <w:szCs w:val="24"/>
        </w:rPr>
        <w:t>-</w:t>
      </w:r>
      <w:r w:rsidR="007422FF">
        <w:rPr>
          <w:rFonts w:ascii="Arial" w:hAnsi="Arial" w:cs="Arial"/>
          <w:sz w:val="24"/>
          <w:szCs w:val="24"/>
        </w:rPr>
        <w:t>---</w:t>
      </w:r>
      <w:r w:rsidR="006A1C51" w:rsidRPr="006A1C51">
        <w:rPr>
          <w:rFonts w:ascii="Arial" w:hAnsi="Arial" w:cs="Arial"/>
          <w:sz w:val="24"/>
          <w:szCs w:val="24"/>
        </w:rPr>
        <w:t>-</w:t>
      </w:r>
      <w:r w:rsidR="00391826">
        <w:rPr>
          <w:rFonts w:ascii="Arial" w:hAnsi="Arial" w:cs="Arial"/>
          <w:sz w:val="24"/>
          <w:szCs w:val="24"/>
        </w:rPr>
        <w:t>--------</w:t>
      </w:r>
    </w:p>
    <w:p w:rsidR="00936F17" w:rsidRPr="006F5626" w:rsidRDefault="00936F17" w:rsidP="00F618F9">
      <w:pPr>
        <w:pStyle w:val="NormalWeb"/>
        <w:spacing w:before="0" w:beforeAutospacing="0" w:after="0" w:afterAutospacing="0"/>
        <w:rPr>
          <w:rFonts w:ascii="Arial" w:hAnsi="Arial" w:cs="Arial"/>
          <w:b/>
          <w:bCs/>
        </w:rPr>
      </w:pPr>
      <w:bookmarkStart w:id="1" w:name="_Hlk46142972"/>
      <w:r w:rsidRPr="006F5626">
        <w:rPr>
          <w:rFonts w:ascii="Arial" w:hAnsi="Arial" w:cs="Arial"/>
          <w:b/>
          <w:bCs/>
        </w:rPr>
        <w:t xml:space="preserve">Pleno del H. Ayuntamiento del Municipio de </w:t>
      </w:r>
    </w:p>
    <w:p w:rsidR="00936F17" w:rsidRPr="006F5626" w:rsidRDefault="00936F17" w:rsidP="00F618F9">
      <w:pPr>
        <w:pStyle w:val="NormalWeb"/>
        <w:spacing w:before="0" w:beforeAutospacing="0" w:after="0" w:afterAutospacing="0"/>
        <w:rPr>
          <w:rFonts w:ascii="Arial" w:hAnsi="Arial" w:cs="Arial"/>
          <w:b/>
          <w:bCs/>
        </w:rPr>
      </w:pPr>
      <w:r w:rsidRPr="006F5626">
        <w:rPr>
          <w:rFonts w:ascii="Arial" w:hAnsi="Arial" w:cs="Arial"/>
          <w:b/>
          <w:bCs/>
        </w:rPr>
        <w:t>San Pedro Tlaquepaque, Jalisco.</w:t>
      </w:r>
    </w:p>
    <w:p w:rsidR="00936F17" w:rsidRDefault="00936F17" w:rsidP="00F618F9">
      <w:pPr>
        <w:pStyle w:val="NormalWeb"/>
        <w:spacing w:before="0" w:beforeAutospacing="0" w:after="0" w:afterAutospacing="0"/>
        <w:rPr>
          <w:rFonts w:ascii="Arial" w:hAnsi="Arial" w:cs="Arial"/>
          <w:b/>
          <w:bCs/>
        </w:rPr>
      </w:pPr>
      <w:r w:rsidRPr="006F5626">
        <w:rPr>
          <w:rFonts w:ascii="Arial" w:hAnsi="Arial" w:cs="Arial"/>
          <w:b/>
          <w:bCs/>
        </w:rPr>
        <w:t>Presente.</w:t>
      </w:r>
    </w:p>
    <w:p w:rsidR="00F618F9" w:rsidRPr="006F5626" w:rsidRDefault="00F618F9" w:rsidP="00F618F9">
      <w:pPr>
        <w:pStyle w:val="NormalWeb"/>
        <w:spacing w:before="0" w:beforeAutospacing="0" w:after="0" w:afterAutospacing="0"/>
        <w:rPr>
          <w:rFonts w:ascii="Arial" w:hAnsi="Arial" w:cs="Arial"/>
          <w:b/>
          <w:bCs/>
        </w:rPr>
      </w:pPr>
    </w:p>
    <w:p w:rsidR="00936F17" w:rsidRPr="006F5626" w:rsidRDefault="00936F17" w:rsidP="00F618F9">
      <w:pPr>
        <w:pStyle w:val="NormalWeb"/>
        <w:spacing w:before="0" w:beforeAutospacing="0" w:after="0" w:afterAutospacing="0" w:line="276" w:lineRule="auto"/>
        <w:jc w:val="both"/>
        <w:rPr>
          <w:rFonts w:ascii="Arial" w:hAnsi="Arial" w:cs="Arial"/>
        </w:rPr>
      </w:pPr>
      <w:r w:rsidRPr="006F5626">
        <w:rPr>
          <w:rFonts w:ascii="Arial" w:hAnsi="Arial" w:cs="Arial"/>
        </w:rPr>
        <w:t xml:space="preserve">El que suscribe, </w:t>
      </w:r>
      <w:r w:rsidRPr="006F5626">
        <w:rPr>
          <w:rFonts w:ascii="Arial" w:hAnsi="Arial" w:cs="Arial"/>
          <w:b/>
          <w:bCs/>
        </w:rPr>
        <w:t>Mtro. Francisco Juárez Piña</w:t>
      </w:r>
      <w:r w:rsidRPr="006F5626">
        <w:rPr>
          <w:rFonts w:ascii="Arial" w:hAnsi="Arial" w:cs="Arial"/>
        </w:rPr>
        <w:t>, integrante de este H. Ayuntamiento; en uso de las atribuciones que me confieren los artículos 41 fracción II y 50 fracción I de la Ley del Gobierno y la Administración Pública Municipal del Estado de Jalisco; así como de los artículos 142, 145 fracción I, 146 y 150 del Reglamento del Gobierno y de la Administración Pública del Ayuntamiento Constitucional de San Pedro Tlaquepaque; me permito presentar ante la consideración de esta representación popular la siguiente:</w:t>
      </w:r>
    </w:p>
    <w:p w:rsidR="00D73C7A" w:rsidRDefault="00D73C7A" w:rsidP="00F618F9">
      <w:pPr>
        <w:pStyle w:val="NormalWeb"/>
        <w:spacing w:before="0" w:beforeAutospacing="0" w:after="0" w:afterAutospacing="0" w:line="276" w:lineRule="auto"/>
        <w:jc w:val="center"/>
        <w:rPr>
          <w:rFonts w:ascii="Arial" w:hAnsi="Arial" w:cs="Arial"/>
          <w:b/>
          <w:bCs/>
        </w:rPr>
      </w:pPr>
    </w:p>
    <w:p w:rsidR="00936F17" w:rsidRPr="006F5626" w:rsidRDefault="00936F17" w:rsidP="00F618F9">
      <w:pPr>
        <w:pStyle w:val="NormalWeb"/>
        <w:spacing w:before="0" w:beforeAutospacing="0" w:after="0" w:afterAutospacing="0" w:line="276" w:lineRule="auto"/>
        <w:jc w:val="center"/>
        <w:rPr>
          <w:rFonts w:ascii="Arial" w:hAnsi="Arial" w:cs="Arial"/>
          <w:b/>
          <w:bCs/>
        </w:rPr>
      </w:pPr>
      <w:r w:rsidRPr="006F5626">
        <w:rPr>
          <w:rFonts w:ascii="Arial" w:hAnsi="Arial" w:cs="Arial"/>
          <w:b/>
          <w:bCs/>
        </w:rPr>
        <w:t>Iniciativa para Turno a Comisión Edilicia</w:t>
      </w:r>
    </w:p>
    <w:p w:rsidR="00936F17" w:rsidRPr="006F5626" w:rsidRDefault="00936F17" w:rsidP="00F618F9">
      <w:pPr>
        <w:pStyle w:val="NormalWeb"/>
        <w:spacing w:before="0" w:beforeAutospacing="0" w:after="0" w:afterAutospacing="0" w:line="276" w:lineRule="auto"/>
        <w:jc w:val="both"/>
        <w:rPr>
          <w:rFonts w:ascii="Arial" w:hAnsi="Arial" w:cs="Arial"/>
        </w:rPr>
      </w:pPr>
      <w:r w:rsidRPr="006F5626">
        <w:rPr>
          <w:rFonts w:ascii="Arial" w:hAnsi="Arial" w:cs="Arial"/>
        </w:rPr>
        <w:t xml:space="preserve"> </w:t>
      </w:r>
    </w:p>
    <w:p w:rsidR="00936F17" w:rsidRPr="006F5626" w:rsidRDefault="00936F17" w:rsidP="00F618F9">
      <w:pPr>
        <w:pStyle w:val="Sinespaciado1"/>
        <w:spacing w:line="276" w:lineRule="auto"/>
        <w:jc w:val="both"/>
        <w:rPr>
          <w:rFonts w:ascii="Arial" w:hAnsi="Arial" w:cs="Arial"/>
          <w:sz w:val="24"/>
          <w:szCs w:val="24"/>
          <w:lang w:val="es-ES"/>
        </w:rPr>
      </w:pPr>
      <w:r w:rsidRPr="006F5626">
        <w:rPr>
          <w:rFonts w:ascii="Arial" w:hAnsi="Arial" w:cs="Arial"/>
          <w:sz w:val="24"/>
          <w:szCs w:val="24"/>
        </w:rPr>
        <w:t xml:space="preserve">Mediante la cual se propone al Pleno del Ayuntamiento Constitucional del Municipio de San Pedro Tlaquepaque, Jalisco, apruebe y autorice turnar a la </w:t>
      </w:r>
      <w:r w:rsidRPr="006F5626">
        <w:rPr>
          <w:rFonts w:ascii="Arial" w:hAnsi="Arial" w:cs="Arial"/>
          <w:b/>
          <w:bCs/>
          <w:sz w:val="24"/>
          <w:szCs w:val="24"/>
        </w:rPr>
        <w:t>Comisión de Reglamentos Municipales y Puntos Legislativos</w:t>
      </w:r>
      <w:r w:rsidRPr="006F5626">
        <w:rPr>
          <w:rFonts w:ascii="Arial" w:hAnsi="Arial" w:cs="Arial"/>
          <w:sz w:val="24"/>
          <w:szCs w:val="24"/>
        </w:rPr>
        <w:t xml:space="preserve"> para su estudio, análisis y dictaminación de la presente iniciativa, </w:t>
      </w:r>
      <w:r w:rsidRPr="006F5626">
        <w:rPr>
          <w:rFonts w:ascii="Arial" w:hAnsi="Arial" w:cs="Arial"/>
          <w:b/>
          <w:bCs/>
          <w:sz w:val="24"/>
          <w:szCs w:val="24"/>
        </w:rPr>
        <w:t>la cual tiene como objeto reformar y</w:t>
      </w:r>
      <w:r w:rsidRPr="006F5626">
        <w:rPr>
          <w:rFonts w:ascii="Arial" w:hAnsi="Arial" w:cs="Arial"/>
          <w:sz w:val="24"/>
          <w:szCs w:val="24"/>
        </w:rPr>
        <w:t xml:space="preserve"> </w:t>
      </w:r>
      <w:r w:rsidRPr="006F5626">
        <w:rPr>
          <w:rFonts w:ascii="Arial" w:hAnsi="Arial" w:cs="Arial"/>
          <w:b/>
          <w:bCs/>
          <w:sz w:val="24"/>
          <w:szCs w:val="24"/>
        </w:rPr>
        <w:t xml:space="preserve">adicionar diversos artículos al </w:t>
      </w:r>
      <w:r w:rsidRPr="006F5626">
        <w:rPr>
          <w:rFonts w:ascii="Arial" w:hAnsi="Arial" w:cs="Arial"/>
          <w:b/>
          <w:bCs/>
          <w:sz w:val="24"/>
          <w:szCs w:val="24"/>
          <w:lang w:val="es-ES"/>
        </w:rPr>
        <w:t>Reglamento de Construcciones en el Municipio de Tlaquepaque, Jalisco, en relación a reportar la obstrucción de la vía pública (banqueta, calle,</w:t>
      </w:r>
      <w:r w:rsidRPr="006F5626">
        <w:rPr>
          <w:rFonts w:ascii="Arial" w:hAnsi="Arial" w:cs="Arial"/>
          <w:b/>
          <w:bCs/>
          <w:sz w:val="24"/>
          <w:szCs w:val="24"/>
        </w:rPr>
        <w:t xml:space="preserve"> rampa, camellón, etc.</w:t>
      </w:r>
      <w:r w:rsidRPr="006F5626">
        <w:rPr>
          <w:rFonts w:ascii="Arial" w:hAnsi="Arial" w:cs="Arial"/>
          <w:b/>
          <w:bCs/>
          <w:sz w:val="24"/>
          <w:szCs w:val="24"/>
          <w:lang w:val="es-ES"/>
        </w:rPr>
        <w:t>), cuando se realice una obra o construcción</w:t>
      </w:r>
      <w:r w:rsidRPr="006F5626">
        <w:rPr>
          <w:rFonts w:ascii="Arial" w:hAnsi="Arial" w:cs="Arial"/>
          <w:sz w:val="24"/>
          <w:szCs w:val="24"/>
        </w:rPr>
        <w:t>, mediante la siguiente:</w:t>
      </w:r>
    </w:p>
    <w:p w:rsidR="00936F17" w:rsidRPr="006F5626" w:rsidRDefault="00936F17" w:rsidP="00F618F9">
      <w:pPr>
        <w:jc w:val="center"/>
        <w:rPr>
          <w:rFonts w:ascii="Arial" w:hAnsi="Arial" w:cs="Arial"/>
          <w:b/>
          <w:bCs/>
          <w:sz w:val="24"/>
          <w:szCs w:val="24"/>
        </w:rPr>
      </w:pPr>
      <w:r w:rsidRPr="006F5626">
        <w:rPr>
          <w:rFonts w:ascii="Arial" w:hAnsi="Arial" w:cs="Arial"/>
          <w:b/>
          <w:bCs/>
          <w:sz w:val="24"/>
          <w:szCs w:val="24"/>
        </w:rPr>
        <w:t>Exposición de Motivos</w:t>
      </w:r>
    </w:p>
    <w:p w:rsidR="00936F17" w:rsidRPr="006F5626" w:rsidRDefault="00936F17" w:rsidP="00F618F9">
      <w:pPr>
        <w:pStyle w:val="NormalWeb"/>
        <w:shd w:val="clear" w:color="auto" w:fill="FFFFFF"/>
        <w:spacing w:before="0" w:beforeAutospacing="0" w:after="0" w:afterAutospacing="0" w:line="276" w:lineRule="auto"/>
        <w:jc w:val="both"/>
        <w:textAlignment w:val="baseline"/>
        <w:rPr>
          <w:rFonts w:ascii="Arial" w:eastAsia="Malgun Gothic" w:hAnsi="Arial" w:cs="Arial"/>
        </w:rPr>
      </w:pPr>
      <w:r w:rsidRPr="006F5626">
        <w:rPr>
          <w:rFonts w:ascii="Arial" w:hAnsi="Arial" w:cs="Arial"/>
          <w:b/>
          <w:bCs/>
        </w:rPr>
        <w:t>I.</w:t>
      </w:r>
      <w:r w:rsidRPr="006F5626">
        <w:rPr>
          <w:rFonts w:ascii="Arial" w:hAnsi="Arial" w:cs="Arial"/>
        </w:rPr>
        <w:t xml:space="preserve"> </w:t>
      </w:r>
      <w:r w:rsidRPr="006F5626">
        <w:rPr>
          <w:rFonts w:ascii="Arial" w:eastAsia="Malgun Gothic" w:hAnsi="Arial" w:cs="Arial"/>
        </w:rPr>
        <w:t>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w:t>
      </w:r>
    </w:p>
    <w:p w:rsidR="00936F17" w:rsidRPr="006F5626" w:rsidRDefault="00936F17" w:rsidP="00F618F9">
      <w:pPr>
        <w:pStyle w:val="NormalWeb"/>
        <w:shd w:val="clear" w:color="auto" w:fill="FFFFFF"/>
        <w:spacing w:before="0" w:beforeAutospacing="0" w:after="0" w:afterAutospacing="0" w:line="276" w:lineRule="auto"/>
        <w:jc w:val="both"/>
        <w:textAlignment w:val="baseline"/>
        <w:rPr>
          <w:rFonts w:ascii="Arial" w:eastAsia="Malgun Gothic" w:hAnsi="Arial" w:cs="Arial"/>
        </w:rPr>
      </w:pPr>
    </w:p>
    <w:p w:rsidR="00936F17" w:rsidRPr="006F5626" w:rsidRDefault="00936F17" w:rsidP="00F618F9">
      <w:pPr>
        <w:pStyle w:val="NormalWeb"/>
        <w:shd w:val="clear" w:color="auto" w:fill="FFFFFF"/>
        <w:spacing w:before="0" w:beforeAutospacing="0" w:after="0" w:afterAutospacing="0" w:line="276" w:lineRule="auto"/>
        <w:jc w:val="both"/>
        <w:textAlignment w:val="baseline"/>
        <w:rPr>
          <w:rStyle w:val="nfasisintenso"/>
          <w:rFonts w:ascii="Arial" w:hAnsi="Arial" w:cs="Arial"/>
          <w:i w:val="0"/>
          <w:iCs w:val="0"/>
        </w:rPr>
      </w:pPr>
      <w:r w:rsidRPr="006F5626">
        <w:rPr>
          <w:rFonts w:ascii="Arial" w:eastAsia="Malgun Gothic" w:hAnsi="Arial" w:cs="Arial"/>
        </w:rPr>
        <w:t xml:space="preserve">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936F17" w:rsidRPr="006F5626" w:rsidRDefault="00936F17" w:rsidP="00F618F9">
      <w:pPr>
        <w:pStyle w:val="NormalWeb"/>
        <w:shd w:val="clear" w:color="auto" w:fill="FFFFFF"/>
        <w:spacing w:before="0" w:beforeAutospacing="0" w:after="0" w:afterAutospacing="0" w:line="276" w:lineRule="auto"/>
        <w:jc w:val="both"/>
        <w:textAlignment w:val="baseline"/>
        <w:rPr>
          <w:rStyle w:val="nfasisintenso"/>
          <w:rFonts w:ascii="Arial" w:hAnsi="Arial" w:cs="Arial"/>
          <w:b/>
          <w:bCs/>
          <w:i w:val="0"/>
          <w:iCs w:val="0"/>
        </w:rPr>
      </w:pPr>
    </w:p>
    <w:p w:rsidR="00936F17" w:rsidRPr="006F5626" w:rsidRDefault="00936F17" w:rsidP="00F618F9">
      <w:pPr>
        <w:jc w:val="both"/>
        <w:rPr>
          <w:rFonts w:ascii="Arial" w:eastAsia="Calibri" w:hAnsi="Arial" w:cs="Arial"/>
          <w:b/>
          <w:sz w:val="24"/>
          <w:szCs w:val="24"/>
        </w:rPr>
      </w:pPr>
      <w:r w:rsidRPr="00D73C7A">
        <w:rPr>
          <w:rStyle w:val="nfasisintenso"/>
          <w:rFonts w:ascii="Arial" w:hAnsi="Arial" w:cs="Arial"/>
          <w:b/>
          <w:bCs/>
          <w:i w:val="0"/>
          <w:color w:val="000000" w:themeColor="text1"/>
          <w:sz w:val="24"/>
          <w:szCs w:val="24"/>
        </w:rPr>
        <w:t>II.</w:t>
      </w:r>
      <w:r w:rsidRPr="00D73C7A">
        <w:rPr>
          <w:rStyle w:val="nfasisintenso"/>
          <w:rFonts w:ascii="Arial" w:hAnsi="Arial" w:cs="Arial"/>
          <w:i w:val="0"/>
          <w:color w:val="000000" w:themeColor="text1"/>
          <w:sz w:val="24"/>
          <w:szCs w:val="24"/>
        </w:rPr>
        <w:t xml:space="preserve"> La fracción I del artículo 11 del Reglamento de Mejora Regulatoria del Municipio de San</w:t>
      </w:r>
      <w:r w:rsidR="00523DCA" w:rsidRPr="00D73C7A">
        <w:rPr>
          <w:rStyle w:val="nfasisintenso"/>
          <w:rFonts w:ascii="Arial" w:hAnsi="Arial" w:cs="Arial"/>
          <w:i w:val="0"/>
          <w:color w:val="000000" w:themeColor="text1"/>
          <w:sz w:val="24"/>
          <w:szCs w:val="24"/>
        </w:rPr>
        <w:t xml:space="preserve"> Pedro Tlaquepaque establece que</w:t>
      </w:r>
      <w:r w:rsidRPr="006F5626">
        <w:rPr>
          <w:rStyle w:val="nfasisintenso"/>
          <w:rFonts w:ascii="Arial" w:hAnsi="Arial" w:cs="Arial"/>
          <w:sz w:val="24"/>
          <w:szCs w:val="24"/>
        </w:rPr>
        <w:t xml:space="preserve"> </w:t>
      </w:r>
      <w:r w:rsidRPr="006F5626">
        <w:rPr>
          <w:rFonts w:ascii="Arial" w:eastAsia="Calibri" w:hAnsi="Arial" w:cs="Arial"/>
          <w:sz w:val="24"/>
          <w:szCs w:val="24"/>
        </w:rPr>
        <w:t xml:space="preserve">las dependencias y organismos municipales involucrados en el proceso de Mejora Regulatoria, con base en las atribuciones que les otorga el Reglamento de la Administración Pública Municipal de San Pedro Tlaquepaque, deben apoyar la aplicación de las acciones relacionadas con el proceso, particularmente en lo concerniente a desarrollar estrategias de Gobierno Electrónico que faciliten la realización de trámites y procesos que involucren la participación de las dependencias, o de las instancias municipales que soliciten su asesoría e intervención, con el fin de agilizarlos, estandarizarlos y evitar o reducir al máximo las actitudes discrecionales de las autoridades involucradas, en beneficio de los particulares. </w:t>
      </w:r>
    </w:p>
    <w:p w:rsidR="00936F17" w:rsidRPr="00D84E44" w:rsidRDefault="00936F17" w:rsidP="00F618F9">
      <w:pPr>
        <w:pStyle w:val="NormalWeb"/>
        <w:shd w:val="clear" w:color="auto" w:fill="FFFFFF"/>
        <w:spacing w:before="0" w:beforeAutospacing="0" w:after="0" w:afterAutospacing="0" w:line="276" w:lineRule="auto"/>
        <w:jc w:val="both"/>
        <w:textAlignment w:val="baseline"/>
        <w:rPr>
          <w:rStyle w:val="nfasisintenso"/>
          <w:rFonts w:ascii="Arial" w:hAnsi="Arial" w:cs="Arial"/>
          <w:i w:val="0"/>
          <w:iCs w:val="0"/>
          <w:color w:val="000000" w:themeColor="text1"/>
        </w:rPr>
      </w:pPr>
      <w:r w:rsidRPr="006F5626">
        <w:rPr>
          <w:rFonts w:ascii="Arial" w:hAnsi="Arial" w:cs="Arial"/>
          <w:b/>
          <w:bCs/>
        </w:rPr>
        <w:t xml:space="preserve">III. </w:t>
      </w:r>
      <w:r w:rsidRPr="006F5626">
        <w:rPr>
          <w:rFonts w:ascii="Arial" w:hAnsi="Arial" w:cs="Arial"/>
        </w:rPr>
        <w:t xml:space="preserve">En ese sentido, el Municipio cuenta con una plataforma digital la cual tiene </w:t>
      </w:r>
      <w:r w:rsidRPr="00D84E44">
        <w:rPr>
          <w:rFonts w:ascii="Arial" w:hAnsi="Arial" w:cs="Arial"/>
          <w:color w:val="000000" w:themeColor="text1"/>
        </w:rPr>
        <w:t>como</w:t>
      </w:r>
      <w:r w:rsidRPr="00D84E44">
        <w:rPr>
          <w:rStyle w:val="nfasisintenso"/>
          <w:rFonts w:ascii="Arial" w:hAnsi="Arial" w:cs="Arial"/>
          <w:i w:val="0"/>
          <w:color w:val="000000" w:themeColor="text1"/>
        </w:rPr>
        <w:t xml:space="preserve"> propósito que el ciudadano tenga un acceso fácil y rápido para la presentación de una denuncia o queja, así como el seguimiento y control de la misma, ya sea para reportar falta de algún servicio municipal, el mejoramiento o eficacia de los mismos, así como lo que tiene que ver con el mejoramiento urbano del municipio, falta de licencias en negocios, entre otros.    </w:t>
      </w:r>
    </w:p>
    <w:p w:rsidR="00936F17" w:rsidRPr="00D84E44" w:rsidRDefault="00936F17" w:rsidP="00F618F9">
      <w:pPr>
        <w:pStyle w:val="NormalWeb"/>
        <w:shd w:val="clear" w:color="auto" w:fill="FFFFFF"/>
        <w:spacing w:before="0" w:beforeAutospacing="0" w:after="0" w:afterAutospacing="0" w:line="276" w:lineRule="auto"/>
        <w:jc w:val="both"/>
        <w:textAlignment w:val="baseline"/>
        <w:rPr>
          <w:rStyle w:val="nfasisintenso"/>
          <w:rFonts w:ascii="Arial" w:hAnsi="Arial" w:cs="Arial"/>
          <w:i w:val="0"/>
          <w:iCs w:val="0"/>
          <w:color w:val="000000" w:themeColor="text1"/>
        </w:rPr>
      </w:pPr>
    </w:p>
    <w:p w:rsidR="00936F17" w:rsidRPr="00D84E44" w:rsidRDefault="00936F17" w:rsidP="00F618F9">
      <w:pPr>
        <w:pStyle w:val="NormalWeb"/>
        <w:shd w:val="clear" w:color="auto" w:fill="FFFFFF"/>
        <w:spacing w:before="0" w:beforeAutospacing="0" w:after="0" w:afterAutospacing="0" w:line="276" w:lineRule="auto"/>
        <w:jc w:val="both"/>
        <w:textAlignment w:val="baseline"/>
        <w:rPr>
          <w:rStyle w:val="nfasisintenso"/>
          <w:rFonts w:ascii="Arial" w:hAnsi="Arial" w:cs="Arial"/>
          <w:i w:val="0"/>
          <w:iCs w:val="0"/>
          <w:color w:val="000000" w:themeColor="text1"/>
        </w:rPr>
      </w:pPr>
      <w:r w:rsidRPr="00D84E44">
        <w:rPr>
          <w:rStyle w:val="nfasisintenso"/>
          <w:rFonts w:ascii="Arial" w:hAnsi="Arial" w:cs="Arial"/>
          <w:b/>
          <w:bCs/>
          <w:i w:val="0"/>
          <w:color w:val="000000" w:themeColor="text1"/>
        </w:rPr>
        <w:t xml:space="preserve">IV. </w:t>
      </w:r>
      <w:r w:rsidRPr="00D84E44">
        <w:rPr>
          <w:rStyle w:val="nfasisintenso"/>
          <w:rFonts w:ascii="Arial" w:hAnsi="Arial" w:cs="Arial"/>
          <w:i w:val="0"/>
          <w:color w:val="000000" w:themeColor="text1"/>
        </w:rPr>
        <w:t xml:space="preserve">En ese sentido, es importante mencionar que cuando se ejecutan obras o construcciones en la vía pública, se debe contar con la suficiente señalización para que el peatón tome sus debidas precauciones al transitar por la calle, así como contar con la seguridad de que al pasar por el tramo donde se realizan las obras, su vida no corra peligro; lo anterior en la mayoría de los casos, no se cumple debidamente, ya que muchas veces se obstruyen las banquetas con material o escombro, por lo cual resulta complicado que el peatón pueda transitar de manera libre y sin peligro. </w:t>
      </w:r>
    </w:p>
    <w:p w:rsidR="00936F17" w:rsidRPr="00D84E44" w:rsidRDefault="00936F17" w:rsidP="00F618F9">
      <w:pPr>
        <w:pStyle w:val="NormalWeb"/>
        <w:shd w:val="clear" w:color="auto" w:fill="FFFFFF"/>
        <w:spacing w:before="0" w:beforeAutospacing="0" w:after="0" w:afterAutospacing="0" w:line="276" w:lineRule="auto"/>
        <w:jc w:val="both"/>
        <w:textAlignment w:val="baseline"/>
        <w:rPr>
          <w:rStyle w:val="nfasisintenso"/>
          <w:rFonts w:ascii="Arial" w:hAnsi="Arial" w:cs="Arial"/>
          <w:i w:val="0"/>
          <w:iCs w:val="0"/>
          <w:color w:val="000000" w:themeColor="text1"/>
        </w:rPr>
      </w:pPr>
    </w:p>
    <w:p w:rsidR="00936F17" w:rsidRPr="00D84E44" w:rsidRDefault="00936F17" w:rsidP="00F618F9">
      <w:pPr>
        <w:pStyle w:val="NormalWeb"/>
        <w:shd w:val="clear" w:color="auto" w:fill="FFFFFF"/>
        <w:spacing w:before="0" w:beforeAutospacing="0" w:after="0" w:afterAutospacing="0" w:line="276" w:lineRule="auto"/>
        <w:jc w:val="both"/>
        <w:textAlignment w:val="baseline"/>
        <w:rPr>
          <w:rStyle w:val="nfasisintenso"/>
          <w:rFonts w:ascii="Arial" w:hAnsi="Arial" w:cs="Arial"/>
          <w:i w:val="0"/>
          <w:iCs w:val="0"/>
          <w:color w:val="000000" w:themeColor="text1"/>
        </w:rPr>
      </w:pPr>
      <w:r w:rsidRPr="00D84E44">
        <w:rPr>
          <w:rStyle w:val="nfasisintenso"/>
          <w:rFonts w:ascii="Arial" w:hAnsi="Arial" w:cs="Arial"/>
          <w:i w:val="0"/>
          <w:color w:val="000000" w:themeColor="text1"/>
        </w:rPr>
        <w:t xml:space="preserve">No obstante lo anterior, el Reglamento de Construcciones del Municipio de Tlaquepaque, Jalisco, contiene los apercibimientos y sanciones a las que se harán acreedores quienes no cumplan con dicho ordenamiento, entre otras conductas. La intención de esta iniciativa es que además de ampliar las conductas por las cuales se obtendrá una sanción si existe la obstrucción de la vía pública cuando se ejecute una obra o construcción en la misma, se pretende agregar como denuncia o vía de reporte esta conducta, en la plataforma digital del Municipio denominada “Ciudadanía Digital”, ya que no existe en la misma; lo anterior, con el fin de que el ciudadano también pueda acceder de forma rápida y sencilla a la presentación del reporte en línea cuando se lleve a cabo una obstrucción en las banquetas.        </w:t>
      </w:r>
    </w:p>
    <w:p w:rsidR="00936F17" w:rsidRPr="00D84E44" w:rsidRDefault="00936F17" w:rsidP="00F618F9">
      <w:pPr>
        <w:pStyle w:val="Prrafodelista"/>
        <w:spacing w:after="0"/>
        <w:rPr>
          <w:rFonts w:ascii="Arial" w:hAnsi="Arial" w:cs="Arial"/>
          <w:color w:val="000000" w:themeColor="text1"/>
          <w:sz w:val="24"/>
          <w:szCs w:val="24"/>
          <w:shd w:val="clear" w:color="auto" w:fill="FFFFFF"/>
        </w:rPr>
      </w:pPr>
    </w:p>
    <w:p w:rsidR="00936F17" w:rsidRPr="006F5626" w:rsidRDefault="00936F17" w:rsidP="00F618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z w:val="24"/>
          <w:szCs w:val="24"/>
        </w:rPr>
      </w:pPr>
      <w:r w:rsidRPr="006F5626">
        <w:rPr>
          <w:rFonts w:ascii="Arial" w:hAnsi="Arial" w:cs="Arial"/>
          <w:sz w:val="24"/>
          <w:szCs w:val="24"/>
          <w:shd w:val="clear" w:color="auto" w:fill="FFFFFF"/>
        </w:rPr>
        <w:t xml:space="preserve">Entonces, </w:t>
      </w:r>
      <w:r w:rsidRPr="006F5626">
        <w:rPr>
          <w:rFonts w:ascii="Arial" w:hAnsi="Arial" w:cs="Arial"/>
          <w:sz w:val="24"/>
          <w:szCs w:val="24"/>
        </w:rPr>
        <w:t xml:space="preserve">resulta necesario reformar el artículo 201 del Reglamento </w:t>
      </w:r>
      <w:r w:rsidRPr="006F5626">
        <w:rPr>
          <w:rFonts w:ascii="Arial" w:hAnsi="Arial" w:cs="Arial"/>
          <w:spacing w:val="-3"/>
          <w:sz w:val="24"/>
          <w:szCs w:val="24"/>
          <w:lang w:val="es-ES_tradnl"/>
        </w:rPr>
        <w:t>de Construcciones del Municipio de San Pedro Tlaquepaque, así como adicionar los artículos 201 Bis y 201 Ter al citado ordenamiento legal</w:t>
      </w:r>
      <w:r w:rsidRPr="006F5626">
        <w:rPr>
          <w:rFonts w:ascii="Arial" w:hAnsi="Arial" w:cs="Arial"/>
          <w:sz w:val="24"/>
          <w:szCs w:val="24"/>
        </w:rPr>
        <w:t>, para quedar como sigue:</w:t>
      </w:r>
    </w:p>
    <w:bookmarkEnd w:id="1"/>
    <w:p w:rsidR="00936F17" w:rsidRPr="006F5626" w:rsidRDefault="00936F17" w:rsidP="00F618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851" w:right="851"/>
        <w:jc w:val="both"/>
        <w:rPr>
          <w:rFonts w:ascii="Arial" w:hAnsi="Arial" w:cs="Arial"/>
          <w:b/>
          <w:bCs/>
          <w:spacing w:val="-3"/>
          <w:sz w:val="24"/>
          <w:szCs w:val="24"/>
          <w:lang w:val="es-ES_tradnl"/>
        </w:rPr>
      </w:pPr>
      <w:r w:rsidRPr="006F5626">
        <w:rPr>
          <w:rFonts w:ascii="Arial" w:hAnsi="Arial" w:cs="Arial"/>
          <w:b/>
          <w:bCs/>
          <w:spacing w:val="-3"/>
          <w:sz w:val="24"/>
          <w:szCs w:val="24"/>
          <w:lang w:val="es-ES_tradnl"/>
        </w:rPr>
        <w:t>Propuesta de reforma al artículo 201 del Reglamento de Construcciones del Municipio de San Pedro Tlaquepaque:</w:t>
      </w:r>
    </w:p>
    <w:tbl>
      <w:tblPr>
        <w:tblStyle w:val="Tablaconcuadrcula"/>
        <w:tblW w:w="0" w:type="auto"/>
        <w:tblInd w:w="846" w:type="dxa"/>
        <w:tblLook w:val="04A0" w:firstRow="1" w:lastRow="0" w:firstColumn="1" w:lastColumn="0" w:noHBand="0" w:noVBand="1"/>
      </w:tblPr>
      <w:tblGrid>
        <w:gridCol w:w="3562"/>
        <w:gridCol w:w="3514"/>
      </w:tblGrid>
      <w:tr w:rsidR="00936F17" w:rsidRPr="006F5626" w:rsidTr="00D84E44">
        <w:tc>
          <w:tcPr>
            <w:tcW w:w="3562" w:type="dxa"/>
          </w:tcPr>
          <w:p w:rsidR="00936F17" w:rsidRPr="006F5626" w:rsidRDefault="00936F17" w:rsidP="00F618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Fonts w:ascii="Arial" w:hAnsi="Arial" w:cs="Arial"/>
                <w:b/>
                <w:bCs/>
                <w:spacing w:val="-3"/>
                <w:sz w:val="24"/>
                <w:szCs w:val="24"/>
                <w:lang w:val="es-ES_tradnl"/>
              </w:rPr>
            </w:pPr>
            <w:r w:rsidRPr="006F5626">
              <w:rPr>
                <w:rFonts w:ascii="Arial" w:hAnsi="Arial" w:cs="Arial"/>
                <w:b/>
                <w:bCs/>
                <w:spacing w:val="-3"/>
                <w:sz w:val="24"/>
                <w:szCs w:val="24"/>
                <w:lang w:val="es-ES_tradnl"/>
              </w:rPr>
              <w:t>DICE:</w:t>
            </w:r>
          </w:p>
        </w:tc>
        <w:tc>
          <w:tcPr>
            <w:tcW w:w="3514" w:type="dxa"/>
          </w:tcPr>
          <w:p w:rsidR="00936F17" w:rsidRPr="006F5626" w:rsidRDefault="00936F17" w:rsidP="00F618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Fonts w:ascii="Arial" w:hAnsi="Arial" w:cs="Arial"/>
                <w:b/>
                <w:bCs/>
                <w:spacing w:val="-3"/>
                <w:sz w:val="24"/>
                <w:szCs w:val="24"/>
                <w:lang w:val="es-ES_tradnl"/>
              </w:rPr>
            </w:pPr>
            <w:r w:rsidRPr="006F5626">
              <w:rPr>
                <w:rFonts w:ascii="Arial" w:hAnsi="Arial" w:cs="Arial"/>
                <w:b/>
                <w:bCs/>
                <w:spacing w:val="-3"/>
                <w:sz w:val="24"/>
                <w:szCs w:val="24"/>
                <w:lang w:val="es-ES_tradnl"/>
              </w:rPr>
              <w:t>DEBE DECIR:</w:t>
            </w:r>
          </w:p>
        </w:tc>
      </w:tr>
      <w:tr w:rsidR="00936F17" w:rsidRPr="006F5626" w:rsidTr="00D84E44">
        <w:tc>
          <w:tcPr>
            <w:tcW w:w="3562" w:type="dxa"/>
          </w:tcPr>
          <w:p w:rsidR="00936F17" w:rsidRPr="006F5626" w:rsidRDefault="00936F17" w:rsidP="00F618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Fonts w:ascii="Arial" w:hAnsi="Arial" w:cs="Arial"/>
                <w:spacing w:val="-3"/>
                <w:sz w:val="24"/>
                <w:szCs w:val="24"/>
                <w:lang w:val="es-ES_tradnl"/>
              </w:rPr>
            </w:pPr>
            <w:r w:rsidRPr="006F5626">
              <w:rPr>
                <w:rFonts w:ascii="Arial" w:hAnsi="Arial" w:cs="Arial"/>
                <w:b/>
                <w:bCs/>
                <w:spacing w:val="-3"/>
                <w:sz w:val="24"/>
                <w:szCs w:val="24"/>
                <w:lang w:val="es-ES_tradnl"/>
              </w:rPr>
              <w:t>ARTÍCULO 201.-</w:t>
            </w:r>
            <w:r w:rsidRPr="006F5626">
              <w:rPr>
                <w:rFonts w:ascii="Arial" w:hAnsi="Arial" w:cs="Arial"/>
                <w:spacing w:val="-3"/>
                <w:sz w:val="24"/>
                <w:szCs w:val="24"/>
                <w:lang w:val="es-ES_tradnl"/>
              </w:rPr>
              <w:t xml:space="preserve"> Por las violaciones al presente Reglamento, se impondrá multa a los infractores a través de la oficina de Calificación con la Ley de ingresos en vigor.</w:t>
            </w:r>
          </w:p>
          <w:p w:rsidR="00936F17" w:rsidRPr="006F5626" w:rsidRDefault="00936F17" w:rsidP="00F618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Fonts w:ascii="Arial" w:hAnsi="Arial" w:cs="Arial"/>
                <w:spacing w:val="-3"/>
                <w:sz w:val="24"/>
                <w:szCs w:val="24"/>
                <w:lang w:val="es-ES_tradnl"/>
              </w:rPr>
            </w:pPr>
          </w:p>
          <w:p w:rsidR="00936F17" w:rsidRPr="006F5626" w:rsidRDefault="00936F17" w:rsidP="00F618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Fonts w:ascii="Arial" w:hAnsi="Arial" w:cs="Arial"/>
                <w:spacing w:val="-3"/>
                <w:sz w:val="24"/>
                <w:szCs w:val="24"/>
                <w:lang w:val="es-ES_tradnl"/>
              </w:rPr>
            </w:pPr>
          </w:p>
          <w:p w:rsidR="00936F17" w:rsidRPr="006F5626" w:rsidRDefault="00936F17" w:rsidP="00F618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Fonts w:ascii="Arial" w:hAnsi="Arial" w:cs="Arial"/>
                <w:spacing w:val="-3"/>
                <w:sz w:val="24"/>
                <w:szCs w:val="24"/>
                <w:lang w:val="es-ES_tradnl"/>
              </w:rPr>
            </w:pPr>
          </w:p>
        </w:tc>
        <w:tc>
          <w:tcPr>
            <w:tcW w:w="3514" w:type="dxa"/>
          </w:tcPr>
          <w:p w:rsidR="00936F17" w:rsidRPr="006F5626" w:rsidRDefault="00936F17" w:rsidP="00F618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Fonts w:ascii="Arial" w:hAnsi="Arial" w:cs="Arial"/>
                <w:spacing w:val="-3"/>
                <w:sz w:val="24"/>
                <w:szCs w:val="24"/>
                <w:lang w:val="es-ES_tradnl"/>
              </w:rPr>
            </w:pPr>
            <w:r w:rsidRPr="006F5626">
              <w:rPr>
                <w:rFonts w:ascii="Arial" w:hAnsi="Arial" w:cs="Arial"/>
                <w:b/>
                <w:bCs/>
                <w:sz w:val="24"/>
                <w:szCs w:val="24"/>
              </w:rPr>
              <w:t>ARTÍCULO 201.-</w:t>
            </w:r>
            <w:r w:rsidRPr="006F5626">
              <w:rPr>
                <w:rFonts w:ascii="Arial" w:hAnsi="Arial" w:cs="Arial"/>
                <w:sz w:val="24"/>
                <w:szCs w:val="24"/>
              </w:rPr>
              <w:t xml:space="preserve"> Los particulares, instituciones públicas o privadas, que sin autorización ocupen, afecten, obstruyan o dañen la vía pública; están obligados al cumplimiento de las sanciones a que se hagan acreedores </w:t>
            </w:r>
            <w:r w:rsidRPr="006F5626">
              <w:rPr>
                <w:rFonts w:ascii="Arial" w:hAnsi="Arial" w:cs="Arial"/>
                <w:spacing w:val="-3"/>
                <w:sz w:val="24"/>
                <w:szCs w:val="24"/>
                <w:lang w:val="es-ES_tradnl"/>
              </w:rPr>
              <w:t>a través de la oficina de Calificación</w:t>
            </w:r>
            <w:r w:rsidRPr="006F5626">
              <w:rPr>
                <w:rFonts w:ascii="Arial" w:hAnsi="Arial" w:cs="Arial"/>
                <w:sz w:val="24"/>
                <w:szCs w:val="24"/>
              </w:rPr>
              <w:t>, además de retirar los obstáculos y hacer las reparaciones en la forma y plazos que al efecto le sean señalados por la Dirección, además del pago de los derechos respectivos en caso de que proceda, según lo señale la Ley de Ingresos vigente.</w:t>
            </w:r>
          </w:p>
        </w:tc>
      </w:tr>
    </w:tbl>
    <w:p w:rsidR="00936F17" w:rsidRPr="006F5626" w:rsidRDefault="00936F17" w:rsidP="00F618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851" w:right="851"/>
        <w:jc w:val="both"/>
        <w:rPr>
          <w:rFonts w:ascii="Arial" w:hAnsi="Arial" w:cs="Arial"/>
          <w:spacing w:val="-3"/>
          <w:sz w:val="24"/>
          <w:szCs w:val="24"/>
        </w:rPr>
      </w:pPr>
    </w:p>
    <w:p w:rsidR="00936F17" w:rsidRPr="006F5626" w:rsidRDefault="00936F17" w:rsidP="00F618F9">
      <w:pPr>
        <w:ind w:left="851" w:right="851"/>
        <w:jc w:val="both"/>
        <w:rPr>
          <w:rFonts w:ascii="Arial" w:hAnsi="Arial" w:cs="Arial"/>
          <w:i/>
          <w:iCs/>
          <w:spacing w:val="-3"/>
          <w:sz w:val="24"/>
          <w:szCs w:val="24"/>
          <w:lang w:val="es-ES_tradnl"/>
        </w:rPr>
      </w:pPr>
      <w:bookmarkStart w:id="2" w:name="_Hlk47442675"/>
      <w:r w:rsidRPr="006F5626">
        <w:rPr>
          <w:rFonts w:ascii="Arial" w:hAnsi="Arial" w:cs="Arial"/>
          <w:b/>
          <w:bCs/>
          <w:i/>
          <w:iCs/>
          <w:spacing w:val="-3"/>
          <w:sz w:val="24"/>
          <w:szCs w:val="24"/>
          <w:lang w:val="es-ES_tradnl"/>
        </w:rPr>
        <w:t xml:space="preserve">Artículo 201 </w:t>
      </w:r>
      <w:bookmarkEnd w:id="2"/>
      <w:r w:rsidRPr="006F5626">
        <w:rPr>
          <w:rFonts w:ascii="Arial" w:hAnsi="Arial" w:cs="Arial"/>
          <w:b/>
          <w:bCs/>
          <w:i/>
          <w:iCs/>
          <w:spacing w:val="-3"/>
          <w:sz w:val="24"/>
          <w:szCs w:val="24"/>
          <w:lang w:val="es-ES_tradnl"/>
        </w:rPr>
        <w:t xml:space="preserve">Bis.- </w:t>
      </w:r>
      <w:r w:rsidRPr="006F5626">
        <w:rPr>
          <w:rFonts w:ascii="Arial" w:hAnsi="Arial" w:cs="Arial"/>
          <w:i/>
          <w:iCs/>
          <w:spacing w:val="-3"/>
          <w:sz w:val="24"/>
          <w:szCs w:val="24"/>
          <w:lang w:val="es-ES_tradnl"/>
        </w:rPr>
        <w:t xml:space="preserve">Cuando se realice una obra o construcción en la vía pública (banqueta, calle, servidumbre, etc.), de llevarse a cabo la obstrucción de la misma, el ciudadano que se vea afectado con esta acción, podrá realizar el reporte o queja pertinente en la plataforma digital del Municipio denominada “Ciudadanía Digital”, en la cual se da el seguimiento del mismo.  </w:t>
      </w:r>
    </w:p>
    <w:p w:rsidR="00936F17" w:rsidRPr="006F5626" w:rsidRDefault="00936F17" w:rsidP="00F618F9">
      <w:pPr>
        <w:ind w:left="851" w:right="851"/>
        <w:rPr>
          <w:rFonts w:ascii="Arial" w:hAnsi="Arial" w:cs="Arial"/>
          <w:b/>
          <w:bCs/>
          <w:i/>
          <w:iCs/>
          <w:spacing w:val="-3"/>
          <w:sz w:val="24"/>
          <w:szCs w:val="24"/>
          <w:lang w:val="es-ES_tradnl"/>
        </w:rPr>
      </w:pPr>
    </w:p>
    <w:p w:rsidR="00936F17" w:rsidRPr="006F5626" w:rsidRDefault="00936F17" w:rsidP="00F618F9">
      <w:pPr>
        <w:ind w:left="851" w:right="851"/>
        <w:rPr>
          <w:rFonts w:ascii="Arial" w:hAnsi="Arial" w:cs="Arial"/>
          <w:i/>
          <w:iCs/>
          <w:spacing w:val="-3"/>
          <w:sz w:val="24"/>
          <w:szCs w:val="24"/>
          <w:lang w:val="es-ES_tradnl"/>
        </w:rPr>
      </w:pPr>
      <w:r w:rsidRPr="006F5626">
        <w:rPr>
          <w:rFonts w:ascii="Arial" w:hAnsi="Arial" w:cs="Arial"/>
          <w:b/>
          <w:bCs/>
          <w:i/>
          <w:iCs/>
          <w:spacing w:val="-3"/>
          <w:sz w:val="24"/>
          <w:szCs w:val="24"/>
          <w:lang w:val="es-ES_tradnl"/>
        </w:rPr>
        <w:t xml:space="preserve">Artículo 201 Ter.- </w:t>
      </w:r>
      <w:r w:rsidRPr="006F5626">
        <w:rPr>
          <w:rFonts w:ascii="Arial" w:hAnsi="Arial" w:cs="Arial"/>
          <w:i/>
          <w:iCs/>
          <w:spacing w:val="-3"/>
          <w:sz w:val="24"/>
          <w:szCs w:val="24"/>
          <w:lang w:val="es-ES_tradnl"/>
        </w:rPr>
        <w:t xml:space="preserve">La Dirección se encuentra obligada a aplicar las sanciones correspondientes que se encuentran establecidas en el presente ordenamiento, según la gravedad de la conducta llevada a cabo en el artículo anterior.     </w:t>
      </w:r>
    </w:p>
    <w:p w:rsidR="00936F17" w:rsidRPr="006F5626" w:rsidRDefault="00936F17" w:rsidP="00F618F9">
      <w:pPr>
        <w:tabs>
          <w:tab w:val="left" w:pos="709"/>
        </w:tabs>
        <w:jc w:val="both"/>
        <w:rPr>
          <w:rFonts w:ascii="Arial" w:hAnsi="Arial" w:cs="Arial"/>
          <w:sz w:val="24"/>
          <w:szCs w:val="24"/>
        </w:rPr>
      </w:pPr>
      <w:r w:rsidRPr="006F5626">
        <w:rPr>
          <w:rFonts w:ascii="Arial" w:hAnsi="Arial" w:cs="Arial"/>
          <w:sz w:val="24"/>
          <w:szCs w:val="24"/>
        </w:rPr>
        <w:t>Por lo anteriormente expuesto, y con fundamento en lo dispuesto por los artículos 37 fracción II, 41 fracción II, 42 fracción VI y 50 de la Ley del Gobierno y la Administración Pública Municipal del Estado de Jalisco; artículo 95 del Reglamento del Gobierno y de la Administración Pública del Ayuntamiento Constitucional de San Pedro Tlaquepaque, manifiesto a consideración de este Honorable Pleno, el siguiente:</w:t>
      </w:r>
    </w:p>
    <w:p w:rsidR="00E073ED" w:rsidRPr="00E073ED" w:rsidRDefault="00E073ED" w:rsidP="00F618F9">
      <w:pPr>
        <w:pStyle w:val="NormalWeb"/>
        <w:spacing w:before="0" w:beforeAutospacing="0" w:after="0" w:afterAutospacing="0" w:line="276" w:lineRule="auto"/>
        <w:jc w:val="center"/>
        <w:rPr>
          <w:rFonts w:ascii="Arial" w:hAnsi="Arial" w:cs="Arial"/>
          <w:b/>
          <w:bCs/>
          <w:sz w:val="8"/>
        </w:rPr>
      </w:pPr>
    </w:p>
    <w:p w:rsidR="00936F17" w:rsidRPr="006F5626" w:rsidRDefault="00936F17" w:rsidP="00F618F9">
      <w:pPr>
        <w:pStyle w:val="NormalWeb"/>
        <w:spacing w:before="0" w:beforeAutospacing="0" w:after="0" w:afterAutospacing="0" w:line="276" w:lineRule="auto"/>
        <w:jc w:val="center"/>
        <w:rPr>
          <w:rFonts w:ascii="Arial" w:hAnsi="Arial" w:cs="Arial"/>
        </w:rPr>
      </w:pPr>
      <w:r w:rsidRPr="006F5626">
        <w:rPr>
          <w:rFonts w:ascii="Arial" w:hAnsi="Arial" w:cs="Arial"/>
          <w:b/>
          <w:bCs/>
        </w:rPr>
        <w:t>Punto de Acuerdo</w:t>
      </w:r>
    </w:p>
    <w:p w:rsidR="00936F17" w:rsidRPr="006F5626" w:rsidRDefault="00936F17" w:rsidP="00F618F9">
      <w:pPr>
        <w:pStyle w:val="NormalWeb"/>
        <w:spacing w:before="0" w:beforeAutospacing="0" w:after="0" w:afterAutospacing="0" w:line="276" w:lineRule="auto"/>
        <w:jc w:val="both"/>
        <w:rPr>
          <w:rFonts w:ascii="Arial" w:hAnsi="Arial" w:cs="Arial"/>
        </w:rPr>
      </w:pPr>
    </w:p>
    <w:p w:rsidR="00936F17" w:rsidRPr="006F5626" w:rsidRDefault="00936F17" w:rsidP="00F618F9">
      <w:pPr>
        <w:jc w:val="both"/>
        <w:rPr>
          <w:rFonts w:ascii="Arial" w:hAnsi="Arial" w:cs="Arial"/>
          <w:sz w:val="24"/>
          <w:szCs w:val="24"/>
          <w:lang w:val="es-ES_tradnl"/>
        </w:rPr>
      </w:pPr>
      <w:r w:rsidRPr="006F5626">
        <w:rPr>
          <w:rFonts w:ascii="Arial" w:hAnsi="Arial" w:cs="Arial"/>
          <w:b/>
          <w:bCs/>
          <w:iCs/>
          <w:sz w:val="24"/>
          <w:szCs w:val="24"/>
        </w:rPr>
        <w:t xml:space="preserve">Único.- </w:t>
      </w:r>
      <w:r w:rsidRPr="006F5626">
        <w:rPr>
          <w:rFonts w:ascii="Arial" w:hAnsi="Arial" w:cs="Arial"/>
          <w:sz w:val="24"/>
          <w:szCs w:val="24"/>
        </w:rPr>
        <w:t xml:space="preserve">El Pleno del Ayuntamiento Constitucional del Municipio de San Pedro Tlaquepaque, Jalisco, aprueba y autoriza turnar a la </w:t>
      </w:r>
      <w:r w:rsidRPr="006F5626">
        <w:rPr>
          <w:rFonts w:ascii="Arial" w:hAnsi="Arial" w:cs="Arial"/>
          <w:b/>
          <w:bCs/>
          <w:sz w:val="24"/>
          <w:szCs w:val="24"/>
        </w:rPr>
        <w:t>Comisión de Reglamentos Municipales y Puntos Legislativos</w:t>
      </w:r>
      <w:r w:rsidRPr="006F5626">
        <w:rPr>
          <w:rFonts w:ascii="Arial" w:hAnsi="Arial" w:cs="Arial"/>
          <w:sz w:val="24"/>
          <w:szCs w:val="24"/>
        </w:rPr>
        <w:t xml:space="preserve"> para su estudio, análisis y dictaminación de la presente iniciativa, </w:t>
      </w:r>
      <w:r w:rsidRPr="006F5626">
        <w:rPr>
          <w:rFonts w:ascii="Arial" w:hAnsi="Arial" w:cs="Arial"/>
          <w:b/>
          <w:bCs/>
          <w:sz w:val="24"/>
          <w:szCs w:val="24"/>
        </w:rPr>
        <w:t>la cual tiene como objeto reformar y</w:t>
      </w:r>
      <w:r w:rsidRPr="006F5626">
        <w:rPr>
          <w:rFonts w:ascii="Arial" w:hAnsi="Arial" w:cs="Arial"/>
          <w:sz w:val="24"/>
          <w:szCs w:val="24"/>
        </w:rPr>
        <w:t xml:space="preserve"> </w:t>
      </w:r>
      <w:r w:rsidRPr="006F5626">
        <w:rPr>
          <w:rFonts w:ascii="Arial" w:hAnsi="Arial" w:cs="Arial"/>
          <w:b/>
          <w:bCs/>
          <w:sz w:val="24"/>
          <w:szCs w:val="24"/>
        </w:rPr>
        <w:t>adicionar diversos artículos al Reglamento de Construcciones en el Municipio de Tlaquepaque, Jalisco, en relación a reportar la obstrucción de la vía pública (banqueta, calle, rampa, camellón, etc.) cuando se realice una obra o construcción</w:t>
      </w:r>
      <w:r w:rsidRPr="006F5626">
        <w:rPr>
          <w:rFonts w:ascii="Arial" w:hAnsi="Arial" w:cs="Arial"/>
          <w:sz w:val="24"/>
          <w:szCs w:val="24"/>
        </w:rPr>
        <w:t>.</w:t>
      </w:r>
    </w:p>
    <w:p w:rsidR="00936F17" w:rsidRPr="006F5626" w:rsidRDefault="00936F17" w:rsidP="00F618F9">
      <w:pPr>
        <w:pStyle w:val="NormalWeb"/>
        <w:spacing w:before="0" w:beforeAutospacing="0" w:after="0" w:afterAutospacing="0" w:line="276" w:lineRule="auto"/>
        <w:jc w:val="center"/>
        <w:rPr>
          <w:rFonts w:ascii="Arial" w:hAnsi="Arial" w:cs="Arial"/>
          <w:b/>
          <w:bCs/>
        </w:rPr>
      </w:pPr>
      <w:r w:rsidRPr="006F5626">
        <w:rPr>
          <w:rFonts w:ascii="Arial" w:hAnsi="Arial" w:cs="Arial"/>
          <w:b/>
          <w:bCs/>
        </w:rPr>
        <w:t>ATENTAMENTE</w:t>
      </w:r>
    </w:p>
    <w:p w:rsidR="00936F17" w:rsidRPr="006F5626" w:rsidRDefault="00936F17" w:rsidP="00F618F9">
      <w:pPr>
        <w:pStyle w:val="NormalWeb"/>
        <w:spacing w:before="0" w:beforeAutospacing="0" w:after="0" w:afterAutospacing="0" w:line="276" w:lineRule="auto"/>
        <w:jc w:val="center"/>
        <w:rPr>
          <w:rFonts w:ascii="Arial" w:hAnsi="Arial" w:cs="Arial"/>
        </w:rPr>
      </w:pPr>
      <w:r w:rsidRPr="006F5626">
        <w:rPr>
          <w:rFonts w:ascii="Arial" w:hAnsi="Arial" w:cs="Arial"/>
          <w:iCs/>
        </w:rPr>
        <w:t>San Pedro Tlaquepaque, Jalisco; a la fecha de su presentación.</w:t>
      </w:r>
    </w:p>
    <w:p w:rsidR="00936F17" w:rsidRPr="006F5626" w:rsidRDefault="00936F17" w:rsidP="00F618F9">
      <w:pPr>
        <w:pStyle w:val="NormalWeb"/>
        <w:spacing w:before="0" w:beforeAutospacing="0" w:after="0" w:afterAutospacing="0" w:line="276" w:lineRule="auto"/>
        <w:jc w:val="center"/>
        <w:rPr>
          <w:rFonts w:ascii="Arial" w:hAnsi="Arial" w:cs="Arial"/>
        </w:rPr>
      </w:pPr>
      <w:r w:rsidRPr="006F5626">
        <w:rPr>
          <w:rFonts w:ascii="Arial" w:hAnsi="Arial" w:cs="Arial"/>
        </w:rPr>
        <w:t>Salón de sesiones del Ayuntamiento de San Pedro Tlaquepaque.</w:t>
      </w:r>
    </w:p>
    <w:p w:rsidR="0024578C" w:rsidRDefault="0024578C" w:rsidP="00F618F9">
      <w:pPr>
        <w:pStyle w:val="NormalWeb"/>
        <w:spacing w:before="0" w:beforeAutospacing="0" w:after="0" w:afterAutospacing="0" w:line="276" w:lineRule="auto"/>
        <w:jc w:val="center"/>
        <w:rPr>
          <w:rFonts w:ascii="Arial" w:hAnsi="Arial" w:cs="Arial"/>
        </w:rPr>
      </w:pPr>
    </w:p>
    <w:p w:rsidR="00936F17" w:rsidRPr="006F5626" w:rsidRDefault="00936F17" w:rsidP="00F618F9">
      <w:pPr>
        <w:pStyle w:val="NormalWeb"/>
        <w:spacing w:before="0" w:beforeAutospacing="0" w:after="0" w:afterAutospacing="0" w:line="276" w:lineRule="auto"/>
        <w:jc w:val="center"/>
        <w:rPr>
          <w:rFonts w:ascii="Arial" w:hAnsi="Arial" w:cs="Arial"/>
        </w:rPr>
      </w:pPr>
      <w:r w:rsidRPr="006F5626">
        <w:rPr>
          <w:rFonts w:ascii="Arial" w:hAnsi="Arial" w:cs="Arial"/>
          <w:b/>
          <w:bCs/>
        </w:rPr>
        <w:t>REGIDOR</w:t>
      </w:r>
    </w:p>
    <w:p w:rsidR="00936F17" w:rsidRPr="006F5626" w:rsidRDefault="00936F17" w:rsidP="00F618F9">
      <w:pPr>
        <w:pStyle w:val="NormalWeb"/>
        <w:spacing w:before="0" w:beforeAutospacing="0" w:after="0" w:afterAutospacing="0" w:line="276" w:lineRule="auto"/>
        <w:jc w:val="center"/>
        <w:rPr>
          <w:rFonts w:ascii="Arial" w:hAnsi="Arial" w:cs="Arial"/>
          <w:b/>
          <w:bCs/>
        </w:rPr>
      </w:pPr>
      <w:r w:rsidRPr="006F5626">
        <w:rPr>
          <w:rFonts w:ascii="Arial" w:hAnsi="Arial" w:cs="Arial"/>
          <w:b/>
          <w:bCs/>
        </w:rPr>
        <w:t>MTRO. FRANCISCO JUÁREZ PIÑA</w:t>
      </w:r>
    </w:p>
    <w:p w:rsidR="00936F17" w:rsidRPr="00174650" w:rsidRDefault="0024578C" w:rsidP="0021289C">
      <w:pPr>
        <w:jc w:val="both"/>
        <w:rPr>
          <w:rFonts w:ascii="Arial" w:hAnsi="Arial" w:cs="Arial"/>
          <w:sz w:val="24"/>
          <w:szCs w:val="24"/>
        </w:rPr>
      </w:pPr>
      <w:r>
        <w:rPr>
          <w:rFonts w:ascii="Arial" w:hAnsi="Arial" w:cs="Arial"/>
          <w:sz w:val="24"/>
          <w:szCs w:val="24"/>
        </w:rPr>
        <w:t>------------------------------------------------------------------------------------------------------------------------------------------------------------------------------------------------------</w:t>
      </w:r>
      <w:r w:rsidR="00E073ED" w:rsidRPr="0021289C">
        <w:rPr>
          <w:rFonts w:ascii="Arial" w:hAnsi="Arial" w:cs="Arial"/>
          <w:b/>
          <w:sz w:val="24"/>
          <w:szCs w:val="24"/>
        </w:rPr>
        <w:t>E</w:t>
      </w:r>
      <w:r w:rsidR="00FE529C" w:rsidRPr="0021289C">
        <w:rPr>
          <w:rFonts w:ascii="Arial" w:hAnsi="Arial" w:cs="Arial"/>
          <w:b/>
          <w:sz w:val="24"/>
          <w:szCs w:val="24"/>
        </w:rPr>
        <w:t xml:space="preserve">n forma nominal fueron emitidos 17 (diecisiete) </w:t>
      </w:r>
      <w:r w:rsidR="00E073ED" w:rsidRPr="0021289C">
        <w:rPr>
          <w:rFonts w:ascii="Arial" w:hAnsi="Arial" w:cs="Arial"/>
          <w:b/>
          <w:sz w:val="24"/>
          <w:szCs w:val="24"/>
        </w:rPr>
        <w:t>votos a favor, en unanimidad</w:t>
      </w:r>
      <w:r w:rsidR="00174650" w:rsidRPr="0021289C">
        <w:rPr>
          <w:rFonts w:ascii="Arial" w:hAnsi="Arial" w:cs="Arial"/>
          <w:b/>
          <w:sz w:val="24"/>
          <w:szCs w:val="24"/>
        </w:rPr>
        <w:t>,</w:t>
      </w:r>
      <w:r w:rsidR="00E073ED" w:rsidRPr="0021289C">
        <w:rPr>
          <w:rFonts w:ascii="Arial" w:hAnsi="Arial" w:cs="Arial"/>
          <w:b/>
          <w:sz w:val="24"/>
          <w:szCs w:val="24"/>
        </w:rPr>
        <w:t xml:space="preserve">  </w:t>
      </w:r>
      <w:r w:rsidR="00FE529C" w:rsidRPr="0021289C">
        <w:rPr>
          <w:rFonts w:ascii="Arial" w:hAnsi="Arial" w:cs="Arial"/>
          <w:b/>
          <w:sz w:val="24"/>
          <w:szCs w:val="24"/>
        </w:rPr>
        <w:t>e</w:t>
      </w:r>
      <w:r w:rsidR="00E073ED" w:rsidRPr="0021289C">
        <w:rPr>
          <w:rFonts w:ascii="Arial" w:hAnsi="Arial" w:cs="Arial"/>
          <w:b/>
          <w:sz w:val="24"/>
          <w:szCs w:val="24"/>
        </w:rPr>
        <w:t>s</w:t>
      </w:r>
      <w:r w:rsidR="00FE529C" w:rsidRPr="0021289C">
        <w:rPr>
          <w:rFonts w:ascii="Arial" w:hAnsi="Arial" w:cs="Arial"/>
          <w:b/>
          <w:sz w:val="24"/>
          <w:szCs w:val="24"/>
        </w:rPr>
        <w:t xml:space="preserve"> aprobado por mayoría simple </w:t>
      </w:r>
      <w:r w:rsidR="00FE529C" w:rsidRPr="0021289C">
        <w:rPr>
          <w:rFonts w:ascii="Arial" w:hAnsi="Arial" w:cs="Arial"/>
          <w:sz w:val="24"/>
          <w:szCs w:val="24"/>
        </w:rPr>
        <w:t>el turno presentado por</w:t>
      </w:r>
      <w:r w:rsidR="00FE529C" w:rsidRPr="0021289C">
        <w:rPr>
          <w:rFonts w:ascii="Arial" w:hAnsi="Arial" w:cs="Arial"/>
          <w:b/>
          <w:sz w:val="24"/>
          <w:szCs w:val="24"/>
        </w:rPr>
        <w:t xml:space="preserve"> </w:t>
      </w:r>
      <w:r w:rsidR="00FE529C" w:rsidRPr="0021289C">
        <w:rPr>
          <w:rFonts w:ascii="Arial" w:hAnsi="Arial" w:cs="Arial"/>
          <w:sz w:val="24"/>
          <w:szCs w:val="24"/>
        </w:rPr>
        <w:t>el regidor</w:t>
      </w:r>
      <w:r w:rsidR="00FE529C" w:rsidRPr="0021289C">
        <w:rPr>
          <w:rFonts w:ascii="Arial" w:hAnsi="Arial" w:cs="Arial"/>
          <w:b/>
          <w:sz w:val="24"/>
          <w:szCs w:val="24"/>
        </w:rPr>
        <w:t xml:space="preserve"> Francisco Juárez Piña, bajo el siguiente: </w:t>
      </w:r>
      <w:r w:rsidR="00FE529C" w:rsidRPr="0021289C">
        <w:rPr>
          <w:rFonts w:ascii="Arial" w:hAnsi="Arial" w:cs="Arial"/>
          <w:sz w:val="24"/>
          <w:szCs w:val="24"/>
        </w:rPr>
        <w:t>-----------------------------------------------------------------</w:t>
      </w:r>
      <w:r w:rsidR="00E073ED" w:rsidRPr="0021289C">
        <w:rPr>
          <w:rFonts w:ascii="Arial" w:hAnsi="Arial" w:cs="Arial"/>
          <w:sz w:val="24"/>
          <w:szCs w:val="24"/>
        </w:rPr>
        <w:t>--</w:t>
      </w:r>
      <w:r w:rsidR="00FE529C" w:rsidRPr="0021289C">
        <w:rPr>
          <w:rFonts w:ascii="Arial" w:hAnsi="Arial" w:cs="Arial"/>
          <w:sz w:val="24"/>
          <w:szCs w:val="24"/>
        </w:rPr>
        <w:t>-----------------------------------------------------------------------------------</w:t>
      </w:r>
      <w:r w:rsidR="00FE529C" w:rsidRPr="0021289C">
        <w:rPr>
          <w:rFonts w:ascii="Arial" w:hAnsi="Arial" w:cs="Arial"/>
          <w:b/>
          <w:sz w:val="24"/>
          <w:szCs w:val="24"/>
        </w:rPr>
        <w:t>ACUERDO NÚMERO 1453/2020/TC</w:t>
      </w:r>
      <w:r w:rsidR="00FE529C" w:rsidRPr="0021289C">
        <w:rPr>
          <w:rFonts w:ascii="Arial" w:hAnsi="Arial" w:cs="Arial"/>
          <w:sz w:val="24"/>
          <w:szCs w:val="24"/>
        </w:rPr>
        <w:t>----------------------------------------------------------------------------------------------------------</w:t>
      </w:r>
      <w:r w:rsidR="00E073ED" w:rsidRPr="0021289C">
        <w:rPr>
          <w:rFonts w:ascii="Arial" w:hAnsi="Arial" w:cs="Arial"/>
          <w:sz w:val="24"/>
          <w:szCs w:val="24"/>
        </w:rPr>
        <w:t>-------------------</w:t>
      </w:r>
      <w:r w:rsidR="00FE529C" w:rsidRPr="0021289C">
        <w:rPr>
          <w:rFonts w:ascii="Arial" w:hAnsi="Arial" w:cs="Arial"/>
          <w:b/>
          <w:bCs/>
          <w:iCs/>
          <w:sz w:val="24"/>
          <w:szCs w:val="24"/>
        </w:rPr>
        <w:t xml:space="preserve">ÚNICO.- </w:t>
      </w:r>
      <w:r w:rsidR="00FE529C" w:rsidRPr="0021289C">
        <w:rPr>
          <w:rFonts w:ascii="Arial" w:hAnsi="Arial" w:cs="Arial"/>
          <w:sz w:val="24"/>
          <w:szCs w:val="24"/>
        </w:rPr>
        <w:t>El Pleno del Ayuntamiento Constitucional del Municipio de San Pedro Tlaquepaque</w:t>
      </w:r>
      <w:r w:rsidR="00FE529C" w:rsidRPr="00FE529C">
        <w:rPr>
          <w:rFonts w:ascii="Arial" w:hAnsi="Arial" w:cs="Arial"/>
          <w:sz w:val="24"/>
          <w:szCs w:val="24"/>
        </w:rPr>
        <w:t xml:space="preserve">, Jalisco, aprueba y autoriza turnar a la </w:t>
      </w:r>
      <w:r w:rsidR="00FE529C" w:rsidRPr="00FE529C">
        <w:rPr>
          <w:rFonts w:ascii="Arial" w:hAnsi="Arial" w:cs="Arial"/>
          <w:bCs/>
          <w:sz w:val="24"/>
          <w:szCs w:val="24"/>
        </w:rPr>
        <w:t>Comisión Edilicia de</w:t>
      </w:r>
      <w:r w:rsidR="00FE529C" w:rsidRPr="00FE529C">
        <w:rPr>
          <w:rFonts w:ascii="Arial" w:hAnsi="Arial" w:cs="Arial"/>
          <w:b/>
          <w:bCs/>
          <w:sz w:val="24"/>
          <w:szCs w:val="24"/>
        </w:rPr>
        <w:t xml:space="preserve"> Reglamentos Municipales y Puntos Legislativos,</w:t>
      </w:r>
      <w:r w:rsidR="00FE529C" w:rsidRPr="00FE529C">
        <w:rPr>
          <w:rFonts w:ascii="Arial" w:hAnsi="Arial" w:cs="Arial"/>
          <w:sz w:val="24"/>
          <w:szCs w:val="24"/>
        </w:rPr>
        <w:t xml:space="preserve"> para su estudio, análisis y dictaminación de la iniciativa, </w:t>
      </w:r>
      <w:r w:rsidR="00FE529C" w:rsidRPr="00FE529C">
        <w:rPr>
          <w:rFonts w:ascii="Arial" w:hAnsi="Arial" w:cs="Arial"/>
          <w:bCs/>
          <w:sz w:val="24"/>
          <w:szCs w:val="24"/>
        </w:rPr>
        <w:t>la cual tiene como objeto</w:t>
      </w:r>
      <w:r w:rsidR="00FE529C" w:rsidRPr="00FE529C">
        <w:rPr>
          <w:rFonts w:ascii="Arial" w:hAnsi="Arial" w:cs="Arial"/>
          <w:b/>
          <w:bCs/>
          <w:sz w:val="24"/>
          <w:szCs w:val="24"/>
        </w:rPr>
        <w:t xml:space="preserve"> reformar y</w:t>
      </w:r>
      <w:r w:rsidR="00FE529C" w:rsidRPr="00FE529C">
        <w:rPr>
          <w:rFonts w:ascii="Arial" w:hAnsi="Arial" w:cs="Arial"/>
          <w:sz w:val="24"/>
          <w:szCs w:val="24"/>
        </w:rPr>
        <w:t xml:space="preserve"> </w:t>
      </w:r>
      <w:r w:rsidR="00FE529C" w:rsidRPr="00FE529C">
        <w:rPr>
          <w:rFonts w:ascii="Arial" w:hAnsi="Arial" w:cs="Arial"/>
          <w:b/>
          <w:bCs/>
          <w:sz w:val="24"/>
          <w:szCs w:val="24"/>
        </w:rPr>
        <w:t xml:space="preserve">adicionar diversos artículos al Reglamento de Construcciones en el Municipio de Tlaquepaque, Jalisco, en relación a reportar la obstrucción de la vía pública </w:t>
      </w:r>
      <w:r w:rsidR="00FE529C" w:rsidRPr="00FE529C">
        <w:rPr>
          <w:rFonts w:ascii="Arial" w:hAnsi="Arial" w:cs="Arial"/>
          <w:bCs/>
          <w:sz w:val="24"/>
          <w:szCs w:val="24"/>
        </w:rPr>
        <w:t>(banqueta, calle, rampa, camellón, etc.) cuando se realice una obra o construcción</w:t>
      </w:r>
      <w:r w:rsidR="00FE529C" w:rsidRPr="00FE529C">
        <w:rPr>
          <w:rFonts w:ascii="Arial" w:hAnsi="Arial" w:cs="Arial"/>
          <w:sz w:val="24"/>
          <w:szCs w:val="24"/>
        </w:rPr>
        <w:t>.------------------------------------------------------------------------------------------------------------------------</w:t>
      </w:r>
      <w:r w:rsidR="00E073ED" w:rsidRPr="00E073ED">
        <w:rPr>
          <w:rFonts w:ascii="Arial" w:hAnsi="Arial" w:cs="Arial"/>
          <w:b/>
          <w:color w:val="000000" w:themeColor="text1"/>
          <w:sz w:val="24"/>
          <w:szCs w:val="24"/>
        </w:rPr>
        <w:t xml:space="preserve"> </w:t>
      </w:r>
      <w:r w:rsidR="00E073ED" w:rsidRPr="00EC7E16">
        <w:rPr>
          <w:rFonts w:ascii="Arial" w:hAnsi="Arial" w:cs="Arial"/>
          <w:b/>
          <w:color w:val="000000" w:themeColor="text1"/>
          <w:sz w:val="24"/>
          <w:szCs w:val="24"/>
        </w:rPr>
        <w:t>FUNDAMENTO LEGAL.-</w:t>
      </w:r>
      <w:r w:rsidR="00E073ED" w:rsidRPr="00EC7E16">
        <w:rPr>
          <w:rFonts w:ascii="Arial" w:hAnsi="Arial" w:cs="Arial"/>
          <w:i/>
          <w:color w:val="000000" w:themeColor="text1"/>
          <w:sz w:val="24"/>
          <w:szCs w:val="24"/>
        </w:rPr>
        <w:t xml:space="preserve"> </w:t>
      </w:r>
      <w:r w:rsidR="00E073ED"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E073ED"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E073ED">
        <w:rPr>
          <w:rStyle w:val="Fuentedeprrafopredeter1"/>
          <w:rFonts w:ascii="Arial" w:hAnsi="Arial" w:cs="Arial"/>
          <w:color w:val="000000" w:themeColor="text1"/>
          <w:sz w:val="24"/>
          <w:szCs w:val="24"/>
        </w:rPr>
        <w:t>.-------------------------------------------------------------------------------------------------------------------------------------------</w:t>
      </w:r>
      <w:r w:rsidR="009D0933">
        <w:rPr>
          <w:rStyle w:val="Fuentedeprrafopredeter1"/>
          <w:rFonts w:ascii="Arial" w:hAnsi="Arial" w:cs="Arial"/>
          <w:color w:val="000000" w:themeColor="text1"/>
          <w:sz w:val="24"/>
          <w:szCs w:val="24"/>
        </w:rPr>
        <w:t>-</w:t>
      </w:r>
      <w:r w:rsidR="00174650">
        <w:rPr>
          <w:rFonts w:ascii="Arial" w:hAnsi="Arial" w:cs="Arial"/>
          <w:b/>
          <w:sz w:val="24"/>
          <w:szCs w:val="24"/>
        </w:rPr>
        <w:t>NOTIFÍQUESE.-</w:t>
      </w:r>
      <w:r w:rsidR="00174650" w:rsidRPr="00174650">
        <w:rPr>
          <w:rFonts w:ascii="Arial" w:hAnsi="Arial" w:cs="Arial"/>
          <w:b/>
          <w:sz w:val="24"/>
          <w:szCs w:val="24"/>
        </w:rPr>
        <w:t xml:space="preserve"> </w:t>
      </w:r>
      <w:r w:rsidR="00174650" w:rsidRPr="00174650">
        <w:rPr>
          <w:rFonts w:ascii="Arial" w:hAnsi="Arial" w:cs="Arial"/>
          <w:sz w:val="24"/>
          <w:szCs w:val="24"/>
        </w:rPr>
        <w:t>Presidente de la Comisión Edilicia de Reglamentos Municipales y Puntos Legislativos; Regidor Francisco Juárez Piña, para su conocimiento y efectos legales a que haya lugar.---------------------------------------------------------------------------------------------------------------------------</w:t>
      </w:r>
      <w:r w:rsidR="00174650">
        <w:rPr>
          <w:rFonts w:ascii="Arial" w:hAnsi="Arial" w:cs="Arial"/>
          <w:sz w:val="24"/>
          <w:szCs w:val="24"/>
        </w:rPr>
        <w:t>----------</w:t>
      </w:r>
      <w:r w:rsidR="00C975BE" w:rsidRPr="006A1C51">
        <w:rPr>
          <w:rFonts w:ascii="Arial" w:hAnsi="Arial" w:cs="Arial"/>
          <w:sz w:val="24"/>
          <w:szCs w:val="24"/>
        </w:rPr>
        <w:t xml:space="preserve"> </w:t>
      </w:r>
      <w:r w:rsidR="007422FF">
        <w:rPr>
          <w:rFonts w:ascii="Arial" w:hAnsi="Arial" w:cs="Arial"/>
          <w:b/>
          <w:sz w:val="24"/>
          <w:szCs w:val="24"/>
        </w:rPr>
        <w:t xml:space="preserve">V.- </w:t>
      </w:r>
      <w:r w:rsidR="00C530AA" w:rsidRPr="0034527C">
        <w:rPr>
          <w:rFonts w:ascii="Arial" w:hAnsi="Arial" w:cs="Arial"/>
          <w:b/>
          <w:sz w:val="24"/>
          <w:szCs w:val="24"/>
        </w:rPr>
        <w:t xml:space="preserve">D) </w:t>
      </w:r>
      <w:r w:rsidR="00C530AA" w:rsidRPr="0034527C">
        <w:rPr>
          <w:rFonts w:ascii="Arial" w:hAnsi="Arial" w:cs="Arial"/>
          <w:sz w:val="24"/>
          <w:szCs w:val="24"/>
        </w:rPr>
        <w:t>Iniciativa suscrita por el Regidor</w:t>
      </w:r>
      <w:r w:rsidR="00C530AA" w:rsidRPr="0034527C">
        <w:rPr>
          <w:rFonts w:ascii="Arial" w:hAnsi="Arial" w:cs="Arial"/>
          <w:b/>
          <w:sz w:val="24"/>
          <w:szCs w:val="24"/>
        </w:rPr>
        <w:t xml:space="preserve"> Francisco Juárez Piña, </w:t>
      </w:r>
      <w:r w:rsidR="00C530AA" w:rsidRPr="0034527C">
        <w:rPr>
          <w:rFonts w:ascii="Arial" w:hAnsi="Arial" w:cs="Arial"/>
          <w:sz w:val="24"/>
          <w:szCs w:val="24"/>
        </w:rPr>
        <w:t xml:space="preserve">mediante la cual propone el turno a la Comisión Edilicia de </w:t>
      </w:r>
      <w:r w:rsidR="00C530AA" w:rsidRPr="0034527C">
        <w:rPr>
          <w:rFonts w:ascii="Arial" w:hAnsi="Arial" w:cs="Arial"/>
          <w:b/>
          <w:sz w:val="24"/>
          <w:szCs w:val="24"/>
        </w:rPr>
        <w:t>Nomenclatura</w:t>
      </w:r>
      <w:r w:rsidR="00C530AA" w:rsidRPr="0034527C">
        <w:rPr>
          <w:rFonts w:ascii="Arial" w:hAnsi="Arial" w:cs="Arial"/>
          <w:sz w:val="24"/>
          <w:szCs w:val="24"/>
        </w:rPr>
        <w:t xml:space="preserve">, para el estudio, análisis y dictaminación del proyecto que tiene por objeto </w:t>
      </w:r>
      <w:r w:rsidR="00C530AA" w:rsidRPr="0034527C">
        <w:rPr>
          <w:rFonts w:ascii="Arial" w:hAnsi="Arial" w:cs="Arial"/>
          <w:b/>
          <w:sz w:val="24"/>
          <w:szCs w:val="24"/>
        </w:rPr>
        <w:t>otorgar el nombre del C. José Zepeda Sánchez “José Chico” a la Casa de Cultura en la Delegación de Santa Anita de éste Municipio</w:t>
      </w:r>
      <w:r w:rsidR="00C530AA" w:rsidRPr="00C530AA">
        <w:rPr>
          <w:rFonts w:ascii="Arial" w:hAnsi="Arial" w:cs="Arial"/>
          <w:sz w:val="24"/>
          <w:szCs w:val="24"/>
        </w:rPr>
        <w:t>.------------------------------------------------------------------------------------------------------------------</w:t>
      </w:r>
    </w:p>
    <w:p w:rsidR="00C530AA" w:rsidRPr="00766012" w:rsidRDefault="00C530AA" w:rsidP="002F79E3">
      <w:pPr>
        <w:pStyle w:val="NormalWeb"/>
        <w:spacing w:before="0" w:beforeAutospacing="0" w:after="0" w:afterAutospacing="0"/>
        <w:rPr>
          <w:rFonts w:ascii="Arial" w:hAnsi="Arial" w:cs="Arial"/>
          <w:b/>
          <w:bCs/>
        </w:rPr>
      </w:pPr>
      <w:r w:rsidRPr="00766012">
        <w:rPr>
          <w:rFonts w:ascii="Arial" w:hAnsi="Arial" w:cs="Arial"/>
          <w:b/>
          <w:bCs/>
        </w:rPr>
        <w:t xml:space="preserve">Pleno del H. Ayuntamiento del Municipio de </w:t>
      </w:r>
    </w:p>
    <w:p w:rsidR="00C530AA" w:rsidRPr="00766012" w:rsidRDefault="00C530AA" w:rsidP="002F79E3">
      <w:pPr>
        <w:pStyle w:val="NormalWeb"/>
        <w:spacing w:before="0" w:beforeAutospacing="0" w:after="0" w:afterAutospacing="0"/>
        <w:rPr>
          <w:rFonts w:ascii="Arial" w:hAnsi="Arial" w:cs="Arial"/>
        </w:rPr>
      </w:pPr>
      <w:r w:rsidRPr="00766012">
        <w:rPr>
          <w:rFonts w:ascii="Arial" w:hAnsi="Arial" w:cs="Arial"/>
          <w:b/>
          <w:bCs/>
        </w:rPr>
        <w:t>San Pedro Tlaquepaque, Jalisco.</w:t>
      </w:r>
    </w:p>
    <w:p w:rsidR="00C530AA" w:rsidRPr="00766012" w:rsidRDefault="00C530AA" w:rsidP="002F79E3">
      <w:pPr>
        <w:pStyle w:val="NormalWeb"/>
        <w:spacing w:before="0" w:beforeAutospacing="0" w:after="0" w:afterAutospacing="0"/>
        <w:rPr>
          <w:rFonts w:ascii="Arial" w:hAnsi="Arial" w:cs="Arial"/>
        </w:rPr>
      </w:pPr>
      <w:r w:rsidRPr="00766012">
        <w:rPr>
          <w:rFonts w:ascii="Arial" w:hAnsi="Arial" w:cs="Arial"/>
          <w:b/>
          <w:bCs/>
        </w:rPr>
        <w:t>Presente.</w:t>
      </w:r>
    </w:p>
    <w:p w:rsidR="002F79E3" w:rsidRDefault="002F79E3" w:rsidP="00C530AA">
      <w:pPr>
        <w:pStyle w:val="NormalWeb"/>
        <w:spacing w:before="0" w:beforeAutospacing="0" w:after="0" w:afterAutospacing="0" w:line="360" w:lineRule="auto"/>
        <w:jc w:val="both"/>
        <w:rPr>
          <w:rFonts w:ascii="Arial" w:hAnsi="Arial" w:cs="Arial"/>
        </w:rPr>
      </w:pPr>
    </w:p>
    <w:p w:rsidR="00C530AA" w:rsidRPr="00766012" w:rsidRDefault="00C530AA" w:rsidP="002F79E3">
      <w:pPr>
        <w:pStyle w:val="NormalWeb"/>
        <w:spacing w:before="0" w:beforeAutospacing="0" w:after="0" w:afterAutospacing="0" w:line="276" w:lineRule="auto"/>
        <w:jc w:val="both"/>
        <w:rPr>
          <w:rFonts w:ascii="Arial" w:hAnsi="Arial" w:cs="Arial"/>
        </w:rPr>
      </w:pPr>
      <w:r w:rsidRPr="00766012">
        <w:rPr>
          <w:rFonts w:ascii="Arial" w:hAnsi="Arial" w:cs="Arial"/>
        </w:rPr>
        <w:t xml:space="preserve">El que suscribe, </w:t>
      </w:r>
      <w:r w:rsidRPr="00766012">
        <w:rPr>
          <w:rFonts w:ascii="Arial" w:hAnsi="Arial" w:cs="Arial"/>
          <w:b/>
          <w:bCs/>
        </w:rPr>
        <w:t>Mtro. Francisco Juárez Piña</w:t>
      </w:r>
      <w:r w:rsidRPr="00766012">
        <w:rPr>
          <w:rFonts w:ascii="Arial" w:hAnsi="Arial" w:cs="Arial"/>
        </w:rPr>
        <w:t>, integrante de este H. Ayuntamiento; en uso de las atribuciones que me confieren los artículos 41 fracción II y 50 fracción I de la Ley del Gobierno y la Administración Pública Municipal del Estado de Jalisco; así como de los artículos 142, 145 fracción I, 146 y 150 del Reglamento del Gobierno y de la Administración Publica del Ayuntamiento Constitucional de San Pedro Tlaquepaque; me permito presentar ante la consideración de esta representación popular la siguiente:</w:t>
      </w:r>
    </w:p>
    <w:p w:rsidR="00C530AA" w:rsidRPr="00766012" w:rsidRDefault="00C530AA" w:rsidP="002F79E3">
      <w:pPr>
        <w:pStyle w:val="NormalWeb"/>
        <w:spacing w:before="0" w:beforeAutospacing="0" w:after="0" w:afterAutospacing="0" w:line="276" w:lineRule="auto"/>
        <w:jc w:val="both"/>
        <w:rPr>
          <w:rFonts w:ascii="Arial" w:hAnsi="Arial" w:cs="Arial"/>
        </w:rPr>
      </w:pPr>
    </w:p>
    <w:p w:rsidR="00C530AA" w:rsidRDefault="00C530AA" w:rsidP="002F79E3">
      <w:pPr>
        <w:pStyle w:val="NormalWeb"/>
        <w:spacing w:before="0" w:beforeAutospacing="0" w:after="0" w:afterAutospacing="0" w:line="276" w:lineRule="auto"/>
        <w:jc w:val="center"/>
        <w:rPr>
          <w:rFonts w:ascii="Arial" w:hAnsi="Arial" w:cs="Arial"/>
          <w:b/>
          <w:bCs/>
        </w:rPr>
      </w:pPr>
      <w:r w:rsidRPr="00766012">
        <w:rPr>
          <w:rFonts w:ascii="Arial" w:hAnsi="Arial" w:cs="Arial"/>
          <w:b/>
          <w:bCs/>
        </w:rPr>
        <w:t>Iniciativa para Turno a Comisión Edilicia</w:t>
      </w:r>
    </w:p>
    <w:p w:rsidR="0021289C" w:rsidRPr="00766012" w:rsidRDefault="0021289C" w:rsidP="002F79E3">
      <w:pPr>
        <w:pStyle w:val="NormalWeb"/>
        <w:spacing w:before="0" w:beforeAutospacing="0" w:after="0" w:afterAutospacing="0" w:line="276" w:lineRule="auto"/>
        <w:jc w:val="center"/>
        <w:rPr>
          <w:rFonts w:ascii="Arial" w:hAnsi="Arial" w:cs="Arial"/>
        </w:rPr>
      </w:pPr>
    </w:p>
    <w:p w:rsidR="00C530AA" w:rsidRPr="00766012" w:rsidRDefault="00C530AA" w:rsidP="002F79E3">
      <w:pPr>
        <w:pStyle w:val="Sinespaciado1"/>
        <w:spacing w:line="276" w:lineRule="auto"/>
        <w:jc w:val="both"/>
        <w:rPr>
          <w:rFonts w:ascii="Arial" w:hAnsi="Arial" w:cs="Arial"/>
          <w:b/>
          <w:sz w:val="24"/>
          <w:szCs w:val="24"/>
          <w:lang w:val="es-ES"/>
        </w:rPr>
      </w:pPr>
      <w:r w:rsidRPr="00766012">
        <w:rPr>
          <w:rFonts w:ascii="Arial" w:hAnsi="Arial" w:cs="Arial"/>
          <w:sz w:val="24"/>
          <w:szCs w:val="24"/>
        </w:rPr>
        <w:t xml:space="preserve">Mediante la cual se propone al Pleno del Ayuntamiento Constitucional del Municipio de San Pedro Tlaquepaque, Jalisco, apruebe y autorice turnar a la </w:t>
      </w:r>
      <w:r w:rsidRPr="00766012">
        <w:rPr>
          <w:rFonts w:ascii="Arial" w:hAnsi="Arial" w:cs="Arial"/>
          <w:b/>
          <w:sz w:val="24"/>
          <w:szCs w:val="24"/>
        </w:rPr>
        <w:t xml:space="preserve">Comisión de Nomenclatura </w:t>
      </w:r>
      <w:r w:rsidRPr="00766012">
        <w:rPr>
          <w:rFonts w:ascii="Arial" w:hAnsi="Arial" w:cs="Arial"/>
          <w:sz w:val="24"/>
          <w:szCs w:val="24"/>
        </w:rPr>
        <w:t xml:space="preserve">para su estudio, análisis y dictaminación de la presente iniciativa, la cual tiene como objeto </w:t>
      </w:r>
      <w:r w:rsidRPr="00766012">
        <w:rPr>
          <w:rFonts w:ascii="Arial" w:hAnsi="Arial" w:cs="Arial"/>
          <w:b/>
          <w:sz w:val="24"/>
          <w:szCs w:val="24"/>
        </w:rPr>
        <w:t>otorgar el nombre del C. José Zepeda Sánchez “José Chico” a la Casa de Cultura en la Delegación de Santa Anita de este Municipio</w:t>
      </w:r>
      <w:r w:rsidRPr="00766012">
        <w:rPr>
          <w:rFonts w:ascii="Arial" w:hAnsi="Arial" w:cs="Arial"/>
          <w:sz w:val="24"/>
          <w:szCs w:val="24"/>
        </w:rPr>
        <w:t>, mediante la siguiente:</w:t>
      </w:r>
    </w:p>
    <w:p w:rsidR="00C530AA" w:rsidRPr="00766012" w:rsidRDefault="00C530AA" w:rsidP="002F79E3">
      <w:pPr>
        <w:spacing w:after="0"/>
        <w:jc w:val="center"/>
        <w:rPr>
          <w:rFonts w:ascii="Arial" w:hAnsi="Arial" w:cs="Arial"/>
          <w:b/>
          <w:sz w:val="24"/>
          <w:szCs w:val="24"/>
        </w:rPr>
      </w:pPr>
    </w:p>
    <w:p w:rsidR="00C530AA" w:rsidRPr="00766012" w:rsidRDefault="00C530AA" w:rsidP="002F79E3">
      <w:pPr>
        <w:spacing w:after="0"/>
        <w:jc w:val="center"/>
        <w:rPr>
          <w:rFonts w:ascii="Arial" w:hAnsi="Arial" w:cs="Arial"/>
          <w:b/>
          <w:sz w:val="24"/>
          <w:szCs w:val="24"/>
        </w:rPr>
      </w:pPr>
      <w:r w:rsidRPr="00766012">
        <w:rPr>
          <w:rFonts w:ascii="Arial" w:hAnsi="Arial" w:cs="Arial"/>
          <w:b/>
          <w:sz w:val="24"/>
          <w:szCs w:val="24"/>
        </w:rPr>
        <w:t>Exposición de Motivos</w:t>
      </w:r>
    </w:p>
    <w:p w:rsidR="00C530AA" w:rsidRPr="00766012" w:rsidRDefault="00C530AA" w:rsidP="002F79E3">
      <w:pPr>
        <w:pStyle w:val="NormalWeb"/>
        <w:shd w:val="clear" w:color="auto" w:fill="FFFFFF"/>
        <w:spacing w:before="0" w:beforeAutospacing="0" w:after="0" w:afterAutospacing="0" w:line="276" w:lineRule="auto"/>
        <w:textAlignment w:val="baseline"/>
        <w:rPr>
          <w:rFonts w:ascii="Arial" w:hAnsi="Arial" w:cs="Arial"/>
        </w:rPr>
      </w:pPr>
    </w:p>
    <w:p w:rsidR="00C530AA" w:rsidRPr="00766012" w:rsidRDefault="00C530AA" w:rsidP="002F79E3">
      <w:pPr>
        <w:pStyle w:val="NormalWeb"/>
        <w:shd w:val="clear" w:color="auto" w:fill="FFFFFF"/>
        <w:spacing w:before="0" w:beforeAutospacing="0" w:after="0" w:afterAutospacing="0" w:line="276" w:lineRule="auto"/>
        <w:jc w:val="both"/>
        <w:textAlignment w:val="baseline"/>
        <w:rPr>
          <w:rFonts w:ascii="Arial" w:hAnsi="Arial" w:cs="Arial"/>
        </w:rPr>
      </w:pPr>
      <w:r w:rsidRPr="00766012">
        <w:rPr>
          <w:rFonts w:ascii="Arial" w:hAnsi="Arial" w:cs="Arial"/>
          <w:b/>
        </w:rPr>
        <w:t>I.</w:t>
      </w:r>
      <w:r w:rsidRPr="00766012">
        <w:rPr>
          <w:rFonts w:ascii="Arial" w:hAnsi="Arial" w:cs="Arial"/>
        </w:rPr>
        <w:t xml:space="preserve"> Mediante oficio con número de documento 6048 de fecha cuatro de agosto del presente año 2020, la Directora de Cultura del este Municipio de San Pedro Tlaquepaque, hizo llegar la petición de una ciudadana vecina de la Delegación Santa Anita de esta municipalidad, con el propósito de que se otorgue el nombre del C. José Zepeda Sánchez “José Chico” a la Casa de la Cultura de dicha Delegación.   </w:t>
      </w:r>
    </w:p>
    <w:p w:rsidR="00C530AA" w:rsidRPr="00766012" w:rsidRDefault="00C530AA" w:rsidP="002F79E3">
      <w:pPr>
        <w:pStyle w:val="NormalWeb"/>
        <w:shd w:val="clear" w:color="auto" w:fill="FFFFFF"/>
        <w:spacing w:before="0" w:beforeAutospacing="0" w:after="0" w:afterAutospacing="0" w:line="276" w:lineRule="auto"/>
        <w:jc w:val="both"/>
        <w:textAlignment w:val="baseline"/>
        <w:rPr>
          <w:rFonts w:ascii="Arial" w:hAnsi="Arial" w:cs="Arial"/>
        </w:rPr>
      </w:pPr>
    </w:p>
    <w:p w:rsidR="00C530AA" w:rsidRPr="00766012" w:rsidRDefault="00C530AA" w:rsidP="002F79E3">
      <w:pPr>
        <w:pStyle w:val="NormalWeb"/>
        <w:shd w:val="clear" w:color="auto" w:fill="FFFFFF"/>
        <w:spacing w:before="0" w:beforeAutospacing="0" w:after="0" w:afterAutospacing="0" w:line="276" w:lineRule="auto"/>
        <w:jc w:val="both"/>
        <w:textAlignment w:val="baseline"/>
        <w:rPr>
          <w:rStyle w:val="nfasisintenso"/>
          <w:rFonts w:ascii="Arial" w:hAnsi="Arial" w:cs="Arial"/>
          <w:i w:val="0"/>
          <w:iCs w:val="0"/>
        </w:rPr>
      </w:pPr>
      <w:r w:rsidRPr="00766012">
        <w:rPr>
          <w:rFonts w:ascii="Arial" w:hAnsi="Arial" w:cs="Arial"/>
          <w:b/>
        </w:rPr>
        <w:t>II.</w:t>
      </w:r>
      <w:r w:rsidRPr="00766012">
        <w:rPr>
          <w:rFonts w:ascii="Arial" w:hAnsi="Arial" w:cs="Arial"/>
        </w:rPr>
        <w:t xml:space="preserve"> Como anexo a la petición enviada por la ciudadana, se acompañó una reseña del personaje en mención, de la cual se aprecia que nació en la Delegación de Santa Anita de la cual fue encargado por 3 períodos entre los años 1944 a 1953 con breves espacios intermedios, ya que los pobladores buscaban su reelección por su buen actuar y por velar el bienestar de la población.  </w:t>
      </w:r>
    </w:p>
    <w:p w:rsidR="00C530AA" w:rsidRPr="00766012" w:rsidRDefault="00C530AA" w:rsidP="002F79E3">
      <w:pPr>
        <w:pStyle w:val="NormalWeb"/>
        <w:shd w:val="clear" w:color="auto" w:fill="FFFFFF"/>
        <w:spacing w:before="0" w:beforeAutospacing="0" w:after="0" w:afterAutospacing="0" w:line="276" w:lineRule="auto"/>
        <w:jc w:val="both"/>
        <w:textAlignment w:val="baseline"/>
        <w:rPr>
          <w:rStyle w:val="nfasisintenso"/>
          <w:rFonts w:ascii="Arial" w:hAnsi="Arial" w:cs="Arial"/>
          <w:i w:val="0"/>
        </w:rPr>
      </w:pPr>
    </w:p>
    <w:p w:rsidR="00C530AA" w:rsidRPr="00766012" w:rsidRDefault="00C530AA" w:rsidP="002F79E3">
      <w:pPr>
        <w:pStyle w:val="NormalWeb"/>
        <w:shd w:val="clear" w:color="auto" w:fill="FFFFFF"/>
        <w:spacing w:before="0" w:beforeAutospacing="0" w:after="0" w:afterAutospacing="0" w:line="276" w:lineRule="auto"/>
        <w:jc w:val="both"/>
        <w:textAlignment w:val="baseline"/>
        <w:rPr>
          <w:rFonts w:ascii="Arial" w:eastAsia="Malgun Gothic" w:hAnsi="Arial" w:cs="Arial"/>
        </w:rPr>
      </w:pPr>
      <w:r w:rsidRPr="002F79E3">
        <w:rPr>
          <w:rStyle w:val="nfasisintenso"/>
          <w:rFonts w:ascii="Arial" w:hAnsi="Arial" w:cs="Arial"/>
          <w:b/>
          <w:i w:val="0"/>
          <w:color w:val="000000" w:themeColor="text1"/>
        </w:rPr>
        <w:t>III.</w:t>
      </w:r>
      <w:r w:rsidRPr="002F79E3">
        <w:rPr>
          <w:rStyle w:val="nfasisintenso"/>
          <w:rFonts w:ascii="Arial" w:hAnsi="Arial" w:cs="Arial"/>
          <w:i w:val="0"/>
          <w:color w:val="000000" w:themeColor="text1"/>
        </w:rPr>
        <w:t xml:space="preserve"> Asimismo, se dio a la tarea de organizar a los habitantes y con donativos económicos fue ahorrando para la construcción de una escuela, la cual se llevó a cabo donde estaba ubicada la plaza de toros y el edificio fue inaugurado el 5 de mayo del año 1947; otras acciones llevadas a cabo por el C. José Zepeda, fue conseguir en calidad de donación, porciones de terreno para ampliar el cementerio porque la demanda de espacios sepulcrales aumentaba y era insuficiente el espacio que había, y así entre muchas otras acciones que se encuentran en el anexo de esta iniciativa</w:t>
      </w:r>
      <w:r w:rsidRPr="00766012">
        <w:rPr>
          <w:rStyle w:val="nfasisintenso"/>
          <w:rFonts w:ascii="Arial" w:hAnsi="Arial" w:cs="Arial"/>
        </w:rPr>
        <w:t xml:space="preserve">.  </w:t>
      </w:r>
    </w:p>
    <w:p w:rsidR="00C530AA" w:rsidRPr="00766012" w:rsidRDefault="00C530AA" w:rsidP="002F79E3">
      <w:pPr>
        <w:pStyle w:val="NormalWeb"/>
        <w:shd w:val="clear" w:color="auto" w:fill="FFFFFF"/>
        <w:spacing w:before="0" w:beforeAutospacing="0" w:after="0" w:afterAutospacing="0" w:line="276" w:lineRule="auto"/>
        <w:jc w:val="both"/>
        <w:textAlignment w:val="baseline"/>
        <w:rPr>
          <w:rFonts w:ascii="Arial" w:hAnsi="Arial" w:cs="Arial"/>
        </w:rPr>
      </w:pPr>
    </w:p>
    <w:p w:rsidR="00C530AA" w:rsidRPr="00766012" w:rsidRDefault="00C530AA" w:rsidP="002F79E3">
      <w:pPr>
        <w:autoSpaceDE w:val="0"/>
        <w:spacing w:after="0"/>
        <w:jc w:val="both"/>
        <w:rPr>
          <w:rFonts w:ascii="Arial" w:hAnsi="Arial" w:cs="Arial"/>
          <w:sz w:val="24"/>
          <w:szCs w:val="24"/>
        </w:rPr>
      </w:pPr>
      <w:r w:rsidRPr="00766012">
        <w:rPr>
          <w:rFonts w:ascii="Arial" w:hAnsi="Arial" w:cs="Arial"/>
          <w:b/>
          <w:sz w:val="24"/>
          <w:szCs w:val="24"/>
        </w:rPr>
        <w:t>IV.</w:t>
      </w:r>
      <w:r w:rsidRPr="00766012">
        <w:rPr>
          <w:rFonts w:ascii="Arial" w:hAnsi="Arial" w:cs="Arial"/>
          <w:sz w:val="24"/>
          <w:szCs w:val="24"/>
        </w:rPr>
        <w:t xml:space="preserve"> En ese sentido, para el estudio, vigilancia y atención de los diversos asuntos que le corresponde conocer, el Ayuntamiento del Municipio de San Pedro Tlaquepaque, funcionará mediante Comisiones, por lo que la Comisión Edilicia de Nomenclatura le compete proponer y dictaminar las iniciativas que en la materia sean sometidas a consideración del Ayuntamiento, así como promover el estudio y acciones tendientes, para estructurar de acuerdo con los sistemas modernos, la nomenclatura de todo el Municipio, para garantizar su control de crecimiento y perfeccionamiento, lo cual se encuentra establecido en el artículo 109 fracciones II y III del Reglamento del Gobierno y de la Administración Pública del Municipio de San Pedro Tlaquepaque.</w:t>
      </w:r>
    </w:p>
    <w:p w:rsidR="002C4A2A" w:rsidRDefault="002C4A2A" w:rsidP="002F79E3">
      <w:pPr>
        <w:tabs>
          <w:tab w:val="left" w:pos="709"/>
        </w:tabs>
        <w:spacing w:after="0"/>
        <w:jc w:val="both"/>
        <w:rPr>
          <w:rFonts w:ascii="Arial" w:hAnsi="Arial" w:cs="Arial"/>
          <w:sz w:val="24"/>
          <w:szCs w:val="24"/>
        </w:rPr>
      </w:pPr>
    </w:p>
    <w:p w:rsidR="00C530AA" w:rsidRPr="00766012" w:rsidRDefault="00C530AA" w:rsidP="002F79E3">
      <w:pPr>
        <w:tabs>
          <w:tab w:val="left" w:pos="709"/>
        </w:tabs>
        <w:spacing w:after="0"/>
        <w:jc w:val="both"/>
        <w:rPr>
          <w:rFonts w:ascii="Arial" w:hAnsi="Arial" w:cs="Arial"/>
          <w:sz w:val="24"/>
          <w:szCs w:val="24"/>
        </w:rPr>
      </w:pPr>
      <w:r w:rsidRPr="00766012">
        <w:rPr>
          <w:rFonts w:ascii="Arial" w:hAnsi="Arial" w:cs="Arial"/>
          <w:sz w:val="24"/>
          <w:szCs w:val="24"/>
        </w:rPr>
        <w:t>Por lo anteriormente expuesto, y con fundamento en lo dispuesto por los artículos 37 fracción II, 41 fracción II, 42 fracción VI y 50 de la Ley del Gobierno y la Administración Pública Municipal del Estado de Jalisco; artículo 109 del Reglamento del Gobierno y de la Administración Pública del Ayuntamiento Constitucional de San Pedro Tlaquepaque, manifiesto a consideración de este Honorable Pleno, el siguiente:</w:t>
      </w:r>
    </w:p>
    <w:p w:rsidR="00C530AA" w:rsidRPr="008F7292" w:rsidRDefault="00C530AA" w:rsidP="002F79E3">
      <w:pPr>
        <w:pStyle w:val="NormalWeb"/>
        <w:spacing w:before="0" w:beforeAutospacing="0" w:after="0" w:afterAutospacing="0" w:line="276" w:lineRule="auto"/>
        <w:jc w:val="both"/>
        <w:rPr>
          <w:rFonts w:ascii="Arial" w:hAnsi="Arial" w:cs="Arial"/>
          <w:sz w:val="18"/>
        </w:rPr>
      </w:pPr>
    </w:p>
    <w:p w:rsidR="00C530AA" w:rsidRDefault="00C530AA" w:rsidP="002F79E3">
      <w:pPr>
        <w:pStyle w:val="NormalWeb"/>
        <w:spacing w:before="0" w:beforeAutospacing="0" w:after="0" w:afterAutospacing="0" w:line="276" w:lineRule="auto"/>
        <w:jc w:val="center"/>
        <w:rPr>
          <w:rFonts w:ascii="Arial" w:hAnsi="Arial" w:cs="Arial"/>
          <w:b/>
          <w:bCs/>
        </w:rPr>
      </w:pPr>
      <w:r w:rsidRPr="00766012">
        <w:rPr>
          <w:rFonts w:ascii="Arial" w:hAnsi="Arial" w:cs="Arial"/>
          <w:b/>
          <w:bCs/>
        </w:rPr>
        <w:t>Punto de Acuerdo</w:t>
      </w:r>
    </w:p>
    <w:p w:rsidR="002C4A2A" w:rsidRPr="008F7292" w:rsidRDefault="002C4A2A" w:rsidP="002F79E3">
      <w:pPr>
        <w:pStyle w:val="NormalWeb"/>
        <w:spacing w:before="0" w:beforeAutospacing="0" w:after="0" w:afterAutospacing="0" w:line="276" w:lineRule="auto"/>
        <w:jc w:val="center"/>
        <w:rPr>
          <w:rFonts w:ascii="Arial" w:hAnsi="Arial" w:cs="Arial"/>
          <w:sz w:val="16"/>
        </w:rPr>
      </w:pPr>
    </w:p>
    <w:p w:rsidR="00C530AA" w:rsidRDefault="00C530AA" w:rsidP="002F79E3">
      <w:pPr>
        <w:pStyle w:val="NormalWeb"/>
        <w:spacing w:before="0" w:beforeAutospacing="0" w:after="0" w:afterAutospacing="0" w:line="276" w:lineRule="auto"/>
        <w:jc w:val="both"/>
        <w:rPr>
          <w:rFonts w:ascii="Arial" w:hAnsi="Arial" w:cs="Arial"/>
          <w:b/>
        </w:rPr>
      </w:pPr>
      <w:r w:rsidRPr="00766012">
        <w:rPr>
          <w:rFonts w:ascii="Arial" w:hAnsi="Arial" w:cs="Arial"/>
          <w:b/>
          <w:bCs/>
          <w:iCs/>
        </w:rPr>
        <w:t xml:space="preserve">Único.- </w:t>
      </w:r>
      <w:r w:rsidRPr="00766012">
        <w:rPr>
          <w:rFonts w:ascii="Arial" w:hAnsi="Arial" w:cs="Arial"/>
        </w:rPr>
        <w:t xml:space="preserve">El Pleno del Ayuntamiento Constitucional del Municipio de San Pedro Tlaquepaque, Jalisco, aprueba y autoriza turnar la </w:t>
      </w:r>
      <w:r w:rsidRPr="00766012">
        <w:rPr>
          <w:rFonts w:ascii="Arial" w:hAnsi="Arial" w:cs="Arial"/>
          <w:b/>
        </w:rPr>
        <w:t xml:space="preserve">Comisión de Nomenclatura </w:t>
      </w:r>
      <w:r w:rsidRPr="00766012">
        <w:rPr>
          <w:rFonts w:ascii="Arial" w:hAnsi="Arial" w:cs="Arial"/>
        </w:rPr>
        <w:t xml:space="preserve">para su estudio, análisis y dictaminación de la presente iniciativa, la cual tiene como objeto </w:t>
      </w:r>
      <w:r w:rsidRPr="00766012">
        <w:rPr>
          <w:rFonts w:ascii="Arial" w:hAnsi="Arial" w:cs="Arial"/>
          <w:b/>
        </w:rPr>
        <w:t>otorgar el nombre del C. José Zepeda Sánchez “José Chico” a la Casa de Cultura en la Delegación de Santa Anita de este Municipio</w:t>
      </w:r>
      <w:r w:rsidRPr="00766012">
        <w:rPr>
          <w:rFonts w:ascii="Arial" w:hAnsi="Arial" w:cs="Arial"/>
          <w:bCs/>
        </w:rPr>
        <w:t>.</w:t>
      </w:r>
      <w:r w:rsidRPr="00766012">
        <w:rPr>
          <w:rFonts w:ascii="Arial" w:hAnsi="Arial" w:cs="Arial"/>
          <w:b/>
        </w:rPr>
        <w:t xml:space="preserve"> </w:t>
      </w:r>
    </w:p>
    <w:p w:rsidR="008F7292" w:rsidRPr="00766012" w:rsidRDefault="008F7292" w:rsidP="002F79E3">
      <w:pPr>
        <w:pStyle w:val="NormalWeb"/>
        <w:spacing w:before="0" w:beforeAutospacing="0" w:after="0" w:afterAutospacing="0" w:line="276" w:lineRule="auto"/>
        <w:jc w:val="both"/>
        <w:rPr>
          <w:rFonts w:ascii="Arial" w:hAnsi="Arial" w:cs="Arial"/>
        </w:rPr>
      </w:pPr>
    </w:p>
    <w:p w:rsidR="00C530AA" w:rsidRPr="00766012" w:rsidRDefault="00C530AA" w:rsidP="002F79E3">
      <w:pPr>
        <w:pStyle w:val="NormalWeb"/>
        <w:spacing w:before="0" w:beforeAutospacing="0" w:after="0" w:afterAutospacing="0" w:line="276" w:lineRule="auto"/>
        <w:jc w:val="center"/>
        <w:rPr>
          <w:rFonts w:ascii="Arial" w:hAnsi="Arial" w:cs="Arial"/>
          <w:b/>
          <w:bCs/>
        </w:rPr>
      </w:pPr>
      <w:r w:rsidRPr="00766012">
        <w:rPr>
          <w:rFonts w:ascii="Arial" w:hAnsi="Arial" w:cs="Arial"/>
          <w:b/>
          <w:bCs/>
        </w:rPr>
        <w:t>ATENTAMENTE</w:t>
      </w:r>
    </w:p>
    <w:p w:rsidR="00C530AA" w:rsidRPr="00766012" w:rsidRDefault="00C530AA" w:rsidP="002F79E3">
      <w:pPr>
        <w:pStyle w:val="NormalWeb"/>
        <w:spacing w:before="0" w:beforeAutospacing="0" w:after="0" w:afterAutospacing="0" w:line="276" w:lineRule="auto"/>
        <w:jc w:val="center"/>
        <w:rPr>
          <w:rFonts w:ascii="Arial" w:hAnsi="Arial" w:cs="Arial"/>
        </w:rPr>
      </w:pPr>
      <w:r w:rsidRPr="00766012">
        <w:rPr>
          <w:rFonts w:ascii="Arial" w:hAnsi="Arial" w:cs="Arial"/>
          <w:iCs/>
        </w:rPr>
        <w:t>San Pedro Tlaquepaque, Jalisco; a la fecha de su presentación.</w:t>
      </w:r>
    </w:p>
    <w:p w:rsidR="00C530AA" w:rsidRPr="00766012" w:rsidRDefault="00C530AA" w:rsidP="002F79E3">
      <w:pPr>
        <w:pStyle w:val="NormalWeb"/>
        <w:spacing w:before="0" w:beforeAutospacing="0" w:after="0" w:afterAutospacing="0" w:line="276" w:lineRule="auto"/>
        <w:jc w:val="center"/>
        <w:rPr>
          <w:rFonts w:ascii="Arial" w:hAnsi="Arial" w:cs="Arial"/>
        </w:rPr>
      </w:pPr>
      <w:r w:rsidRPr="00766012">
        <w:rPr>
          <w:rFonts w:ascii="Arial" w:hAnsi="Arial" w:cs="Arial"/>
        </w:rPr>
        <w:t>Salón de sesiones del Ayuntamiento de San Pedro Tlaquepaque.</w:t>
      </w:r>
    </w:p>
    <w:p w:rsidR="00C530AA" w:rsidRPr="00766012" w:rsidRDefault="00C530AA" w:rsidP="002F79E3">
      <w:pPr>
        <w:pStyle w:val="NormalWeb"/>
        <w:spacing w:before="0" w:beforeAutospacing="0" w:after="0" w:afterAutospacing="0" w:line="276" w:lineRule="auto"/>
        <w:jc w:val="center"/>
        <w:rPr>
          <w:rFonts w:ascii="Arial" w:hAnsi="Arial" w:cs="Arial"/>
        </w:rPr>
      </w:pPr>
      <w:r w:rsidRPr="00766012">
        <w:rPr>
          <w:rFonts w:ascii="Arial" w:hAnsi="Arial" w:cs="Arial"/>
          <w:b/>
          <w:bCs/>
        </w:rPr>
        <w:t>REGIDOR</w:t>
      </w:r>
    </w:p>
    <w:p w:rsidR="00C530AA" w:rsidRPr="00766012" w:rsidRDefault="00C530AA" w:rsidP="002F79E3">
      <w:pPr>
        <w:pStyle w:val="NormalWeb"/>
        <w:spacing w:before="0" w:beforeAutospacing="0" w:after="0" w:afterAutospacing="0" w:line="276" w:lineRule="auto"/>
        <w:jc w:val="center"/>
        <w:rPr>
          <w:rFonts w:ascii="Arial" w:hAnsi="Arial" w:cs="Arial"/>
          <w:b/>
          <w:bCs/>
        </w:rPr>
      </w:pPr>
      <w:r w:rsidRPr="00766012">
        <w:rPr>
          <w:rFonts w:ascii="Arial" w:hAnsi="Arial" w:cs="Arial"/>
          <w:b/>
          <w:bCs/>
        </w:rPr>
        <w:t>MTRO. FRANCISCO JUÁREZ PIÑA</w:t>
      </w:r>
    </w:p>
    <w:p w:rsidR="00C530AA" w:rsidRPr="00174650" w:rsidRDefault="00E073ED" w:rsidP="00C0152A">
      <w:pPr>
        <w:jc w:val="both"/>
        <w:rPr>
          <w:rFonts w:ascii="Arial" w:hAnsi="Arial" w:cs="Arial"/>
          <w:color w:val="000000" w:themeColor="text1"/>
          <w:sz w:val="24"/>
          <w:szCs w:val="24"/>
        </w:rPr>
      </w:pPr>
      <w:r>
        <w:rPr>
          <w:lang w:eastAsia="es-ES"/>
        </w:rPr>
        <w:t>------------------------------------------------------------------------------------------------------------------------------------------------------------------------------------------------------------------------------------------</w:t>
      </w:r>
      <w:r>
        <w:rPr>
          <w:rFonts w:ascii="Arial" w:hAnsi="Arial" w:cs="Arial"/>
          <w:b/>
          <w:sz w:val="24"/>
          <w:szCs w:val="24"/>
        </w:rPr>
        <w:t>E</w:t>
      </w:r>
      <w:r w:rsidR="00FE529C" w:rsidRPr="00FE529C">
        <w:rPr>
          <w:rFonts w:ascii="Arial" w:hAnsi="Arial" w:cs="Arial"/>
          <w:b/>
          <w:sz w:val="24"/>
          <w:szCs w:val="24"/>
        </w:rPr>
        <w:t>n forma nominal fueron emitidos 17 (diecisiete) v</w:t>
      </w:r>
      <w:r>
        <w:rPr>
          <w:rFonts w:ascii="Arial" w:hAnsi="Arial" w:cs="Arial"/>
          <w:b/>
          <w:sz w:val="24"/>
          <w:szCs w:val="24"/>
        </w:rPr>
        <w:t xml:space="preserve">otos a favor, en unanimidad  es </w:t>
      </w:r>
      <w:r w:rsidR="00FE529C" w:rsidRPr="00E073ED">
        <w:rPr>
          <w:rFonts w:ascii="Arial" w:hAnsi="Arial" w:cs="Arial"/>
          <w:b/>
          <w:sz w:val="24"/>
          <w:szCs w:val="24"/>
        </w:rPr>
        <w:t xml:space="preserve"> aprobado</w:t>
      </w:r>
      <w:r w:rsidR="00FE529C" w:rsidRPr="00FE529C">
        <w:rPr>
          <w:rFonts w:ascii="Arial" w:hAnsi="Arial" w:cs="Arial"/>
          <w:sz w:val="24"/>
          <w:szCs w:val="24"/>
        </w:rPr>
        <w:t xml:space="preserve"> </w:t>
      </w:r>
      <w:r w:rsidR="00FE529C" w:rsidRPr="00FE529C">
        <w:rPr>
          <w:rFonts w:ascii="Arial" w:hAnsi="Arial" w:cs="Arial"/>
          <w:b/>
          <w:sz w:val="24"/>
          <w:szCs w:val="24"/>
        </w:rPr>
        <w:t xml:space="preserve">por mayoría simple </w:t>
      </w:r>
      <w:r w:rsidR="00FE529C" w:rsidRPr="00FE529C">
        <w:rPr>
          <w:rFonts w:ascii="Arial" w:hAnsi="Arial" w:cs="Arial"/>
          <w:sz w:val="24"/>
          <w:szCs w:val="24"/>
        </w:rPr>
        <w:t>el turno presentado por</w:t>
      </w:r>
      <w:r w:rsidR="00FE529C" w:rsidRPr="00FE529C">
        <w:rPr>
          <w:rFonts w:ascii="Arial" w:hAnsi="Arial" w:cs="Arial"/>
          <w:b/>
          <w:sz w:val="24"/>
          <w:szCs w:val="24"/>
        </w:rPr>
        <w:t xml:space="preserve"> </w:t>
      </w:r>
      <w:r w:rsidR="00FE529C" w:rsidRPr="00FE529C">
        <w:rPr>
          <w:rFonts w:ascii="Arial" w:hAnsi="Arial" w:cs="Arial"/>
          <w:sz w:val="24"/>
          <w:szCs w:val="24"/>
        </w:rPr>
        <w:t>el regidor</w:t>
      </w:r>
      <w:r w:rsidR="00FE529C" w:rsidRPr="00FE529C">
        <w:rPr>
          <w:rFonts w:ascii="Arial" w:hAnsi="Arial" w:cs="Arial"/>
          <w:b/>
          <w:sz w:val="24"/>
          <w:szCs w:val="24"/>
        </w:rPr>
        <w:t xml:space="preserve"> Francisco Juárez Piña, bajo el siguiente: </w:t>
      </w:r>
      <w:r w:rsidR="00FE529C" w:rsidRPr="00FE529C">
        <w:rPr>
          <w:rFonts w:ascii="Arial" w:hAnsi="Arial" w:cs="Arial"/>
          <w:sz w:val="24"/>
          <w:szCs w:val="24"/>
        </w:rPr>
        <w:t>----------------------------------------------------------------------------------------------------------------------------------------------</w:t>
      </w:r>
      <w:r>
        <w:rPr>
          <w:rFonts w:ascii="Arial" w:hAnsi="Arial" w:cs="Arial"/>
          <w:sz w:val="24"/>
          <w:szCs w:val="24"/>
        </w:rPr>
        <w:t>--</w:t>
      </w:r>
      <w:r w:rsidR="00FE529C" w:rsidRPr="00FE529C">
        <w:rPr>
          <w:rFonts w:ascii="Arial" w:hAnsi="Arial" w:cs="Arial"/>
          <w:sz w:val="24"/>
          <w:szCs w:val="24"/>
        </w:rPr>
        <w:t>------</w:t>
      </w:r>
      <w:r w:rsidR="00FE529C" w:rsidRPr="00FE529C">
        <w:rPr>
          <w:rFonts w:ascii="Arial" w:hAnsi="Arial" w:cs="Arial"/>
          <w:b/>
          <w:sz w:val="24"/>
          <w:szCs w:val="24"/>
        </w:rPr>
        <w:t>ACUERDO NÚMERO 1454/2020/TC</w:t>
      </w:r>
      <w:r w:rsidR="00FE529C" w:rsidRPr="00FE529C">
        <w:rPr>
          <w:rFonts w:ascii="Arial" w:hAnsi="Arial" w:cs="Arial"/>
          <w:sz w:val="24"/>
          <w:szCs w:val="24"/>
        </w:rPr>
        <w:t>-----------------------------------------------------------------------------------------------------------------------------</w:t>
      </w:r>
      <w:r w:rsidR="00FE529C" w:rsidRPr="00FE529C">
        <w:rPr>
          <w:rFonts w:ascii="Arial" w:hAnsi="Arial" w:cs="Arial"/>
          <w:b/>
          <w:bCs/>
          <w:iCs/>
          <w:sz w:val="24"/>
          <w:szCs w:val="24"/>
        </w:rPr>
        <w:t xml:space="preserve">ÚNICO.- </w:t>
      </w:r>
      <w:r w:rsidR="00FE529C" w:rsidRPr="00FE529C">
        <w:rPr>
          <w:rFonts w:ascii="Arial" w:hAnsi="Arial" w:cs="Arial"/>
          <w:sz w:val="24"/>
          <w:szCs w:val="24"/>
        </w:rPr>
        <w:t>El Pleno del Ayuntamiento Constitucional del Municipio de San Pedro Tlaquepaque, Jalisco, aprueba y autoriza turnar a la Comisión Edilicia de</w:t>
      </w:r>
      <w:r w:rsidR="00FE529C" w:rsidRPr="00FE529C">
        <w:rPr>
          <w:rFonts w:ascii="Arial" w:hAnsi="Arial" w:cs="Arial"/>
          <w:b/>
          <w:sz w:val="24"/>
          <w:szCs w:val="24"/>
        </w:rPr>
        <w:t xml:space="preserve"> Nomenclatura, </w:t>
      </w:r>
      <w:r w:rsidR="00FE529C" w:rsidRPr="00FE529C">
        <w:rPr>
          <w:rFonts w:ascii="Arial" w:hAnsi="Arial" w:cs="Arial"/>
          <w:sz w:val="24"/>
          <w:szCs w:val="24"/>
        </w:rPr>
        <w:t xml:space="preserve">para su estudio, análisis y dictaminación de la iniciativa, la cual tiene como objeto </w:t>
      </w:r>
      <w:r w:rsidR="00FE529C" w:rsidRPr="00FE529C">
        <w:rPr>
          <w:rFonts w:ascii="Arial" w:hAnsi="Arial" w:cs="Arial"/>
          <w:b/>
          <w:sz w:val="24"/>
          <w:szCs w:val="24"/>
        </w:rPr>
        <w:t>otorgar el nombre del C. José Zepeda Sánchez “José Chico” a la Casa de Cultura en la Delegación de Santa Anita de éste Municipio</w:t>
      </w:r>
      <w:r w:rsidR="00FE529C" w:rsidRPr="00FE529C">
        <w:rPr>
          <w:rFonts w:ascii="Arial" w:hAnsi="Arial" w:cs="Arial"/>
          <w:bCs/>
          <w:sz w:val="24"/>
          <w:szCs w:val="24"/>
        </w:rPr>
        <w:t>.---------------------------------------------------</w:t>
      </w:r>
      <w:r>
        <w:rPr>
          <w:rFonts w:ascii="Arial" w:hAnsi="Arial" w:cs="Arial"/>
          <w:bCs/>
          <w:sz w:val="24"/>
          <w:szCs w:val="24"/>
        </w:rPr>
        <w:t>----------------------------------</w:t>
      </w:r>
      <w:r w:rsidR="00FE529C" w:rsidRPr="00FE529C">
        <w:rPr>
          <w:rFonts w:ascii="Arial" w:hAnsi="Arial" w:cs="Arial"/>
          <w:bCs/>
          <w:sz w:val="24"/>
          <w:szCs w:val="24"/>
        </w:rPr>
        <w:t>----------------------------------</w:t>
      </w:r>
      <w:r w:rsidR="008F7292">
        <w:rPr>
          <w:rFonts w:ascii="Arial" w:hAnsi="Arial" w:cs="Arial"/>
          <w:bCs/>
          <w:sz w:val="24"/>
          <w:szCs w:val="24"/>
        </w:rPr>
        <w:t>-</w:t>
      </w:r>
      <w:r w:rsidR="00FE529C" w:rsidRPr="00FE529C">
        <w:rPr>
          <w:rFonts w:ascii="Arial" w:hAnsi="Arial" w:cs="Arial"/>
          <w:bCs/>
          <w:sz w:val="24"/>
          <w:szCs w:val="24"/>
        </w:rPr>
        <w:t>------------</w:t>
      </w:r>
      <w:r w:rsidR="00327D26">
        <w:rPr>
          <w:rFonts w:ascii="Arial" w:hAnsi="Arial" w:cs="Arial"/>
          <w:bCs/>
          <w:sz w:val="24"/>
          <w:szCs w:val="24"/>
        </w:rPr>
        <w:t>-------------</w:t>
      </w:r>
      <w:r w:rsidR="00FE529C" w:rsidRPr="00FE529C">
        <w:rPr>
          <w:rFonts w:ascii="Arial" w:hAnsi="Arial" w:cs="Arial"/>
          <w:bCs/>
          <w:sz w:val="24"/>
          <w:szCs w:val="24"/>
        </w:rPr>
        <w:t>-------------------</w:t>
      </w:r>
      <w:r w:rsidRPr="00EC7E16">
        <w:rPr>
          <w:rFonts w:ascii="Arial" w:hAnsi="Arial" w:cs="Arial"/>
          <w:b/>
          <w:color w:val="000000" w:themeColor="text1"/>
          <w:sz w:val="24"/>
          <w:szCs w:val="24"/>
        </w:rPr>
        <w:t>FUNDAMENTO LEGAL.-</w:t>
      </w:r>
      <w:r w:rsidRPr="00EC7E16">
        <w:rPr>
          <w:rFonts w:ascii="Arial" w:hAnsi="Arial" w:cs="Arial"/>
          <w:i/>
          <w:color w:val="000000" w:themeColor="text1"/>
          <w:sz w:val="24"/>
          <w:szCs w:val="24"/>
        </w:rPr>
        <w:t xml:space="preserve"> </w:t>
      </w:r>
      <w:r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Pr>
          <w:rStyle w:val="Fuentedeprrafopredeter1"/>
          <w:rFonts w:ascii="Arial" w:hAnsi="Arial" w:cs="Arial"/>
          <w:color w:val="000000" w:themeColor="text1"/>
          <w:sz w:val="24"/>
          <w:szCs w:val="24"/>
        </w:rPr>
        <w:t>.------------------------------------------------------------------------------------------------------------------------------------</w:t>
      </w:r>
      <w:r w:rsidR="008F7292">
        <w:rPr>
          <w:rStyle w:val="Fuentedeprrafopredeter1"/>
          <w:rFonts w:ascii="Arial" w:hAnsi="Arial" w:cs="Arial"/>
          <w:color w:val="000000" w:themeColor="text1"/>
          <w:sz w:val="24"/>
          <w:szCs w:val="24"/>
        </w:rPr>
        <w:t>-</w:t>
      </w:r>
      <w:r>
        <w:rPr>
          <w:rStyle w:val="Fuentedeprrafopredeter1"/>
          <w:rFonts w:ascii="Arial" w:hAnsi="Arial" w:cs="Arial"/>
          <w:color w:val="000000" w:themeColor="text1"/>
          <w:sz w:val="24"/>
          <w:szCs w:val="24"/>
        </w:rPr>
        <w:t>--------</w:t>
      </w:r>
      <w:r w:rsidR="00174650">
        <w:rPr>
          <w:rFonts w:ascii="Arial" w:hAnsi="Arial" w:cs="Arial"/>
          <w:b/>
          <w:sz w:val="24"/>
          <w:szCs w:val="24"/>
        </w:rPr>
        <w:t>NOTIFÍQUESE.-</w:t>
      </w:r>
      <w:r w:rsidR="00174650" w:rsidRPr="00174650">
        <w:rPr>
          <w:rFonts w:ascii="Arial" w:hAnsi="Arial" w:cs="Arial"/>
          <w:b/>
          <w:sz w:val="24"/>
          <w:szCs w:val="24"/>
        </w:rPr>
        <w:t xml:space="preserve"> </w:t>
      </w:r>
      <w:r w:rsidR="00174650" w:rsidRPr="00174650">
        <w:rPr>
          <w:rFonts w:ascii="Arial" w:hAnsi="Arial" w:cs="Arial"/>
          <w:sz w:val="24"/>
          <w:szCs w:val="24"/>
        </w:rPr>
        <w:t>Presidente de la Comisión Edilicia de Nomenclatura, Regidor Francisco Juárez Piña, para su conocimiento y efectos legales a que haya lugar.------------------------------------------------------------------------------</w:t>
      </w:r>
      <w:r w:rsidR="00174650">
        <w:rPr>
          <w:rFonts w:ascii="Arial" w:hAnsi="Arial" w:cs="Arial"/>
          <w:sz w:val="24"/>
          <w:szCs w:val="24"/>
        </w:rPr>
        <w:t>-</w:t>
      </w:r>
      <w:r w:rsidR="00174650" w:rsidRPr="00174650">
        <w:rPr>
          <w:rFonts w:ascii="Arial" w:hAnsi="Arial" w:cs="Arial"/>
          <w:sz w:val="24"/>
          <w:szCs w:val="24"/>
        </w:rPr>
        <w:t>--------------------------------------------------------------------------------------------------</w:t>
      </w:r>
      <w:r w:rsidR="00C0152A">
        <w:rPr>
          <w:rFonts w:ascii="Arial" w:hAnsi="Arial" w:cs="Arial"/>
          <w:b/>
          <w:sz w:val="24"/>
          <w:szCs w:val="24"/>
        </w:rPr>
        <w:t>V.-</w:t>
      </w:r>
      <w:r w:rsidR="00C0152A" w:rsidRPr="00C0152A">
        <w:rPr>
          <w:rFonts w:ascii="Arial" w:hAnsi="Arial" w:cs="Arial"/>
          <w:b/>
          <w:sz w:val="24"/>
          <w:szCs w:val="24"/>
        </w:rPr>
        <w:t xml:space="preserve"> </w:t>
      </w:r>
      <w:r w:rsidR="00C0152A" w:rsidRPr="0034527C">
        <w:rPr>
          <w:rFonts w:ascii="Arial" w:hAnsi="Arial" w:cs="Arial"/>
          <w:b/>
          <w:sz w:val="24"/>
          <w:szCs w:val="24"/>
        </w:rPr>
        <w:t xml:space="preserve">E) </w:t>
      </w:r>
      <w:r w:rsidR="00C0152A" w:rsidRPr="0034527C">
        <w:rPr>
          <w:rFonts w:ascii="Arial" w:hAnsi="Arial" w:cs="Arial"/>
          <w:sz w:val="24"/>
          <w:szCs w:val="24"/>
        </w:rPr>
        <w:t>Iniciativa suscrita por la Regidora</w:t>
      </w:r>
      <w:r w:rsidR="00C0152A" w:rsidRPr="0034527C">
        <w:rPr>
          <w:rFonts w:ascii="Arial" w:hAnsi="Arial" w:cs="Arial"/>
          <w:b/>
          <w:sz w:val="24"/>
          <w:szCs w:val="24"/>
        </w:rPr>
        <w:t xml:space="preserve"> Daniela Elizabeth Chávez Estrada, </w:t>
      </w:r>
      <w:r w:rsidR="00C0152A" w:rsidRPr="0034527C">
        <w:rPr>
          <w:rFonts w:ascii="Arial" w:hAnsi="Arial" w:cs="Arial"/>
          <w:sz w:val="24"/>
          <w:szCs w:val="24"/>
        </w:rPr>
        <w:t xml:space="preserve">mediante la cual propone el turno a la Comisión Edilicia de </w:t>
      </w:r>
      <w:r w:rsidR="00C0152A" w:rsidRPr="0034527C">
        <w:rPr>
          <w:rFonts w:ascii="Arial" w:hAnsi="Arial" w:cs="Arial"/>
          <w:b/>
          <w:sz w:val="24"/>
          <w:szCs w:val="24"/>
        </w:rPr>
        <w:t>Medio Ambiente</w:t>
      </w:r>
      <w:r w:rsidR="00C0152A" w:rsidRPr="0034527C">
        <w:rPr>
          <w:rFonts w:ascii="Arial" w:hAnsi="Arial" w:cs="Arial"/>
          <w:sz w:val="24"/>
          <w:szCs w:val="24"/>
        </w:rPr>
        <w:t xml:space="preserve"> como convocante, y a las Comisiones Edilicias de </w:t>
      </w:r>
      <w:r w:rsidR="00C0152A" w:rsidRPr="0034527C">
        <w:rPr>
          <w:rFonts w:ascii="Arial" w:hAnsi="Arial" w:cs="Arial"/>
          <w:b/>
          <w:sz w:val="24"/>
          <w:szCs w:val="24"/>
        </w:rPr>
        <w:t xml:space="preserve">Reglamentos Municipales y Puntos Legislativos, </w:t>
      </w:r>
      <w:r w:rsidR="00C0152A" w:rsidRPr="0034527C">
        <w:rPr>
          <w:rFonts w:ascii="Arial" w:hAnsi="Arial" w:cs="Arial"/>
          <w:sz w:val="24"/>
          <w:szCs w:val="24"/>
        </w:rPr>
        <w:t>y</w:t>
      </w:r>
      <w:r w:rsidR="00C0152A" w:rsidRPr="0034527C">
        <w:rPr>
          <w:rFonts w:ascii="Arial" w:hAnsi="Arial" w:cs="Arial"/>
          <w:b/>
          <w:sz w:val="24"/>
          <w:szCs w:val="24"/>
        </w:rPr>
        <w:t xml:space="preserve"> Taurina </w:t>
      </w:r>
      <w:r w:rsidR="00C0152A" w:rsidRPr="0034527C">
        <w:rPr>
          <w:rFonts w:ascii="Arial" w:hAnsi="Arial" w:cs="Arial"/>
          <w:sz w:val="24"/>
          <w:szCs w:val="24"/>
        </w:rPr>
        <w:t xml:space="preserve">como coadyuvantes, para el estudio, análisis y dictaminación del proyecto que tiene por objeto </w:t>
      </w:r>
      <w:r w:rsidR="00C0152A" w:rsidRPr="0034527C">
        <w:rPr>
          <w:rFonts w:ascii="Arial" w:hAnsi="Arial" w:cs="Arial"/>
          <w:b/>
          <w:bCs/>
          <w:sz w:val="24"/>
          <w:szCs w:val="24"/>
        </w:rPr>
        <w:t xml:space="preserve">abrogar el </w:t>
      </w:r>
      <w:r w:rsidR="00C0152A" w:rsidRPr="0034527C">
        <w:rPr>
          <w:rFonts w:ascii="Arial" w:hAnsi="Arial" w:cs="Arial"/>
          <w:b/>
          <w:sz w:val="24"/>
          <w:szCs w:val="24"/>
        </w:rPr>
        <w:t xml:space="preserve">Reglamento de Espectáculos Taurinos en el Municipio de Tlaquepaque; modificar el artículo 92 y derogar el 117 del Reglamento del Gobierno y de la Administración Pública del Ayuntamiento Constitucional de San Pedro Tlaquepaque, así como adicionar el artículo 52 bis al Reglamento de Protección a los Animales y Salud Pública Veterinaria del municipio de San Pedro Tlaquepaque, </w:t>
      </w:r>
      <w:r w:rsidR="00C0152A" w:rsidRPr="0034527C">
        <w:rPr>
          <w:rFonts w:ascii="Arial" w:hAnsi="Arial" w:cs="Arial"/>
          <w:sz w:val="24"/>
          <w:szCs w:val="24"/>
        </w:rPr>
        <w:t xml:space="preserve">con el propósito de </w:t>
      </w:r>
      <w:r w:rsidR="00C0152A" w:rsidRPr="0034527C">
        <w:rPr>
          <w:rFonts w:ascii="Arial" w:hAnsi="Arial" w:cs="Arial"/>
          <w:bCs/>
          <w:sz w:val="24"/>
          <w:szCs w:val="24"/>
        </w:rPr>
        <w:t>prohibir la tauromaquia y los espectáculos taurinos que involucren tortura, maltrato, mutilación o muerte intencionada  para el entretenimiento.</w:t>
      </w:r>
      <w:r w:rsidR="00C0152A">
        <w:rPr>
          <w:rFonts w:ascii="Arial" w:hAnsi="Arial" w:cs="Arial"/>
          <w:bCs/>
          <w:sz w:val="24"/>
          <w:szCs w:val="24"/>
        </w:rPr>
        <w:t>--------------------------------------------------------------------------------------------------------------------------</w:t>
      </w:r>
      <w:r w:rsidR="00327D26">
        <w:rPr>
          <w:rFonts w:ascii="Arial" w:hAnsi="Arial" w:cs="Arial"/>
          <w:bCs/>
          <w:sz w:val="24"/>
          <w:szCs w:val="24"/>
        </w:rPr>
        <w:t>--------------------------------------</w:t>
      </w:r>
      <w:r w:rsidR="00C0152A">
        <w:rPr>
          <w:rFonts w:ascii="Arial" w:hAnsi="Arial" w:cs="Arial"/>
          <w:bCs/>
          <w:sz w:val="24"/>
          <w:szCs w:val="24"/>
        </w:rPr>
        <w:t>--------------</w:t>
      </w:r>
      <w:r w:rsidR="008F7292">
        <w:rPr>
          <w:rFonts w:ascii="Arial" w:hAnsi="Arial" w:cs="Arial"/>
          <w:bCs/>
          <w:sz w:val="24"/>
          <w:szCs w:val="24"/>
        </w:rPr>
        <w:t>-</w:t>
      </w:r>
      <w:r w:rsidR="00C0152A">
        <w:rPr>
          <w:rFonts w:ascii="Arial" w:hAnsi="Arial" w:cs="Arial"/>
          <w:bCs/>
          <w:sz w:val="24"/>
          <w:szCs w:val="24"/>
        </w:rPr>
        <w:t>-</w:t>
      </w:r>
    </w:p>
    <w:p w:rsidR="00254EDA" w:rsidRPr="00D2103D" w:rsidRDefault="00254EDA" w:rsidP="00254EDA">
      <w:pPr>
        <w:pStyle w:val="Ttulo1"/>
        <w:spacing w:after="240" w:line="276" w:lineRule="auto"/>
        <w:contextualSpacing/>
        <w:jc w:val="both"/>
        <w:rPr>
          <w:smallCaps/>
          <w:lang w:val="es-MX"/>
        </w:rPr>
      </w:pPr>
      <w:r w:rsidRPr="00D2103D">
        <w:rPr>
          <w:smallCaps/>
          <w:lang w:val="es-MX"/>
        </w:rPr>
        <w:t>C.C. REGIDORAS Y REGIDORES</w:t>
      </w:r>
    </w:p>
    <w:p w:rsidR="00254EDA" w:rsidRPr="00D2103D" w:rsidRDefault="00254EDA" w:rsidP="00254EDA">
      <w:pPr>
        <w:pStyle w:val="Ttulo1"/>
        <w:spacing w:after="240" w:line="276" w:lineRule="auto"/>
        <w:contextualSpacing/>
        <w:jc w:val="both"/>
        <w:rPr>
          <w:smallCaps/>
          <w:lang w:val="es-MX"/>
        </w:rPr>
      </w:pPr>
      <w:r w:rsidRPr="00D2103D">
        <w:rPr>
          <w:smallCaps/>
          <w:lang w:val="es-MX"/>
        </w:rPr>
        <w:t>DEL AYUNTAMIENTO DE SAN PEDRO TLAQUEPAQUE:</w:t>
      </w:r>
    </w:p>
    <w:p w:rsidR="00254EDA" w:rsidRPr="00D2103D" w:rsidRDefault="00254EDA" w:rsidP="00254EDA">
      <w:pPr>
        <w:spacing w:after="240"/>
        <w:jc w:val="both"/>
        <w:rPr>
          <w:rFonts w:ascii="Arial" w:hAnsi="Arial" w:cs="Arial"/>
          <w:sz w:val="24"/>
          <w:szCs w:val="24"/>
        </w:rPr>
      </w:pPr>
      <w:r w:rsidRPr="00D2103D">
        <w:rPr>
          <w:rFonts w:ascii="Arial" w:hAnsi="Arial" w:cs="Arial"/>
          <w:sz w:val="24"/>
          <w:szCs w:val="24"/>
        </w:rPr>
        <w:t xml:space="preserve">La que esto suscribe, </w:t>
      </w:r>
      <w:r w:rsidRPr="00D2103D">
        <w:rPr>
          <w:rFonts w:ascii="Arial" w:hAnsi="Arial" w:cs="Arial"/>
          <w:b/>
          <w:bCs/>
          <w:sz w:val="24"/>
          <w:szCs w:val="24"/>
        </w:rPr>
        <w:t>Daniela Elizabeth Chávez Estrada</w:t>
      </w:r>
      <w:r w:rsidRPr="00D2103D">
        <w:rPr>
          <w:rFonts w:ascii="Arial" w:hAnsi="Arial" w:cs="Arial"/>
          <w:sz w:val="24"/>
          <w:szCs w:val="24"/>
        </w:rPr>
        <w:t xml:space="preserve">,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fracción I y 142 del Reglamento del Gobierno y de la Administración Pública del Ayuntamiento Constitucional de San Pedro Tlaquepaque; someto a consideración de este Ayuntamiento en Pleno, la presente </w:t>
      </w:r>
      <w:r w:rsidRPr="00D2103D">
        <w:rPr>
          <w:rFonts w:ascii="Arial" w:hAnsi="Arial" w:cs="Arial"/>
          <w:b/>
          <w:bCs/>
          <w:sz w:val="24"/>
          <w:szCs w:val="24"/>
        </w:rPr>
        <w:t xml:space="preserve">INICIATIVA DE TURNO A COMISIONES </w:t>
      </w:r>
      <w:r w:rsidRPr="00D2103D">
        <w:rPr>
          <w:rFonts w:ascii="Arial" w:hAnsi="Arial" w:cs="Arial"/>
          <w:bCs/>
          <w:sz w:val="24"/>
          <w:szCs w:val="24"/>
        </w:rPr>
        <w:t xml:space="preserve">para abrogar el </w:t>
      </w:r>
      <w:r w:rsidRPr="00D2103D">
        <w:rPr>
          <w:rFonts w:ascii="Arial" w:hAnsi="Arial" w:cs="Arial"/>
          <w:sz w:val="24"/>
          <w:szCs w:val="24"/>
        </w:rPr>
        <w:t xml:space="preserve">Reglamento de Espectáculos Taurinos en el Municipio de Tlaquepaque, modificar el artículo 92 y derogar el 117 del Reglamento del Gobierno y de la Administración Pública del Ayuntamiento Constitucional de San Pedro Tlaquepaque, así como adicionar el artículo 52 bis al Reglamento de Protección a los Animales y Salud Pública Veterinaria del municipio de San Pedro Tlaquepaque, con el objeto de </w:t>
      </w:r>
      <w:r w:rsidRPr="00D2103D">
        <w:rPr>
          <w:rFonts w:ascii="Arial" w:hAnsi="Arial" w:cs="Arial"/>
          <w:bCs/>
          <w:sz w:val="24"/>
          <w:szCs w:val="24"/>
        </w:rPr>
        <w:t>prohibir la tauromaquia y los espectáculos taurinos que involucren tortura, maltrato, mutilación o muerte intencionada  para el entretenimiento.</w:t>
      </w:r>
    </w:p>
    <w:p w:rsidR="00254EDA" w:rsidRDefault="00254EDA" w:rsidP="00254EDA">
      <w:pPr>
        <w:pStyle w:val="Ttulo1"/>
        <w:spacing w:line="276" w:lineRule="auto"/>
        <w:jc w:val="center"/>
      </w:pPr>
      <w:r w:rsidRPr="00D2103D">
        <w:t>Exposición de Motivos</w:t>
      </w:r>
    </w:p>
    <w:p w:rsidR="008F7292" w:rsidRPr="008F7292" w:rsidRDefault="008F7292" w:rsidP="008F7292">
      <w:pPr>
        <w:rPr>
          <w:sz w:val="12"/>
          <w:lang w:val="es-ES" w:eastAsia="es-ES"/>
        </w:rPr>
      </w:pPr>
    </w:p>
    <w:p w:rsidR="00254EDA" w:rsidRPr="00D2103D" w:rsidRDefault="00254EDA" w:rsidP="00254EDA">
      <w:pPr>
        <w:pStyle w:val="Prrafodelista"/>
        <w:numPr>
          <w:ilvl w:val="0"/>
          <w:numId w:val="5"/>
        </w:numPr>
        <w:spacing w:after="240"/>
        <w:jc w:val="both"/>
        <w:rPr>
          <w:rFonts w:ascii="Arial" w:hAnsi="Arial" w:cs="Arial"/>
          <w:b/>
          <w:bCs/>
          <w:sz w:val="24"/>
          <w:szCs w:val="24"/>
        </w:rPr>
      </w:pPr>
      <w:r w:rsidRPr="00D2103D">
        <w:rPr>
          <w:rFonts w:ascii="Arial" w:hAnsi="Arial" w:cs="Arial"/>
          <w:sz w:val="24"/>
          <w:szCs w:val="24"/>
        </w:rPr>
        <w:t xml:space="preserve">La presente iniciativa encuentra sustento en </w:t>
      </w:r>
      <w:r w:rsidRPr="00D2103D">
        <w:rPr>
          <w:rFonts w:ascii="Arial" w:hAnsi="Arial" w:cs="Arial"/>
          <w:b/>
          <w:bCs/>
          <w:sz w:val="24"/>
          <w:szCs w:val="24"/>
        </w:rPr>
        <w:t>LA DECLARACIÓN UNIVERSAL DE LOS DERECHOS DE LOS ANIMALES</w:t>
      </w:r>
      <w:r w:rsidRPr="00D2103D">
        <w:rPr>
          <w:rFonts w:ascii="Arial" w:hAnsi="Arial" w:cs="Arial"/>
          <w:sz w:val="24"/>
          <w:szCs w:val="24"/>
        </w:rPr>
        <w:t>, aprobada en 1978 por la Organización de las Naciones Unidas (ONU).</w:t>
      </w:r>
    </w:p>
    <w:p w:rsidR="00254EDA" w:rsidRPr="00D2103D" w:rsidRDefault="00254EDA" w:rsidP="00254EDA">
      <w:pPr>
        <w:pStyle w:val="Prrafodelista"/>
        <w:spacing w:after="240"/>
        <w:jc w:val="both"/>
        <w:rPr>
          <w:rFonts w:ascii="Arial" w:hAnsi="Arial" w:cs="Arial"/>
          <w:b/>
          <w:bCs/>
          <w:sz w:val="24"/>
          <w:szCs w:val="24"/>
        </w:rPr>
      </w:pPr>
    </w:p>
    <w:p w:rsidR="00254EDA" w:rsidRPr="00D2103D" w:rsidRDefault="00254EDA" w:rsidP="00254EDA">
      <w:pPr>
        <w:pStyle w:val="Prrafodelista"/>
        <w:numPr>
          <w:ilvl w:val="0"/>
          <w:numId w:val="5"/>
        </w:numPr>
        <w:spacing w:after="240"/>
        <w:jc w:val="both"/>
        <w:rPr>
          <w:rFonts w:ascii="Arial" w:hAnsi="Arial" w:cs="Arial"/>
          <w:b/>
          <w:bCs/>
          <w:sz w:val="24"/>
          <w:szCs w:val="24"/>
        </w:rPr>
      </w:pPr>
      <w:r w:rsidRPr="00D2103D">
        <w:rPr>
          <w:rFonts w:ascii="Arial" w:hAnsi="Arial" w:cs="Arial"/>
          <w:sz w:val="24"/>
          <w:szCs w:val="24"/>
        </w:rPr>
        <w:t xml:space="preserve">El Artículo 3 de esta declaración expresa que “Ningún animal será sometido a malos tratos ni actos de crueldad. Si es necesaria la muerte de un animal, ésta debe ser instantánea, indolora y no generadora de angustia. </w:t>
      </w:r>
    </w:p>
    <w:p w:rsidR="00254EDA" w:rsidRPr="00D2103D" w:rsidRDefault="00254EDA" w:rsidP="00254EDA">
      <w:pPr>
        <w:pStyle w:val="Prrafodelista"/>
        <w:spacing w:after="240"/>
        <w:jc w:val="both"/>
        <w:rPr>
          <w:rFonts w:ascii="Arial" w:hAnsi="Arial" w:cs="Arial"/>
          <w:b/>
          <w:bCs/>
          <w:sz w:val="24"/>
          <w:szCs w:val="24"/>
        </w:rPr>
      </w:pPr>
    </w:p>
    <w:p w:rsidR="00254EDA" w:rsidRPr="00D2103D" w:rsidRDefault="00254EDA" w:rsidP="00254EDA">
      <w:pPr>
        <w:pStyle w:val="Prrafodelista"/>
        <w:numPr>
          <w:ilvl w:val="0"/>
          <w:numId w:val="5"/>
        </w:numPr>
        <w:spacing w:after="240"/>
        <w:jc w:val="both"/>
        <w:rPr>
          <w:rFonts w:ascii="Arial" w:hAnsi="Arial" w:cs="Arial"/>
          <w:sz w:val="24"/>
          <w:szCs w:val="24"/>
        </w:rPr>
      </w:pPr>
      <w:r w:rsidRPr="00D2103D">
        <w:rPr>
          <w:rFonts w:ascii="Arial" w:hAnsi="Arial" w:cs="Arial"/>
          <w:sz w:val="24"/>
          <w:szCs w:val="24"/>
        </w:rPr>
        <w:t xml:space="preserve">El Artículo 10 Inciso a) establece que </w:t>
      </w:r>
      <w:r w:rsidRPr="00D2103D">
        <w:rPr>
          <w:rFonts w:ascii="Arial" w:hAnsi="Arial" w:cs="Arial"/>
          <w:b/>
          <w:bCs/>
          <w:sz w:val="24"/>
          <w:szCs w:val="24"/>
        </w:rPr>
        <w:t>“Ningún animal debe ser explotado para esparcimiento del hombre”</w:t>
      </w:r>
      <w:r w:rsidRPr="00D2103D">
        <w:rPr>
          <w:rFonts w:ascii="Arial" w:hAnsi="Arial" w:cs="Arial"/>
          <w:sz w:val="24"/>
          <w:szCs w:val="24"/>
        </w:rPr>
        <w:t xml:space="preserve"> y en su Inciso b) “Las exhibiciones de animales y los espectáculos que se sirvan de animales son incompatibles con la dignidad del animal”.</w:t>
      </w:r>
    </w:p>
    <w:p w:rsidR="00254EDA" w:rsidRPr="00D2103D" w:rsidRDefault="00254EDA" w:rsidP="00254EDA">
      <w:pPr>
        <w:pStyle w:val="Prrafodelista"/>
        <w:rPr>
          <w:rFonts w:ascii="Arial" w:hAnsi="Arial" w:cs="Arial"/>
          <w:sz w:val="24"/>
          <w:szCs w:val="24"/>
        </w:rPr>
      </w:pPr>
    </w:p>
    <w:p w:rsidR="00254EDA" w:rsidRPr="00D2103D" w:rsidRDefault="00254EDA" w:rsidP="00254EDA">
      <w:pPr>
        <w:pStyle w:val="Prrafodelista"/>
        <w:numPr>
          <w:ilvl w:val="0"/>
          <w:numId w:val="5"/>
        </w:numPr>
        <w:spacing w:after="240"/>
        <w:jc w:val="both"/>
        <w:rPr>
          <w:rFonts w:ascii="Arial" w:hAnsi="Arial" w:cs="Arial"/>
          <w:sz w:val="24"/>
          <w:szCs w:val="24"/>
        </w:rPr>
      </w:pPr>
      <w:r w:rsidRPr="00D2103D">
        <w:rPr>
          <w:rFonts w:ascii="Arial" w:hAnsi="Arial" w:cs="Arial"/>
          <w:sz w:val="24"/>
          <w:szCs w:val="24"/>
        </w:rPr>
        <w:t>La Facultad de Medicina Veterinaria y Zootecnia de la Universidad Nacional Autónoma de México presentó un dictamen forense acerca del sufrimiento y sesiones de un toro durante una corrida y se presentaron las siguientes conclusiones:</w:t>
      </w:r>
    </w:p>
    <w:p w:rsidR="00254EDA" w:rsidRPr="00D2103D" w:rsidRDefault="00254EDA" w:rsidP="00254EDA">
      <w:pPr>
        <w:pStyle w:val="Prrafodelista"/>
        <w:numPr>
          <w:ilvl w:val="1"/>
          <w:numId w:val="5"/>
        </w:numPr>
        <w:spacing w:after="240"/>
        <w:jc w:val="both"/>
        <w:rPr>
          <w:rFonts w:ascii="Arial" w:hAnsi="Arial" w:cs="Arial"/>
          <w:sz w:val="24"/>
          <w:szCs w:val="24"/>
        </w:rPr>
      </w:pPr>
      <w:r w:rsidRPr="00D2103D">
        <w:rPr>
          <w:rFonts w:ascii="Arial" w:hAnsi="Arial" w:cs="Arial"/>
          <w:sz w:val="24"/>
          <w:szCs w:val="24"/>
        </w:rPr>
        <w:t>En las corridas, los toros son sometidos a estímulos que desencadenan respuestas de alarma intensas cuya función evolutiva es de protección y supervivencia.</w:t>
      </w:r>
    </w:p>
    <w:p w:rsidR="00254EDA" w:rsidRPr="00D2103D" w:rsidRDefault="00254EDA" w:rsidP="00254EDA">
      <w:pPr>
        <w:pStyle w:val="Prrafodelista"/>
        <w:numPr>
          <w:ilvl w:val="1"/>
          <w:numId w:val="5"/>
        </w:numPr>
        <w:spacing w:after="240"/>
        <w:jc w:val="both"/>
        <w:rPr>
          <w:rFonts w:ascii="Arial" w:hAnsi="Arial" w:cs="Arial"/>
          <w:sz w:val="24"/>
          <w:szCs w:val="24"/>
        </w:rPr>
      </w:pPr>
      <w:r w:rsidRPr="00D2103D">
        <w:rPr>
          <w:rFonts w:ascii="Arial" w:hAnsi="Arial" w:cs="Arial"/>
          <w:sz w:val="24"/>
          <w:szCs w:val="24"/>
        </w:rPr>
        <w:t>La muerte ocurre ya sea por asfixia o por pérdida de sangre, es lenta y sin pérdida de conciencia, incluso después del descabello, lo que va en contra de las recomendaciones técnicas y la normatividad vigente relacionada con la matanza y eutanasia de animales (OIE, 2012; NOM-033-SAG/ZOO-2014).</w:t>
      </w:r>
    </w:p>
    <w:p w:rsidR="00254EDA" w:rsidRPr="00D2103D" w:rsidRDefault="00254EDA" w:rsidP="00254EDA">
      <w:pPr>
        <w:pStyle w:val="Prrafodelista"/>
        <w:numPr>
          <w:ilvl w:val="1"/>
          <w:numId w:val="5"/>
        </w:numPr>
        <w:spacing w:after="240"/>
        <w:jc w:val="both"/>
        <w:rPr>
          <w:rFonts w:ascii="Arial" w:hAnsi="Arial" w:cs="Arial"/>
          <w:sz w:val="24"/>
          <w:szCs w:val="24"/>
        </w:rPr>
      </w:pPr>
      <w:r w:rsidRPr="00D2103D">
        <w:rPr>
          <w:rFonts w:ascii="Arial" w:hAnsi="Arial" w:cs="Arial"/>
          <w:sz w:val="24"/>
          <w:szCs w:val="24"/>
        </w:rPr>
        <w:t>…De ahí que las corridas de toros sean contrarias a lo que se consideran buenas prácticas de manejo a nivel nacional e internacional, van en contra de los principios de bienestar animal y son cuestionables desde un punto de vista ético.</w:t>
      </w:r>
    </w:p>
    <w:p w:rsidR="00254EDA" w:rsidRPr="00D2103D" w:rsidRDefault="00254EDA" w:rsidP="00254EDA">
      <w:pPr>
        <w:pStyle w:val="Prrafodelista"/>
        <w:spacing w:after="240"/>
        <w:ind w:left="1440"/>
        <w:jc w:val="both"/>
        <w:rPr>
          <w:rFonts w:ascii="Arial" w:hAnsi="Arial" w:cs="Arial"/>
          <w:sz w:val="24"/>
          <w:szCs w:val="24"/>
        </w:rPr>
      </w:pPr>
    </w:p>
    <w:p w:rsidR="00254EDA" w:rsidRPr="00D2103D" w:rsidRDefault="00254EDA" w:rsidP="00254EDA">
      <w:pPr>
        <w:pStyle w:val="Prrafodelista"/>
        <w:numPr>
          <w:ilvl w:val="0"/>
          <w:numId w:val="5"/>
        </w:numPr>
        <w:spacing w:after="240"/>
        <w:jc w:val="both"/>
        <w:rPr>
          <w:rFonts w:ascii="Arial" w:hAnsi="Arial" w:cs="Arial"/>
          <w:sz w:val="24"/>
          <w:szCs w:val="24"/>
        </w:rPr>
      </w:pPr>
      <w:r w:rsidRPr="00D2103D">
        <w:rPr>
          <w:rFonts w:ascii="Arial" w:hAnsi="Arial" w:cs="Arial"/>
          <w:sz w:val="24"/>
          <w:szCs w:val="24"/>
        </w:rPr>
        <w:t>La relevancia cultural en el país es mínima</w:t>
      </w:r>
      <w:r w:rsidRPr="00D2103D">
        <w:rPr>
          <w:rFonts w:ascii="Arial" w:hAnsi="Arial" w:cs="Arial"/>
          <w:b/>
          <w:bCs/>
          <w:sz w:val="24"/>
          <w:szCs w:val="24"/>
        </w:rPr>
        <w:t>. 81% de los Mexicanos no han asistido a un espectáculo de tauromaquia</w:t>
      </w:r>
      <w:r w:rsidRPr="00D2103D">
        <w:rPr>
          <w:rFonts w:ascii="Arial" w:hAnsi="Arial" w:cs="Arial"/>
          <w:sz w:val="24"/>
          <w:szCs w:val="24"/>
        </w:rPr>
        <w:t xml:space="preserve"> y el 73% consideró que no es de su agrado</w:t>
      </w:r>
      <w:r w:rsidRPr="00D2103D">
        <w:rPr>
          <w:rStyle w:val="Refdenotaalpie"/>
          <w:rFonts w:ascii="Arial" w:hAnsi="Arial" w:cs="Arial"/>
          <w:sz w:val="24"/>
          <w:szCs w:val="24"/>
        </w:rPr>
        <w:footnoteReference w:id="1"/>
      </w:r>
      <w:r w:rsidRPr="00D2103D">
        <w:rPr>
          <w:rFonts w:ascii="Arial" w:hAnsi="Arial" w:cs="Arial"/>
          <w:sz w:val="24"/>
          <w:szCs w:val="24"/>
        </w:rPr>
        <w:t xml:space="preserve">. De la misma manera </w:t>
      </w:r>
      <w:r w:rsidRPr="00D2103D">
        <w:rPr>
          <w:rFonts w:ascii="Arial" w:hAnsi="Arial" w:cs="Arial"/>
          <w:b/>
          <w:bCs/>
          <w:sz w:val="24"/>
          <w:szCs w:val="24"/>
        </w:rPr>
        <w:t>59% de los mexicanos está a favor de prohibir las corridas de toros</w:t>
      </w:r>
      <w:r w:rsidRPr="00D2103D">
        <w:rPr>
          <w:rFonts w:ascii="Arial" w:hAnsi="Arial" w:cs="Arial"/>
          <w:sz w:val="24"/>
          <w:szCs w:val="24"/>
        </w:rPr>
        <w:t xml:space="preserve"> mientras que solo el 31% se opondría a su prohibición</w:t>
      </w:r>
      <w:r w:rsidRPr="00D2103D">
        <w:rPr>
          <w:rStyle w:val="Refdenotaalpie"/>
          <w:rFonts w:ascii="Arial" w:hAnsi="Arial" w:cs="Arial"/>
          <w:sz w:val="24"/>
          <w:szCs w:val="24"/>
        </w:rPr>
        <w:footnoteReference w:id="2"/>
      </w:r>
      <w:r w:rsidRPr="00D2103D">
        <w:rPr>
          <w:rFonts w:ascii="Arial" w:hAnsi="Arial" w:cs="Arial"/>
          <w:sz w:val="24"/>
          <w:szCs w:val="24"/>
        </w:rPr>
        <w:t>.</w:t>
      </w:r>
    </w:p>
    <w:p w:rsidR="00254EDA" w:rsidRPr="00D2103D" w:rsidRDefault="00254EDA" w:rsidP="00254EDA">
      <w:pPr>
        <w:pStyle w:val="Prrafodelista"/>
        <w:spacing w:after="240"/>
        <w:jc w:val="both"/>
        <w:rPr>
          <w:rFonts w:ascii="Arial" w:hAnsi="Arial" w:cs="Arial"/>
          <w:sz w:val="24"/>
          <w:szCs w:val="24"/>
        </w:rPr>
      </w:pPr>
    </w:p>
    <w:p w:rsidR="00254EDA" w:rsidRPr="00D2103D" w:rsidRDefault="00254EDA" w:rsidP="00254EDA">
      <w:pPr>
        <w:pStyle w:val="Prrafodelista"/>
        <w:numPr>
          <w:ilvl w:val="0"/>
          <w:numId w:val="5"/>
        </w:numPr>
        <w:spacing w:after="240"/>
        <w:jc w:val="both"/>
        <w:rPr>
          <w:rFonts w:ascii="Arial" w:hAnsi="Arial" w:cs="Arial"/>
          <w:sz w:val="24"/>
          <w:szCs w:val="24"/>
        </w:rPr>
      </w:pPr>
      <w:r w:rsidRPr="00D2103D">
        <w:rPr>
          <w:rFonts w:ascii="Arial" w:hAnsi="Arial" w:cs="Arial"/>
          <w:sz w:val="24"/>
          <w:szCs w:val="24"/>
        </w:rPr>
        <w:t xml:space="preserve">La tauromaquia es de origen español y se importó a Latinoamérica durante la conquista, debido a esto la actividad se encuentra mayormente en países latinoamericanos, sin embargo, cada vez son menos las ciudades y países que lo permiten. </w:t>
      </w:r>
    </w:p>
    <w:p w:rsidR="00254EDA" w:rsidRPr="00D2103D" w:rsidRDefault="00254EDA" w:rsidP="00254EDA">
      <w:pPr>
        <w:pStyle w:val="Prrafodelista"/>
        <w:numPr>
          <w:ilvl w:val="1"/>
          <w:numId w:val="5"/>
        </w:numPr>
        <w:spacing w:after="240"/>
        <w:jc w:val="both"/>
        <w:rPr>
          <w:rFonts w:ascii="Arial" w:hAnsi="Arial" w:cs="Arial"/>
          <w:sz w:val="24"/>
          <w:szCs w:val="24"/>
        </w:rPr>
      </w:pPr>
      <w:r w:rsidRPr="00D2103D">
        <w:rPr>
          <w:rFonts w:ascii="Arial" w:hAnsi="Arial" w:cs="Arial"/>
          <w:sz w:val="24"/>
          <w:szCs w:val="24"/>
        </w:rPr>
        <w:t>En España se han prohibido las corridas en 98 ciudades.</w:t>
      </w:r>
    </w:p>
    <w:p w:rsidR="00254EDA" w:rsidRPr="00D2103D" w:rsidRDefault="00254EDA" w:rsidP="00254EDA">
      <w:pPr>
        <w:pStyle w:val="Prrafodelista"/>
        <w:numPr>
          <w:ilvl w:val="1"/>
          <w:numId w:val="5"/>
        </w:numPr>
        <w:spacing w:after="240"/>
        <w:jc w:val="both"/>
        <w:rPr>
          <w:rFonts w:ascii="Arial" w:hAnsi="Arial" w:cs="Arial"/>
          <w:sz w:val="24"/>
          <w:szCs w:val="24"/>
        </w:rPr>
      </w:pPr>
      <w:r w:rsidRPr="00D2103D">
        <w:rPr>
          <w:rFonts w:ascii="Arial" w:hAnsi="Arial" w:cs="Arial"/>
          <w:sz w:val="24"/>
          <w:szCs w:val="24"/>
        </w:rPr>
        <w:t>Los países que han abolido las corridas son:</w:t>
      </w:r>
    </w:p>
    <w:p w:rsidR="00254EDA" w:rsidRPr="00D2103D" w:rsidRDefault="00254EDA" w:rsidP="00254EDA">
      <w:pPr>
        <w:pStyle w:val="Prrafodelista"/>
        <w:numPr>
          <w:ilvl w:val="2"/>
          <w:numId w:val="5"/>
        </w:numPr>
        <w:spacing w:after="240"/>
        <w:jc w:val="both"/>
        <w:rPr>
          <w:rFonts w:ascii="Arial" w:hAnsi="Arial" w:cs="Arial"/>
          <w:sz w:val="24"/>
          <w:szCs w:val="24"/>
        </w:rPr>
      </w:pPr>
      <w:r w:rsidRPr="00D2103D">
        <w:rPr>
          <w:rFonts w:ascii="Arial" w:hAnsi="Arial" w:cs="Arial"/>
          <w:sz w:val="24"/>
          <w:szCs w:val="24"/>
        </w:rPr>
        <w:t>Reino Unido</w:t>
      </w:r>
    </w:p>
    <w:p w:rsidR="00254EDA" w:rsidRPr="00D2103D" w:rsidRDefault="00254EDA" w:rsidP="00254EDA">
      <w:pPr>
        <w:pStyle w:val="Prrafodelista"/>
        <w:numPr>
          <w:ilvl w:val="2"/>
          <w:numId w:val="5"/>
        </w:numPr>
        <w:spacing w:after="240"/>
        <w:jc w:val="both"/>
        <w:rPr>
          <w:rFonts w:ascii="Arial" w:hAnsi="Arial" w:cs="Arial"/>
          <w:sz w:val="24"/>
          <w:szCs w:val="24"/>
        </w:rPr>
      </w:pPr>
      <w:r w:rsidRPr="00D2103D">
        <w:rPr>
          <w:rFonts w:ascii="Arial" w:hAnsi="Arial" w:cs="Arial"/>
          <w:sz w:val="24"/>
          <w:szCs w:val="24"/>
        </w:rPr>
        <w:t>Italia</w:t>
      </w:r>
    </w:p>
    <w:p w:rsidR="00254EDA" w:rsidRPr="00D2103D" w:rsidRDefault="00254EDA" w:rsidP="00254EDA">
      <w:pPr>
        <w:pStyle w:val="Prrafodelista"/>
        <w:numPr>
          <w:ilvl w:val="2"/>
          <w:numId w:val="5"/>
        </w:numPr>
        <w:spacing w:after="240"/>
        <w:jc w:val="both"/>
        <w:rPr>
          <w:rFonts w:ascii="Arial" w:hAnsi="Arial" w:cs="Arial"/>
          <w:sz w:val="24"/>
          <w:szCs w:val="24"/>
        </w:rPr>
      </w:pPr>
      <w:r w:rsidRPr="00D2103D">
        <w:rPr>
          <w:rFonts w:ascii="Arial" w:hAnsi="Arial" w:cs="Arial"/>
          <w:sz w:val="24"/>
          <w:szCs w:val="24"/>
        </w:rPr>
        <w:t>Dinamarca</w:t>
      </w:r>
    </w:p>
    <w:p w:rsidR="00254EDA" w:rsidRPr="00D2103D" w:rsidRDefault="00254EDA" w:rsidP="00254EDA">
      <w:pPr>
        <w:pStyle w:val="Prrafodelista"/>
        <w:numPr>
          <w:ilvl w:val="2"/>
          <w:numId w:val="5"/>
        </w:numPr>
        <w:spacing w:after="240"/>
        <w:jc w:val="both"/>
        <w:rPr>
          <w:rFonts w:ascii="Arial" w:hAnsi="Arial" w:cs="Arial"/>
          <w:sz w:val="24"/>
          <w:szCs w:val="24"/>
        </w:rPr>
      </w:pPr>
      <w:r w:rsidRPr="00D2103D">
        <w:rPr>
          <w:rFonts w:ascii="Arial" w:hAnsi="Arial" w:cs="Arial"/>
          <w:sz w:val="24"/>
          <w:szCs w:val="24"/>
        </w:rPr>
        <w:t>Cuba</w:t>
      </w:r>
    </w:p>
    <w:p w:rsidR="00254EDA" w:rsidRPr="00D2103D" w:rsidRDefault="00254EDA" w:rsidP="00254EDA">
      <w:pPr>
        <w:pStyle w:val="Prrafodelista"/>
        <w:numPr>
          <w:ilvl w:val="2"/>
          <w:numId w:val="5"/>
        </w:numPr>
        <w:spacing w:after="240"/>
        <w:jc w:val="both"/>
        <w:rPr>
          <w:rFonts w:ascii="Arial" w:hAnsi="Arial" w:cs="Arial"/>
          <w:sz w:val="24"/>
          <w:szCs w:val="24"/>
        </w:rPr>
      </w:pPr>
      <w:r w:rsidRPr="00D2103D">
        <w:rPr>
          <w:rFonts w:ascii="Arial" w:hAnsi="Arial" w:cs="Arial"/>
          <w:sz w:val="24"/>
          <w:szCs w:val="24"/>
        </w:rPr>
        <w:t>Canadá</w:t>
      </w:r>
    </w:p>
    <w:p w:rsidR="00254EDA" w:rsidRPr="00D2103D" w:rsidRDefault="00254EDA" w:rsidP="00254EDA">
      <w:pPr>
        <w:pStyle w:val="Prrafodelista"/>
        <w:numPr>
          <w:ilvl w:val="2"/>
          <w:numId w:val="5"/>
        </w:numPr>
        <w:spacing w:after="240"/>
        <w:jc w:val="both"/>
        <w:rPr>
          <w:rFonts w:ascii="Arial" w:hAnsi="Arial" w:cs="Arial"/>
          <w:sz w:val="24"/>
          <w:szCs w:val="24"/>
        </w:rPr>
      </w:pPr>
      <w:r w:rsidRPr="00D2103D">
        <w:rPr>
          <w:rFonts w:ascii="Arial" w:hAnsi="Arial" w:cs="Arial"/>
          <w:sz w:val="24"/>
          <w:szCs w:val="24"/>
        </w:rPr>
        <w:t>Argentina</w:t>
      </w:r>
      <w:r w:rsidRPr="00D2103D">
        <w:rPr>
          <w:rStyle w:val="Refdenotaalpie"/>
          <w:rFonts w:ascii="Arial" w:hAnsi="Arial" w:cs="Arial"/>
          <w:sz w:val="24"/>
          <w:szCs w:val="24"/>
        </w:rPr>
        <w:footnoteReference w:id="3"/>
      </w:r>
    </w:p>
    <w:p w:rsidR="00254EDA" w:rsidRPr="00D2103D" w:rsidRDefault="00254EDA" w:rsidP="00254EDA">
      <w:pPr>
        <w:pStyle w:val="Prrafodelista"/>
        <w:spacing w:after="240"/>
        <w:ind w:left="2160"/>
        <w:jc w:val="both"/>
        <w:rPr>
          <w:rFonts w:ascii="Arial" w:hAnsi="Arial" w:cs="Arial"/>
          <w:sz w:val="24"/>
          <w:szCs w:val="24"/>
        </w:rPr>
      </w:pPr>
    </w:p>
    <w:p w:rsidR="00254EDA" w:rsidRPr="00D2103D" w:rsidRDefault="00254EDA" w:rsidP="00254EDA">
      <w:pPr>
        <w:pStyle w:val="Prrafodelista"/>
        <w:numPr>
          <w:ilvl w:val="0"/>
          <w:numId w:val="5"/>
        </w:numPr>
        <w:spacing w:after="240"/>
        <w:jc w:val="both"/>
        <w:rPr>
          <w:rFonts w:ascii="Arial" w:hAnsi="Arial" w:cs="Arial"/>
          <w:b/>
          <w:bCs/>
          <w:sz w:val="24"/>
          <w:szCs w:val="24"/>
        </w:rPr>
      </w:pPr>
      <w:r w:rsidRPr="00D2103D">
        <w:rPr>
          <w:rFonts w:ascii="Arial" w:hAnsi="Arial" w:cs="Arial"/>
          <w:sz w:val="24"/>
          <w:szCs w:val="24"/>
        </w:rPr>
        <w:t xml:space="preserve">Jalisco cuenta con mecanismos, en la </w:t>
      </w:r>
      <w:r w:rsidRPr="00D2103D">
        <w:rPr>
          <w:rFonts w:ascii="Arial" w:hAnsi="Arial" w:cs="Arial"/>
          <w:b/>
          <w:bCs/>
          <w:sz w:val="24"/>
          <w:szCs w:val="24"/>
        </w:rPr>
        <w:t>LEY DE PROTECCIÓN A LOS ANIMALES,</w:t>
      </w:r>
      <w:r w:rsidRPr="00D2103D">
        <w:rPr>
          <w:rFonts w:ascii="Arial" w:hAnsi="Arial" w:cs="Arial"/>
          <w:sz w:val="24"/>
          <w:szCs w:val="24"/>
        </w:rPr>
        <w:t xml:space="preserve"> en su capítulo 8 Fracción VI faculta a los ayuntamientos para “Intervenir en los casos de crueldad en contra de animales para el rescate de los especímenes maltratados, y aplicación de las sanciones que correspondan”.</w:t>
      </w:r>
    </w:p>
    <w:p w:rsidR="00254EDA" w:rsidRPr="00D2103D" w:rsidRDefault="00254EDA" w:rsidP="00254EDA">
      <w:pPr>
        <w:pStyle w:val="Prrafodelista"/>
        <w:spacing w:after="240"/>
        <w:jc w:val="both"/>
        <w:rPr>
          <w:rFonts w:ascii="Arial" w:hAnsi="Arial" w:cs="Arial"/>
          <w:b/>
          <w:bCs/>
          <w:sz w:val="24"/>
          <w:szCs w:val="24"/>
        </w:rPr>
      </w:pPr>
    </w:p>
    <w:p w:rsidR="00254EDA" w:rsidRPr="00D2103D" w:rsidRDefault="00254EDA" w:rsidP="00254EDA">
      <w:pPr>
        <w:pStyle w:val="Prrafodelista"/>
        <w:numPr>
          <w:ilvl w:val="0"/>
          <w:numId w:val="5"/>
        </w:numPr>
        <w:spacing w:after="240"/>
        <w:jc w:val="both"/>
        <w:rPr>
          <w:rFonts w:ascii="Arial" w:hAnsi="Arial" w:cs="Arial"/>
          <w:b/>
          <w:bCs/>
          <w:sz w:val="24"/>
          <w:szCs w:val="24"/>
        </w:rPr>
      </w:pPr>
      <w:r w:rsidRPr="00D2103D">
        <w:rPr>
          <w:rFonts w:ascii="Arial" w:hAnsi="Arial" w:cs="Arial"/>
          <w:sz w:val="24"/>
          <w:szCs w:val="24"/>
        </w:rPr>
        <w:t>En su Artículo 17, la Ley de Protección a los Animales claramente estipula que queda prohibido sin causa justificada “</w:t>
      </w:r>
      <w:r w:rsidRPr="00D2103D">
        <w:rPr>
          <w:rFonts w:ascii="Arial" w:hAnsi="Arial" w:cs="Arial"/>
          <w:b/>
          <w:bCs/>
          <w:sz w:val="24"/>
          <w:szCs w:val="24"/>
        </w:rPr>
        <w:t>Causarle sufrimiento a un animal</w:t>
      </w:r>
      <w:r w:rsidRPr="00D2103D">
        <w:rPr>
          <w:rFonts w:ascii="Arial" w:hAnsi="Arial" w:cs="Arial"/>
          <w:sz w:val="24"/>
          <w:szCs w:val="24"/>
        </w:rPr>
        <w:t xml:space="preserve">”, “Provocarle la muerte”, pero, sobre todo la Fracción V deja en evidencia la ilegalidad del espectáculo de toros </w:t>
      </w:r>
      <w:r w:rsidRPr="00D2103D">
        <w:rPr>
          <w:rFonts w:ascii="Arial" w:hAnsi="Arial" w:cs="Arial"/>
          <w:b/>
          <w:bCs/>
          <w:sz w:val="24"/>
          <w:szCs w:val="24"/>
        </w:rPr>
        <w:t>“Azuzar a los animales para que se ataquen entre ellos o a las personas”.</w:t>
      </w:r>
    </w:p>
    <w:p w:rsidR="00254EDA" w:rsidRPr="00D2103D" w:rsidRDefault="00254EDA" w:rsidP="00254EDA">
      <w:pPr>
        <w:pStyle w:val="Prrafodelista"/>
        <w:spacing w:after="240"/>
        <w:jc w:val="both"/>
        <w:rPr>
          <w:rFonts w:ascii="Arial" w:hAnsi="Arial" w:cs="Arial"/>
          <w:b/>
          <w:bCs/>
          <w:sz w:val="24"/>
          <w:szCs w:val="24"/>
        </w:rPr>
      </w:pPr>
    </w:p>
    <w:p w:rsidR="00254EDA" w:rsidRPr="00D2103D" w:rsidRDefault="00254EDA" w:rsidP="00254EDA">
      <w:pPr>
        <w:pStyle w:val="Prrafodelista"/>
        <w:numPr>
          <w:ilvl w:val="0"/>
          <w:numId w:val="5"/>
        </w:numPr>
        <w:spacing w:after="240"/>
        <w:jc w:val="both"/>
        <w:rPr>
          <w:rFonts w:ascii="Arial" w:hAnsi="Arial" w:cs="Arial"/>
          <w:b/>
          <w:bCs/>
          <w:sz w:val="24"/>
          <w:szCs w:val="24"/>
        </w:rPr>
      </w:pPr>
      <w:r w:rsidRPr="00D2103D">
        <w:rPr>
          <w:rFonts w:ascii="Arial" w:hAnsi="Arial" w:cs="Arial"/>
          <w:sz w:val="24"/>
          <w:szCs w:val="24"/>
        </w:rPr>
        <w:t xml:space="preserve">El </w:t>
      </w:r>
      <w:r w:rsidRPr="00D2103D">
        <w:rPr>
          <w:rFonts w:ascii="Arial" w:hAnsi="Arial" w:cs="Arial"/>
          <w:b/>
          <w:bCs/>
          <w:sz w:val="24"/>
          <w:szCs w:val="24"/>
        </w:rPr>
        <w:t>REGLAMENTO DE PROTECCIÓN A LOS ANIMALES Y SALUD PÚBLICA VETERINARIA DEL MUNICIPIO DE SAN PEDRO TLAQUEPAQUE</w:t>
      </w:r>
      <w:r w:rsidRPr="00D2103D">
        <w:rPr>
          <w:rFonts w:ascii="Arial" w:hAnsi="Arial" w:cs="Arial"/>
          <w:sz w:val="24"/>
          <w:szCs w:val="24"/>
        </w:rPr>
        <w:t xml:space="preserve"> donde en su </w:t>
      </w:r>
      <w:r w:rsidRPr="00D2103D">
        <w:rPr>
          <w:rFonts w:ascii="Arial" w:hAnsi="Arial" w:cs="Arial"/>
          <w:b/>
          <w:bCs/>
          <w:sz w:val="24"/>
          <w:szCs w:val="24"/>
        </w:rPr>
        <w:t>Artículo 1 Fracción I</w:t>
      </w:r>
      <w:r w:rsidRPr="00D2103D">
        <w:rPr>
          <w:rFonts w:ascii="Arial" w:hAnsi="Arial" w:cs="Arial"/>
          <w:sz w:val="24"/>
          <w:szCs w:val="24"/>
        </w:rPr>
        <w:t xml:space="preserve"> señala “Proteger la vida humana a través de una mayor higiene y salud de los animales con los que convive”. </w:t>
      </w:r>
    </w:p>
    <w:p w:rsidR="00254EDA" w:rsidRPr="00D2103D" w:rsidRDefault="00254EDA" w:rsidP="00254EDA">
      <w:pPr>
        <w:pStyle w:val="Prrafodelista"/>
        <w:spacing w:after="240"/>
        <w:jc w:val="both"/>
        <w:rPr>
          <w:rFonts w:ascii="Arial" w:hAnsi="Arial" w:cs="Arial"/>
          <w:b/>
          <w:bCs/>
          <w:sz w:val="24"/>
          <w:szCs w:val="24"/>
        </w:rPr>
      </w:pPr>
    </w:p>
    <w:p w:rsidR="00254EDA" w:rsidRPr="00D2103D" w:rsidRDefault="00254EDA" w:rsidP="00254EDA">
      <w:pPr>
        <w:pStyle w:val="Prrafodelista"/>
        <w:numPr>
          <w:ilvl w:val="0"/>
          <w:numId w:val="5"/>
        </w:numPr>
        <w:spacing w:after="240"/>
        <w:jc w:val="both"/>
        <w:rPr>
          <w:rFonts w:ascii="Arial" w:hAnsi="Arial" w:cs="Arial"/>
          <w:b/>
          <w:bCs/>
          <w:sz w:val="24"/>
          <w:szCs w:val="24"/>
        </w:rPr>
      </w:pPr>
      <w:r w:rsidRPr="00D2103D">
        <w:rPr>
          <w:rFonts w:ascii="Arial" w:hAnsi="Arial" w:cs="Arial"/>
          <w:sz w:val="24"/>
          <w:szCs w:val="24"/>
        </w:rPr>
        <w:t xml:space="preserve">Dentro del mismo reglamento, </w:t>
      </w:r>
      <w:r w:rsidRPr="00D2103D">
        <w:rPr>
          <w:rFonts w:ascii="Arial" w:hAnsi="Arial" w:cs="Arial"/>
          <w:b/>
          <w:bCs/>
          <w:sz w:val="24"/>
          <w:szCs w:val="24"/>
        </w:rPr>
        <w:t xml:space="preserve">Artículo 1 Fracción II </w:t>
      </w:r>
      <w:r w:rsidRPr="00D2103D">
        <w:rPr>
          <w:rFonts w:ascii="Arial" w:hAnsi="Arial" w:cs="Arial"/>
          <w:sz w:val="24"/>
          <w:szCs w:val="24"/>
        </w:rPr>
        <w:t>“Proteger la vida, desarrollo y crecimiento de los animales”</w:t>
      </w:r>
    </w:p>
    <w:p w:rsidR="00254EDA" w:rsidRPr="00D2103D" w:rsidRDefault="00254EDA" w:rsidP="00254EDA">
      <w:pPr>
        <w:pStyle w:val="Prrafodelista"/>
        <w:spacing w:after="240"/>
        <w:jc w:val="both"/>
        <w:rPr>
          <w:rFonts w:ascii="Arial" w:hAnsi="Arial" w:cs="Arial"/>
          <w:b/>
          <w:bCs/>
          <w:sz w:val="24"/>
          <w:szCs w:val="24"/>
        </w:rPr>
      </w:pPr>
    </w:p>
    <w:p w:rsidR="00254EDA" w:rsidRPr="00D2103D" w:rsidRDefault="00254EDA" w:rsidP="00254EDA">
      <w:pPr>
        <w:pStyle w:val="Prrafodelista"/>
        <w:numPr>
          <w:ilvl w:val="0"/>
          <w:numId w:val="5"/>
        </w:numPr>
        <w:spacing w:after="240"/>
        <w:jc w:val="both"/>
        <w:rPr>
          <w:rFonts w:ascii="Arial" w:hAnsi="Arial" w:cs="Arial"/>
          <w:b/>
          <w:bCs/>
          <w:sz w:val="24"/>
          <w:szCs w:val="24"/>
        </w:rPr>
      </w:pPr>
      <w:r w:rsidRPr="00D2103D">
        <w:rPr>
          <w:rFonts w:ascii="Arial" w:hAnsi="Arial" w:cs="Arial"/>
          <w:b/>
          <w:bCs/>
          <w:sz w:val="24"/>
          <w:szCs w:val="24"/>
        </w:rPr>
        <w:t>Artículo 1 Fracción III</w:t>
      </w:r>
      <w:r w:rsidRPr="00D2103D">
        <w:rPr>
          <w:rFonts w:ascii="Arial" w:hAnsi="Arial" w:cs="Arial"/>
          <w:sz w:val="24"/>
          <w:szCs w:val="24"/>
        </w:rPr>
        <w:t xml:space="preserve"> “Erradicar los actos de crueldad, sancionándolos a quien los cometan, en perjuicio de los animales con los que convive”.</w:t>
      </w:r>
    </w:p>
    <w:p w:rsidR="00254EDA" w:rsidRPr="00D2103D" w:rsidRDefault="00254EDA" w:rsidP="00254EDA">
      <w:pPr>
        <w:pStyle w:val="Prrafodelista"/>
        <w:spacing w:after="240"/>
        <w:jc w:val="both"/>
        <w:rPr>
          <w:rFonts w:ascii="Arial" w:hAnsi="Arial" w:cs="Arial"/>
          <w:b/>
          <w:bCs/>
          <w:sz w:val="24"/>
          <w:szCs w:val="24"/>
        </w:rPr>
      </w:pPr>
    </w:p>
    <w:p w:rsidR="00254EDA" w:rsidRPr="00D2103D" w:rsidRDefault="00254EDA" w:rsidP="00254EDA">
      <w:pPr>
        <w:pStyle w:val="Prrafodelista"/>
        <w:numPr>
          <w:ilvl w:val="0"/>
          <w:numId w:val="5"/>
        </w:numPr>
        <w:spacing w:after="240"/>
        <w:jc w:val="both"/>
        <w:rPr>
          <w:rFonts w:ascii="Arial" w:hAnsi="Arial" w:cs="Arial"/>
          <w:b/>
          <w:bCs/>
          <w:sz w:val="24"/>
          <w:szCs w:val="24"/>
        </w:rPr>
      </w:pPr>
      <w:r w:rsidRPr="00D2103D">
        <w:rPr>
          <w:rFonts w:ascii="Arial" w:hAnsi="Arial" w:cs="Arial"/>
          <w:b/>
          <w:bCs/>
          <w:sz w:val="24"/>
          <w:szCs w:val="24"/>
        </w:rPr>
        <w:t xml:space="preserve">Artículo 9 </w:t>
      </w:r>
      <w:r w:rsidRPr="00D2103D">
        <w:rPr>
          <w:rFonts w:ascii="Arial" w:hAnsi="Arial" w:cs="Arial"/>
          <w:sz w:val="24"/>
          <w:szCs w:val="24"/>
        </w:rPr>
        <w:t>“… todos los actos de crueldad, maltrato, daño, serán sancionados por la autoridad municipal”</w:t>
      </w:r>
    </w:p>
    <w:p w:rsidR="00254EDA" w:rsidRPr="00D2103D" w:rsidRDefault="00254EDA" w:rsidP="00254EDA">
      <w:pPr>
        <w:pStyle w:val="Prrafodelista"/>
        <w:spacing w:after="240"/>
        <w:jc w:val="both"/>
        <w:rPr>
          <w:rFonts w:ascii="Arial" w:hAnsi="Arial" w:cs="Arial"/>
          <w:b/>
          <w:bCs/>
          <w:sz w:val="24"/>
          <w:szCs w:val="24"/>
        </w:rPr>
      </w:pPr>
    </w:p>
    <w:p w:rsidR="00254EDA" w:rsidRPr="00D2103D" w:rsidRDefault="00254EDA" w:rsidP="00254EDA">
      <w:pPr>
        <w:pStyle w:val="Prrafodelista"/>
        <w:numPr>
          <w:ilvl w:val="0"/>
          <w:numId w:val="5"/>
        </w:numPr>
        <w:spacing w:after="240"/>
        <w:jc w:val="both"/>
        <w:rPr>
          <w:rFonts w:ascii="Arial" w:hAnsi="Arial" w:cs="Arial"/>
          <w:b/>
          <w:bCs/>
          <w:sz w:val="24"/>
          <w:szCs w:val="24"/>
        </w:rPr>
      </w:pPr>
      <w:r w:rsidRPr="00D2103D">
        <w:rPr>
          <w:rFonts w:ascii="Arial" w:hAnsi="Arial" w:cs="Arial"/>
          <w:b/>
          <w:bCs/>
          <w:sz w:val="24"/>
          <w:szCs w:val="24"/>
        </w:rPr>
        <w:t xml:space="preserve">Artículo 54 </w:t>
      </w:r>
      <w:r w:rsidRPr="00D2103D">
        <w:rPr>
          <w:rFonts w:ascii="Arial" w:hAnsi="Arial" w:cs="Arial"/>
          <w:sz w:val="24"/>
          <w:szCs w:val="24"/>
        </w:rPr>
        <w:t>“El sacrificio de cualquier animal doméstico deberá hacerse de manera tal que no le cause excesivo estrés y sufrimiento”.</w:t>
      </w:r>
    </w:p>
    <w:p w:rsidR="00254EDA" w:rsidRPr="00D2103D" w:rsidRDefault="00254EDA" w:rsidP="00254EDA">
      <w:pPr>
        <w:pStyle w:val="Prrafodelista"/>
        <w:spacing w:after="240"/>
        <w:jc w:val="both"/>
        <w:rPr>
          <w:rFonts w:ascii="Arial" w:hAnsi="Arial" w:cs="Arial"/>
          <w:b/>
          <w:bCs/>
          <w:sz w:val="24"/>
          <w:szCs w:val="24"/>
        </w:rPr>
      </w:pPr>
    </w:p>
    <w:p w:rsidR="00254EDA" w:rsidRPr="00D2103D" w:rsidRDefault="00254EDA" w:rsidP="00254EDA">
      <w:pPr>
        <w:pStyle w:val="Prrafodelista"/>
        <w:numPr>
          <w:ilvl w:val="0"/>
          <w:numId w:val="5"/>
        </w:numPr>
        <w:spacing w:after="240"/>
        <w:jc w:val="both"/>
        <w:rPr>
          <w:rFonts w:ascii="Arial" w:hAnsi="Arial" w:cs="Arial"/>
          <w:b/>
          <w:bCs/>
          <w:sz w:val="24"/>
          <w:szCs w:val="24"/>
        </w:rPr>
      </w:pPr>
      <w:r w:rsidRPr="00D2103D">
        <w:rPr>
          <w:rFonts w:ascii="Arial" w:hAnsi="Arial" w:cs="Arial"/>
          <w:sz w:val="24"/>
          <w:szCs w:val="24"/>
        </w:rPr>
        <w:t xml:space="preserve">La tauromaquia no solo es un espectáculo que ha perdido relevancia cultural y aceptación, sino que va en contra de toda reglamentación y ley que condena la crueldad animal. </w:t>
      </w:r>
    </w:p>
    <w:p w:rsidR="00254EDA" w:rsidRPr="00D2103D" w:rsidRDefault="00254EDA" w:rsidP="00254EDA">
      <w:pPr>
        <w:spacing w:after="240"/>
        <w:jc w:val="both"/>
        <w:rPr>
          <w:rFonts w:ascii="Arial" w:hAnsi="Arial" w:cs="Arial"/>
          <w:sz w:val="24"/>
          <w:szCs w:val="24"/>
        </w:rPr>
      </w:pPr>
      <w:r w:rsidRPr="00D2103D">
        <w:rPr>
          <w:rFonts w:ascii="Arial" w:hAnsi="Arial" w:cs="Arial"/>
          <w:sz w:val="24"/>
          <w:szCs w:val="24"/>
        </w:rPr>
        <w:t xml:space="preserve">Habiendo expuesto y fundamentado los motivos por los cuales se debe poner fin a la tauromaquia en el municipio en San Pedro Tlaquepaque, </w:t>
      </w:r>
      <w:r w:rsidRPr="00D2103D">
        <w:rPr>
          <w:rFonts w:ascii="Arial" w:hAnsi="Arial" w:cs="Arial"/>
          <w:bCs/>
          <w:sz w:val="24"/>
          <w:szCs w:val="24"/>
        </w:rPr>
        <w:t>se considera necesario abrogar el</w:t>
      </w:r>
      <w:r w:rsidRPr="00D2103D">
        <w:rPr>
          <w:rFonts w:ascii="Arial" w:hAnsi="Arial" w:cs="Arial"/>
          <w:b/>
          <w:bCs/>
          <w:sz w:val="24"/>
          <w:szCs w:val="24"/>
        </w:rPr>
        <w:t xml:space="preserve"> </w:t>
      </w:r>
      <w:r w:rsidRPr="00D2103D">
        <w:rPr>
          <w:rFonts w:ascii="Arial" w:hAnsi="Arial" w:cs="Arial"/>
          <w:sz w:val="24"/>
          <w:szCs w:val="24"/>
        </w:rPr>
        <w:t>Reglamento de Espectáculos Taurinos en el Municipio de Tlaquepaque. Así como, modificar el artículo 92 del Reglamento del Gobierno y de la Administración Pública del Ayuntamiento Constitucional de San Pedro Tlaquepaque eliminando la fracción XXV y ajustando las subsecuentes, así como derogar el 117 del mismo reglamento para quedar de la siguiente manera:</w:t>
      </w:r>
    </w:p>
    <w:tbl>
      <w:tblPr>
        <w:tblStyle w:val="Tablaconcuadrcula"/>
        <w:tblW w:w="8080" w:type="dxa"/>
        <w:tblInd w:w="-5" w:type="dxa"/>
        <w:tblLook w:val="04A0" w:firstRow="1" w:lastRow="0" w:firstColumn="1" w:lastColumn="0" w:noHBand="0" w:noVBand="1"/>
      </w:tblPr>
      <w:tblGrid>
        <w:gridCol w:w="4395"/>
        <w:gridCol w:w="3685"/>
      </w:tblGrid>
      <w:tr w:rsidR="00254EDA" w:rsidRPr="00E073ED" w:rsidTr="008F7292">
        <w:trPr>
          <w:trHeight w:val="579"/>
        </w:trPr>
        <w:tc>
          <w:tcPr>
            <w:tcW w:w="8080" w:type="dxa"/>
            <w:gridSpan w:val="2"/>
          </w:tcPr>
          <w:p w:rsidR="00254EDA" w:rsidRPr="00E073ED" w:rsidRDefault="00254EDA" w:rsidP="00286357">
            <w:pPr>
              <w:rPr>
                <w:rFonts w:ascii="Arial" w:hAnsi="Arial" w:cs="Arial"/>
                <w:szCs w:val="24"/>
              </w:rPr>
            </w:pPr>
            <w:r w:rsidRPr="00E073ED">
              <w:rPr>
                <w:rFonts w:ascii="Arial" w:hAnsi="Arial" w:cs="Arial"/>
                <w:szCs w:val="24"/>
              </w:rPr>
              <w:t>Reglamento del Gobierno y de la Administración Pública del Ayuntamiento Constitucional de San Pedro Tlaquepaque.</w:t>
            </w:r>
          </w:p>
        </w:tc>
      </w:tr>
      <w:tr w:rsidR="00254EDA" w:rsidRPr="00E073ED" w:rsidTr="008F7292">
        <w:trPr>
          <w:trHeight w:val="346"/>
        </w:trPr>
        <w:tc>
          <w:tcPr>
            <w:tcW w:w="4395" w:type="dxa"/>
          </w:tcPr>
          <w:p w:rsidR="00254EDA" w:rsidRPr="00E073ED" w:rsidRDefault="00254EDA" w:rsidP="00286357">
            <w:pPr>
              <w:rPr>
                <w:rFonts w:ascii="Arial" w:hAnsi="Arial" w:cs="Arial"/>
                <w:szCs w:val="24"/>
              </w:rPr>
            </w:pPr>
            <w:r w:rsidRPr="00E073ED">
              <w:rPr>
                <w:rFonts w:ascii="Arial" w:hAnsi="Arial" w:cs="Arial"/>
                <w:szCs w:val="24"/>
              </w:rPr>
              <w:t>ACTUAL</w:t>
            </w:r>
          </w:p>
        </w:tc>
        <w:tc>
          <w:tcPr>
            <w:tcW w:w="3685" w:type="dxa"/>
          </w:tcPr>
          <w:p w:rsidR="00254EDA" w:rsidRPr="00E073ED" w:rsidRDefault="00254EDA" w:rsidP="00286357">
            <w:pPr>
              <w:rPr>
                <w:rFonts w:ascii="Arial" w:hAnsi="Arial" w:cs="Arial"/>
                <w:szCs w:val="24"/>
              </w:rPr>
            </w:pPr>
            <w:r w:rsidRPr="00E073ED">
              <w:rPr>
                <w:rFonts w:ascii="Arial" w:hAnsi="Arial" w:cs="Arial"/>
                <w:szCs w:val="24"/>
              </w:rPr>
              <w:t>PROPUESTA</w:t>
            </w:r>
          </w:p>
        </w:tc>
      </w:tr>
      <w:tr w:rsidR="00254EDA" w:rsidRPr="00E073ED" w:rsidTr="008F7292">
        <w:tc>
          <w:tcPr>
            <w:tcW w:w="4395" w:type="dxa"/>
          </w:tcPr>
          <w:p w:rsidR="00254EDA" w:rsidRPr="00E073ED" w:rsidRDefault="00254EDA" w:rsidP="00286357">
            <w:pPr>
              <w:rPr>
                <w:rFonts w:ascii="Arial" w:hAnsi="Arial" w:cs="Arial"/>
                <w:szCs w:val="24"/>
                <w:lang w:val="es-ES_tradnl"/>
              </w:rPr>
            </w:pPr>
            <w:r w:rsidRPr="00E073ED">
              <w:rPr>
                <w:rFonts w:ascii="Arial" w:hAnsi="Arial" w:cs="Arial"/>
                <w:szCs w:val="24"/>
              </w:rPr>
              <w:t xml:space="preserve">Artículo 92.- </w:t>
            </w:r>
            <w:r w:rsidRPr="00E073ED">
              <w:rPr>
                <w:rFonts w:ascii="Arial" w:hAnsi="Arial" w:cs="Arial"/>
                <w:szCs w:val="24"/>
                <w:lang w:val="es-ES_tradnl"/>
              </w:rPr>
              <w:t>Las comisiones permanentes serán:</w:t>
            </w:r>
          </w:p>
          <w:p w:rsidR="00254EDA" w:rsidRPr="00E073ED" w:rsidRDefault="00254EDA" w:rsidP="00286357">
            <w:pPr>
              <w:rPr>
                <w:rFonts w:ascii="Arial" w:hAnsi="Arial" w:cs="Arial"/>
                <w:szCs w:val="24"/>
              </w:rPr>
            </w:pPr>
            <w:r w:rsidRPr="00E073ED">
              <w:rPr>
                <w:rFonts w:ascii="Arial" w:hAnsi="Arial" w:cs="Arial"/>
                <w:szCs w:val="24"/>
              </w:rPr>
              <w:t>I. Gobernación;</w:t>
            </w:r>
          </w:p>
          <w:p w:rsidR="00254EDA" w:rsidRPr="00E073ED" w:rsidRDefault="00254EDA" w:rsidP="00286357">
            <w:pPr>
              <w:rPr>
                <w:rFonts w:ascii="Arial" w:hAnsi="Arial" w:cs="Arial"/>
                <w:szCs w:val="24"/>
              </w:rPr>
            </w:pPr>
            <w:r w:rsidRPr="00E073ED">
              <w:rPr>
                <w:rFonts w:ascii="Arial" w:hAnsi="Arial" w:cs="Arial"/>
                <w:szCs w:val="24"/>
              </w:rPr>
              <w:t>II. Hacienda, Patrimonio y Presupuesto;</w:t>
            </w:r>
          </w:p>
          <w:p w:rsidR="00254EDA" w:rsidRPr="00E073ED" w:rsidRDefault="00254EDA" w:rsidP="00286357">
            <w:pPr>
              <w:rPr>
                <w:rFonts w:ascii="Arial" w:hAnsi="Arial" w:cs="Arial"/>
                <w:szCs w:val="24"/>
              </w:rPr>
            </w:pPr>
            <w:r w:rsidRPr="00E073ED">
              <w:rPr>
                <w:rFonts w:ascii="Arial" w:hAnsi="Arial" w:cs="Arial"/>
                <w:szCs w:val="24"/>
              </w:rPr>
              <w:t>III. Reglamentos Municipales y Puntos Legislativos;</w:t>
            </w:r>
          </w:p>
          <w:p w:rsidR="00254EDA" w:rsidRPr="00E073ED" w:rsidRDefault="00254EDA" w:rsidP="00286357">
            <w:pPr>
              <w:rPr>
                <w:rFonts w:ascii="Arial" w:hAnsi="Arial" w:cs="Arial"/>
                <w:szCs w:val="24"/>
              </w:rPr>
            </w:pPr>
            <w:r w:rsidRPr="00E073ED">
              <w:rPr>
                <w:rFonts w:ascii="Arial" w:hAnsi="Arial" w:cs="Arial"/>
                <w:szCs w:val="24"/>
              </w:rPr>
              <w:t>IV. Derechos Humanos y Migrantes;</w:t>
            </w:r>
          </w:p>
          <w:p w:rsidR="00254EDA" w:rsidRPr="00E073ED" w:rsidRDefault="00254EDA" w:rsidP="00286357">
            <w:pPr>
              <w:rPr>
                <w:rFonts w:ascii="Arial" w:hAnsi="Arial" w:cs="Arial"/>
                <w:szCs w:val="24"/>
              </w:rPr>
            </w:pPr>
            <w:r w:rsidRPr="00E073ED">
              <w:rPr>
                <w:rFonts w:ascii="Arial" w:hAnsi="Arial" w:cs="Arial"/>
                <w:szCs w:val="24"/>
              </w:rPr>
              <w:t>V. Seguridad Pública;</w:t>
            </w:r>
          </w:p>
          <w:p w:rsidR="00254EDA" w:rsidRPr="00E073ED" w:rsidRDefault="00254EDA" w:rsidP="00286357">
            <w:pPr>
              <w:rPr>
                <w:rFonts w:ascii="Arial" w:hAnsi="Arial" w:cs="Arial"/>
                <w:szCs w:val="24"/>
              </w:rPr>
            </w:pPr>
            <w:r w:rsidRPr="00E073ED">
              <w:rPr>
                <w:rFonts w:ascii="Arial" w:hAnsi="Arial" w:cs="Arial"/>
                <w:szCs w:val="24"/>
              </w:rPr>
              <w:t>VI. Movilidad;</w:t>
            </w:r>
          </w:p>
          <w:p w:rsidR="00254EDA" w:rsidRPr="00E073ED" w:rsidRDefault="00254EDA" w:rsidP="00286357">
            <w:pPr>
              <w:rPr>
                <w:rFonts w:ascii="Arial" w:hAnsi="Arial" w:cs="Arial"/>
                <w:szCs w:val="24"/>
              </w:rPr>
            </w:pPr>
            <w:r w:rsidRPr="00E073ED">
              <w:rPr>
                <w:rFonts w:ascii="Arial" w:hAnsi="Arial" w:cs="Arial"/>
                <w:szCs w:val="24"/>
              </w:rPr>
              <w:t>VII. Desarrollo Social y Humano;</w:t>
            </w:r>
          </w:p>
          <w:p w:rsidR="00254EDA" w:rsidRPr="00E073ED" w:rsidRDefault="00254EDA" w:rsidP="00286357">
            <w:pPr>
              <w:rPr>
                <w:rFonts w:ascii="Arial" w:hAnsi="Arial" w:cs="Arial"/>
                <w:szCs w:val="24"/>
              </w:rPr>
            </w:pPr>
            <w:r w:rsidRPr="00E073ED">
              <w:rPr>
                <w:rFonts w:ascii="Arial" w:hAnsi="Arial" w:cs="Arial"/>
                <w:szCs w:val="24"/>
              </w:rPr>
              <w:t>VIII. Salubridad e Higiene;</w:t>
            </w:r>
          </w:p>
          <w:p w:rsidR="00254EDA" w:rsidRPr="00E073ED" w:rsidRDefault="00254EDA" w:rsidP="00286357">
            <w:pPr>
              <w:rPr>
                <w:rFonts w:ascii="Arial" w:hAnsi="Arial" w:cs="Arial"/>
                <w:szCs w:val="24"/>
              </w:rPr>
            </w:pPr>
            <w:r w:rsidRPr="00E073ED">
              <w:rPr>
                <w:rFonts w:ascii="Arial" w:hAnsi="Arial" w:cs="Arial"/>
                <w:szCs w:val="24"/>
              </w:rPr>
              <w:t>IX. Medio Ambiente;</w:t>
            </w:r>
          </w:p>
          <w:p w:rsidR="00254EDA" w:rsidRPr="00E073ED" w:rsidRDefault="00254EDA" w:rsidP="00286357">
            <w:pPr>
              <w:rPr>
                <w:rFonts w:ascii="Arial" w:hAnsi="Arial" w:cs="Arial"/>
                <w:szCs w:val="24"/>
              </w:rPr>
            </w:pPr>
            <w:r w:rsidRPr="00E073ED">
              <w:rPr>
                <w:rFonts w:ascii="Arial" w:hAnsi="Arial" w:cs="Arial"/>
                <w:szCs w:val="24"/>
              </w:rPr>
              <w:t>X. Educación;</w:t>
            </w:r>
          </w:p>
          <w:p w:rsidR="00254EDA" w:rsidRPr="00E073ED" w:rsidRDefault="00254EDA" w:rsidP="00286357">
            <w:pPr>
              <w:rPr>
                <w:rFonts w:ascii="Arial" w:hAnsi="Arial" w:cs="Arial"/>
                <w:szCs w:val="24"/>
              </w:rPr>
            </w:pPr>
            <w:r w:rsidRPr="00E073ED">
              <w:rPr>
                <w:rFonts w:ascii="Arial" w:hAnsi="Arial" w:cs="Arial"/>
                <w:szCs w:val="24"/>
              </w:rPr>
              <w:t>XI. Turismo y Espectáculos;</w:t>
            </w:r>
          </w:p>
          <w:p w:rsidR="00254EDA" w:rsidRPr="00E073ED" w:rsidRDefault="00254EDA" w:rsidP="00286357">
            <w:pPr>
              <w:rPr>
                <w:rFonts w:ascii="Arial" w:hAnsi="Arial" w:cs="Arial"/>
                <w:szCs w:val="24"/>
              </w:rPr>
            </w:pPr>
            <w:r w:rsidRPr="00E073ED">
              <w:rPr>
                <w:rFonts w:ascii="Arial" w:hAnsi="Arial" w:cs="Arial"/>
                <w:szCs w:val="24"/>
              </w:rPr>
              <w:t>XII. Promoción Cultural;</w:t>
            </w:r>
          </w:p>
          <w:p w:rsidR="00254EDA" w:rsidRPr="00E073ED" w:rsidRDefault="00254EDA" w:rsidP="00286357">
            <w:pPr>
              <w:rPr>
                <w:rFonts w:ascii="Arial" w:hAnsi="Arial" w:cs="Arial"/>
                <w:szCs w:val="24"/>
              </w:rPr>
            </w:pPr>
            <w:r w:rsidRPr="00E073ED">
              <w:rPr>
                <w:rFonts w:ascii="Arial" w:hAnsi="Arial" w:cs="Arial"/>
                <w:szCs w:val="24"/>
              </w:rPr>
              <w:t>XIII. Fomento Agropecuario y Forestal;</w:t>
            </w:r>
          </w:p>
          <w:p w:rsidR="00254EDA" w:rsidRPr="00E073ED" w:rsidRDefault="00254EDA" w:rsidP="00286357">
            <w:pPr>
              <w:rPr>
                <w:rFonts w:ascii="Arial" w:hAnsi="Arial" w:cs="Arial"/>
                <w:szCs w:val="24"/>
              </w:rPr>
            </w:pPr>
            <w:r w:rsidRPr="00E073ED">
              <w:rPr>
                <w:rFonts w:ascii="Arial" w:hAnsi="Arial" w:cs="Arial"/>
                <w:szCs w:val="24"/>
              </w:rPr>
              <w:t>XIV. Servicios Públicos.</w:t>
            </w:r>
          </w:p>
          <w:p w:rsidR="00254EDA" w:rsidRPr="00E073ED" w:rsidRDefault="00254EDA" w:rsidP="00286357">
            <w:pPr>
              <w:rPr>
                <w:rFonts w:ascii="Arial" w:hAnsi="Arial" w:cs="Arial"/>
                <w:szCs w:val="24"/>
              </w:rPr>
            </w:pPr>
            <w:r w:rsidRPr="00E073ED">
              <w:rPr>
                <w:rFonts w:ascii="Arial" w:hAnsi="Arial" w:cs="Arial"/>
                <w:szCs w:val="24"/>
              </w:rPr>
              <w:t>XV. Planeación Socioeconómica y Urbana;</w:t>
            </w:r>
          </w:p>
          <w:p w:rsidR="00254EDA" w:rsidRPr="00E073ED" w:rsidRDefault="00254EDA" w:rsidP="00286357">
            <w:pPr>
              <w:rPr>
                <w:rFonts w:ascii="Arial" w:hAnsi="Arial" w:cs="Arial"/>
                <w:szCs w:val="24"/>
              </w:rPr>
            </w:pPr>
            <w:r w:rsidRPr="00E073ED">
              <w:rPr>
                <w:rFonts w:ascii="Arial" w:hAnsi="Arial" w:cs="Arial"/>
                <w:szCs w:val="24"/>
              </w:rPr>
              <w:t>XVI. Promoción Económica;</w:t>
            </w:r>
          </w:p>
          <w:p w:rsidR="00254EDA" w:rsidRPr="00E073ED" w:rsidRDefault="00254EDA" w:rsidP="00286357">
            <w:pPr>
              <w:rPr>
                <w:rFonts w:ascii="Arial" w:hAnsi="Arial" w:cs="Arial"/>
                <w:szCs w:val="24"/>
              </w:rPr>
            </w:pPr>
            <w:r w:rsidRPr="00E073ED">
              <w:rPr>
                <w:rFonts w:ascii="Arial" w:hAnsi="Arial" w:cs="Arial"/>
                <w:szCs w:val="24"/>
              </w:rPr>
              <w:t>XVII. Nomenclatura;</w:t>
            </w:r>
          </w:p>
          <w:p w:rsidR="00254EDA" w:rsidRPr="00E073ED" w:rsidRDefault="00254EDA" w:rsidP="00286357">
            <w:pPr>
              <w:rPr>
                <w:rFonts w:ascii="Arial" w:hAnsi="Arial" w:cs="Arial"/>
                <w:szCs w:val="24"/>
              </w:rPr>
            </w:pPr>
            <w:r w:rsidRPr="00E073ED">
              <w:rPr>
                <w:rFonts w:ascii="Arial" w:hAnsi="Arial" w:cs="Arial"/>
                <w:szCs w:val="24"/>
              </w:rPr>
              <w:t>XVIII. Calles y Calzadas;</w:t>
            </w:r>
          </w:p>
          <w:p w:rsidR="00254EDA" w:rsidRPr="00E073ED" w:rsidRDefault="00254EDA" w:rsidP="00286357">
            <w:pPr>
              <w:rPr>
                <w:rFonts w:ascii="Arial" w:hAnsi="Arial" w:cs="Arial"/>
                <w:szCs w:val="24"/>
              </w:rPr>
            </w:pPr>
            <w:r w:rsidRPr="00E073ED">
              <w:rPr>
                <w:rFonts w:ascii="Arial" w:hAnsi="Arial" w:cs="Arial"/>
                <w:szCs w:val="24"/>
              </w:rPr>
              <w:t>XIX. Parques, Jardines y Ornato;</w:t>
            </w:r>
          </w:p>
          <w:p w:rsidR="00254EDA" w:rsidRPr="00E073ED" w:rsidRDefault="00254EDA" w:rsidP="00286357">
            <w:pPr>
              <w:rPr>
                <w:rFonts w:ascii="Arial" w:hAnsi="Arial" w:cs="Arial"/>
                <w:szCs w:val="24"/>
              </w:rPr>
            </w:pPr>
            <w:r w:rsidRPr="00E073ED">
              <w:rPr>
                <w:rFonts w:ascii="Arial" w:hAnsi="Arial" w:cs="Arial"/>
                <w:szCs w:val="24"/>
              </w:rPr>
              <w:t>XX. Deportes y Atención a la Juventud;</w:t>
            </w:r>
          </w:p>
          <w:p w:rsidR="00254EDA" w:rsidRPr="00E073ED" w:rsidRDefault="00254EDA" w:rsidP="00286357">
            <w:pPr>
              <w:rPr>
                <w:rFonts w:ascii="Arial" w:hAnsi="Arial" w:cs="Arial"/>
                <w:szCs w:val="24"/>
              </w:rPr>
            </w:pPr>
            <w:r w:rsidRPr="00E073ED">
              <w:rPr>
                <w:rFonts w:ascii="Arial" w:hAnsi="Arial" w:cs="Arial"/>
                <w:szCs w:val="24"/>
              </w:rPr>
              <w:t>XXI. Igualdad de Género;</w:t>
            </w:r>
          </w:p>
          <w:p w:rsidR="00254EDA" w:rsidRPr="00E073ED" w:rsidRDefault="00254EDA" w:rsidP="00286357">
            <w:pPr>
              <w:rPr>
                <w:rFonts w:ascii="Arial" w:hAnsi="Arial" w:cs="Arial"/>
                <w:szCs w:val="24"/>
              </w:rPr>
            </w:pPr>
            <w:r w:rsidRPr="00E073ED">
              <w:rPr>
                <w:rFonts w:ascii="Arial" w:hAnsi="Arial" w:cs="Arial"/>
                <w:szCs w:val="24"/>
              </w:rPr>
              <w:t>XXII. Fomento Artesanal;</w:t>
            </w:r>
          </w:p>
          <w:p w:rsidR="00254EDA" w:rsidRPr="00E073ED" w:rsidRDefault="00254EDA" w:rsidP="00286357">
            <w:pPr>
              <w:rPr>
                <w:rFonts w:ascii="Arial" w:hAnsi="Arial" w:cs="Arial"/>
                <w:szCs w:val="24"/>
              </w:rPr>
            </w:pPr>
            <w:r w:rsidRPr="00E073ED">
              <w:rPr>
                <w:rFonts w:ascii="Arial" w:hAnsi="Arial" w:cs="Arial"/>
                <w:szCs w:val="24"/>
              </w:rPr>
              <w:t>XXIII. Regularización de Predios;</w:t>
            </w:r>
          </w:p>
          <w:p w:rsidR="00254EDA" w:rsidRPr="00E073ED" w:rsidRDefault="00254EDA" w:rsidP="00286357">
            <w:pPr>
              <w:rPr>
                <w:rFonts w:ascii="Arial" w:hAnsi="Arial" w:cs="Arial"/>
                <w:szCs w:val="24"/>
              </w:rPr>
            </w:pPr>
            <w:r w:rsidRPr="00E073ED">
              <w:rPr>
                <w:rFonts w:ascii="Arial" w:hAnsi="Arial" w:cs="Arial"/>
                <w:szCs w:val="24"/>
              </w:rPr>
              <w:t>XXIV. Estacionamientos y Estacionómetros;</w:t>
            </w:r>
          </w:p>
          <w:p w:rsidR="00254EDA" w:rsidRPr="00E073ED" w:rsidRDefault="00254EDA" w:rsidP="00286357">
            <w:pPr>
              <w:rPr>
                <w:rFonts w:ascii="Arial" w:hAnsi="Arial" w:cs="Arial"/>
                <w:szCs w:val="24"/>
              </w:rPr>
            </w:pPr>
            <w:r w:rsidRPr="00E073ED">
              <w:rPr>
                <w:rFonts w:ascii="Arial" w:hAnsi="Arial" w:cs="Arial"/>
                <w:szCs w:val="24"/>
              </w:rPr>
              <w:t>XXV. Taurina;</w:t>
            </w:r>
          </w:p>
          <w:p w:rsidR="00254EDA" w:rsidRPr="00E073ED" w:rsidRDefault="00254EDA" w:rsidP="00286357">
            <w:pPr>
              <w:rPr>
                <w:rFonts w:ascii="Arial" w:hAnsi="Arial" w:cs="Arial"/>
                <w:szCs w:val="24"/>
                <w:lang w:val="es-ES_tradnl"/>
              </w:rPr>
            </w:pPr>
            <w:r w:rsidRPr="00E073ED">
              <w:rPr>
                <w:rFonts w:ascii="Arial" w:hAnsi="Arial" w:cs="Arial"/>
                <w:szCs w:val="24"/>
                <w:lang w:val="es-ES_tradnl"/>
              </w:rPr>
              <w:t>XXVI. Asuntos Metropolitanos;</w:t>
            </w:r>
          </w:p>
          <w:p w:rsidR="00254EDA" w:rsidRPr="00E073ED" w:rsidRDefault="00254EDA" w:rsidP="00286357">
            <w:pPr>
              <w:rPr>
                <w:rFonts w:ascii="Arial" w:hAnsi="Arial" w:cs="Arial"/>
                <w:szCs w:val="24"/>
                <w:lang w:val="es-ES_tradnl"/>
              </w:rPr>
            </w:pPr>
            <w:r w:rsidRPr="00E073ED">
              <w:rPr>
                <w:rFonts w:ascii="Arial" w:hAnsi="Arial" w:cs="Arial"/>
                <w:szCs w:val="24"/>
                <w:lang w:val="es-ES_tradnl"/>
              </w:rPr>
              <w:t xml:space="preserve">XXVII. Defensa de niños, niñas y adolescentes; </w:t>
            </w:r>
          </w:p>
          <w:p w:rsidR="00254EDA" w:rsidRPr="00E073ED" w:rsidRDefault="00254EDA" w:rsidP="00286357">
            <w:pPr>
              <w:rPr>
                <w:rFonts w:ascii="Arial" w:hAnsi="Arial" w:cs="Arial"/>
                <w:szCs w:val="24"/>
                <w:lang w:val="es-ES_tradnl"/>
              </w:rPr>
            </w:pPr>
            <w:r w:rsidRPr="00E073ED">
              <w:rPr>
                <w:rFonts w:ascii="Arial" w:hAnsi="Arial" w:cs="Arial"/>
                <w:szCs w:val="24"/>
                <w:lang w:val="es-ES_tradnl"/>
              </w:rPr>
              <w:t>XXVIII. Transparencia y anticorrupción; y</w:t>
            </w:r>
          </w:p>
          <w:p w:rsidR="00254EDA" w:rsidRPr="00E073ED" w:rsidRDefault="00254EDA" w:rsidP="00286357">
            <w:pPr>
              <w:rPr>
                <w:rFonts w:ascii="Arial" w:hAnsi="Arial" w:cs="Arial"/>
                <w:szCs w:val="24"/>
                <w:lang w:val="es-ES_tradnl"/>
              </w:rPr>
            </w:pPr>
            <w:r w:rsidRPr="00E073ED">
              <w:rPr>
                <w:rFonts w:ascii="Arial" w:hAnsi="Arial" w:cs="Arial"/>
                <w:szCs w:val="24"/>
                <w:lang w:val="es-ES_tradnl"/>
              </w:rPr>
              <w:t>XXIX. Cooperación Internacional.</w:t>
            </w:r>
          </w:p>
          <w:p w:rsidR="00254EDA" w:rsidRPr="00E073ED" w:rsidRDefault="00254EDA" w:rsidP="00286357">
            <w:pPr>
              <w:rPr>
                <w:rFonts w:ascii="Arial" w:hAnsi="Arial" w:cs="Arial"/>
                <w:szCs w:val="24"/>
              </w:rPr>
            </w:pPr>
            <w:r w:rsidRPr="00E073ED">
              <w:rPr>
                <w:rFonts w:ascii="Arial" w:hAnsi="Arial" w:cs="Arial"/>
                <w:szCs w:val="24"/>
              </w:rPr>
              <w:t>XXX. Energía.</w:t>
            </w:r>
          </w:p>
        </w:tc>
        <w:tc>
          <w:tcPr>
            <w:tcW w:w="3685" w:type="dxa"/>
          </w:tcPr>
          <w:p w:rsidR="00254EDA" w:rsidRPr="00E073ED" w:rsidRDefault="00254EDA" w:rsidP="00286357">
            <w:pPr>
              <w:rPr>
                <w:rFonts w:ascii="Arial" w:hAnsi="Arial" w:cs="Arial"/>
                <w:szCs w:val="24"/>
              </w:rPr>
            </w:pPr>
            <w:r w:rsidRPr="00E073ED">
              <w:rPr>
                <w:rFonts w:ascii="Arial" w:hAnsi="Arial" w:cs="Arial"/>
                <w:szCs w:val="24"/>
              </w:rPr>
              <w:t>Artículo 92.- Las comisiones permanentes serán:</w:t>
            </w:r>
          </w:p>
          <w:p w:rsidR="00254EDA" w:rsidRPr="00E073ED" w:rsidRDefault="00254EDA" w:rsidP="00286357">
            <w:pPr>
              <w:rPr>
                <w:rFonts w:ascii="Arial" w:hAnsi="Arial" w:cs="Arial"/>
                <w:szCs w:val="24"/>
              </w:rPr>
            </w:pPr>
            <w:r w:rsidRPr="00E073ED">
              <w:rPr>
                <w:rFonts w:ascii="Arial" w:hAnsi="Arial" w:cs="Arial"/>
                <w:szCs w:val="24"/>
              </w:rPr>
              <w:t>I. Gobernación;</w:t>
            </w:r>
          </w:p>
          <w:p w:rsidR="00254EDA" w:rsidRPr="00E073ED" w:rsidRDefault="00254EDA" w:rsidP="00286357">
            <w:pPr>
              <w:rPr>
                <w:rFonts w:ascii="Arial" w:hAnsi="Arial" w:cs="Arial"/>
                <w:szCs w:val="24"/>
              </w:rPr>
            </w:pPr>
            <w:r w:rsidRPr="00E073ED">
              <w:rPr>
                <w:rFonts w:ascii="Arial" w:hAnsi="Arial" w:cs="Arial"/>
                <w:szCs w:val="24"/>
              </w:rPr>
              <w:t>II. Hacienda, Patrimonio y Presupuesto;</w:t>
            </w:r>
          </w:p>
          <w:p w:rsidR="00254EDA" w:rsidRPr="00E073ED" w:rsidRDefault="00254EDA" w:rsidP="00286357">
            <w:pPr>
              <w:rPr>
                <w:rFonts w:ascii="Arial" w:hAnsi="Arial" w:cs="Arial"/>
                <w:szCs w:val="24"/>
              </w:rPr>
            </w:pPr>
            <w:r w:rsidRPr="00E073ED">
              <w:rPr>
                <w:rFonts w:ascii="Arial" w:hAnsi="Arial" w:cs="Arial"/>
                <w:szCs w:val="24"/>
              </w:rPr>
              <w:t>III. Reglamentos Municipales y Puntos Legislativos;</w:t>
            </w:r>
          </w:p>
          <w:p w:rsidR="00254EDA" w:rsidRPr="00E073ED" w:rsidRDefault="00254EDA" w:rsidP="00286357">
            <w:pPr>
              <w:rPr>
                <w:rFonts w:ascii="Arial" w:hAnsi="Arial" w:cs="Arial"/>
                <w:szCs w:val="24"/>
              </w:rPr>
            </w:pPr>
            <w:r w:rsidRPr="00E073ED">
              <w:rPr>
                <w:rFonts w:ascii="Arial" w:hAnsi="Arial" w:cs="Arial"/>
                <w:szCs w:val="24"/>
              </w:rPr>
              <w:t>IV. Derechos Humanos y Migrantes;</w:t>
            </w:r>
          </w:p>
          <w:p w:rsidR="00254EDA" w:rsidRPr="00E073ED" w:rsidRDefault="00254EDA" w:rsidP="00286357">
            <w:pPr>
              <w:rPr>
                <w:rFonts w:ascii="Arial" w:hAnsi="Arial" w:cs="Arial"/>
                <w:szCs w:val="24"/>
              </w:rPr>
            </w:pPr>
            <w:r w:rsidRPr="00E073ED">
              <w:rPr>
                <w:rFonts w:ascii="Arial" w:hAnsi="Arial" w:cs="Arial"/>
                <w:szCs w:val="24"/>
              </w:rPr>
              <w:t>V. Seguridad Pública y Protección Civil y Bomberos</w:t>
            </w:r>
          </w:p>
          <w:p w:rsidR="00254EDA" w:rsidRPr="00E073ED" w:rsidRDefault="00254EDA" w:rsidP="00286357">
            <w:pPr>
              <w:rPr>
                <w:rFonts w:ascii="Arial" w:hAnsi="Arial" w:cs="Arial"/>
                <w:szCs w:val="24"/>
              </w:rPr>
            </w:pPr>
            <w:r w:rsidRPr="00E073ED">
              <w:rPr>
                <w:rFonts w:ascii="Arial" w:hAnsi="Arial" w:cs="Arial"/>
                <w:szCs w:val="24"/>
              </w:rPr>
              <w:t>VI. Movilidad;</w:t>
            </w:r>
          </w:p>
          <w:p w:rsidR="00254EDA" w:rsidRPr="00E073ED" w:rsidRDefault="00254EDA" w:rsidP="00286357">
            <w:pPr>
              <w:rPr>
                <w:rFonts w:ascii="Arial" w:hAnsi="Arial" w:cs="Arial"/>
                <w:szCs w:val="24"/>
              </w:rPr>
            </w:pPr>
            <w:r w:rsidRPr="00E073ED">
              <w:rPr>
                <w:rFonts w:ascii="Arial" w:hAnsi="Arial" w:cs="Arial"/>
                <w:szCs w:val="24"/>
              </w:rPr>
              <w:t>VII. Desarrollo Social y Humano;</w:t>
            </w:r>
          </w:p>
          <w:p w:rsidR="00254EDA" w:rsidRPr="00E073ED" w:rsidRDefault="00254EDA" w:rsidP="00286357">
            <w:pPr>
              <w:rPr>
                <w:rFonts w:ascii="Arial" w:hAnsi="Arial" w:cs="Arial"/>
                <w:szCs w:val="24"/>
              </w:rPr>
            </w:pPr>
            <w:r w:rsidRPr="00E073ED">
              <w:rPr>
                <w:rFonts w:ascii="Arial" w:hAnsi="Arial" w:cs="Arial"/>
                <w:szCs w:val="24"/>
              </w:rPr>
              <w:t>VIII. Salubridad e Higiene;</w:t>
            </w:r>
          </w:p>
          <w:p w:rsidR="00254EDA" w:rsidRPr="00E073ED" w:rsidRDefault="00254EDA" w:rsidP="00286357">
            <w:pPr>
              <w:rPr>
                <w:rFonts w:ascii="Arial" w:hAnsi="Arial" w:cs="Arial"/>
                <w:szCs w:val="24"/>
              </w:rPr>
            </w:pPr>
            <w:r w:rsidRPr="00E073ED">
              <w:rPr>
                <w:rFonts w:ascii="Arial" w:hAnsi="Arial" w:cs="Arial"/>
                <w:szCs w:val="24"/>
              </w:rPr>
              <w:t>IX. Medio Ambiente;</w:t>
            </w:r>
          </w:p>
          <w:p w:rsidR="00254EDA" w:rsidRPr="00E073ED" w:rsidRDefault="00254EDA" w:rsidP="00286357">
            <w:pPr>
              <w:rPr>
                <w:rFonts w:ascii="Arial" w:hAnsi="Arial" w:cs="Arial"/>
                <w:szCs w:val="24"/>
              </w:rPr>
            </w:pPr>
            <w:r w:rsidRPr="00E073ED">
              <w:rPr>
                <w:rFonts w:ascii="Arial" w:hAnsi="Arial" w:cs="Arial"/>
                <w:szCs w:val="24"/>
              </w:rPr>
              <w:t>X. Educación;</w:t>
            </w:r>
          </w:p>
          <w:p w:rsidR="00254EDA" w:rsidRPr="00E073ED" w:rsidRDefault="00254EDA" w:rsidP="00286357">
            <w:pPr>
              <w:rPr>
                <w:rFonts w:ascii="Arial" w:hAnsi="Arial" w:cs="Arial"/>
                <w:szCs w:val="24"/>
              </w:rPr>
            </w:pPr>
            <w:r w:rsidRPr="00E073ED">
              <w:rPr>
                <w:rFonts w:ascii="Arial" w:hAnsi="Arial" w:cs="Arial"/>
                <w:szCs w:val="24"/>
              </w:rPr>
              <w:t>XI. Turismo y Espectáculos;</w:t>
            </w:r>
          </w:p>
          <w:p w:rsidR="00254EDA" w:rsidRPr="00E073ED" w:rsidRDefault="00254EDA" w:rsidP="00286357">
            <w:pPr>
              <w:rPr>
                <w:rFonts w:ascii="Arial" w:hAnsi="Arial" w:cs="Arial"/>
                <w:szCs w:val="24"/>
              </w:rPr>
            </w:pPr>
            <w:r w:rsidRPr="00E073ED">
              <w:rPr>
                <w:rFonts w:ascii="Arial" w:hAnsi="Arial" w:cs="Arial"/>
                <w:szCs w:val="24"/>
              </w:rPr>
              <w:t>XII. Promoción Cultural;</w:t>
            </w:r>
          </w:p>
          <w:p w:rsidR="00254EDA" w:rsidRPr="00E073ED" w:rsidRDefault="00254EDA" w:rsidP="00286357">
            <w:pPr>
              <w:rPr>
                <w:rFonts w:ascii="Arial" w:hAnsi="Arial" w:cs="Arial"/>
                <w:szCs w:val="24"/>
              </w:rPr>
            </w:pPr>
            <w:r w:rsidRPr="00E073ED">
              <w:rPr>
                <w:rFonts w:ascii="Arial" w:hAnsi="Arial" w:cs="Arial"/>
                <w:szCs w:val="24"/>
              </w:rPr>
              <w:t>XIII. Fomento Agropecuario y Forestal;</w:t>
            </w:r>
          </w:p>
          <w:p w:rsidR="00254EDA" w:rsidRPr="00E073ED" w:rsidRDefault="00254EDA" w:rsidP="00286357">
            <w:pPr>
              <w:rPr>
                <w:rFonts w:ascii="Arial" w:hAnsi="Arial" w:cs="Arial"/>
                <w:szCs w:val="24"/>
              </w:rPr>
            </w:pPr>
            <w:r w:rsidRPr="00E073ED">
              <w:rPr>
                <w:rFonts w:ascii="Arial" w:hAnsi="Arial" w:cs="Arial"/>
                <w:szCs w:val="24"/>
              </w:rPr>
              <w:t>XIV. Servicios Públicos.</w:t>
            </w:r>
          </w:p>
          <w:p w:rsidR="00254EDA" w:rsidRPr="00E073ED" w:rsidRDefault="00254EDA" w:rsidP="00286357">
            <w:pPr>
              <w:rPr>
                <w:rFonts w:ascii="Arial" w:hAnsi="Arial" w:cs="Arial"/>
                <w:szCs w:val="24"/>
              </w:rPr>
            </w:pPr>
            <w:r w:rsidRPr="00E073ED">
              <w:rPr>
                <w:rFonts w:ascii="Arial" w:hAnsi="Arial" w:cs="Arial"/>
                <w:szCs w:val="24"/>
              </w:rPr>
              <w:t>XV. Planeación Socioeconómica y Urbana;</w:t>
            </w:r>
          </w:p>
          <w:p w:rsidR="00254EDA" w:rsidRPr="00E073ED" w:rsidRDefault="00254EDA" w:rsidP="00286357">
            <w:pPr>
              <w:rPr>
                <w:rFonts w:ascii="Arial" w:hAnsi="Arial" w:cs="Arial"/>
                <w:szCs w:val="24"/>
              </w:rPr>
            </w:pPr>
            <w:r w:rsidRPr="00E073ED">
              <w:rPr>
                <w:rFonts w:ascii="Arial" w:hAnsi="Arial" w:cs="Arial"/>
                <w:szCs w:val="24"/>
              </w:rPr>
              <w:t>XVI. Promoción Económica;</w:t>
            </w:r>
          </w:p>
          <w:p w:rsidR="00254EDA" w:rsidRPr="00E073ED" w:rsidRDefault="00254EDA" w:rsidP="00286357">
            <w:pPr>
              <w:rPr>
                <w:rFonts w:ascii="Arial" w:hAnsi="Arial" w:cs="Arial"/>
                <w:szCs w:val="24"/>
              </w:rPr>
            </w:pPr>
            <w:r w:rsidRPr="00E073ED">
              <w:rPr>
                <w:rFonts w:ascii="Arial" w:hAnsi="Arial" w:cs="Arial"/>
                <w:szCs w:val="24"/>
              </w:rPr>
              <w:t>XVII. Nomenclatura;</w:t>
            </w:r>
          </w:p>
          <w:p w:rsidR="00254EDA" w:rsidRPr="00E073ED" w:rsidRDefault="00254EDA" w:rsidP="00286357">
            <w:pPr>
              <w:rPr>
                <w:rFonts w:ascii="Arial" w:hAnsi="Arial" w:cs="Arial"/>
                <w:szCs w:val="24"/>
              </w:rPr>
            </w:pPr>
            <w:r w:rsidRPr="00E073ED">
              <w:rPr>
                <w:rFonts w:ascii="Arial" w:hAnsi="Arial" w:cs="Arial"/>
                <w:szCs w:val="24"/>
              </w:rPr>
              <w:t>XVIII. Calles y Calzadas;</w:t>
            </w:r>
          </w:p>
          <w:p w:rsidR="00254EDA" w:rsidRPr="00E073ED" w:rsidRDefault="00254EDA" w:rsidP="00286357">
            <w:pPr>
              <w:rPr>
                <w:rFonts w:ascii="Arial" w:hAnsi="Arial" w:cs="Arial"/>
                <w:szCs w:val="24"/>
              </w:rPr>
            </w:pPr>
            <w:r w:rsidRPr="00E073ED">
              <w:rPr>
                <w:rFonts w:ascii="Arial" w:hAnsi="Arial" w:cs="Arial"/>
                <w:szCs w:val="24"/>
              </w:rPr>
              <w:t>XIX. Parques, Jardines y Ornato;</w:t>
            </w:r>
          </w:p>
          <w:p w:rsidR="00254EDA" w:rsidRPr="00E073ED" w:rsidRDefault="00254EDA" w:rsidP="00286357">
            <w:pPr>
              <w:rPr>
                <w:rFonts w:ascii="Arial" w:hAnsi="Arial" w:cs="Arial"/>
                <w:szCs w:val="24"/>
              </w:rPr>
            </w:pPr>
            <w:r w:rsidRPr="00E073ED">
              <w:rPr>
                <w:rFonts w:ascii="Arial" w:hAnsi="Arial" w:cs="Arial"/>
                <w:szCs w:val="24"/>
              </w:rPr>
              <w:t>XX. Deportes y Atención a la Juventud;</w:t>
            </w:r>
          </w:p>
          <w:p w:rsidR="00254EDA" w:rsidRPr="00E073ED" w:rsidRDefault="00254EDA" w:rsidP="00286357">
            <w:pPr>
              <w:rPr>
                <w:rFonts w:ascii="Arial" w:hAnsi="Arial" w:cs="Arial"/>
                <w:szCs w:val="24"/>
              </w:rPr>
            </w:pPr>
            <w:r w:rsidRPr="00E073ED">
              <w:rPr>
                <w:rFonts w:ascii="Arial" w:hAnsi="Arial" w:cs="Arial"/>
                <w:szCs w:val="24"/>
              </w:rPr>
              <w:t>XXI. Igualdad de Género;</w:t>
            </w:r>
          </w:p>
          <w:p w:rsidR="00254EDA" w:rsidRPr="00E073ED" w:rsidRDefault="00254EDA" w:rsidP="00286357">
            <w:pPr>
              <w:rPr>
                <w:rFonts w:ascii="Arial" w:hAnsi="Arial" w:cs="Arial"/>
                <w:szCs w:val="24"/>
              </w:rPr>
            </w:pPr>
            <w:r w:rsidRPr="00E073ED">
              <w:rPr>
                <w:rFonts w:ascii="Arial" w:hAnsi="Arial" w:cs="Arial"/>
                <w:szCs w:val="24"/>
              </w:rPr>
              <w:t>XXII. Fomento Artesanal;</w:t>
            </w:r>
          </w:p>
          <w:p w:rsidR="00254EDA" w:rsidRPr="00E073ED" w:rsidRDefault="00254EDA" w:rsidP="00286357">
            <w:pPr>
              <w:rPr>
                <w:rFonts w:ascii="Arial" w:hAnsi="Arial" w:cs="Arial"/>
                <w:szCs w:val="24"/>
              </w:rPr>
            </w:pPr>
            <w:r w:rsidRPr="00E073ED">
              <w:rPr>
                <w:rFonts w:ascii="Arial" w:hAnsi="Arial" w:cs="Arial"/>
                <w:szCs w:val="24"/>
              </w:rPr>
              <w:t>XXIII. Regularización de Predios;</w:t>
            </w:r>
          </w:p>
          <w:p w:rsidR="00254EDA" w:rsidRPr="00E073ED" w:rsidRDefault="00254EDA" w:rsidP="00286357">
            <w:pPr>
              <w:rPr>
                <w:rFonts w:ascii="Arial" w:hAnsi="Arial" w:cs="Arial"/>
                <w:szCs w:val="24"/>
              </w:rPr>
            </w:pPr>
            <w:r w:rsidRPr="00E073ED">
              <w:rPr>
                <w:rFonts w:ascii="Arial" w:hAnsi="Arial" w:cs="Arial"/>
                <w:szCs w:val="24"/>
              </w:rPr>
              <w:t>XXIV. Estacionamientos y Estacionómetros;</w:t>
            </w:r>
          </w:p>
          <w:p w:rsidR="00254EDA" w:rsidRPr="00E073ED" w:rsidRDefault="00254EDA" w:rsidP="00286357">
            <w:pPr>
              <w:rPr>
                <w:rFonts w:ascii="Arial" w:hAnsi="Arial" w:cs="Arial"/>
                <w:szCs w:val="24"/>
              </w:rPr>
            </w:pPr>
            <w:r w:rsidRPr="00E073ED">
              <w:rPr>
                <w:rFonts w:ascii="Arial" w:hAnsi="Arial" w:cs="Arial"/>
                <w:szCs w:val="24"/>
              </w:rPr>
              <w:t xml:space="preserve">XXV. </w:t>
            </w:r>
            <w:r w:rsidRPr="00E073ED">
              <w:rPr>
                <w:rFonts w:ascii="Arial" w:hAnsi="Arial" w:cs="Arial"/>
                <w:szCs w:val="24"/>
                <w:lang w:val="es-ES_tradnl"/>
              </w:rPr>
              <w:t>Asuntos Metropolitanos;</w:t>
            </w:r>
          </w:p>
          <w:p w:rsidR="00254EDA" w:rsidRPr="00E073ED" w:rsidRDefault="00254EDA" w:rsidP="00286357">
            <w:pPr>
              <w:rPr>
                <w:rFonts w:ascii="Arial" w:hAnsi="Arial" w:cs="Arial"/>
                <w:szCs w:val="24"/>
                <w:lang w:val="es-ES_tradnl"/>
              </w:rPr>
            </w:pPr>
            <w:r w:rsidRPr="00E073ED">
              <w:rPr>
                <w:rFonts w:ascii="Arial" w:hAnsi="Arial" w:cs="Arial"/>
                <w:szCs w:val="24"/>
                <w:lang w:val="es-ES_tradnl"/>
              </w:rPr>
              <w:t>XXVI. Defensa de niños, niñas y adolescentes;</w:t>
            </w:r>
          </w:p>
          <w:p w:rsidR="00254EDA" w:rsidRPr="00E073ED" w:rsidRDefault="00254EDA" w:rsidP="00286357">
            <w:pPr>
              <w:rPr>
                <w:rFonts w:ascii="Arial" w:hAnsi="Arial" w:cs="Arial"/>
                <w:szCs w:val="24"/>
                <w:lang w:val="es-ES_tradnl"/>
              </w:rPr>
            </w:pPr>
            <w:r w:rsidRPr="00E073ED">
              <w:rPr>
                <w:rFonts w:ascii="Arial" w:hAnsi="Arial" w:cs="Arial"/>
                <w:szCs w:val="24"/>
                <w:lang w:val="es-ES_tradnl"/>
              </w:rPr>
              <w:t xml:space="preserve">XXVII. Transparencia y anticorrupción; </w:t>
            </w:r>
          </w:p>
          <w:p w:rsidR="00254EDA" w:rsidRPr="00E073ED" w:rsidRDefault="00254EDA" w:rsidP="00286357">
            <w:pPr>
              <w:rPr>
                <w:rFonts w:ascii="Arial" w:hAnsi="Arial" w:cs="Arial"/>
                <w:szCs w:val="24"/>
                <w:lang w:val="es-ES_tradnl"/>
              </w:rPr>
            </w:pPr>
            <w:r w:rsidRPr="00E073ED">
              <w:rPr>
                <w:rFonts w:ascii="Arial" w:hAnsi="Arial" w:cs="Arial"/>
                <w:szCs w:val="24"/>
                <w:lang w:val="es-ES_tradnl"/>
              </w:rPr>
              <w:t>XXVIII. Cooperación Internacional.</w:t>
            </w:r>
          </w:p>
          <w:p w:rsidR="00254EDA" w:rsidRPr="00E073ED" w:rsidRDefault="00254EDA" w:rsidP="00286357">
            <w:pPr>
              <w:rPr>
                <w:rFonts w:ascii="Arial" w:hAnsi="Arial" w:cs="Arial"/>
                <w:szCs w:val="24"/>
                <w:lang w:val="es-ES_tradnl"/>
              </w:rPr>
            </w:pPr>
            <w:r w:rsidRPr="00E073ED">
              <w:rPr>
                <w:rFonts w:ascii="Arial" w:hAnsi="Arial" w:cs="Arial"/>
                <w:szCs w:val="24"/>
                <w:lang w:val="es-ES_tradnl"/>
              </w:rPr>
              <w:t xml:space="preserve">XXIX. </w:t>
            </w:r>
            <w:r w:rsidRPr="00E073ED">
              <w:rPr>
                <w:rFonts w:ascii="Arial" w:hAnsi="Arial" w:cs="Arial"/>
                <w:szCs w:val="24"/>
              </w:rPr>
              <w:t>Energía.</w:t>
            </w:r>
          </w:p>
          <w:p w:rsidR="00254EDA" w:rsidRPr="00E073ED" w:rsidRDefault="00254EDA" w:rsidP="00286357">
            <w:pPr>
              <w:rPr>
                <w:rFonts w:ascii="Arial" w:hAnsi="Arial" w:cs="Arial"/>
                <w:szCs w:val="24"/>
              </w:rPr>
            </w:pPr>
          </w:p>
        </w:tc>
      </w:tr>
      <w:tr w:rsidR="00254EDA" w:rsidRPr="00E073ED" w:rsidTr="008F7292">
        <w:tc>
          <w:tcPr>
            <w:tcW w:w="4395" w:type="dxa"/>
          </w:tcPr>
          <w:p w:rsidR="00254EDA" w:rsidRPr="00E073ED" w:rsidRDefault="00254EDA" w:rsidP="00286357">
            <w:pPr>
              <w:rPr>
                <w:rFonts w:ascii="Arial" w:hAnsi="Arial" w:cs="Arial"/>
                <w:szCs w:val="24"/>
              </w:rPr>
            </w:pPr>
            <w:r w:rsidRPr="00E073ED">
              <w:rPr>
                <w:rFonts w:ascii="Arial" w:hAnsi="Arial" w:cs="Arial"/>
                <w:bCs/>
                <w:szCs w:val="24"/>
              </w:rPr>
              <w:t xml:space="preserve">Artículo 117.- </w:t>
            </w:r>
            <w:r w:rsidRPr="00E073ED">
              <w:rPr>
                <w:rFonts w:ascii="Arial" w:hAnsi="Arial" w:cs="Arial"/>
                <w:szCs w:val="24"/>
              </w:rPr>
              <w:t>Compete a la Comisión Taurina:</w:t>
            </w:r>
          </w:p>
          <w:p w:rsidR="00254EDA" w:rsidRPr="00E073ED" w:rsidRDefault="00254EDA" w:rsidP="00286357">
            <w:pPr>
              <w:rPr>
                <w:rFonts w:ascii="Arial" w:hAnsi="Arial" w:cs="Arial"/>
                <w:bCs/>
                <w:szCs w:val="24"/>
              </w:rPr>
            </w:pPr>
          </w:p>
          <w:p w:rsidR="00254EDA" w:rsidRPr="00E073ED" w:rsidRDefault="00254EDA" w:rsidP="00286357">
            <w:pPr>
              <w:rPr>
                <w:rFonts w:ascii="Arial" w:hAnsi="Arial" w:cs="Arial"/>
                <w:szCs w:val="24"/>
              </w:rPr>
            </w:pPr>
            <w:r w:rsidRPr="00E073ED">
              <w:rPr>
                <w:rFonts w:ascii="Arial" w:hAnsi="Arial" w:cs="Arial"/>
                <w:bCs/>
                <w:szCs w:val="24"/>
              </w:rPr>
              <w:t xml:space="preserve">I. </w:t>
            </w:r>
            <w:r w:rsidRPr="00E073ED">
              <w:rPr>
                <w:rFonts w:ascii="Arial" w:hAnsi="Arial" w:cs="Arial"/>
                <w:szCs w:val="24"/>
              </w:rPr>
              <w:t>Velar por la aplicación y observancia de las disposiciones normativas en la materia;</w:t>
            </w:r>
          </w:p>
          <w:p w:rsidR="00254EDA" w:rsidRPr="00E073ED" w:rsidRDefault="00254EDA" w:rsidP="00286357">
            <w:pPr>
              <w:rPr>
                <w:rFonts w:ascii="Arial" w:hAnsi="Arial" w:cs="Arial"/>
                <w:bCs/>
                <w:szCs w:val="24"/>
              </w:rPr>
            </w:pPr>
          </w:p>
          <w:p w:rsidR="00254EDA" w:rsidRPr="00E073ED" w:rsidRDefault="00254EDA" w:rsidP="00286357">
            <w:pPr>
              <w:rPr>
                <w:rFonts w:ascii="Arial" w:hAnsi="Arial" w:cs="Arial"/>
                <w:szCs w:val="24"/>
              </w:rPr>
            </w:pPr>
            <w:r w:rsidRPr="00E073ED">
              <w:rPr>
                <w:rFonts w:ascii="Arial" w:hAnsi="Arial" w:cs="Arial"/>
                <w:bCs/>
                <w:szCs w:val="24"/>
              </w:rPr>
              <w:t xml:space="preserve">II. </w:t>
            </w:r>
            <w:r w:rsidRPr="00E073ED">
              <w:rPr>
                <w:rFonts w:ascii="Arial" w:hAnsi="Arial" w:cs="Arial"/>
                <w:szCs w:val="24"/>
              </w:rPr>
              <w:t>Proponer y dictaminar las iniciativas que en la materia sean sometidas a consideración del Ayuntamiento;</w:t>
            </w:r>
          </w:p>
          <w:p w:rsidR="00254EDA" w:rsidRPr="00E073ED" w:rsidRDefault="00254EDA" w:rsidP="00286357">
            <w:pPr>
              <w:rPr>
                <w:rFonts w:ascii="Arial" w:hAnsi="Arial" w:cs="Arial"/>
                <w:bCs/>
                <w:szCs w:val="24"/>
              </w:rPr>
            </w:pPr>
          </w:p>
          <w:p w:rsidR="00254EDA" w:rsidRPr="00E073ED" w:rsidRDefault="00254EDA" w:rsidP="00286357">
            <w:pPr>
              <w:rPr>
                <w:rFonts w:ascii="Arial" w:hAnsi="Arial" w:cs="Arial"/>
                <w:szCs w:val="24"/>
              </w:rPr>
            </w:pPr>
            <w:r w:rsidRPr="00E073ED">
              <w:rPr>
                <w:rFonts w:ascii="Arial" w:hAnsi="Arial" w:cs="Arial"/>
                <w:bCs/>
                <w:szCs w:val="24"/>
              </w:rPr>
              <w:t xml:space="preserve">III. </w:t>
            </w:r>
            <w:r w:rsidRPr="00E073ED">
              <w:rPr>
                <w:rFonts w:ascii="Arial" w:hAnsi="Arial" w:cs="Arial"/>
                <w:szCs w:val="24"/>
              </w:rPr>
              <w:t>Coordinar los trabajos y proponer las estrategias y actividades que impulsen la Fiesta Brava en el Municipio;</w:t>
            </w:r>
          </w:p>
          <w:p w:rsidR="00254EDA" w:rsidRPr="00E073ED" w:rsidRDefault="00254EDA" w:rsidP="00286357">
            <w:pPr>
              <w:rPr>
                <w:rFonts w:ascii="Arial" w:hAnsi="Arial" w:cs="Arial"/>
                <w:bCs/>
                <w:szCs w:val="24"/>
              </w:rPr>
            </w:pPr>
          </w:p>
          <w:p w:rsidR="00254EDA" w:rsidRPr="00E073ED" w:rsidRDefault="00254EDA" w:rsidP="00286357">
            <w:pPr>
              <w:rPr>
                <w:rFonts w:ascii="Arial" w:hAnsi="Arial" w:cs="Arial"/>
                <w:szCs w:val="24"/>
              </w:rPr>
            </w:pPr>
            <w:r w:rsidRPr="00E073ED">
              <w:rPr>
                <w:rFonts w:ascii="Arial" w:hAnsi="Arial" w:cs="Arial"/>
                <w:bCs/>
                <w:szCs w:val="24"/>
              </w:rPr>
              <w:t xml:space="preserve">IV. </w:t>
            </w:r>
            <w:r w:rsidRPr="00E073ED">
              <w:rPr>
                <w:rFonts w:ascii="Arial" w:hAnsi="Arial" w:cs="Arial"/>
                <w:szCs w:val="24"/>
              </w:rPr>
              <w:t>Proponer al Presidente Municipal la designación de: el Juez de Plaza, Asesor Técnico, Médico de Plaza y Veterinario de Plaza para sus respectivos nombramientos; y</w:t>
            </w:r>
          </w:p>
          <w:p w:rsidR="00254EDA" w:rsidRPr="00E073ED" w:rsidRDefault="00254EDA" w:rsidP="00286357">
            <w:pPr>
              <w:rPr>
                <w:rFonts w:ascii="Arial" w:hAnsi="Arial" w:cs="Arial"/>
                <w:bCs/>
                <w:szCs w:val="24"/>
              </w:rPr>
            </w:pPr>
          </w:p>
          <w:p w:rsidR="00254EDA" w:rsidRPr="00E073ED" w:rsidRDefault="00254EDA" w:rsidP="00286357">
            <w:pPr>
              <w:rPr>
                <w:rFonts w:ascii="Arial" w:hAnsi="Arial" w:cs="Arial"/>
                <w:szCs w:val="24"/>
              </w:rPr>
            </w:pPr>
            <w:r w:rsidRPr="00E073ED">
              <w:rPr>
                <w:rFonts w:ascii="Arial" w:hAnsi="Arial" w:cs="Arial"/>
                <w:bCs/>
                <w:szCs w:val="24"/>
              </w:rPr>
              <w:t xml:space="preserve">V. </w:t>
            </w:r>
            <w:r w:rsidRPr="00E073ED">
              <w:rPr>
                <w:rFonts w:ascii="Arial" w:hAnsi="Arial" w:cs="Arial"/>
                <w:szCs w:val="24"/>
              </w:rPr>
              <w:t>Orientar y asesorar a quien funja como titular de la Presidencia Municipal en la materia.</w:t>
            </w:r>
          </w:p>
          <w:p w:rsidR="00254EDA" w:rsidRPr="00E073ED" w:rsidRDefault="00254EDA" w:rsidP="00286357">
            <w:pPr>
              <w:rPr>
                <w:rFonts w:ascii="Arial" w:hAnsi="Arial" w:cs="Arial"/>
                <w:szCs w:val="24"/>
              </w:rPr>
            </w:pPr>
          </w:p>
        </w:tc>
        <w:tc>
          <w:tcPr>
            <w:tcW w:w="3685" w:type="dxa"/>
          </w:tcPr>
          <w:p w:rsidR="00254EDA" w:rsidRPr="00E073ED" w:rsidRDefault="00254EDA" w:rsidP="00286357">
            <w:pPr>
              <w:rPr>
                <w:rFonts w:ascii="Arial" w:hAnsi="Arial" w:cs="Arial"/>
                <w:szCs w:val="24"/>
              </w:rPr>
            </w:pPr>
            <w:r w:rsidRPr="00E073ED">
              <w:rPr>
                <w:rFonts w:ascii="Arial" w:hAnsi="Arial" w:cs="Arial"/>
                <w:bCs/>
                <w:szCs w:val="24"/>
              </w:rPr>
              <w:t>Artículo 117.- Se deroga.</w:t>
            </w:r>
          </w:p>
        </w:tc>
      </w:tr>
    </w:tbl>
    <w:p w:rsidR="00254EDA" w:rsidRPr="00D2103D" w:rsidRDefault="00254EDA" w:rsidP="00254EDA">
      <w:pPr>
        <w:tabs>
          <w:tab w:val="left" w:pos="4904"/>
        </w:tabs>
        <w:spacing w:after="240"/>
        <w:jc w:val="both"/>
        <w:rPr>
          <w:rFonts w:ascii="Arial" w:hAnsi="Arial" w:cs="Arial"/>
          <w:sz w:val="24"/>
          <w:szCs w:val="24"/>
        </w:rPr>
      </w:pPr>
    </w:p>
    <w:p w:rsidR="00254EDA" w:rsidRDefault="00254EDA" w:rsidP="00254EDA">
      <w:pPr>
        <w:tabs>
          <w:tab w:val="left" w:pos="4904"/>
        </w:tabs>
        <w:spacing w:after="240"/>
        <w:jc w:val="both"/>
        <w:rPr>
          <w:rFonts w:ascii="Arial" w:hAnsi="Arial" w:cs="Arial"/>
          <w:sz w:val="24"/>
          <w:szCs w:val="24"/>
        </w:rPr>
      </w:pPr>
      <w:r w:rsidRPr="00D2103D">
        <w:rPr>
          <w:rFonts w:ascii="Arial" w:hAnsi="Arial" w:cs="Arial"/>
          <w:sz w:val="24"/>
          <w:szCs w:val="24"/>
        </w:rPr>
        <w:t>Además de adicionar un artículo 51 Bis al Reglamento de Protección a los Animales y Salud Pública Veterinaria del municipio de San Pedro Tlaquepaque, como se propone a continuación:</w:t>
      </w:r>
    </w:p>
    <w:p w:rsidR="00327D26" w:rsidRPr="008F7292" w:rsidRDefault="00327D26" w:rsidP="00254EDA">
      <w:pPr>
        <w:tabs>
          <w:tab w:val="left" w:pos="4904"/>
        </w:tabs>
        <w:spacing w:after="240"/>
        <w:jc w:val="both"/>
        <w:rPr>
          <w:rFonts w:ascii="Arial" w:hAnsi="Arial" w:cs="Arial"/>
          <w:sz w:val="8"/>
          <w:szCs w:val="24"/>
        </w:rPr>
      </w:pPr>
    </w:p>
    <w:p w:rsidR="00254EDA" w:rsidRPr="00D2103D" w:rsidRDefault="00254EDA" w:rsidP="00254EDA">
      <w:pPr>
        <w:pStyle w:val="Prrafodelista"/>
        <w:jc w:val="both"/>
        <w:textAlignment w:val="baseline"/>
        <w:rPr>
          <w:rFonts w:ascii="Arial" w:hAnsi="Arial" w:cs="Arial"/>
          <w:b/>
          <w:sz w:val="24"/>
          <w:szCs w:val="24"/>
        </w:rPr>
      </w:pPr>
      <w:r w:rsidRPr="00D2103D">
        <w:rPr>
          <w:rFonts w:ascii="Arial" w:hAnsi="Arial" w:cs="Arial"/>
          <w:b/>
          <w:sz w:val="24"/>
          <w:szCs w:val="24"/>
        </w:rPr>
        <w:t>Reglamento de Protección a los Animales y Salud Pública Veterinaria del municipio de San Pedro Tlaquepaque</w:t>
      </w:r>
    </w:p>
    <w:p w:rsidR="00254EDA" w:rsidRPr="00D2103D" w:rsidRDefault="00254EDA" w:rsidP="00254EDA">
      <w:pPr>
        <w:pStyle w:val="Prrafodelista"/>
        <w:jc w:val="both"/>
        <w:textAlignment w:val="baseline"/>
        <w:rPr>
          <w:rFonts w:ascii="Arial" w:hAnsi="Arial" w:cs="Arial"/>
          <w:sz w:val="24"/>
          <w:szCs w:val="24"/>
        </w:rPr>
      </w:pPr>
      <w:r w:rsidRPr="00D2103D">
        <w:rPr>
          <w:rFonts w:ascii="Arial" w:hAnsi="Arial" w:cs="Arial"/>
          <w:sz w:val="24"/>
          <w:szCs w:val="24"/>
        </w:rPr>
        <w:t>(…)</w:t>
      </w:r>
    </w:p>
    <w:p w:rsidR="00254EDA" w:rsidRPr="00D2103D" w:rsidRDefault="00254EDA" w:rsidP="00254EDA">
      <w:pPr>
        <w:pStyle w:val="Prrafodelista"/>
        <w:spacing w:after="240"/>
        <w:jc w:val="both"/>
        <w:rPr>
          <w:rFonts w:ascii="Arial" w:hAnsi="Arial" w:cs="Arial"/>
          <w:b/>
          <w:sz w:val="24"/>
          <w:szCs w:val="24"/>
        </w:rPr>
      </w:pPr>
      <w:r w:rsidRPr="00D2103D">
        <w:rPr>
          <w:rFonts w:ascii="Arial" w:hAnsi="Arial" w:cs="Arial"/>
          <w:b/>
          <w:sz w:val="24"/>
          <w:szCs w:val="24"/>
        </w:rPr>
        <w:t>Artículo 51 Bis.- Quedan estrictamente prohibidos los espectáculos de tauromaquia, fiesta brava o cualquier evento que involucre la tortura, mutilación o muerte de un toro a manos de un humano con fines de esparcimiento o entretenimiento.</w:t>
      </w:r>
    </w:p>
    <w:p w:rsidR="00254EDA" w:rsidRPr="00D2103D" w:rsidRDefault="00254EDA" w:rsidP="00254EDA">
      <w:pPr>
        <w:pStyle w:val="Prrafodelista"/>
        <w:jc w:val="both"/>
        <w:textAlignment w:val="baseline"/>
        <w:rPr>
          <w:rFonts w:ascii="Arial" w:hAnsi="Arial" w:cs="Arial"/>
          <w:sz w:val="24"/>
          <w:szCs w:val="24"/>
        </w:rPr>
      </w:pPr>
      <w:r w:rsidRPr="00D2103D">
        <w:rPr>
          <w:rFonts w:ascii="Arial" w:hAnsi="Arial" w:cs="Arial"/>
          <w:sz w:val="24"/>
          <w:szCs w:val="24"/>
        </w:rPr>
        <w:t>(…)</w:t>
      </w:r>
    </w:p>
    <w:p w:rsidR="00254EDA" w:rsidRPr="00D2103D" w:rsidRDefault="00254EDA" w:rsidP="00254EDA">
      <w:pPr>
        <w:pStyle w:val="Prrafodelista"/>
        <w:jc w:val="both"/>
        <w:textAlignment w:val="baseline"/>
        <w:rPr>
          <w:rFonts w:ascii="Arial" w:hAnsi="Arial" w:cs="Arial"/>
          <w:sz w:val="24"/>
          <w:szCs w:val="24"/>
        </w:rPr>
      </w:pPr>
    </w:p>
    <w:p w:rsidR="00254EDA" w:rsidRDefault="00254EDA" w:rsidP="00254EDA">
      <w:pPr>
        <w:pStyle w:val="Prrafodelista"/>
        <w:jc w:val="both"/>
        <w:textAlignment w:val="baseline"/>
        <w:rPr>
          <w:rFonts w:ascii="Arial" w:hAnsi="Arial" w:cs="Arial"/>
          <w:sz w:val="24"/>
          <w:szCs w:val="24"/>
        </w:rPr>
      </w:pPr>
      <w:r w:rsidRPr="00D2103D">
        <w:rPr>
          <w:rFonts w:ascii="Arial" w:hAnsi="Arial" w:cs="Arial"/>
          <w:sz w:val="24"/>
          <w:szCs w:val="24"/>
        </w:rPr>
        <w:t>Con base a lo anterior, pongo a consideración de este H. Ayuntamiento en pleno el siguiente:</w:t>
      </w:r>
    </w:p>
    <w:p w:rsidR="00327D26" w:rsidRPr="00D2103D" w:rsidRDefault="00327D26" w:rsidP="00254EDA">
      <w:pPr>
        <w:pStyle w:val="Prrafodelista"/>
        <w:jc w:val="both"/>
        <w:textAlignment w:val="baseline"/>
        <w:rPr>
          <w:rFonts w:ascii="Arial" w:hAnsi="Arial" w:cs="Arial"/>
          <w:sz w:val="24"/>
          <w:szCs w:val="24"/>
        </w:rPr>
      </w:pPr>
    </w:p>
    <w:p w:rsidR="00254EDA" w:rsidRPr="00D2103D" w:rsidRDefault="00254EDA" w:rsidP="00254EDA">
      <w:pPr>
        <w:pStyle w:val="Prrafodelista"/>
        <w:jc w:val="both"/>
        <w:textAlignment w:val="baseline"/>
        <w:rPr>
          <w:rStyle w:val="Textoennegrita"/>
          <w:rFonts w:ascii="Arial" w:hAnsi="Arial" w:cs="Arial"/>
          <w:sz w:val="24"/>
          <w:szCs w:val="24"/>
          <w:bdr w:val="none" w:sz="0" w:space="0" w:color="auto" w:frame="1"/>
        </w:rPr>
      </w:pPr>
    </w:p>
    <w:p w:rsidR="00254EDA" w:rsidRDefault="00254EDA" w:rsidP="00254EDA">
      <w:pPr>
        <w:pStyle w:val="Prrafodelista"/>
        <w:jc w:val="center"/>
        <w:textAlignment w:val="baseline"/>
        <w:rPr>
          <w:rStyle w:val="Textoennegrita"/>
          <w:rFonts w:ascii="Arial" w:hAnsi="Arial" w:cs="Arial"/>
          <w:sz w:val="24"/>
          <w:szCs w:val="24"/>
          <w:bdr w:val="none" w:sz="0" w:space="0" w:color="auto" w:frame="1"/>
        </w:rPr>
      </w:pPr>
      <w:r w:rsidRPr="00D2103D">
        <w:rPr>
          <w:rStyle w:val="Textoennegrita"/>
          <w:rFonts w:ascii="Arial" w:hAnsi="Arial" w:cs="Arial"/>
          <w:sz w:val="24"/>
          <w:szCs w:val="24"/>
          <w:bdr w:val="none" w:sz="0" w:space="0" w:color="auto" w:frame="1"/>
        </w:rPr>
        <w:t>PUNTO DE ACUERDO:</w:t>
      </w:r>
    </w:p>
    <w:p w:rsidR="008F7292" w:rsidRPr="00D2103D" w:rsidRDefault="008F7292" w:rsidP="00254EDA">
      <w:pPr>
        <w:pStyle w:val="Prrafodelista"/>
        <w:jc w:val="center"/>
        <w:textAlignment w:val="baseline"/>
        <w:rPr>
          <w:rStyle w:val="Textoennegrita"/>
          <w:rFonts w:ascii="Arial" w:hAnsi="Arial" w:cs="Arial"/>
          <w:sz w:val="24"/>
          <w:szCs w:val="24"/>
          <w:bdr w:val="none" w:sz="0" w:space="0" w:color="auto" w:frame="1"/>
        </w:rPr>
      </w:pPr>
    </w:p>
    <w:p w:rsidR="00254EDA" w:rsidRPr="00D2103D" w:rsidRDefault="00254EDA" w:rsidP="00254EDA">
      <w:pPr>
        <w:pStyle w:val="Prrafodelista"/>
        <w:spacing w:after="240"/>
        <w:jc w:val="both"/>
        <w:rPr>
          <w:rFonts w:ascii="Arial" w:hAnsi="Arial" w:cs="Arial"/>
          <w:sz w:val="24"/>
          <w:szCs w:val="24"/>
        </w:rPr>
      </w:pPr>
      <w:r w:rsidRPr="00D2103D">
        <w:rPr>
          <w:rStyle w:val="Textoennegrita"/>
          <w:rFonts w:ascii="Arial" w:hAnsi="Arial" w:cs="Arial"/>
          <w:sz w:val="24"/>
          <w:szCs w:val="24"/>
          <w:bdr w:val="none" w:sz="0" w:space="0" w:color="auto" w:frame="1"/>
        </w:rPr>
        <w:t xml:space="preserve">ÚNICO: </w:t>
      </w:r>
      <w:r w:rsidRPr="00D2103D">
        <w:rPr>
          <w:rFonts w:ascii="Arial" w:hAnsi="Arial" w:cs="Arial"/>
          <w:sz w:val="24"/>
          <w:szCs w:val="24"/>
        </w:rPr>
        <w:t xml:space="preserve">El pleno del Ayuntamiento Constitucional de San Pedro Tlaquepaque, aprueba y autoriza el turno a la Comisión Edilicia de Medio Ambiente como convocante y a las Comisiones Edilicias de Reglamentos Municipales y Puntos Legislativos y Taurina como coadyuvantes, para el estudio, análisis y dictaminación de la iniciativa que tiene por objeto </w:t>
      </w:r>
      <w:r w:rsidRPr="00D2103D">
        <w:rPr>
          <w:rFonts w:ascii="Arial" w:hAnsi="Arial" w:cs="Arial"/>
          <w:bCs/>
          <w:sz w:val="24"/>
          <w:szCs w:val="24"/>
        </w:rPr>
        <w:t xml:space="preserve">abrogar el </w:t>
      </w:r>
      <w:r w:rsidRPr="00D2103D">
        <w:rPr>
          <w:rFonts w:ascii="Arial" w:hAnsi="Arial" w:cs="Arial"/>
          <w:sz w:val="24"/>
          <w:szCs w:val="24"/>
        </w:rPr>
        <w:t xml:space="preserve">Reglamento de Espectáculos Taurinos en el Municipio de Tlaquepaque, modificar el artículo 92 y derogar el 117 del Reglamento del Gobierno y de la Administración Pública del Ayuntamiento Constitucional de San Pedro Tlaquepaque, así como adicionar el artículo 52 bis al Reglamento de Protección a los Animales y Salud Pública Veterinaria del municipio de San Pedro Tlaquepaque, con el objeto de </w:t>
      </w:r>
      <w:r w:rsidRPr="00D2103D">
        <w:rPr>
          <w:rFonts w:ascii="Arial" w:hAnsi="Arial" w:cs="Arial"/>
          <w:bCs/>
          <w:sz w:val="24"/>
          <w:szCs w:val="24"/>
        </w:rPr>
        <w:t>prohibir la tauromaquia y los espectáculos taurinos que involucren tortura, maltrato, mutilación o muerte intencionada  para el entretenimiento.</w:t>
      </w:r>
    </w:p>
    <w:p w:rsidR="00254EDA" w:rsidRPr="00D2103D" w:rsidRDefault="00254EDA" w:rsidP="00254EDA">
      <w:pPr>
        <w:pStyle w:val="Prrafodelista"/>
        <w:spacing w:after="240"/>
        <w:jc w:val="both"/>
        <w:rPr>
          <w:rFonts w:ascii="Arial" w:hAnsi="Arial" w:cs="Arial"/>
          <w:sz w:val="24"/>
          <w:szCs w:val="24"/>
        </w:rPr>
      </w:pPr>
    </w:p>
    <w:p w:rsidR="00254EDA" w:rsidRPr="00D2103D" w:rsidRDefault="00254EDA" w:rsidP="00254EDA">
      <w:pPr>
        <w:pStyle w:val="Prrafodelista"/>
        <w:spacing w:after="240"/>
        <w:jc w:val="both"/>
        <w:rPr>
          <w:rFonts w:ascii="Arial" w:hAnsi="Arial" w:cs="Arial"/>
          <w:sz w:val="24"/>
          <w:szCs w:val="24"/>
        </w:rPr>
      </w:pPr>
      <w:r w:rsidRPr="00D2103D">
        <w:rPr>
          <w:rFonts w:ascii="Arial" w:hAnsi="Arial" w:cs="Arial"/>
          <w:sz w:val="24"/>
          <w:szCs w:val="24"/>
        </w:rPr>
        <w:t xml:space="preserve">NOTIFIQUESE: A las presidencias de las Comisiones Edilicias de Medio Ambiente, Reglamentos Municipales y Puntos Legislativos, y Taurina. </w:t>
      </w:r>
    </w:p>
    <w:p w:rsidR="00254EDA" w:rsidRPr="00D2103D" w:rsidRDefault="00254EDA" w:rsidP="00254EDA">
      <w:pPr>
        <w:jc w:val="center"/>
        <w:textAlignment w:val="baseline"/>
        <w:rPr>
          <w:rStyle w:val="Textoennegrita"/>
          <w:rFonts w:ascii="Arial" w:hAnsi="Arial" w:cs="Arial"/>
          <w:sz w:val="24"/>
          <w:szCs w:val="24"/>
          <w:bdr w:val="none" w:sz="0" w:space="0" w:color="auto" w:frame="1"/>
        </w:rPr>
      </w:pPr>
      <w:r w:rsidRPr="00D2103D">
        <w:rPr>
          <w:rStyle w:val="Textoennegrita"/>
          <w:rFonts w:ascii="Arial" w:hAnsi="Arial" w:cs="Arial"/>
          <w:sz w:val="24"/>
          <w:szCs w:val="24"/>
          <w:bdr w:val="none" w:sz="0" w:space="0" w:color="auto" w:frame="1"/>
        </w:rPr>
        <w:t>Atentamente,</w:t>
      </w:r>
    </w:p>
    <w:p w:rsidR="00254EDA" w:rsidRPr="00D2103D" w:rsidRDefault="00254EDA" w:rsidP="00254EDA">
      <w:pPr>
        <w:jc w:val="center"/>
        <w:textAlignment w:val="baseline"/>
        <w:rPr>
          <w:rStyle w:val="Textoennegrita"/>
          <w:rFonts w:ascii="Arial" w:hAnsi="Arial" w:cs="Arial"/>
          <w:sz w:val="24"/>
          <w:szCs w:val="24"/>
          <w:bdr w:val="none" w:sz="0" w:space="0" w:color="auto" w:frame="1"/>
        </w:rPr>
      </w:pPr>
      <w:r w:rsidRPr="00D2103D">
        <w:rPr>
          <w:rStyle w:val="Textoennegrita"/>
          <w:rFonts w:ascii="Arial" w:hAnsi="Arial" w:cs="Arial"/>
          <w:sz w:val="24"/>
          <w:szCs w:val="24"/>
          <w:bdr w:val="none" w:sz="0" w:space="0" w:color="auto" w:frame="1"/>
        </w:rPr>
        <w:t>San Pedro Tlaquepaque, Jalisco; a la fecha de su presentación.</w:t>
      </w:r>
    </w:p>
    <w:p w:rsidR="00254EDA" w:rsidRPr="00D2103D" w:rsidRDefault="00254EDA" w:rsidP="00254EDA">
      <w:pPr>
        <w:contextualSpacing/>
        <w:jc w:val="center"/>
        <w:rPr>
          <w:rFonts w:ascii="Arial" w:hAnsi="Arial" w:cs="Arial"/>
          <w:sz w:val="24"/>
          <w:szCs w:val="24"/>
        </w:rPr>
      </w:pPr>
      <w:r w:rsidRPr="00D2103D">
        <w:rPr>
          <w:rFonts w:ascii="Arial" w:hAnsi="Arial" w:cs="Arial"/>
          <w:b/>
          <w:bCs/>
          <w:sz w:val="24"/>
          <w:szCs w:val="24"/>
          <w:bdr w:val="none" w:sz="0" w:space="0" w:color="auto" w:frame="1"/>
        </w:rPr>
        <w:t>LIC. DANIELA ELIZABETH CHÁVEZ ESTRADA</w:t>
      </w:r>
    </w:p>
    <w:p w:rsidR="004346DA" w:rsidRPr="00E073ED" w:rsidRDefault="00254EDA" w:rsidP="00E073ED">
      <w:pPr>
        <w:contextualSpacing/>
        <w:jc w:val="center"/>
        <w:rPr>
          <w:rFonts w:ascii="Arial" w:hAnsi="Arial" w:cs="Arial"/>
          <w:b/>
          <w:bCs/>
          <w:sz w:val="24"/>
          <w:szCs w:val="24"/>
          <w:bdr w:val="none" w:sz="0" w:space="0" w:color="auto" w:frame="1"/>
        </w:rPr>
      </w:pPr>
      <w:r w:rsidRPr="00D2103D">
        <w:rPr>
          <w:rFonts w:ascii="Arial" w:hAnsi="Arial" w:cs="Arial"/>
          <w:b/>
          <w:bCs/>
          <w:sz w:val="24"/>
          <w:szCs w:val="24"/>
          <w:bdr w:val="none" w:sz="0" w:space="0" w:color="auto" w:frame="1"/>
        </w:rPr>
        <w:t xml:space="preserve">REGIDORA </w:t>
      </w:r>
    </w:p>
    <w:p w:rsidR="00174650" w:rsidRDefault="00E073ED" w:rsidP="0017208C">
      <w:pPr>
        <w:pStyle w:val="Sinespaciado"/>
        <w:jc w:val="both"/>
        <w:rPr>
          <w:rStyle w:val="Fuentedeprrafopredeter1"/>
          <w:rFonts w:ascii="Arial" w:hAnsi="Arial" w:cs="Arial"/>
          <w:color w:val="000000" w:themeColor="text1"/>
          <w:sz w:val="24"/>
          <w:szCs w:val="24"/>
        </w:rPr>
      </w:pPr>
      <w:r>
        <w:rPr>
          <w:rFonts w:ascii="Arial" w:hAnsi="Arial" w:cs="Arial"/>
          <w:sz w:val="24"/>
          <w:szCs w:val="24"/>
        </w:rPr>
        <w:t>-----------------------------------------------------------------------------------------------------------------------------------------------------------------------------------------------------</w:t>
      </w:r>
      <w:r>
        <w:rPr>
          <w:rFonts w:ascii="Arial" w:hAnsi="Arial" w:cs="Arial"/>
          <w:b/>
          <w:sz w:val="24"/>
          <w:szCs w:val="24"/>
        </w:rPr>
        <w:t>E</w:t>
      </w:r>
      <w:r w:rsidR="00FE529C" w:rsidRPr="00FE529C">
        <w:rPr>
          <w:rFonts w:ascii="Arial" w:hAnsi="Arial" w:cs="Arial"/>
          <w:b/>
          <w:sz w:val="24"/>
          <w:szCs w:val="24"/>
        </w:rPr>
        <w:t xml:space="preserve">n forma nominal fueron emitidos 17 (diecisiete) </w:t>
      </w:r>
      <w:r>
        <w:rPr>
          <w:rFonts w:ascii="Arial" w:hAnsi="Arial" w:cs="Arial"/>
          <w:b/>
          <w:sz w:val="24"/>
          <w:szCs w:val="24"/>
        </w:rPr>
        <w:t xml:space="preserve">votos a favor, en unanimidad  </w:t>
      </w:r>
      <w:r w:rsidR="00FE529C" w:rsidRPr="00FE529C">
        <w:rPr>
          <w:rFonts w:ascii="Arial" w:hAnsi="Arial" w:cs="Arial"/>
          <w:b/>
          <w:sz w:val="24"/>
          <w:szCs w:val="24"/>
        </w:rPr>
        <w:t>e</w:t>
      </w:r>
      <w:r>
        <w:rPr>
          <w:rFonts w:ascii="Arial" w:hAnsi="Arial" w:cs="Arial"/>
          <w:b/>
          <w:sz w:val="24"/>
          <w:szCs w:val="24"/>
        </w:rPr>
        <w:t>s</w:t>
      </w:r>
      <w:r w:rsidR="00FE529C" w:rsidRPr="00FE529C">
        <w:rPr>
          <w:rFonts w:ascii="Arial" w:hAnsi="Arial" w:cs="Arial"/>
          <w:b/>
          <w:sz w:val="24"/>
          <w:szCs w:val="24"/>
        </w:rPr>
        <w:t xml:space="preserve"> </w:t>
      </w:r>
      <w:r w:rsidR="00FE529C" w:rsidRPr="00E073ED">
        <w:rPr>
          <w:rFonts w:ascii="Arial" w:hAnsi="Arial" w:cs="Arial"/>
          <w:b/>
          <w:sz w:val="24"/>
          <w:szCs w:val="24"/>
        </w:rPr>
        <w:t xml:space="preserve">aprobado </w:t>
      </w:r>
      <w:r w:rsidR="00FE529C" w:rsidRPr="00FE529C">
        <w:rPr>
          <w:rFonts w:ascii="Arial" w:hAnsi="Arial" w:cs="Arial"/>
          <w:b/>
          <w:sz w:val="24"/>
          <w:szCs w:val="24"/>
        </w:rPr>
        <w:t xml:space="preserve">por mayoría simple </w:t>
      </w:r>
      <w:r w:rsidR="00FE529C" w:rsidRPr="00FE529C">
        <w:rPr>
          <w:rFonts w:ascii="Arial" w:hAnsi="Arial" w:cs="Arial"/>
          <w:sz w:val="24"/>
          <w:szCs w:val="24"/>
        </w:rPr>
        <w:t>el turno presentado por</w:t>
      </w:r>
      <w:r w:rsidR="00FE529C" w:rsidRPr="00FE529C">
        <w:rPr>
          <w:rFonts w:ascii="Arial" w:hAnsi="Arial" w:cs="Arial"/>
          <w:b/>
          <w:sz w:val="24"/>
          <w:szCs w:val="24"/>
        </w:rPr>
        <w:t xml:space="preserve"> </w:t>
      </w:r>
      <w:r w:rsidR="00FE529C" w:rsidRPr="00FE529C">
        <w:rPr>
          <w:rFonts w:ascii="Arial" w:hAnsi="Arial" w:cs="Arial"/>
          <w:sz w:val="24"/>
          <w:szCs w:val="24"/>
        </w:rPr>
        <w:t>la regidora</w:t>
      </w:r>
      <w:r w:rsidR="00FE529C" w:rsidRPr="00FE529C">
        <w:rPr>
          <w:rFonts w:ascii="Arial" w:hAnsi="Arial" w:cs="Arial"/>
          <w:b/>
          <w:sz w:val="24"/>
          <w:szCs w:val="24"/>
        </w:rPr>
        <w:t xml:space="preserve"> Daniela Elizabeth Chávez Estrada, bajo el siguiente:</w:t>
      </w:r>
      <w:r>
        <w:rPr>
          <w:rFonts w:ascii="Arial" w:hAnsi="Arial" w:cs="Arial"/>
          <w:sz w:val="24"/>
          <w:szCs w:val="24"/>
        </w:rPr>
        <w:t>-------</w:t>
      </w:r>
      <w:r w:rsidR="00FE529C" w:rsidRPr="00FE529C">
        <w:rPr>
          <w:rFonts w:ascii="Arial" w:hAnsi="Arial" w:cs="Arial"/>
          <w:sz w:val="24"/>
          <w:szCs w:val="24"/>
        </w:rPr>
        <w:t>-----------------------------------</w:t>
      </w:r>
      <w:r>
        <w:rPr>
          <w:rFonts w:ascii="Arial" w:hAnsi="Arial" w:cs="Arial"/>
          <w:sz w:val="24"/>
          <w:szCs w:val="24"/>
        </w:rPr>
        <w:t>--</w:t>
      </w:r>
      <w:r w:rsidR="00FE529C" w:rsidRPr="00FE529C">
        <w:rPr>
          <w:rFonts w:ascii="Arial" w:hAnsi="Arial" w:cs="Arial"/>
          <w:sz w:val="24"/>
          <w:szCs w:val="24"/>
        </w:rPr>
        <w:t>-------------------------------------------------------------------------------------</w:t>
      </w:r>
      <w:r w:rsidR="0078121D">
        <w:rPr>
          <w:rFonts w:ascii="Arial" w:hAnsi="Arial" w:cs="Arial"/>
          <w:sz w:val="24"/>
          <w:szCs w:val="24"/>
        </w:rPr>
        <w:t>--</w:t>
      </w:r>
      <w:r w:rsidR="00FE529C" w:rsidRPr="00FE529C">
        <w:rPr>
          <w:rFonts w:ascii="Arial" w:hAnsi="Arial" w:cs="Arial"/>
          <w:sz w:val="24"/>
          <w:szCs w:val="24"/>
        </w:rPr>
        <w:t>---</w:t>
      </w:r>
      <w:r w:rsidR="00FE529C" w:rsidRPr="00FE529C">
        <w:rPr>
          <w:rFonts w:ascii="Arial" w:hAnsi="Arial" w:cs="Arial"/>
          <w:b/>
          <w:sz w:val="24"/>
          <w:szCs w:val="24"/>
        </w:rPr>
        <w:t>ACUERDO NÚMERO 1455/2020/TC</w:t>
      </w:r>
      <w:r w:rsidR="00FE529C" w:rsidRPr="00FE529C">
        <w:rPr>
          <w:rFonts w:ascii="Arial" w:hAnsi="Arial" w:cs="Arial"/>
          <w:sz w:val="24"/>
          <w:szCs w:val="24"/>
        </w:rPr>
        <w:t>---------------------------------------------------------------------------</w:t>
      </w:r>
      <w:r w:rsidR="0078121D">
        <w:rPr>
          <w:rFonts w:ascii="Arial" w:hAnsi="Arial" w:cs="Arial"/>
          <w:sz w:val="24"/>
          <w:szCs w:val="24"/>
        </w:rPr>
        <w:t>-</w:t>
      </w:r>
      <w:r w:rsidR="00FE529C" w:rsidRPr="00FE529C">
        <w:rPr>
          <w:rFonts w:ascii="Arial" w:hAnsi="Arial" w:cs="Arial"/>
          <w:sz w:val="24"/>
          <w:szCs w:val="24"/>
        </w:rPr>
        <w:t>---------</w:t>
      </w:r>
      <w:r>
        <w:rPr>
          <w:rFonts w:ascii="Arial" w:hAnsi="Arial" w:cs="Arial"/>
          <w:sz w:val="24"/>
          <w:szCs w:val="24"/>
        </w:rPr>
        <w:t>--------------------</w:t>
      </w:r>
      <w:r w:rsidR="00FE529C" w:rsidRPr="00FE529C">
        <w:rPr>
          <w:rFonts w:ascii="Arial" w:hAnsi="Arial" w:cs="Arial"/>
          <w:sz w:val="24"/>
          <w:szCs w:val="24"/>
        </w:rPr>
        <w:t>----------------------</w:t>
      </w:r>
      <w:r w:rsidR="00FE529C" w:rsidRPr="00FE529C">
        <w:rPr>
          <w:rFonts w:ascii="Arial" w:hAnsi="Arial" w:cs="Arial"/>
          <w:b/>
          <w:sz w:val="24"/>
          <w:szCs w:val="24"/>
        </w:rPr>
        <w:t xml:space="preserve"> ÚNICO.-</w:t>
      </w:r>
      <w:r w:rsidR="00FE529C" w:rsidRPr="00FE529C">
        <w:rPr>
          <w:rFonts w:ascii="Arial" w:hAnsi="Arial" w:cs="Arial"/>
          <w:sz w:val="24"/>
          <w:szCs w:val="24"/>
        </w:rPr>
        <w:t xml:space="preserve"> El Pleno del Ayuntamiento Constitucional de San Pedro Tlaquepaque, aprueba y autoriza el turno a la Comisión Edilicia de </w:t>
      </w:r>
      <w:r w:rsidR="00FE529C" w:rsidRPr="00FE529C">
        <w:rPr>
          <w:rFonts w:ascii="Arial" w:hAnsi="Arial" w:cs="Arial"/>
          <w:b/>
          <w:sz w:val="24"/>
          <w:szCs w:val="24"/>
        </w:rPr>
        <w:t>Medio Ambiente</w:t>
      </w:r>
      <w:r w:rsidR="00FE529C" w:rsidRPr="00FE529C">
        <w:rPr>
          <w:rFonts w:ascii="Arial" w:hAnsi="Arial" w:cs="Arial"/>
          <w:sz w:val="24"/>
          <w:szCs w:val="24"/>
        </w:rPr>
        <w:t xml:space="preserve"> como convocante, y a las Comisiones Edilicias de </w:t>
      </w:r>
      <w:r w:rsidR="00FE529C" w:rsidRPr="00FE529C">
        <w:rPr>
          <w:rFonts w:ascii="Arial" w:hAnsi="Arial" w:cs="Arial"/>
          <w:b/>
          <w:sz w:val="24"/>
          <w:szCs w:val="24"/>
        </w:rPr>
        <w:t>Reglamentos Municipales y Puntos Legislativos, y Taurina</w:t>
      </w:r>
      <w:r w:rsidR="00FE529C" w:rsidRPr="00FE529C">
        <w:rPr>
          <w:rFonts w:ascii="Arial" w:hAnsi="Arial" w:cs="Arial"/>
          <w:sz w:val="24"/>
          <w:szCs w:val="24"/>
        </w:rPr>
        <w:t xml:space="preserve"> como coadyuvantes, para el estudio, análisis y dictaminación de la iniciativa que tiene por objeto </w:t>
      </w:r>
      <w:r w:rsidR="00FE529C" w:rsidRPr="00FE529C">
        <w:rPr>
          <w:rFonts w:ascii="Arial" w:hAnsi="Arial" w:cs="Arial"/>
          <w:b/>
          <w:bCs/>
          <w:sz w:val="24"/>
          <w:szCs w:val="24"/>
        </w:rPr>
        <w:t xml:space="preserve">abrogar el </w:t>
      </w:r>
      <w:r w:rsidR="00FE529C" w:rsidRPr="00FE529C">
        <w:rPr>
          <w:rFonts w:ascii="Arial" w:hAnsi="Arial" w:cs="Arial"/>
          <w:b/>
          <w:sz w:val="24"/>
          <w:szCs w:val="24"/>
        </w:rPr>
        <w:t xml:space="preserve">Reglamento de Espectáculos Taurinos en el Municipio de Tlaquepaque; modificar el artículo 92; y derogar el artículo 117 del Reglamento del Gobierno y de la Administración Pública del Ayuntamiento Constitucional de San Pedro Tlaquepaque, así como adicionar el artículo 52 bis al Reglamento de Protección a los Animales y Salud Pública Veterinaria del municipio de San Pedro Tlaquepaque, </w:t>
      </w:r>
      <w:r w:rsidR="00FE529C" w:rsidRPr="00FE529C">
        <w:rPr>
          <w:rFonts w:ascii="Arial" w:hAnsi="Arial" w:cs="Arial"/>
          <w:sz w:val="24"/>
          <w:szCs w:val="24"/>
        </w:rPr>
        <w:t xml:space="preserve">con el objeto de </w:t>
      </w:r>
      <w:r w:rsidR="00FE529C" w:rsidRPr="00FE529C">
        <w:rPr>
          <w:rFonts w:ascii="Arial" w:hAnsi="Arial" w:cs="Arial"/>
          <w:bCs/>
          <w:sz w:val="24"/>
          <w:szCs w:val="24"/>
        </w:rPr>
        <w:t>prohibir la tauromaquia y los espectáculos taurinos que involucren tortura, maltrato, mutilación o muerte intencionada  para el entretenimiento.--------------------------------------</w:t>
      </w:r>
      <w:r w:rsidR="00FE529C" w:rsidRPr="00FE529C">
        <w:rPr>
          <w:rFonts w:ascii="Arial" w:hAnsi="Arial" w:cs="Arial"/>
          <w:sz w:val="24"/>
          <w:szCs w:val="24"/>
        </w:rPr>
        <w:t>--------------------------------------------------------------------------------------------------------------------</w:t>
      </w:r>
      <w:r w:rsidR="008F7292">
        <w:rPr>
          <w:rFonts w:ascii="Arial" w:hAnsi="Arial" w:cs="Arial"/>
          <w:sz w:val="24"/>
          <w:szCs w:val="24"/>
        </w:rPr>
        <w:t>-</w:t>
      </w:r>
      <w:r w:rsidR="00FE529C" w:rsidRPr="00FE529C">
        <w:rPr>
          <w:rFonts w:ascii="Arial" w:hAnsi="Arial" w:cs="Arial"/>
          <w:sz w:val="24"/>
          <w:szCs w:val="24"/>
        </w:rPr>
        <w:t>----------</w:t>
      </w:r>
      <w:r>
        <w:rPr>
          <w:rFonts w:ascii="Arial" w:hAnsi="Arial" w:cs="Arial"/>
          <w:sz w:val="24"/>
          <w:szCs w:val="24"/>
        </w:rPr>
        <w:t>--</w:t>
      </w:r>
      <w:r w:rsidRPr="00EC7E16">
        <w:rPr>
          <w:rFonts w:ascii="Arial" w:hAnsi="Arial" w:cs="Arial"/>
          <w:b/>
          <w:color w:val="000000" w:themeColor="text1"/>
          <w:sz w:val="24"/>
          <w:szCs w:val="24"/>
        </w:rPr>
        <w:t>FUNDAMENTO LEGAL.-</w:t>
      </w:r>
      <w:r w:rsidRPr="00EC7E16">
        <w:rPr>
          <w:rFonts w:ascii="Arial" w:hAnsi="Arial" w:cs="Arial"/>
          <w:i/>
          <w:color w:val="000000" w:themeColor="text1"/>
          <w:sz w:val="24"/>
          <w:szCs w:val="24"/>
        </w:rPr>
        <w:t xml:space="preserve"> </w:t>
      </w:r>
      <w:r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Pr>
          <w:rStyle w:val="Fuentedeprrafopredeter1"/>
          <w:rFonts w:ascii="Arial" w:hAnsi="Arial" w:cs="Arial"/>
          <w:color w:val="000000" w:themeColor="text1"/>
          <w:sz w:val="24"/>
          <w:szCs w:val="24"/>
        </w:rPr>
        <w:t>.--------------------------------------------------------------------------------------------------------------------------------------</w:t>
      </w:r>
      <w:r w:rsidR="008F7292">
        <w:rPr>
          <w:rStyle w:val="Fuentedeprrafopredeter1"/>
          <w:rFonts w:ascii="Arial" w:hAnsi="Arial" w:cs="Arial"/>
          <w:color w:val="000000" w:themeColor="text1"/>
          <w:sz w:val="24"/>
          <w:szCs w:val="24"/>
        </w:rPr>
        <w:t>-</w:t>
      </w:r>
      <w:r>
        <w:rPr>
          <w:rStyle w:val="Fuentedeprrafopredeter1"/>
          <w:rFonts w:ascii="Arial" w:hAnsi="Arial" w:cs="Arial"/>
          <w:color w:val="000000" w:themeColor="text1"/>
          <w:sz w:val="24"/>
          <w:szCs w:val="24"/>
        </w:rPr>
        <w:t>------</w:t>
      </w:r>
    </w:p>
    <w:p w:rsidR="00EB5692" w:rsidRDefault="00174650" w:rsidP="00B81454">
      <w:pPr>
        <w:jc w:val="both"/>
        <w:rPr>
          <w:rFonts w:ascii="Arial" w:hAnsi="Arial" w:cs="Arial"/>
          <w:sz w:val="24"/>
          <w:szCs w:val="24"/>
        </w:rPr>
      </w:pPr>
      <w:r w:rsidRPr="00174650">
        <w:rPr>
          <w:rFonts w:ascii="Arial" w:hAnsi="Arial" w:cs="Arial"/>
          <w:b/>
          <w:sz w:val="24"/>
          <w:szCs w:val="24"/>
        </w:rPr>
        <w:t xml:space="preserve">NOTIFÍQUESE.-  </w:t>
      </w:r>
      <w:r w:rsidRPr="00174650">
        <w:rPr>
          <w:rFonts w:ascii="Arial" w:hAnsi="Arial" w:cs="Arial"/>
          <w:sz w:val="24"/>
          <w:szCs w:val="24"/>
        </w:rPr>
        <w:t>Presidenta de la Comisión Edilicia de Medio Ambiente, Presidente de la Comisión Edilicia de Reglamentos Municipales y Puntos Legislativos; Presidente de la Comisión Edilicia Taurina, para su conocimiento y efectos legales a que haya lugar.-------------------------------------------------------------------------------------------------------------------------------------</w:t>
      </w:r>
      <w:r w:rsidR="00C94005" w:rsidRPr="00A841BA">
        <w:rPr>
          <w:rFonts w:ascii="Arial" w:hAnsi="Arial" w:cs="Arial"/>
          <w:sz w:val="24"/>
          <w:szCs w:val="24"/>
        </w:rPr>
        <w:t>Con la palabra la President</w:t>
      </w:r>
      <w:r w:rsidR="00FA7324">
        <w:rPr>
          <w:rFonts w:ascii="Arial" w:hAnsi="Arial" w:cs="Arial"/>
          <w:sz w:val="24"/>
          <w:szCs w:val="24"/>
        </w:rPr>
        <w:t>a</w:t>
      </w:r>
      <w:r w:rsidR="00C94005" w:rsidRPr="00A841BA">
        <w:rPr>
          <w:rFonts w:ascii="Arial" w:hAnsi="Arial" w:cs="Arial"/>
          <w:sz w:val="24"/>
          <w:szCs w:val="24"/>
        </w:rPr>
        <w:t xml:space="preserve"> Municipal, C. María Elena Limón García:</w:t>
      </w:r>
      <w:r w:rsidR="00A32934">
        <w:rPr>
          <w:rFonts w:ascii="Arial" w:hAnsi="Arial" w:cs="Arial"/>
          <w:sz w:val="24"/>
          <w:szCs w:val="24"/>
        </w:rPr>
        <w:t xml:space="preserve"> </w:t>
      </w:r>
      <w:r w:rsidR="00C94005">
        <w:rPr>
          <w:rFonts w:ascii="Arial" w:hAnsi="Arial" w:cs="Arial"/>
          <w:sz w:val="24"/>
          <w:szCs w:val="24"/>
        </w:rPr>
        <w:t>E</w:t>
      </w:r>
      <w:r w:rsidR="00CF1DF0" w:rsidRPr="00A841BA">
        <w:rPr>
          <w:rFonts w:ascii="Arial" w:hAnsi="Arial" w:cs="Arial"/>
          <w:sz w:val="24"/>
          <w:szCs w:val="24"/>
        </w:rPr>
        <w:t xml:space="preserve">n el desahogo del </w:t>
      </w:r>
      <w:r w:rsidR="00CF1DF0" w:rsidRPr="00A841BA">
        <w:rPr>
          <w:rFonts w:ascii="Arial" w:hAnsi="Arial" w:cs="Arial"/>
          <w:b/>
          <w:sz w:val="24"/>
          <w:szCs w:val="24"/>
          <w:u w:val="single"/>
        </w:rPr>
        <w:t>SEXTO PUNTO</w:t>
      </w:r>
      <w:r w:rsidR="00A32934">
        <w:rPr>
          <w:rFonts w:ascii="Arial" w:hAnsi="Arial" w:cs="Arial"/>
          <w:sz w:val="24"/>
          <w:szCs w:val="24"/>
        </w:rPr>
        <w:t xml:space="preserve"> del orden del día, l</w:t>
      </w:r>
      <w:r w:rsidR="00C94005">
        <w:rPr>
          <w:rFonts w:ascii="Arial" w:hAnsi="Arial" w:cs="Arial"/>
          <w:sz w:val="24"/>
          <w:szCs w:val="24"/>
        </w:rPr>
        <w:t xml:space="preserve">ectura y </w:t>
      </w:r>
      <w:r w:rsidR="00CF1DF0" w:rsidRPr="00A841BA">
        <w:rPr>
          <w:rFonts w:ascii="Arial" w:hAnsi="Arial" w:cs="Arial"/>
          <w:sz w:val="24"/>
          <w:szCs w:val="24"/>
        </w:rPr>
        <w:t>en su caso debate y aprobación de dictámenes de comisiones edilicias,</w:t>
      </w:r>
      <w:r w:rsidR="00CF1DF0" w:rsidRPr="00A841BA">
        <w:rPr>
          <w:rFonts w:ascii="Arial" w:hAnsi="Arial" w:cs="Arial"/>
          <w:b/>
          <w:sz w:val="24"/>
          <w:szCs w:val="24"/>
        </w:rPr>
        <w:t xml:space="preserve"> </w:t>
      </w:r>
      <w:r w:rsidR="00CF1DF0" w:rsidRPr="00A841BA">
        <w:rPr>
          <w:rFonts w:ascii="Arial" w:hAnsi="Arial" w:cs="Arial"/>
          <w:sz w:val="24"/>
          <w:szCs w:val="24"/>
        </w:rPr>
        <w:t>solicito al Secreta</w:t>
      </w:r>
      <w:r w:rsidR="00473C5A" w:rsidRPr="00A841BA">
        <w:rPr>
          <w:rFonts w:ascii="Arial" w:hAnsi="Arial" w:cs="Arial"/>
          <w:sz w:val="24"/>
          <w:szCs w:val="24"/>
        </w:rPr>
        <w:t>rio dé lectura a lo</w:t>
      </w:r>
      <w:r w:rsidR="00A32934">
        <w:rPr>
          <w:rFonts w:ascii="Arial" w:hAnsi="Arial" w:cs="Arial"/>
          <w:sz w:val="24"/>
          <w:szCs w:val="24"/>
        </w:rPr>
        <w:t>s dictámenes</w:t>
      </w:r>
      <w:r w:rsidR="00473C5A" w:rsidRPr="00A841BA">
        <w:rPr>
          <w:rFonts w:ascii="Arial" w:hAnsi="Arial" w:cs="Arial"/>
          <w:sz w:val="24"/>
          <w:szCs w:val="24"/>
        </w:rPr>
        <w:t xml:space="preserve"> </w:t>
      </w:r>
      <w:r w:rsidR="00CF1DF0" w:rsidRPr="00A841BA">
        <w:rPr>
          <w:rFonts w:ascii="Arial" w:hAnsi="Arial" w:cs="Arial"/>
          <w:sz w:val="24"/>
          <w:szCs w:val="24"/>
        </w:rPr>
        <w:t>pres</w:t>
      </w:r>
      <w:r w:rsidR="00473C5A" w:rsidRPr="00A841BA">
        <w:rPr>
          <w:rFonts w:ascii="Arial" w:hAnsi="Arial" w:cs="Arial"/>
          <w:sz w:val="24"/>
          <w:szCs w:val="24"/>
        </w:rPr>
        <w:t>entado</w:t>
      </w:r>
      <w:r w:rsidR="00A32934">
        <w:rPr>
          <w:rFonts w:ascii="Arial" w:hAnsi="Arial" w:cs="Arial"/>
          <w:sz w:val="24"/>
          <w:szCs w:val="24"/>
        </w:rPr>
        <w:t>s</w:t>
      </w:r>
      <w:r w:rsidR="00182474">
        <w:rPr>
          <w:rFonts w:ascii="Arial" w:hAnsi="Arial" w:cs="Arial"/>
          <w:sz w:val="24"/>
          <w:szCs w:val="24"/>
        </w:rPr>
        <w:t>, Secretario por favor.</w:t>
      </w:r>
      <w:r w:rsidR="00CF1DF0" w:rsidRPr="00A841BA">
        <w:rPr>
          <w:rFonts w:ascii="Arial" w:hAnsi="Arial" w:cs="Arial"/>
          <w:sz w:val="24"/>
          <w:szCs w:val="24"/>
        </w:rPr>
        <w:t>--</w:t>
      </w:r>
      <w:r>
        <w:rPr>
          <w:rFonts w:ascii="Arial" w:hAnsi="Arial" w:cs="Arial"/>
          <w:sz w:val="24"/>
          <w:szCs w:val="24"/>
        </w:rPr>
        <w:t>-</w:t>
      </w:r>
      <w:r w:rsidR="00CF1DF0" w:rsidRPr="00A841BA">
        <w:rPr>
          <w:rFonts w:ascii="Arial" w:hAnsi="Arial" w:cs="Arial"/>
          <w:sz w:val="24"/>
          <w:szCs w:val="24"/>
        </w:rPr>
        <w:t>--------------------</w:t>
      </w:r>
      <w:r w:rsidR="00AC2A5C" w:rsidRPr="00A841BA">
        <w:rPr>
          <w:rFonts w:ascii="Arial" w:hAnsi="Arial" w:cs="Arial"/>
          <w:sz w:val="24"/>
          <w:szCs w:val="24"/>
        </w:rPr>
        <w:t>-----</w:t>
      </w:r>
      <w:r w:rsidR="00CF1DF0" w:rsidRPr="00A841BA">
        <w:rPr>
          <w:rFonts w:ascii="Arial" w:hAnsi="Arial" w:cs="Arial"/>
          <w:sz w:val="24"/>
          <w:szCs w:val="24"/>
        </w:rPr>
        <w:t>------------------------</w:t>
      </w:r>
      <w:r w:rsidR="00C94005">
        <w:rPr>
          <w:rFonts w:ascii="Arial" w:hAnsi="Arial" w:cs="Arial"/>
          <w:sz w:val="24"/>
          <w:szCs w:val="24"/>
        </w:rPr>
        <w:t>--------------</w:t>
      </w:r>
      <w:r w:rsidR="00A32934">
        <w:rPr>
          <w:rFonts w:ascii="Arial" w:hAnsi="Arial" w:cs="Arial"/>
          <w:sz w:val="24"/>
          <w:szCs w:val="24"/>
        </w:rPr>
        <w:t>--</w:t>
      </w:r>
      <w:r w:rsidR="00182474">
        <w:rPr>
          <w:rFonts w:ascii="Arial" w:hAnsi="Arial" w:cs="Arial"/>
          <w:sz w:val="24"/>
          <w:szCs w:val="24"/>
        </w:rPr>
        <w:t>-------------------</w:t>
      </w:r>
      <w:r w:rsidR="00A32934">
        <w:rPr>
          <w:rFonts w:ascii="Arial" w:hAnsi="Arial" w:cs="Arial"/>
          <w:sz w:val="24"/>
          <w:szCs w:val="24"/>
        </w:rPr>
        <w:t>--</w:t>
      </w:r>
      <w:r w:rsidR="00B945A2" w:rsidRPr="00A841BA">
        <w:rPr>
          <w:rFonts w:ascii="Arial" w:hAnsi="Arial" w:cs="Arial"/>
          <w:sz w:val="24"/>
          <w:szCs w:val="24"/>
        </w:rPr>
        <w:t>------------</w:t>
      </w:r>
      <w:r w:rsidR="00473C5A" w:rsidRPr="00473C5A">
        <w:rPr>
          <w:rFonts w:ascii="Arial" w:hAnsi="Arial" w:cs="Arial"/>
          <w:sz w:val="24"/>
          <w:szCs w:val="24"/>
        </w:rPr>
        <w:t xml:space="preserve"> </w:t>
      </w:r>
      <w:r w:rsidR="00BB4FEC" w:rsidRPr="006A1C51">
        <w:rPr>
          <w:rFonts w:ascii="Arial" w:hAnsi="Arial" w:cs="Arial"/>
          <w:sz w:val="24"/>
          <w:szCs w:val="24"/>
        </w:rPr>
        <w:t xml:space="preserve">En uso de la voz el Secretario del Ayuntamiento, Lic. Salvador Ruíz Ayala: </w:t>
      </w:r>
      <w:r w:rsidR="0087225B" w:rsidRPr="00B31AEA">
        <w:rPr>
          <w:rFonts w:ascii="Arial" w:hAnsi="Arial" w:cs="Arial"/>
          <w:b/>
          <w:sz w:val="24"/>
          <w:szCs w:val="24"/>
        </w:rPr>
        <w:t>VI.-</w:t>
      </w:r>
      <w:r w:rsidR="00C0152A">
        <w:rPr>
          <w:rFonts w:ascii="Arial" w:hAnsi="Arial" w:cs="Arial"/>
          <w:b/>
          <w:sz w:val="24"/>
          <w:szCs w:val="24"/>
        </w:rPr>
        <w:t xml:space="preserve"> </w:t>
      </w:r>
      <w:r w:rsidR="00C0152A" w:rsidRPr="00065B00">
        <w:rPr>
          <w:rFonts w:ascii="Arial" w:hAnsi="Arial" w:cs="Arial"/>
          <w:b/>
          <w:sz w:val="24"/>
          <w:szCs w:val="24"/>
        </w:rPr>
        <w:t>A)</w:t>
      </w:r>
      <w:r w:rsidR="00C0152A" w:rsidRPr="00065B00">
        <w:rPr>
          <w:rFonts w:ascii="Arial" w:hAnsi="Arial" w:cs="Arial"/>
          <w:b/>
          <w:color w:val="FF0000"/>
          <w:sz w:val="24"/>
          <w:szCs w:val="24"/>
        </w:rPr>
        <w:t xml:space="preserve"> </w:t>
      </w:r>
      <w:r w:rsidR="00C0152A" w:rsidRPr="00065B00">
        <w:rPr>
          <w:rFonts w:ascii="Arial" w:hAnsi="Arial" w:cs="Arial"/>
          <w:sz w:val="24"/>
          <w:szCs w:val="24"/>
        </w:rPr>
        <w:t xml:space="preserve">Dictamen formulado por la Comisión Edilicia de </w:t>
      </w:r>
      <w:r w:rsidR="00C0152A" w:rsidRPr="00065B00">
        <w:rPr>
          <w:rFonts w:ascii="Arial" w:hAnsi="Arial" w:cs="Arial"/>
          <w:b/>
          <w:sz w:val="24"/>
          <w:szCs w:val="24"/>
        </w:rPr>
        <w:t>Promoción Cultural</w:t>
      </w:r>
      <w:r w:rsidR="00C0152A" w:rsidRPr="00065B00">
        <w:rPr>
          <w:rFonts w:ascii="Arial" w:hAnsi="Arial" w:cs="Arial"/>
          <w:sz w:val="24"/>
          <w:szCs w:val="24"/>
        </w:rPr>
        <w:t xml:space="preserve">, mediante el cual se aprueba y autoriza resolver el acuerdo 1200/2019/TC que tiene por objeto la </w:t>
      </w:r>
      <w:r w:rsidR="00C0152A" w:rsidRPr="00065B00">
        <w:rPr>
          <w:rFonts w:ascii="Arial" w:hAnsi="Arial" w:cs="Arial"/>
          <w:b/>
          <w:sz w:val="24"/>
          <w:szCs w:val="24"/>
        </w:rPr>
        <w:t>creación de la plataforma Triple Hélice denominada “La Creativa”, la cual fortalecerá los vínculos entre la Universidad de Guadalajara y el Ayuntamiento Mun</w:t>
      </w:r>
      <w:r w:rsidR="00C0152A">
        <w:rPr>
          <w:rFonts w:ascii="Arial" w:hAnsi="Arial" w:cs="Arial"/>
          <w:b/>
          <w:sz w:val="24"/>
          <w:szCs w:val="24"/>
        </w:rPr>
        <w:t>icipal de San Pedro Tlaquepaque</w:t>
      </w:r>
      <w:r w:rsidR="00182474">
        <w:rPr>
          <w:rFonts w:ascii="Arial" w:hAnsi="Arial" w:cs="Arial"/>
          <w:b/>
          <w:sz w:val="24"/>
          <w:szCs w:val="24"/>
        </w:rPr>
        <w:t>,</w:t>
      </w:r>
      <w:r w:rsidR="00182474" w:rsidRPr="00182474">
        <w:rPr>
          <w:rFonts w:ascii="Arial" w:hAnsi="Arial" w:cs="Arial"/>
          <w:sz w:val="24"/>
          <w:szCs w:val="24"/>
        </w:rPr>
        <w:t xml:space="preserve"> es cuanto ciudadana Presidenta.</w:t>
      </w:r>
      <w:r w:rsidR="00BB4FEC">
        <w:rPr>
          <w:rFonts w:ascii="Arial" w:hAnsi="Arial" w:cs="Arial"/>
          <w:sz w:val="24"/>
          <w:szCs w:val="24"/>
        </w:rPr>
        <w:t>----------------------------------</w:t>
      </w:r>
      <w:r w:rsidR="00182474">
        <w:rPr>
          <w:rFonts w:ascii="Arial" w:hAnsi="Arial" w:cs="Arial"/>
          <w:sz w:val="24"/>
          <w:szCs w:val="24"/>
        </w:rPr>
        <w:t>-----------------</w:t>
      </w:r>
      <w:r w:rsidR="00D52A8B">
        <w:rPr>
          <w:rFonts w:ascii="Arial" w:hAnsi="Arial" w:cs="Arial"/>
          <w:sz w:val="24"/>
          <w:szCs w:val="24"/>
        </w:rPr>
        <w:t>-------------------------------------------</w:t>
      </w:r>
      <w:r w:rsidR="00E11CC9">
        <w:rPr>
          <w:rFonts w:ascii="Arial" w:hAnsi="Arial" w:cs="Arial"/>
          <w:sz w:val="24"/>
          <w:szCs w:val="24"/>
        </w:rPr>
        <w:t>---</w:t>
      </w:r>
      <w:r w:rsidR="0072249E">
        <w:rPr>
          <w:rFonts w:ascii="Arial" w:hAnsi="Arial" w:cs="Arial"/>
          <w:sz w:val="24"/>
          <w:szCs w:val="24"/>
        </w:rPr>
        <w:t>-</w:t>
      </w:r>
      <w:r w:rsidR="00182474">
        <w:rPr>
          <w:rFonts w:ascii="Arial" w:hAnsi="Arial" w:cs="Arial"/>
          <w:sz w:val="24"/>
          <w:szCs w:val="24"/>
        </w:rPr>
        <w:t>---</w:t>
      </w:r>
      <w:r w:rsidR="0072249E">
        <w:rPr>
          <w:rFonts w:ascii="Arial" w:hAnsi="Arial" w:cs="Arial"/>
          <w:sz w:val="24"/>
          <w:szCs w:val="24"/>
        </w:rPr>
        <w:t>-----</w:t>
      </w:r>
      <w:r w:rsidR="00E11CC9">
        <w:rPr>
          <w:rFonts w:ascii="Arial" w:hAnsi="Arial" w:cs="Arial"/>
          <w:sz w:val="24"/>
          <w:szCs w:val="24"/>
        </w:rPr>
        <w:t>-----------</w:t>
      </w:r>
      <w:r w:rsidR="0028528B">
        <w:rPr>
          <w:rFonts w:ascii="Arial" w:hAnsi="Arial" w:cs="Arial"/>
          <w:sz w:val="24"/>
          <w:szCs w:val="24"/>
        </w:rPr>
        <w:t>-------</w:t>
      </w:r>
      <w:r w:rsidR="00A32934">
        <w:rPr>
          <w:rFonts w:ascii="Arial" w:hAnsi="Arial" w:cs="Arial"/>
          <w:sz w:val="24"/>
          <w:szCs w:val="24"/>
        </w:rPr>
        <w:t>-</w:t>
      </w:r>
    </w:p>
    <w:p w:rsidR="00254EDA" w:rsidRPr="00815041" w:rsidRDefault="00254EDA" w:rsidP="00FA7324">
      <w:pPr>
        <w:spacing w:after="0"/>
        <w:rPr>
          <w:rFonts w:ascii="Arial" w:hAnsi="Arial" w:cs="Arial"/>
          <w:b/>
          <w:sz w:val="24"/>
          <w:szCs w:val="24"/>
        </w:rPr>
      </w:pPr>
      <w:r w:rsidRPr="00815041">
        <w:rPr>
          <w:rFonts w:ascii="Arial" w:hAnsi="Arial" w:cs="Arial"/>
          <w:b/>
          <w:sz w:val="24"/>
          <w:szCs w:val="24"/>
        </w:rPr>
        <w:t xml:space="preserve">Pleno del Ayuntamiento del Municipio de </w:t>
      </w:r>
    </w:p>
    <w:p w:rsidR="00254EDA" w:rsidRPr="00815041" w:rsidRDefault="00254EDA" w:rsidP="00FA7324">
      <w:pPr>
        <w:spacing w:after="0"/>
        <w:rPr>
          <w:rFonts w:ascii="Arial" w:hAnsi="Arial" w:cs="Arial"/>
          <w:b/>
          <w:sz w:val="24"/>
          <w:szCs w:val="24"/>
        </w:rPr>
      </w:pPr>
      <w:r w:rsidRPr="00815041">
        <w:rPr>
          <w:rFonts w:ascii="Arial" w:hAnsi="Arial" w:cs="Arial"/>
          <w:b/>
          <w:sz w:val="24"/>
          <w:szCs w:val="24"/>
        </w:rPr>
        <w:t>San Pedro Tlaquepaque</w:t>
      </w:r>
    </w:p>
    <w:p w:rsidR="00254EDA" w:rsidRPr="00815041" w:rsidRDefault="00254EDA" w:rsidP="00FA7324">
      <w:pPr>
        <w:spacing w:after="0"/>
        <w:rPr>
          <w:rFonts w:ascii="Arial" w:hAnsi="Arial" w:cs="Arial"/>
          <w:b/>
          <w:sz w:val="24"/>
          <w:szCs w:val="24"/>
        </w:rPr>
      </w:pPr>
      <w:r w:rsidRPr="00815041">
        <w:rPr>
          <w:rFonts w:ascii="Arial" w:hAnsi="Arial" w:cs="Arial"/>
          <w:b/>
          <w:sz w:val="24"/>
          <w:szCs w:val="24"/>
        </w:rPr>
        <w:t>Presente</w:t>
      </w:r>
    </w:p>
    <w:p w:rsidR="00254EDA" w:rsidRPr="00815041" w:rsidRDefault="00254EDA" w:rsidP="00FA7324">
      <w:pPr>
        <w:spacing w:after="0"/>
        <w:rPr>
          <w:rFonts w:ascii="Arial" w:hAnsi="Arial" w:cs="Arial"/>
          <w:b/>
          <w:sz w:val="24"/>
          <w:szCs w:val="24"/>
        </w:rPr>
      </w:pPr>
    </w:p>
    <w:p w:rsidR="00254EDA" w:rsidRPr="00815041" w:rsidRDefault="00254EDA" w:rsidP="00FA7324">
      <w:pPr>
        <w:spacing w:after="0"/>
        <w:jc w:val="both"/>
        <w:rPr>
          <w:rFonts w:ascii="Arial" w:hAnsi="Arial" w:cs="Arial"/>
          <w:sz w:val="24"/>
          <w:szCs w:val="24"/>
        </w:rPr>
      </w:pPr>
      <w:r w:rsidRPr="00815041">
        <w:rPr>
          <w:rFonts w:ascii="Arial" w:hAnsi="Arial" w:cs="Arial"/>
          <w:sz w:val="24"/>
          <w:szCs w:val="24"/>
        </w:rPr>
        <w:t xml:space="preserve">Los que suscribimos integrantes de las Comisiones Edilicias de </w:t>
      </w:r>
      <w:r w:rsidRPr="00815041">
        <w:rPr>
          <w:rFonts w:ascii="Arial" w:hAnsi="Arial" w:cs="Arial"/>
          <w:b/>
          <w:sz w:val="24"/>
          <w:szCs w:val="24"/>
        </w:rPr>
        <w:t xml:space="preserve">Promoción Cultural </w:t>
      </w:r>
      <w:r w:rsidRPr="00815041">
        <w:rPr>
          <w:rFonts w:ascii="Arial" w:hAnsi="Arial" w:cs="Arial"/>
          <w:sz w:val="24"/>
          <w:szCs w:val="24"/>
        </w:rPr>
        <w:t>como convocante; así como las Comisiones Edilicias de</w:t>
      </w:r>
      <w:r w:rsidRPr="00815041">
        <w:rPr>
          <w:rFonts w:ascii="Arial" w:hAnsi="Arial" w:cs="Arial"/>
          <w:b/>
          <w:sz w:val="24"/>
          <w:szCs w:val="24"/>
        </w:rPr>
        <w:t xml:space="preserve"> Gobernación </w:t>
      </w:r>
      <w:r w:rsidRPr="00815041">
        <w:rPr>
          <w:rFonts w:ascii="Arial" w:hAnsi="Arial" w:cs="Arial"/>
          <w:sz w:val="24"/>
          <w:szCs w:val="24"/>
        </w:rPr>
        <w:t xml:space="preserve">y de </w:t>
      </w:r>
      <w:r w:rsidRPr="00815041">
        <w:rPr>
          <w:rFonts w:ascii="Arial" w:hAnsi="Arial" w:cs="Arial"/>
          <w:b/>
          <w:sz w:val="24"/>
          <w:szCs w:val="24"/>
        </w:rPr>
        <w:t xml:space="preserve">Educación </w:t>
      </w:r>
      <w:r w:rsidRPr="00815041">
        <w:rPr>
          <w:rFonts w:ascii="Arial" w:hAnsi="Arial" w:cs="Arial"/>
          <w:sz w:val="24"/>
          <w:szCs w:val="24"/>
        </w:rPr>
        <w:t xml:space="preserve">como coadyuvantes, nos permitimos someter a la alta y distinguida consideración de este H. Cuerpo Edilicio, el presente dictamen que tiene como fin resolver el Turno a Comisión con número de Punto de Acuerdo </w:t>
      </w:r>
      <w:r w:rsidRPr="00815041">
        <w:rPr>
          <w:rFonts w:ascii="Arial" w:hAnsi="Arial" w:cs="Arial"/>
          <w:b/>
          <w:bCs/>
          <w:sz w:val="24"/>
          <w:szCs w:val="24"/>
        </w:rPr>
        <w:t>1200/2019/TC</w:t>
      </w:r>
      <w:r w:rsidRPr="00815041">
        <w:rPr>
          <w:rFonts w:ascii="Arial" w:hAnsi="Arial" w:cs="Arial"/>
          <w:sz w:val="24"/>
          <w:szCs w:val="24"/>
        </w:rPr>
        <w:t xml:space="preserve"> para el estudio, análisis y dictaminación relativo a llevar a cabo la plataforma Triple Hélice denominada “La Creativa”, la cual fortalecerá los vínculos entre la Universidad de Guadalajara y el Ayuntamiento Municipal de San Pedro Tlaquepaque; lo anterior, de conformidad con los siguientes;</w:t>
      </w:r>
    </w:p>
    <w:p w:rsidR="00182474" w:rsidRPr="00815041" w:rsidRDefault="00182474" w:rsidP="00FA7324">
      <w:pPr>
        <w:spacing w:after="0"/>
        <w:rPr>
          <w:rFonts w:ascii="Arial" w:hAnsi="Arial" w:cs="Arial"/>
          <w:sz w:val="24"/>
          <w:szCs w:val="24"/>
        </w:rPr>
      </w:pP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A N T E C E D E N T E S</w:t>
      </w:r>
    </w:p>
    <w:p w:rsidR="00254EDA" w:rsidRPr="00815041" w:rsidRDefault="00254EDA" w:rsidP="00FA7324">
      <w:pPr>
        <w:spacing w:after="0"/>
        <w:jc w:val="both"/>
        <w:rPr>
          <w:rFonts w:ascii="Arial" w:hAnsi="Arial" w:cs="Arial"/>
          <w:sz w:val="24"/>
          <w:szCs w:val="24"/>
        </w:rPr>
      </w:pPr>
    </w:p>
    <w:p w:rsidR="00254EDA" w:rsidRPr="00815041" w:rsidRDefault="00254EDA" w:rsidP="00FA7324">
      <w:pPr>
        <w:pStyle w:val="Prrafodelista"/>
        <w:numPr>
          <w:ilvl w:val="0"/>
          <w:numId w:val="6"/>
        </w:numPr>
        <w:spacing w:after="0"/>
        <w:jc w:val="both"/>
        <w:rPr>
          <w:rFonts w:ascii="Arial" w:hAnsi="Arial" w:cs="Arial"/>
          <w:sz w:val="24"/>
          <w:szCs w:val="24"/>
        </w:rPr>
      </w:pPr>
      <w:r w:rsidRPr="00815041">
        <w:rPr>
          <w:rFonts w:ascii="Arial" w:hAnsi="Arial" w:cs="Arial"/>
          <w:sz w:val="24"/>
          <w:szCs w:val="24"/>
        </w:rPr>
        <w:t>En sesión ordinaria del Pleno del Ayuntamiento Municipal de San Pedro Tlaquepaque, de fecha veinticuatro de septiembre del dos mil diecinueve, se presentó la iniciativa de turno a Comisión, suscrita por el Regidor Francisco Juárez Piña, en la cual se propuso llevar a cabo la plataforma Triple Hélice denominada “La Creativa”, la cual fortalecerá los vínculos entre la Universidad de Guadalajara y el Ayuntamiento Municipal de San Pedro Tlaquepaque; misma que fue notificada mediante oficio SA/DIDAA/2588/2019 y le fue asignada el turno de acuerdo número 1200/2019/TC.</w:t>
      </w:r>
    </w:p>
    <w:p w:rsidR="00254EDA" w:rsidRPr="00815041" w:rsidRDefault="00254EDA" w:rsidP="00FA7324">
      <w:pPr>
        <w:pStyle w:val="Prrafodelista"/>
        <w:spacing w:after="0"/>
        <w:jc w:val="both"/>
        <w:rPr>
          <w:rFonts w:ascii="Arial" w:hAnsi="Arial" w:cs="Arial"/>
          <w:sz w:val="24"/>
          <w:szCs w:val="24"/>
        </w:rPr>
      </w:pPr>
    </w:p>
    <w:p w:rsidR="00254EDA" w:rsidRPr="00815041" w:rsidRDefault="00254EDA" w:rsidP="00FA7324">
      <w:pPr>
        <w:pStyle w:val="Prrafodelista"/>
        <w:numPr>
          <w:ilvl w:val="0"/>
          <w:numId w:val="6"/>
        </w:numPr>
        <w:spacing w:after="0"/>
        <w:jc w:val="both"/>
        <w:rPr>
          <w:rFonts w:ascii="Arial" w:hAnsi="Arial" w:cs="Arial"/>
          <w:sz w:val="24"/>
          <w:szCs w:val="24"/>
        </w:rPr>
      </w:pPr>
      <w:r w:rsidRPr="00815041">
        <w:rPr>
          <w:rFonts w:ascii="Arial" w:hAnsi="Arial" w:cs="Arial"/>
          <w:sz w:val="24"/>
          <w:szCs w:val="24"/>
        </w:rPr>
        <w:t>El día veinte de febrero del presente año dos mil veinte, se realizó una mesa de trabajo con las Comisiones conjuntas involucradas en la iniciativa, en la cual se acordó que podían enviar las propuestas de información respecto del presente dictamen hasta el diecisiete de marzo del presente año dos mil veinte.</w:t>
      </w:r>
    </w:p>
    <w:p w:rsidR="00254EDA" w:rsidRPr="00815041" w:rsidRDefault="00254EDA" w:rsidP="00FA7324">
      <w:pPr>
        <w:pStyle w:val="Prrafodelista"/>
        <w:rPr>
          <w:rFonts w:ascii="Arial" w:hAnsi="Arial" w:cs="Arial"/>
          <w:sz w:val="24"/>
          <w:szCs w:val="24"/>
        </w:rPr>
      </w:pPr>
    </w:p>
    <w:p w:rsidR="00254EDA" w:rsidRPr="00815041" w:rsidRDefault="00254EDA" w:rsidP="00FA7324">
      <w:pPr>
        <w:pStyle w:val="Prrafodelista"/>
        <w:numPr>
          <w:ilvl w:val="0"/>
          <w:numId w:val="6"/>
        </w:numPr>
        <w:spacing w:after="0"/>
        <w:jc w:val="both"/>
        <w:rPr>
          <w:rFonts w:ascii="Arial" w:hAnsi="Arial" w:cs="Arial"/>
          <w:sz w:val="24"/>
          <w:szCs w:val="24"/>
        </w:rPr>
      </w:pPr>
      <w:r w:rsidRPr="00815041">
        <w:rPr>
          <w:rFonts w:ascii="Arial" w:hAnsi="Arial" w:cs="Arial"/>
          <w:sz w:val="24"/>
          <w:szCs w:val="24"/>
        </w:rPr>
        <w:t>El día veintiséis de febrero del año en curso, la Comisión Edilicia de Promoción Cultural, sesionó con el propósito de estudiar y analizar la iniciativa, así como presentar el proyecto de dictaminación de la iniciativa citada anteriormente, de conformidad con los artículos 78 fracciones I, II y III, 84, 85 y 86 del Reglamento del Gobierno y de la Administración Pública del Ayuntamiento Constitucional de San Pedro Tlaquepaque.</w:t>
      </w:r>
    </w:p>
    <w:p w:rsidR="00254EDA" w:rsidRPr="00815041" w:rsidRDefault="00254EDA" w:rsidP="00FA7324">
      <w:pPr>
        <w:spacing w:after="0"/>
        <w:jc w:val="both"/>
        <w:rPr>
          <w:rFonts w:ascii="Arial" w:hAnsi="Arial" w:cs="Arial"/>
          <w:sz w:val="24"/>
          <w:szCs w:val="24"/>
        </w:rPr>
      </w:pPr>
    </w:p>
    <w:p w:rsidR="00254EDA" w:rsidRPr="00815041" w:rsidRDefault="00254EDA" w:rsidP="00FA7324">
      <w:pPr>
        <w:pStyle w:val="Prrafodelista"/>
        <w:numPr>
          <w:ilvl w:val="0"/>
          <w:numId w:val="6"/>
        </w:numPr>
        <w:spacing w:after="0"/>
        <w:jc w:val="both"/>
        <w:rPr>
          <w:rFonts w:ascii="Arial" w:hAnsi="Arial" w:cs="Arial"/>
          <w:sz w:val="24"/>
          <w:szCs w:val="24"/>
        </w:rPr>
      </w:pPr>
      <w:r w:rsidRPr="00815041">
        <w:rPr>
          <w:rFonts w:ascii="Arial" w:hAnsi="Arial" w:cs="Arial"/>
          <w:sz w:val="24"/>
          <w:szCs w:val="24"/>
        </w:rPr>
        <w:t>El diecisiete de marzo del presente año, se realizó una mesa de trabajo con la Dirección General de Políticas Públicas, en la cual se acordó trabajar en conjunto con el propósito de plantear proyectos, metas y métricas para la implementación del mecenazgo a través de la plataforma “La Creativa”.</w:t>
      </w:r>
    </w:p>
    <w:p w:rsidR="00254EDA" w:rsidRPr="00815041" w:rsidRDefault="00254EDA" w:rsidP="00FA7324">
      <w:pPr>
        <w:pStyle w:val="Prrafodelista"/>
        <w:rPr>
          <w:rFonts w:ascii="Arial" w:hAnsi="Arial" w:cs="Arial"/>
          <w:sz w:val="24"/>
          <w:szCs w:val="24"/>
        </w:rPr>
      </w:pPr>
    </w:p>
    <w:p w:rsidR="00254EDA" w:rsidRPr="00815041" w:rsidRDefault="00254EDA" w:rsidP="00FA7324">
      <w:pPr>
        <w:pStyle w:val="Prrafodelista"/>
        <w:numPr>
          <w:ilvl w:val="0"/>
          <w:numId w:val="6"/>
        </w:numPr>
        <w:spacing w:after="0"/>
        <w:ind w:left="714" w:hanging="357"/>
        <w:jc w:val="both"/>
        <w:rPr>
          <w:rFonts w:ascii="Arial" w:hAnsi="Arial" w:cs="Arial"/>
          <w:sz w:val="24"/>
          <w:szCs w:val="24"/>
        </w:rPr>
      </w:pPr>
      <w:r w:rsidRPr="00815041">
        <w:rPr>
          <w:rFonts w:ascii="Arial" w:hAnsi="Arial" w:cs="Arial"/>
          <w:sz w:val="24"/>
          <w:szCs w:val="24"/>
        </w:rPr>
        <w:t>Luego, el Regidor Francisco Juárez Piña llevó a cabo Foro denominado “Rumbo a la Consolidación de la Plataforma Triple Hélice “La Creativa”, el cual fue a través de la red social “Facebook”; lo anterior fue así, ya que el evento que se iba a llevar a cabo en el Congreso del Estado de Jalisco, tuvo que ser cancelado debido a la pandemia por el Covid-19.</w:t>
      </w:r>
    </w:p>
    <w:p w:rsidR="00254EDA" w:rsidRPr="00815041" w:rsidRDefault="00254EDA" w:rsidP="00FA7324">
      <w:pPr>
        <w:pStyle w:val="Prrafodelista"/>
        <w:rPr>
          <w:rFonts w:ascii="Arial" w:hAnsi="Arial" w:cs="Arial"/>
          <w:sz w:val="24"/>
          <w:szCs w:val="24"/>
        </w:rPr>
      </w:pPr>
    </w:p>
    <w:p w:rsidR="00254EDA" w:rsidRPr="00815041" w:rsidRDefault="00254EDA" w:rsidP="00FA7324">
      <w:pPr>
        <w:pStyle w:val="Prrafodelista"/>
        <w:spacing w:after="0"/>
        <w:jc w:val="both"/>
        <w:rPr>
          <w:rFonts w:ascii="Arial" w:hAnsi="Arial" w:cs="Arial"/>
          <w:sz w:val="24"/>
          <w:szCs w:val="24"/>
        </w:rPr>
      </w:pPr>
      <w:r w:rsidRPr="00815041">
        <w:rPr>
          <w:rFonts w:ascii="Arial" w:hAnsi="Arial" w:cs="Arial"/>
          <w:sz w:val="24"/>
          <w:szCs w:val="24"/>
        </w:rPr>
        <w:t>En dicho foro, se presentaron las propuestas de las Universidades, del sector cultural, así como de Asociaciones Civiles, en relación a la creación de dicha plataforma.</w:t>
      </w:r>
    </w:p>
    <w:p w:rsidR="00254EDA" w:rsidRPr="00815041" w:rsidRDefault="00254EDA" w:rsidP="00FA7324">
      <w:pPr>
        <w:spacing w:after="0"/>
        <w:jc w:val="both"/>
        <w:rPr>
          <w:rFonts w:ascii="Arial" w:hAnsi="Arial" w:cs="Arial"/>
          <w:sz w:val="24"/>
          <w:szCs w:val="24"/>
        </w:rPr>
      </w:pPr>
    </w:p>
    <w:p w:rsidR="00254EDA" w:rsidRPr="00815041" w:rsidRDefault="00254EDA" w:rsidP="00FA7324">
      <w:pPr>
        <w:pStyle w:val="Prrafodelista"/>
        <w:numPr>
          <w:ilvl w:val="0"/>
          <w:numId w:val="6"/>
        </w:numPr>
        <w:spacing w:after="0"/>
        <w:jc w:val="both"/>
        <w:rPr>
          <w:rFonts w:ascii="Arial" w:hAnsi="Arial" w:cs="Arial"/>
          <w:b/>
          <w:bCs/>
          <w:sz w:val="24"/>
          <w:szCs w:val="24"/>
        </w:rPr>
      </w:pPr>
      <w:r w:rsidRPr="00815041">
        <w:rPr>
          <w:rFonts w:ascii="Arial" w:hAnsi="Arial" w:cs="Arial"/>
          <w:sz w:val="24"/>
          <w:szCs w:val="24"/>
        </w:rPr>
        <w:t xml:space="preserve">Derivado de la reunión descrita en el punto número 4, por oficio número 47/2020 de fecha dieciocho de marzo del presente año, se solicitó al Director General de Políticas Públicas del Ayuntamiento de San Pedro Tlaquepaque, su opinión técnica respecto a la viabilidad de la creación de esta plataforma. </w:t>
      </w:r>
      <w:r w:rsidRPr="00815041">
        <w:rPr>
          <w:rFonts w:ascii="Arial" w:hAnsi="Arial" w:cs="Arial"/>
          <w:b/>
          <w:bCs/>
          <w:sz w:val="24"/>
          <w:szCs w:val="24"/>
        </w:rPr>
        <w:t>(Anexo 1)</w:t>
      </w:r>
    </w:p>
    <w:p w:rsidR="00254EDA" w:rsidRPr="00815041" w:rsidRDefault="00254EDA" w:rsidP="00FA7324">
      <w:pPr>
        <w:pStyle w:val="Prrafodelista"/>
        <w:spacing w:after="0"/>
        <w:jc w:val="both"/>
        <w:rPr>
          <w:rFonts w:ascii="Arial" w:hAnsi="Arial" w:cs="Arial"/>
          <w:sz w:val="24"/>
          <w:szCs w:val="24"/>
        </w:rPr>
      </w:pPr>
    </w:p>
    <w:p w:rsidR="00254EDA" w:rsidRPr="00815041" w:rsidRDefault="00254EDA" w:rsidP="00FA7324">
      <w:pPr>
        <w:pStyle w:val="Prrafodelista"/>
        <w:spacing w:after="0"/>
        <w:jc w:val="both"/>
        <w:rPr>
          <w:rFonts w:ascii="Arial" w:hAnsi="Arial" w:cs="Arial"/>
          <w:sz w:val="24"/>
          <w:szCs w:val="24"/>
        </w:rPr>
      </w:pPr>
      <w:r w:rsidRPr="00815041">
        <w:rPr>
          <w:rFonts w:ascii="Arial" w:hAnsi="Arial" w:cs="Arial"/>
          <w:sz w:val="24"/>
          <w:szCs w:val="24"/>
        </w:rPr>
        <w:t xml:space="preserve">En consecuencia, con fecha diez de julio del dos mil veinte, el Director General de Políticas Públicas del Municipio de San Pedro Tlaquepaque remitió dicha opinión, en la que refirió que resulta necesaria la creación de la plataforma digital denominada “La Creativa”, para complementar la implementación del mecenazgo cultural en el municipio; a través de dicha plataforma, se podrán difundir y promover los procesos de apoyo en el esquema del mecenazgo, y de igual manera resulta una oportunidad de apoyar los procesos locales de maneras remotas que se requiere por le contexto actual que se vive por la pandemia del Covid-19; de igual manera, destaca que la realización de la misma, no tendrá un costo adicional, ya que la Dirección de Procesos e Informática, cuenta con los recursos humanos y técnicos para desarrollarla en el marco del presupuesto asignado como gasto corriente. </w:t>
      </w:r>
      <w:r w:rsidRPr="00815041">
        <w:rPr>
          <w:rFonts w:ascii="Arial" w:hAnsi="Arial" w:cs="Arial"/>
          <w:b/>
          <w:bCs/>
          <w:sz w:val="24"/>
          <w:szCs w:val="24"/>
        </w:rPr>
        <w:t>(Anexo 1)</w:t>
      </w:r>
      <w:r w:rsidRPr="00815041">
        <w:rPr>
          <w:rFonts w:ascii="Arial" w:hAnsi="Arial" w:cs="Arial"/>
          <w:sz w:val="24"/>
          <w:szCs w:val="24"/>
        </w:rPr>
        <w:t xml:space="preserve">  </w:t>
      </w:r>
    </w:p>
    <w:p w:rsidR="00254EDA" w:rsidRPr="00815041" w:rsidRDefault="00254EDA" w:rsidP="00FA7324">
      <w:pPr>
        <w:pStyle w:val="Prrafodelista"/>
        <w:rPr>
          <w:rFonts w:ascii="Arial" w:hAnsi="Arial" w:cs="Arial"/>
          <w:sz w:val="24"/>
          <w:szCs w:val="24"/>
        </w:rPr>
      </w:pPr>
    </w:p>
    <w:p w:rsidR="00254EDA" w:rsidRPr="00815041" w:rsidRDefault="00254EDA" w:rsidP="00FA7324">
      <w:pPr>
        <w:pStyle w:val="Prrafodelista"/>
        <w:numPr>
          <w:ilvl w:val="0"/>
          <w:numId w:val="6"/>
        </w:numPr>
        <w:spacing w:after="0"/>
        <w:jc w:val="both"/>
        <w:rPr>
          <w:rFonts w:ascii="Arial" w:hAnsi="Arial" w:cs="Arial"/>
          <w:sz w:val="24"/>
          <w:szCs w:val="24"/>
        </w:rPr>
      </w:pPr>
      <w:r w:rsidRPr="00815041">
        <w:rPr>
          <w:rFonts w:ascii="Arial" w:hAnsi="Arial" w:cs="Arial"/>
          <w:sz w:val="24"/>
          <w:szCs w:val="24"/>
        </w:rPr>
        <w:t xml:space="preserve">De igual forma, mediante oficio 48/2020 de dieciocho de marzo del año en curso, se solicitó a la Directora General de Comunicación Social y Análisis Estratégicos de este Ayuntamiento, opinión técnica respecto a la viabilidad de la creación de la plataforma. </w:t>
      </w:r>
      <w:r w:rsidRPr="00815041">
        <w:rPr>
          <w:rFonts w:ascii="Arial" w:hAnsi="Arial" w:cs="Arial"/>
          <w:b/>
          <w:bCs/>
          <w:sz w:val="24"/>
          <w:szCs w:val="24"/>
        </w:rPr>
        <w:t>(Anexo 2)</w:t>
      </w:r>
    </w:p>
    <w:p w:rsidR="00254EDA" w:rsidRPr="00815041" w:rsidRDefault="00254EDA" w:rsidP="00FA7324">
      <w:pPr>
        <w:pStyle w:val="Prrafodelista"/>
        <w:spacing w:after="0"/>
        <w:jc w:val="both"/>
        <w:rPr>
          <w:rFonts w:ascii="Arial" w:hAnsi="Arial" w:cs="Arial"/>
          <w:sz w:val="24"/>
          <w:szCs w:val="24"/>
        </w:rPr>
      </w:pPr>
    </w:p>
    <w:p w:rsidR="00254EDA" w:rsidRPr="00815041" w:rsidRDefault="00254EDA" w:rsidP="00FA7324">
      <w:pPr>
        <w:pStyle w:val="Prrafodelista"/>
        <w:spacing w:after="0"/>
        <w:jc w:val="both"/>
        <w:rPr>
          <w:rFonts w:ascii="Arial" w:hAnsi="Arial" w:cs="Arial"/>
          <w:sz w:val="24"/>
          <w:szCs w:val="24"/>
        </w:rPr>
      </w:pPr>
      <w:r w:rsidRPr="00815041">
        <w:rPr>
          <w:rFonts w:ascii="Arial" w:hAnsi="Arial" w:cs="Arial"/>
          <w:sz w:val="24"/>
          <w:szCs w:val="24"/>
        </w:rPr>
        <w:t xml:space="preserve">Por lo anterior, con fecha dos de julio del presente año mediante documento número 18549, se recibió la respuesta de la petición solicitada por parte de la Dirección General antes citada, donde manifiesta que el contar con esta herramienta permitirá impulsar el mecenazgo cultural en el Municipio.  </w:t>
      </w:r>
      <w:r w:rsidRPr="00815041">
        <w:rPr>
          <w:rFonts w:ascii="Arial" w:hAnsi="Arial" w:cs="Arial"/>
          <w:b/>
          <w:bCs/>
          <w:sz w:val="24"/>
          <w:szCs w:val="24"/>
        </w:rPr>
        <w:t>(Anexo 2)</w:t>
      </w:r>
      <w:r w:rsidRPr="00815041">
        <w:rPr>
          <w:rFonts w:ascii="Arial" w:hAnsi="Arial" w:cs="Arial"/>
          <w:sz w:val="24"/>
          <w:szCs w:val="24"/>
        </w:rPr>
        <w:t xml:space="preserve">       </w:t>
      </w:r>
    </w:p>
    <w:p w:rsidR="00254EDA" w:rsidRPr="00815041" w:rsidRDefault="00254EDA" w:rsidP="00FA7324">
      <w:pPr>
        <w:pStyle w:val="Prrafodelista"/>
        <w:rPr>
          <w:rFonts w:ascii="Arial" w:hAnsi="Arial" w:cs="Arial"/>
          <w:sz w:val="24"/>
          <w:szCs w:val="24"/>
        </w:rPr>
      </w:pPr>
    </w:p>
    <w:p w:rsidR="00254EDA" w:rsidRPr="00815041" w:rsidRDefault="00254EDA" w:rsidP="00FA7324">
      <w:pPr>
        <w:pStyle w:val="Prrafodelista"/>
        <w:numPr>
          <w:ilvl w:val="0"/>
          <w:numId w:val="6"/>
        </w:numPr>
        <w:spacing w:after="0"/>
        <w:jc w:val="both"/>
        <w:rPr>
          <w:rFonts w:ascii="Arial" w:hAnsi="Arial" w:cs="Arial"/>
          <w:sz w:val="24"/>
          <w:szCs w:val="24"/>
        </w:rPr>
      </w:pPr>
      <w:r w:rsidRPr="00815041">
        <w:rPr>
          <w:rFonts w:ascii="Arial" w:hAnsi="Arial" w:cs="Arial"/>
          <w:sz w:val="24"/>
          <w:szCs w:val="24"/>
        </w:rPr>
        <w:t>Asimismo, por oficio 75/2020 de fecha uno de julio del dos mil veinte, se solicitó la opinión técnica de la Dirección de Procesos de Informática de este Municipio, respecto de la creación de la plataforma.</w:t>
      </w:r>
      <w:r w:rsidRPr="00815041">
        <w:rPr>
          <w:rFonts w:ascii="Arial" w:hAnsi="Arial" w:cs="Arial"/>
          <w:b/>
          <w:bCs/>
          <w:sz w:val="24"/>
          <w:szCs w:val="24"/>
        </w:rPr>
        <w:t xml:space="preserve"> (Anexo 3)</w:t>
      </w:r>
    </w:p>
    <w:p w:rsidR="00254EDA" w:rsidRPr="00815041" w:rsidRDefault="00254EDA" w:rsidP="00FA7324">
      <w:pPr>
        <w:pStyle w:val="Prrafodelista"/>
        <w:spacing w:after="0"/>
        <w:rPr>
          <w:rFonts w:ascii="Arial" w:hAnsi="Arial" w:cs="Arial"/>
          <w:sz w:val="24"/>
          <w:szCs w:val="24"/>
        </w:rPr>
      </w:pPr>
    </w:p>
    <w:p w:rsidR="00254EDA" w:rsidRPr="00815041" w:rsidRDefault="00254EDA" w:rsidP="00FA7324">
      <w:pPr>
        <w:pStyle w:val="Prrafodelista"/>
        <w:spacing w:after="0"/>
        <w:jc w:val="both"/>
        <w:rPr>
          <w:rFonts w:ascii="Arial" w:hAnsi="Arial" w:cs="Arial"/>
          <w:sz w:val="24"/>
          <w:szCs w:val="24"/>
        </w:rPr>
      </w:pPr>
      <w:r w:rsidRPr="00815041">
        <w:rPr>
          <w:rFonts w:ascii="Arial" w:hAnsi="Arial" w:cs="Arial"/>
          <w:sz w:val="24"/>
          <w:szCs w:val="24"/>
        </w:rPr>
        <w:t xml:space="preserve">En ese sentido, el seis de julio del año en curso, se recibió la respuesta por parte de esta Dirección, en la cual indica que es viable su realización con las características de que la información presentada de manera simple pero completa y suficiente, así como un diseño acorde al Gobierno del Municipio de San Pedro Tlaquepaque.  </w:t>
      </w:r>
      <w:r w:rsidRPr="00815041">
        <w:rPr>
          <w:rFonts w:ascii="Arial" w:hAnsi="Arial" w:cs="Arial"/>
          <w:b/>
          <w:bCs/>
          <w:sz w:val="24"/>
          <w:szCs w:val="24"/>
        </w:rPr>
        <w:t>(Anexo 3)</w:t>
      </w:r>
    </w:p>
    <w:p w:rsidR="00254EDA" w:rsidRPr="00815041" w:rsidRDefault="00254EDA" w:rsidP="00FA7324">
      <w:pPr>
        <w:spacing w:after="0"/>
        <w:ind w:left="360"/>
        <w:jc w:val="both"/>
        <w:rPr>
          <w:rFonts w:ascii="Arial" w:hAnsi="Arial" w:cs="Arial"/>
          <w:sz w:val="24"/>
          <w:szCs w:val="24"/>
        </w:rPr>
      </w:pPr>
    </w:p>
    <w:p w:rsidR="00254EDA" w:rsidRPr="00815041" w:rsidRDefault="00254EDA" w:rsidP="00FA7324">
      <w:pPr>
        <w:pStyle w:val="Prrafodelista"/>
        <w:numPr>
          <w:ilvl w:val="0"/>
          <w:numId w:val="6"/>
        </w:numPr>
        <w:spacing w:after="0"/>
        <w:jc w:val="both"/>
        <w:rPr>
          <w:rFonts w:ascii="Arial" w:hAnsi="Arial" w:cs="Arial"/>
          <w:sz w:val="24"/>
          <w:szCs w:val="24"/>
        </w:rPr>
      </w:pPr>
      <w:r w:rsidRPr="00815041">
        <w:rPr>
          <w:rFonts w:ascii="Arial" w:hAnsi="Arial" w:cs="Arial"/>
          <w:sz w:val="24"/>
          <w:szCs w:val="24"/>
        </w:rPr>
        <w:t xml:space="preserve">En la sesión conjunta de las Comisiones Edilicias de Promoción Cultural, Gobernación y Educación, de conformidad con los artículos 88 y 90 del Reglamento del Gobierno y de la Administración Pública del Ayuntamiento Constitucional de San Pedro Tlaquepaque, que fue convocada por el Regidor Francisco Juárez Piña en su calidad de Presidente de la Comisión de Promoción Cultural, a la cual acudieron los Presidentes y Vocales integrantes de las Comisiones antes citadas, con el propósito de llevar a cabo la dictaminación del proyecto, conforme a los siguientes:   </w:t>
      </w:r>
    </w:p>
    <w:p w:rsidR="00254EDA" w:rsidRPr="00815041" w:rsidRDefault="00254EDA" w:rsidP="00FA7324">
      <w:pPr>
        <w:spacing w:after="0"/>
        <w:jc w:val="both"/>
        <w:rPr>
          <w:rFonts w:ascii="Arial" w:hAnsi="Arial" w:cs="Arial"/>
          <w:sz w:val="24"/>
          <w:szCs w:val="24"/>
        </w:rPr>
      </w:pPr>
    </w:p>
    <w:p w:rsidR="00254EDA" w:rsidRPr="00815041" w:rsidRDefault="00254EDA" w:rsidP="00FA7324">
      <w:pPr>
        <w:pStyle w:val="Prrafodelista"/>
        <w:spacing w:after="0"/>
        <w:jc w:val="center"/>
        <w:rPr>
          <w:rFonts w:ascii="Arial" w:hAnsi="Arial" w:cs="Arial"/>
          <w:b/>
          <w:sz w:val="24"/>
          <w:szCs w:val="24"/>
        </w:rPr>
      </w:pPr>
      <w:r w:rsidRPr="00815041">
        <w:rPr>
          <w:rFonts w:ascii="Arial" w:hAnsi="Arial" w:cs="Arial"/>
          <w:b/>
          <w:sz w:val="24"/>
          <w:szCs w:val="24"/>
        </w:rPr>
        <w:t>C O N S I D E R A N D O S</w:t>
      </w:r>
    </w:p>
    <w:p w:rsidR="00254EDA" w:rsidRPr="00815041" w:rsidRDefault="00254EDA" w:rsidP="00FA7324">
      <w:pPr>
        <w:pStyle w:val="Prrafodelista"/>
        <w:spacing w:after="0"/>
        <w:jc w:val="center"/>
        <w:rPr>
          <w:rFonts w:ascii="Arial" w:hAnsi="Arial" w:cs="Arial"/>
          <w:b/>
          <w:sz w:val="24"/>
          <w:szCs w:val="24"/>
        </w:rPr>
      </w:pPr>
    </w:p>
    <w:p w:rsidR="00254EDA" w:rsidRPr="00815041" w:rsidRDefault="00254EDA" w:rsidP="00FA7324">
      <w:pPr>
        <w:spacing w:after="160"/>
        <w:jc w:val="both"/>
        <w:rPr>
          <w:rFonts w:ascii="Arial" w:hAnsi="Arial" w:cs="Arial"/>
          <w:sz w:val="24"/>
          <w:szCs w:val="24"/>
        </w:rPr>
      </w:pPr>
      <w:r w:rsidRPr="00815041">
        <w:rPr>
          <w:rFonts w:ascii="Arial" w:hAnsi="Arial" w:cs="Arial"/>
          <w:b/>
          <w:sz w:val="24"/>
          <w:szCs w:val="24"/>
        </w:rPr>
        <w:t>I.</w:t>
      </w:r>
      <w:r w:rsidRPr="00815041">
        <w:rPr>
          <w:rFonts w:ascii="Arial" w:hAnsi="Arial" w:cs="Arial"/>
          <w:sz w:val="24"/>
          <w:szCs w:val="24"/>
        </w:rPr>
        <w:t xml:space="preserve"> Con fundamento en el artículo 115 de la Constitución Política de los Estados Unidos Mexicanos, el Municipio libre de San Pedro Tlaquepaque, es la base territorial con facultad de organización política y administrativa; asimismo, el Municipio está investido de personalidad jurídica y manejará su patrimonio conforme a la ley.</w:t>
      </w:r>
    </w:p>
    <w:p w:rsidR="00254EDA" w:rsidRPr="00815041" w:rsidRDefault="00254EDA" w:rsidP="00FA7324">
      <w:pPr>
        <w:spacing w:after="0"/>
        <w:jc w:val="both"/>
        <w:rPr>
          <w:rFonts w:ascii="Arial" w:hAnsi="Arial" w:cs="Arial"/>
          <w:sz w:val="24"/>
          <w:szCs w:val="24"/>
        </w:rPr>
      </w:pPr>
    </w:p>
    <w:p w:rsidR="00254EDA" w:rsidRPr="00815041" w:rsidRDefault="00254EDA" w:rsidP="00FA7324">
      <w:pPr>
        <w:spacing w:after="0"/>
        <w:jc w:val="both"/>
        <w:rPr>
          <w:rFonts w:ascii="Arial" w:hAnsi="Arial" w:cs="Arial"/>
          <w:b/>
          <w:sz w:val="24"/>
          <w:szCs w:val="24"/>
        </w:rPr>
      </w:pPr>
      <w:r w:rsidRPr="00815041">
        <w:rPr>
          <w:rFonts w:ascii="Arial" w:hAnsi="Arial" w:cs="Arial"/>
          <w:b/>
          <w:sz w:val="24"/>
          <w:szCs w:val="24"/>
        </w:rPr>
        <w:t xml:space="preserve">II. </w:t>
      </w:r>
      <w:r w:rsidRPr="00815041">
        <w:rPr>
          <w:rFonts w:ascii="Arial" w:hAnsi="Arial" w:cs="Arial"/>
          <w:sz w:val="24"/>
          <w:szCs w:val="24"/>
        </w:rPr>
        <w:t xml:space="preserve">Para el estudio, vigilancia y atención de los diversos asuntos que conoce el Ayuntamiento, debe funcionar mediante Comisiones Edilicias, las cuales se encargaran de estudiar, analizar y dictaminar las iniciativas que son presentadas ante el Pleno; por esta razón, la organización de un Ayuntamiento no puede concebirse sin una buena participación plural, en el que se mantenga vigente un estado de derecho, utilizando la herramienta de los Dictámenes de comisiones. </w:t>
      </w:r>
    </w:p>
    <w:p w:rsidR="00254EDA" w:rsidRPr="00815041" w:rsidRDefault="00254EDA" w:rsidP="00FA7324">
      <w:pPr>
        <w:spacing w:after="0"/>
        <w:jc w:val="both"/>
        <w:rPr>
          <w:rFonts w:ascii="Arial" w:hAnsi="Arial" w:cs="Arial"/>
          <w:b/>
          <w:sz w:val="24"/>
          <w:szCs w:val="24"/>
        </w:rPr>
      </w:pPr>
    </w:p>
    <w:p w:rsidR="00254EDA" w:rsidRPr="00815041" w:rsidRDefault="00254EDA" w:rsidP="00FA7324">
      <w:pPr>
        <w:spacing w:after="0"/>
        <w:jc w:val="both"/>
        <w:rPr>
          <w:rFonts w:ascii="Arial" w:hAnsi="Arial" w:cs="Arial"/>
          <w:sz w:val="24"/>
          <w:szCs w:val="24"/>
          <w:shd w:val="clear" w:color="auto" w:fill="FFFFFF"/>
        </w:rPr>
      </w:pPr>
      <w:r w:rsidRPr="00815041">
        <w:rPr>
          <w:rFonts w:ascii="Arial" w:hAnsi="Arial" w:cs="Arial"/>
          <w:b/>
          <w:sz w:val="24"/>
          <w:szCs w:val="24"/>
        </w:rPr>
        <w:t xml:space="preserve">III. </w:t>
      </w:r>
      <w:r w:rsidRPr="00815041">
        <w:rPr>
          <w:rFonts w:ascii="Arial" w:hAnsi="Arial" w:cs="Arial"/>
          <w:sz w:val="24"/>
          <w:szCs w:val="24"/>
        </w:rPr>
        <w:t>E</w:t>
      </w:r>
      <w:r w:rsidRPr="00815041">
        <w:rPr>
          <w:rFonts w:ascii="Arial" w:hAnsi="Arial" w:cs="Arial"/>
          <w:sz w:val="24"/>
          <w:szCs w:val="24"/>
          <w:shd w:val="clear" w:color="auto" w:fill="FFFFFF"/>
        </w:rPr>
        <w:t>l modelo de</w:t>
      </w:r>
      <w:r w:rsidRPr="00815041">
        <w:rPr>
          <w:rStyle w:val="apple-converted-space"/>
          <w:rFonts w:ascii="Arial" w:hAnsi="Arial" w:cs="Arial"/>
          <w:sz w:val="24"/>
          <w:szCs w:val="24"/>
          <w:shd w:val="clear" w:color="auto" w:fill="FFFFFF"/>
        </w:rPr>
        <w:t> </w:t>
      </w:r>
      <w:hyperlink r:id="rId9" w:tooltip="Innovación" w:history="1">
        <w:r w:rsidRPr="00FA7324">
          <w:rPr>
            <w:rStyle w:val="Hipervnculo"/>
            <w:rFonts w:ascii="Arial" w:hAnsi="Arial" w:cs="Arial"/>
            <w:color w:val="000000" w:themeColor="text1"/>
            <w:sz w:val="24"/>
            <w:szCs w:val="24"/>
            <w:shd w:val="clear" w:color="auto" w:fill="FFFFFF"/>
          </w:rPr>
          <w:t>innovación</w:t>
        </w:r>
      </w:hyperlink>
      <w:r w:rsidRPr="00815041">
        <w:rPr>
          <w:rStyle w:val="apple-converted-space"/>
          <w:rFonts w:ascii="Arial" w:hAnsi="Arial" w:cs="Arial"/>
          <w:sz w:val="24"/>
          <w:szCs w:val="24"/>
          <w:shd w:val="clear" w:color="auto" w:fill="FFFFFF"/>
        </w:rPr>
        <w:t> </w:t>
      </w:r>
      <w:r w:rsidRPr="00815041">
        <w:rPr>
          <w:rFonts w:ascii="Arial" w:hAnsi="Arial" w:cs="Arial"/>
          <w:sz w:val="24"/>
          <w:szCs w:val="24"/>
          <w:shd w:val="clear" w:color="auto" w:fill="FFFFFF"/>
        </w:rPr>
        <w:t xml:space="preserve">de Triple Hélice, se basa en las interacciones entre los tres elementos siguientes y su "función inicial" asociada: </w:t>
      </w:r>
    </w:p>
    <w:p w:rsidR="00254EDA" w:rsidRPr="00815041" w:rsidRDefault="00254EDA" w:rsidP="00FA7324">
      <w:pPr>
        <w:spacing w:after="0"/>
        <w:jc w:val="both"/>
        <w:rPr>
          <w:rFonts w:ascii="Arial" w:hAnsi="Arial" w:cs="Arial"/>
          <w:sz w:val="24"/>
          <w:szCs w:val="24"/>
          <w:shd w:val="clear" w:color="auto" w:fill="FFFFFF"/>
        </w:rPr>
      </w:pPr>
    </w:p>
    <w:p w:rsidR="00254EDA" w:rsidRPr="00815041" w:rsidRDefault="00254EDA" w:rsidP="00FA7324">
      <w:pPr>
        <w:pStyle w:val="Prrafodelista"/>
        <w:numPr>
          <w:ilvl w:val="0"/>
          <w:numId w:val="7"/>
        </w:numPr>
        <w:spacing w:after="0"/>
        <w:jc w:val="both"/>
        <w:rPr>
          <w:rFonts w:ascii="Arial" w:hAnsi="Arial" w:cs="Arial"/>
          <w:b/>
          <w:sz w:val="24"/>
          <w:szCs w:val="24"/>
        </w:rPr>
      </w:pPr>
      <w:r w:rsidRPr="00815041">
        <w:rPr>
          <w:rFonts w:ascii="Arial" w:hAnsi="Arial" w:cs="Arial"/>
          <w:sz w:val="24"/>
          <w:szCs w:val="24"/>
          <w:shd w:val="clear" w:color="auto" w:fill="FFFFFF"/>
        </w:rPr>
        <w:t>Universidades que se dedican a la</w:t>
      </w:r>
      <w:r w:rsidRPr="00815041">
        <w:rPr>
          <w:rStyle w:val="apple-converted-space"/>
          <w:rFonts w:ascii="Arial" w:hAnsi="Arial" w:cs="Arial"/>
          <w:sz w:val="24"/>
          <w:szCs w:val="24"/>
          <w:shd w:val="clear" w:color="auto" w:fill="FFFFFF"/>
        </w:rPr>
        <w:t> </w:t>
      </w:r>
      <w:hyperlink r:id="rId10" w:tooltip="Ciencia básica" w:history="1">
        <w:r w:rsidRPr="00FA7324">
          <w:rPr>
            <w:rStyle w:val="Hipervnculo"/>
            <w:rFonts w:ascii="Arial" w:hAnsi="Arial" w:cs="Arial"/>
            <w:color w:val="000000" w:themeColor="text1"/>
            <w:sz w:val="24"/>
            <w:szCs w:val="24"/>
            <w:shd w:val="clear" w:color="auto" w:fill="FFFFFF"/>
          </w:rPr>
          <w:t>investigación básica</w:t>
        </w:r>
      </w:hyperlink>
      <w:r w:rsidRPr="00FA7324">
        <w:rPr>
          <w:rFonts w:ascii="Arial" w:hAnsi="Arial" w:cs="Arial"/>
          <w:color w:val="000000" w:themeColor="text1"/>
          <w:sz w:val="24"/>
          <w:szCs w:val="24"/>
          <w:shd w:val="clear" w:color="auto" w:fill="FFFFFF"/>
        </w:rPr>
        <w:t xml:space="preserve">, </w:t>
      </w:r>
      <w:r w:rsidRPr="00815041">
        <w:rPr>
          <w:rFonts w:ascii="Arial" w:hAnsi="Arial" w:cs="Arial"/>
          <w:sz w:val="24"/>
          <w:szCs w:val="24"/>
          <w:shd w:val="clear" w:color="auto" w:fill="FFFFFF"/>
        </w:rPr>
        <w:t xml:space="preserve">en este caso la Universidad de Guadalajara; </w:t>
      </w:r>
    </w:p>
    <w:p w:rsidR="00254EDA" w:rsidRPr="00815041" w:rsidRDefault="00254EDA" w:rsidP="00FA7324">
      <w:pPr>
        <w:pStyle w:val="Prrafodelista"/>
        <w:numPr>
          <w:ilvl w:val="0"/>
          <w:numId w:val="7"/>
        </w:numPr>
        <w:spacing w:after="0"/>
        <w:jc w:val="both"/>
        <w:rPr>
          <w:rFonts w:ascii="Arial" w:hAnsi="Arial" w:cs="Arial"/>
          <w:b/>
          <w:sz w:val="24"/>
          <w:szCs w:val="24"/>
        </w:rPr>
      </w:pPr>
      <w:r w:rsidRPr="00815041">
        <w:rPr>
          <w:rFonts w:ascii="Arial" w:hAnsi="Arial" w:cs="Arial"/>
          <w:sz w:val="24"/>
          <w:szCs w:val="24"/>
          <w:shd w:val="clear" w:color="auto" w:fill="FFFFFF"/>
        </w:rPr>
        <w:t>Iniciativa privada y redes de ángeles inversionistas que apuestan a sectores estratégicos e industrias que producen</w:t>
      </w:r>
      <w:r w:rsidRPr="00815041">
        <w:rPr>
          <w:rStyle w:val="apple-converted-space"/>
          <w:rFonts w:ascii="Arial" w:hAnsi="Arial" w:cs="Arial"/>
          <w:sz w:val="24"/>
          <w:szCs w:val="24"/>
          <w:shd w:val="clear" w:color="auto" w:fill="FFFFFF"/>
        </w:rPr>
        <w:t xml:space="preserve"> bienes culturales </w:t>
      </w:r>
      <w:r w:rsidRPr="00815041">
        <w:rPr>
          <w:rFonts w:ascii="Arial" w:hAnsi="Arial" w:cs="Arial"/>
          <w:sz w:val="24"/>
          <w:szCs w:val="24"/>
        </w:rPr>
        <w:t>en donde el componente fundamental y principal materia prima es la creatividad; y</w:t>
      </w:r>
    </w:p>
    <w:p w:rsidR="00254EDA" w:rsidRPr="00815041" w:rsidRDefault="00254EDA" w:rsidP="00FA7324">
      <w:pPr>
        <w:pStyle w:val="Prrafodelista"/>
        <w:numPr>
          <w:ilvl w:val="0"/>
          <w:numId w:val="7"/>
        </w:numPr>
        <w:spacing w:after="0"/>
        <w:jc w:val="both"/>
        <w:rPr>
          <w:rFonts w:ascii="Arial" w:hAnsi="Arial" w:cs="Arial"/>
          <w:b/>
          <w:sz w:val="24"/>
          <w:szCs w:val="24"/>
        </w:rPr>
      </w:pPr>
      <w:r w:rsidRPr="00815041">
        <w:rPr>
          <w:rFonts w:ascii="Arial" w:hAnsi="Arial" w:cs="Arial"/>
          <w:sz w:val="24"/>
          <w:szCs w:val="24"/>
          <w:shd w:val="clear" w:color="auto" w:fill="FFFFFF"/>
        </w:rPr>
        <w:t>Gobiernos, que supervisan, regulan y coadyuvan para la obtención de objetivos específicos,</w:t>
      </w:r>
      <w:r w:rsidRPr="00815041">
        <w:rPr>
          <w:rStyle w:val="apple-converted-space"/>
          <w:rFonts w:ascii="Arial" w:hAnsi="Arial" w:cs="Arial"/>
          <w:sz w:val="24"/>
          <w:szCs w:val="24"/>
          <w:shd w:val="clear" w:color="auto" w:fill="FFFFFF"/>
        </w:rPr>
        <w:t xml:space="preserve"> en este caso es el Ayuntamiento Constitucional de San Pedro Tlaquepaque</w:t>
      </w:r>
      <w:r w:rsidRPr="00815041">
        <w:rPr>
          <w:rFonts w:ascii="Arial" w:hAnsi="Arial" w:cs="Arial"/>
          <w:sz w:val="24"/>
          <w:szCs w:val="24"/>
          <w:shd w:val="clear" w:color="auto" w:fill="FFFFFF"/>
        </w:rPr>
        <w:t xml:space="preserve">. </w:t>
      </w:r>
    </w:p>
    <w:p w:rsidR="00254EDA" w:rsidRPr="00815041" w:rsidRDefault="00254EDA" w:rsidP="00FA7324">
      <w:pPr>
        <w:spacing w:after="0"/>
        <w:jc w:val="both"/>
        <w:rPr>
          <w:rFonts w:ascii="Arial" w:hAnsi="Arial" w:cs="Arial"/>
          <w:b/>
          <w:sz w:val="24"/>
          <w:szCs w:val="24"/>
        </w:rPr>
      </w:pPr>
    </w:p>
    <w:p w:rsidR="00254EDA" w:rsidRPr="00815041" w:rsidRDefault="00254EDA" w:rsidP="00FA7324">
      <w:pPr>
        <w:spacing w:after="0"/>
        <w:jc w:val="both"/>
        <w:rPr>
          <w:rFonts w:ascii="Arial" w:hAnsi="Arial" w:cs="Arial"/>
          <w:kern w:val="24"/>
          <w:sz w:val="24"/>
          <w:szCs w:val="24"/>
        </w:rPr>
      </w:pPr>
      <w:r w:rsidRPr="00815041">
        <w:rPr>
          <w:rFonts w:ascii="Arial" w:hAnsi="Arial" w:cs="Arial"/>
          <w:b/>
          <w:sz w:val="24"/>
          <w:szCs w:val="24"/>
        </w:rPr>
        <w:t xml:space="preserve">IV. </w:t>
      </w:r>
      <w:r w:rsidRPr="00815041">
        <w:rPr>
          <w:rFonts w:ascii="Arial" w:hAnsi="Arial" w:cs="Arial"/>
          <w:sz w:val="24"/>
          <w:szCs w:val="24"/>
          <w:shd w:val="clear" w:color="auto" w:fill="FFFFFF"/>
        </w:rPr>
        <w:t>Este </w:t>
      </w:r>
      <w:r w:rsidRPr="00815041">
        <w:rPr>
          <w:rFonts w:ascii="Arial" w:hAnsi="Arial" w:cs="Arial"/>
          <w:bCs/>
          <w:sz w:val="24"/>
          <w:szCs w:val="24"/>
          <w:shd w:val="clear" w:color="auto" w:fill="FFFFFF"/>
        </w:rPr>
        <w:t xml:space="preserve">modelo de innovación, </w:t>
      </w:r>
      <w:r w:rsidRPr="00815041">
        <w:rPr>
          <w:rFonts w:ascii="Arial" w:hAnsi="Arial" w:cs="Arial"/>
          <w:sz w:val="24"/>
          <w:szCs w:val="24"/>
          <w:shd w:val="clear" w:color="auto" w:fill="FFFFFF"/>
        </w:rPr>
        <w:t>se refiere a un conjunto de interacciones entre la </w:t>
      </w:r>
      <w:hyperlink r:id="rId11" w:tooltip="Academia" w:history="1">
        <w:r w:rsidRPr="00FA7324">
          <w:rPr>
            <w:rStyle w:val="Hipervnculo"/>
            <w:rFonts w:ascii="Arial" w:hAnsi="Arial" w:cs="Arial"/>
            <w:color w:val="000000" w:themeColor="text1"/>
            <w:sz w:val="24"/>
            <w:szCs w:val="24"/>
            <w:shd w:val="clear" w:color="auto" w:fill="FFFFFF"/>
          </w:rPr>
          <w:t>academia</w:t>
        </w:r>
      </w:hyperlink>
      <w:r w:rsidRPr="00FA7324">
        <w:rPr>
          <w:rFonts w:ascii="Arial" w:hAnsi="Arial" w:cs="Arial"/>
          <w:color w:val="000000" w:themeColor="text1"/>
          <w:sz w:val="24"/>
          <w:szCs w:val="24"/>
          <w:shd w:val="clear" w:color="auto" w:fill="FFFFFF"/>
        </w:rPr>
        <w:t>, la iniciativa privada y los </w:t>
      </w:r>
      <w:hyperlink r:id="rId12" w:tooltip="Gobierno" w:history="1">
        <w:r w:rsidRPr="00FA7324">
          <w:rPr>
            <w:rStyle w:val="Hipervnculo"/>
            <w:rFonts w:ascii="Arial" w:hAnsi="Arial" w:cs="Arial"/>
            <w:color w:val="000000" w:themeColor="text1"/>
            <w:sz w:val="24"/>
            <w:szCs w:val="24"/>
            <w:shd w:val="clear" w:color="auto" w:fill="FFFFFF"/>
          </w:rPr>
          <w:t>gobiernos</w:t>
        </w:r>
      </w:hyperlink>
      <w:r w:rsidRPr="00FA7324">
        <w:rPr>
          <w:rFonts w:ascii="Arial" w:hAnsi="Arial" w:cs="Arial"/>
          <w:color w:val="000000" w:themeColor="text1"/>
          <w:sz w:val="24"/>
          <w:szCs w:val="24"/>
          <w:shd w:val="clear" w:color="auto" w:fill="FFFFFF"/>
        </w:rPr>
        <w:t>, para fomentar el </w:t>
      </w:r>
      <w:hyperlink r:id="rId13" w:tooltip="Desarrollo económico" w:history="1">
        <w:r w:rsidRPr="00FA7324">
          <w:rPr>
            <w:rStyle w:val="Hipervnculo"/>
            <w:rFonts w:ascii="Arial" w:hAnsi="Arial" w:cs="Arial"/>
            <w:color w:val="000000" w:themeColor="text1"/>
            <w:sz w:val="24"/>
            <w:szCs w:val="24"/>
            <w:shd w:val="clear" w:color="auto" w:fill="FFFFFF"/>
          </w:rPr>
          <w:t>desarrollo económico</w:t>
        </w:r>
      </w:hyperlink>
      <w:r w:rsidRPr="00FA7324">
        <w:rPr>
          <w:rFonts w:ascii="Arial" w:hAnsi="Arial" w:cs="Arial"/>
          <w:color w:val="000000" w:themeColor="text1"/>
          <w:sz w:val="24"/>
          <w:szCs w:val="24"/>
          <w:shd w:val="clear" w:color="auto" w:fill="FFFFFF"/>
        </w:rPr>
        <w:t> y </w:t>
      </w:r>
      <w:hyperlink r:id="rId14" w:tooltip="Desarrollo social" w:history="1">
        <w:r w:rsidRPr="00FA7324">
          <w:rPr>
            <w:rStyle w:val="Hipervnculo"/>
            <w:rFonts w:ascii="Arial" w:hAnsi="Arial" w:cs="Arial"/>
            <w:color w:val="000000" w:themeColor="text1"/>
            <w:sz w:val="24"/>
            <w:szCs w:val="24"/>
            <w:shd w:val="clear" w:color="auto" w:fill="FFFFFF"/>
          </w:rPr>
          <w:t>social</w:t>
        </w:r>
      </w:hyperlink>
      <w:r w:rsidRPr="00FA7324">
        <w:rPr>
          <w:rFonts w:ascii="Arial" w:hAnsi="Arial" w:cs="Arial"/>
          <w:color w:val="000000" w:themeColor="text1"/>
          <w:sz w:val="24"/>
          <w:szCs w:val="24"/>
        </w:rPr>
        <w:t>,</w:t>
      </w:r>
      <w:r w:rsidRPr="00815041">
        <w:rPr>
          <w:rFonts w:ascii="Arial" w:hAnsi="Arial" w:cs="Arial"/>
          <w:sz w:val="24"/>
          <w:szCs w:val="24"/>
        </w:rPr>
        <w:t xml:space="preserve"> por lo que con </w:t>
      </w:r>
      <w:r w:rsidRPr="00815041">
        <w:rPr>
          <w:rFonts w:ascii="Arial" w:eastAsia="Times New Roman" w:hAnsi="Arial" w:cs="Arial"/>
          <w:kern w:val="28"/>
          <w:sz w:val="24"/>
          <w:szCs w:val="24"/>
        </w:rPr>
        <w:t xml:space="preserve">el propósito de llevar a cabo la implementación del mecenazgo cultural para la materialización de proyectos artísticos, culturales, </w:t>
      </w:r>
      <w:r w:rsidRPr="00815041">
        <w:rPr>
          <w:rFonts w:ascii="Arial" w:hAnsi="Arial" w:cs="Arial"/>
          <w:sz w:val="24"/>
          <w:szCs w:val="24"/>
        </w:rPr>
        <w:t xml:space="preserve">de emprendimiento social y deportivos </w:t>
      </w:r>
      <w:r w:rsidRPr="00815041">
        <w:rPr>
          <w:rFonts w:ascii="Arial" w:eastAsia="Times New Roman" w:hAnsi="Arial" w:cs="Arial"/>
          <w:kern w:val="28"/>
          <w:sz w:val="24"/>
          <w:szCs w:val="24"/>
        </w:rPr>
        <w:t xml:space="preserve">en el Municipio de San Pedro Tlaquepaque, </w:t>
      </w:r>
      <w:r w:rsidRPr="00815041">
        <w:rPr>
          <w:rFonts w:ascii="Arial" w:hAnsi="Arial" w:cs="Arial"/>
          <w:kern w:val="24"/>
          <w:sz w:val="24"/>
          <w:szCs w:val="24"/>
        </w:rPr>
        <w:t>a través de una plataforma digital proactiva y vinculante con las instituciones educativas, es que se propuso la presente iniciativa a dictaminar.</w:t>
      </w:r>
    </w:p>
    <w:p w:rsidR="00254EDA" w:rsidRPr="00815041" w:rsidRDefault="00254EDA" w:rsidP="00FA7324">
      <w:pPr>
        <w:pStyle w:val="Default"/>
        <w:spacing w:line="276" w:lineRule="auto"/>
        <w:jc w:val="both"/>
        <w:rPr>
          <w:color w:val="auto"/>
        </w:rPr>
      </w:pPr>
    </w:p>
    <w:p w:rsidR="00254EDA" w:rsidRPr="00815041" w:rsidRDefault="00254EDA" w:rsidP="00FA7324">
      <w:pPr>
        <w:pStyle w:val="Default"/>
        <w:spacing w:line="276" w:lineRule="auto"/>
        <w:jc w:val="both"/>
        <w:rPr>
          <w:color w:val="auto"/>
        </w:rPr>
      </w:pPr>
      <w:r w:rsidRPr="00815041">
        <w:rPr>
          <w:color w:val="auto"/>
        </w:rPr>
        <w:t xml:space="preserve">En ese mismo sentido, el dieciocho de septiembre del dos mil diecinueve, se firmó el Convenio General de Colaboración </w:t>
      </w:r>
      <w:r w:rsidRPr="00815041">
        <w:rPr>
          <w:b/>
          <w:bCs/>
          <w:color w:val="auto"/>
        </w:rPr>
        <w:t>(Anexo 4)</w:t>
      </w:r>
      <w:r w:rsidRPr="00815041">
        <w:rPr>
          <w:color w:val="auto"/>
        </w:rPr>
        <w:t>, entre el Ayuntamiento de San Pedro Tlaquepaque y la Universidad de Guadalajara, el cual conforme a su clausulado refiere que uno de los objetivos es realizar acciones conjuntas de colaboración académica, científica, social, cultural, innovación y tecnología, para el enriquecimiento de las funciones que desempeñan, así como diseñar y organizar cursos, conferencias, simposio, diplomados, programas de formación y actualización, eventos, ferias, exposiciones, entre otros, que sean de interés y que reporten un beneficio académico, científico, social, cultural, innovación y tecnología, entre ambas partes; c</w:t>
      </w:r>
      <w:r w:rsidRPr="00815041">
        <w:rPr>
          <w:shd w:val="clear" w:color="auto" w:fill="FFFFFF"/>
        </w:rPr>
        <w:t xml:space="preserve">on la inclusión de la Universidad de Guadalajara para crear esta plataforma, se pretende la activación del bono demográfico de los jóvenes tlaquepaquenses, que </w:t>
      </w:r>
      <w:r w:rsidRPr="00815041">
        <w:t>resulta de los cambios en la estructura de edad de la población, especialmente cuando las personas en edad de trabajar oscilan entre los 15 y 64 años.</w:t>
      </w:r>
    </w:p>
    <w:p w:rsidR="00254EDA" w:rsidRPr="00815041" w:rsidRDefault="00254EDA" w:rsidP="00FA7324">
      <w:pPr>
        <w:spacing w:after="0"/>
        <w:jc w:val="both"/>
        <w:rPr>
          <w:rFonts w:ascii="Arial" w:hAnsi="Arial" w:cs="Arial"/>
          <w:sz w:val="24"/>
          <w:szCs w:val="24"/>
        </w:rPr>
      </w:pPr>
    </w:p>
    <w:p w:rsidR="00254EDA" w:rsidRPr="00815041" w:rsidRDefault="00254EDA" w:rsidP="00FA7324">
      <w:pPr>
        <w:pStyle w:val="Default"/>
        <w:spacing w:line="276" w:lineRule="auto"/>
        <w:jc w:val="both"/>
        <w:rPr>
          <w:color w:val="auto"/>
        </w:rPr>
      </w:pPr>
      <w:r w:rsidRPr="00815041">
        <w:rPr>
          <w:bCs/>
          <w:color w:val="auto"/>
        </w:rPr>
        <w:t xml:space="preserve">Asimismo, el fin es </w:t>
      </w:r>
      <w:r w:rsidRPr="00815041">
        <w:rPr>
          <w:color w:val="auto"/>
        </w:rPr>
        <w:t xml:space="preserve">promover, difundir y garantizar los derechos culturales, preservar nuestras expresiones y conocimientos culturales tradicionales, artesanías y el basto patrimonio cultural material e inmaterial; por lo que con esta plataforma pública digital se pretende incorporar un catálogo de recompensas creativas que por una vía ayude a creadores emergentes a dar a conocer su obra pero también para artistas consolidados dar máxima exposición de su arte para </w:t>
      </w:r>
      <w:r w:rsidRPr="00815041">
        <w:rPr>
          <w:bCs/>
          <w:color w:val="auto"/>
        </w:rPr>
        <w:t>proteger y detonar la creatividad y el talento de nuestros artistas, creadores, compositores y artesanos</w:t>
      </w:r>
      <w:r w:rsidRPr="00815041">
        <w:rPr>
          <w:color w:val="auto"/>
        </w:rPr>
        <w:t>.</w:t>
      </w:r>
    </w:p>
    <w:p w:rsidR="00254EDA" w:rsidRPr="00815041" w:rsidRDefault="00254EDA" w:rsidP="00FA7324">
      <w:pPr>
        <w:pStyle w:val="Default"/>
        <w:spacing w:line="276" w:lineRule="auto"/>
        <w:jc w:val="both"/>
        <w:rPr>
          <w:color w:val="auto"/>
        </w:rPr>
      </w:pPr>
    </w:p>
    <w:p w:rsidR="00254EDA" w:rsidRPr="00815041" w:rsidRDefault="00254EDA" w:rsidP="00FA7324">
      <w:pPr>
        <w:pStyle w:val="Default"/>
        <w:spacing w:line="276" w:lineRule="auto"/>
        <w:jc w:val="both"/>
        <w:rPr>
          <w:color w:val="auto"/>
        </w:rPr>
      </w:pPr>
      <w:r w:rsidRPr="00815041">
        <w:rPr>
          <w:color w:val="auto"/>
        </w:rPr>
        <w:t>De esta misma forma, los deportistas destacados de nuestro Municipio, podrán acceder a los distintos apoyos que refiere el mecenazgo cultural, ya que el deporte es una forma de cultura en nuestro entorno, así como los proyectos de emprendimientos social, ya que de manera transversal se apoyara a los diversos sectores, s</w:t>
      </w:r>
      <w:r w:rsidRPr="00815041">
        <w:rPr>
          <w:color w:val="auto"/>
          <w:shd w:val="clear" w:color="auto" w:fill="FFFFFF"/>
        </w:rPr>
        <w:t>iendo el eje elemental de la gobernanza donde se define como el motor y responsable de enlazar, coordinar, promover, difundir y materializar proyectos de fomento al deporte, cultura, emprendimiento social para generar un valor y desarrollo social en sus habitantes donde conecta inversión privada con mejora regulatoria e incentivos fiscales.</w:t>
      </w:r>
    </w:p>
    <w:p w:rsidR="00254EDA" w:rsidRPr="00815041" w:rsidRDefault="00254EDA" w:rsidP="00FA7324">
      <w:pPr>
        <w:pStyle w:val="Default"/>
        <w:spacing w:line="276" w:lineRule="auto"/>
        <w:jc w:val="both"/>
        <w:rPr>
          <w:color w:val="auto"/>
          <w:shd w:val="clear" w:color="auto" w:fill="FFFFFF"/>
        </w:rPr>
      </w:pPr>
    </w:p>
    <w:p w:rsidR="00254EDA" w:rsidRPr="00815041" w:rsidRDefault="00254EDA" w:rsidP="00FA7324">
      <w:pPr>
        <w:pStyle w:val="Default"/>
        <w:spacing w:line="276" w:lineRule="auto"/>
        <w:jc w:val="both"/>
        <w:rPr>
          <w:color w:val="auto"/>
          <w:shd w:val="clear" w:color="auto" w:fill="FFFFFF"/>
        </w:rPr>
      </w:pPr>
      <w:r w:rsidRPr="00815041">
        <w:rPr>
          <w:color w:val="auto"/>
          <w:shd w:val="clear" w:color="auto" w:fill="FFFFFF"/>
        </w:rPr>
        <w:t xml:space="preserve">Por esta razón, la creación de esta plataforma digital tiene el propósito de la inclusión de todas las personas en el sentido de que la cultura, el deporte y el emprendimiento social, resultan susceptibles de recibir apoyo, porque al detonar estos sectores en donde el recurso público también resulta insuficiente en la procuración de fondos, se estaría trabajando con los jóvenes, niños, niñas, adultos jóvenes, adultos mayores, y gran parte de los habitantes del Municipio de San Pedro Tlaquepaque. </w:t>
      </w:r>
    </w:p>
    <w:p w:rsidR="00254EDA" w:rsidRPr="00815041" w:rsidRDefault="00254EDA" w:rsidP="00FA7324">
      <w:pPr>
        <w:pStyle w:val="NormalWeb"/>
        <w:shd w:val="clear" w:color="auto" w:fill="FFFFFF"/>
        <w:spacing w:before="0" w:beforeAutospacing="0" w:after="0" w:afterAutospacing="0" w:line="276" w:lineRule="auto"/>
        <w:jc w:val="both"/>
        <w:textAlignment w:val="baseline"/>
        <w:rPr>
          <w:rFonts w:ascii="Arial" w:hAnsi="Arial" w:cs="Arial"/>
        </w:rPr>
      </w:pPr>
    </w:p>
    <w:p w:rsidR="00254EDA" w:rsidRPr="00815041" w:rsidRDefault="00254EDA" w:rsidP="00FA7324">
      <w:pPr>
        <w:pStyle w:val="NormalWeb"/>
        <w:shd w:val="clear" w:color="auto" w:fill="FFFFFF"/>
        <w:spacing w:before="0" w:beforeAutospacing="0" w:after="0" w:afterAutospacing="0" w:line="276" w:lineRule="auto"/>
        <w:jc w:val="both"/>
        <w:textAlignment w:val="baseline"/>
        <w:rPr>
          <w:rFonts w:ascii="Arial" w:hAnsi="Arial" w:cs="Arial"/>
        </w:rPr>
      </w:pPr>
      <w:r w:rsidRPr="00815041">
        <w:rPr>
          <w:rFonts w:ascii="Arial" w:hAnsi="Arial" w:cs="Arial"/>
          <w:b/>
        </w:rPr>
        <w:t xml:space="preserve">V. </w:t>
      </w:r>
      <w:r w:rsidRPr="00815041">
        <w:rPr>
          <w:rFonts w:ascii="Arial" w:hAnsi="Arial" w:cs="Arial"/>
        </w:rPr>
        <w:t>Dicha plataforma será creada por la Dirección de Procesos e Informática, ya que de acuerdo al artículo 7 del Reglamento del uso de Medios Electrónicos para el Municipio de San Pedro Tlaquepaque, le corresponde ejercer las siguientes atribuciones:</w:t>
      </w:r>
    </w:p>
    <w:p w:rsidR="00254EDA" w:rsidRPr="00815041" w:rsidRDefault="00254EDA" w:rsidP="00FA7324">
      <w:pPr>
        <w:pStyle w:val="NormalWeb"/>
        <w:shd w:val="clear" w:color="auto" w:fill="FFFFFF"/>
        <w:spacing w:before="0" w:beforeAutospacing="0" w:after="0" w:afterAutospacing="0" w:line="276" w:lineRule="auto"/>
        <w:jc w:val="both"/>
        <w:textAlignment w:val="baseline"/>
        <w:rPr>
          <w:rFonts w:ascii="Arial" w:hAnsi="Arial" w:cs="Arial"/>
        </w:rPr>
      </w:pPr>
    </w:p>
    <w:p w:rsidR="00254EDA" w:rsidRPr="00815041" w:rsidRDefault="00254EDA" w:rsidP="00FA7324">
      <w:pPr>
        <w:pStyle w:val="Prrafodelista"/>
        <w:numPr>
          <w:ilvl w:val="0"/>
          <w:numId w:val="8"/>
        </w:numPr>
        <w:spacing w:after="0"/>
        <w:jc w:val="both"/>
        <w:rPr>
          <w:rFonts w:ascii="Arial" w:hAnsi="Arial" w:cs="Arial"/>
          <w:sz w:val="24"/>
          <w:szCs w:val="24"/>
        </w:rPr>
      </w:pPr>
      <w:r w:rsidRPr="00815041">
        <w:rPr>
          <w:rFonts w:ascii="Arial" w:hAnsi="Arial" w:cs="Arial"/>
          <w:sz w:val="24"/>
          <w:szCs w:val="24"/>
        </w:rPr>
        <w:t>Establecer las especificaciones que deben de cumplir los Sistemas de Información que pretendan implementar las Dependencias y Entidades para el desarrollo de trámites y servicios en línea;</w:t>
      </w:r>
    </w:p>
    <w:p w:rsidR="00254EDA" w:rsidRPr="00815041" w:rsidRDefault="00254EDA" w:rsidP="00FA7324">
      <w:pPr>
        <w:pStyle w:val="Prrafodelista"/>
        <w:numPr>
          <w:ilvl w:val="0"/>
          <w:numId w:val="8"/>
        </w:numPr>
        <w:spacing w:after="0"/>
        <w:jc w:val="both"/>
        <w:rPr>
          <w:rFonts w:ascii="Arial" w:hAnsi="Arial" w:cs="Arial"/>
          <w:sz w:val="24"/>
          <w:szCs w:val="24"/>
        </w:rPr>
      </w:pPr>
      <w:r w:rsidRPr="00815041">
        <w:rPr>
          <w:rFonts w:ascii="Arial" w:hAnsi="Arial" w:cs="Arial"/>
          <w:b/>
          <w:bCs/>
          <w:sz w:val="24"/>
          <w:szCs w:val="24"/>
        </w:rPr>
        <w:t>Dictaminar los proyectos de implementación de trámites y servicios en línea previo a su desarrollo</w:t>
      </w:r>
      <w:r w:rsidRPr="00815041">
        <w:rPr>
          <w:rFonts w:ascii="Arial" w:hAnsi="Arial" w:cs="Arial"/>
          <w:sz w:val="24"/>
          <w:szCs w:val="24"/>
        </w:rPr>
        <w:t xml:space="preserve">; </w:t>
      </w:r>
    </w:p>
    <w:p w:rsidR="00254EDA" w:rsidRPr="00815041" w:rsidRDefault="00254EDA" w:rsidP="00FA7324">
      <w:pPr>
        <w:pStyle w:val="Prrafodelista"/>
        <w:numPr>
          <w:ilvl w:val="0"/>
          <w:numId w:val="8"/>
        </w:numPr>
        <w:spacing w:after="0"/>
        <w:jc w:val="both"/>
        <w:rPr>
          <w:rFonts w:ascii="Arial" w:hAnsi="Arial" w:cs="Arial"/>
          <w:sz w:val="24"/>
          <w:szCs w:val="24"/>
        </w:rPr>
      </w:pPr>
      <w:r w:rsidRPr="00815041">
        <w:rPr>
          <w:rFonts w:ascii="Arial" w:hAnsi="Arial" w:cs="Arial"/>
          <w:b/>
          <w:bCs/>
          <w:sz w:val="24"/>
          <w:szCs w:val="24"/>
        </w:rPr>
        <w:t>Ser responsable del mantenimiento y operación de los Sistemas de información de trámites y servicios en línea en el Municipio, que se establezcan bajo los términos de este Reglamento</w:t>
      </w:r>
      <w:r w:rsidRPr="00815041">
        <w:rPr>
          <w:rFonts w:ascii="Arial" w:hAnsi="Arial" w:cs="Arial"/>
          <w:sz w:val="24"/>
          <w:szCs w:val="24"/>
        </w:rPr>
        <w:t xml:space="preserve">; </w:t>
      </w:r>
    </w:p>
    <w:p w:rsidR="00254EDA" w:rsidRPr="00815041" w:rsidRDefault="00254EDA" w:rsidP="00FA7324">
      <w:pPr>
        <w:pStyle w:val="Prrafodelista"/>
        <w:numPr>
          <w:ilvl w:val="0"/>
          <w:numId w:val="8"/>
        </w:numPr>
        <w:spacing w:after="0"/>
        <w:jc w:val="both"/>
        <w:rPr>
          <w:rFonts w:ascii="Arial" w:hAnsi="Arial" w:cs="Arial"/>
          <w:sz w:val="24"/>
          <w:szCs w:val="24"/>
        </w:rPr>
      </w:pPr>
      <w:r w:rsidRPr="00815041">
        <w:rPr>
          <w:rFonts w:ascii="Arial" w:hAnsi="Arial" w:cs="Arial"/>
          <w:sz w:val="24"/>
          <w:szCs w:val="24"/>
        </w:rPr>
        <w:t xml:space="preserve">Registrar y canalizar las quejas o denuncias ciudadanas, relacionadas con el funcionamiento y operación del Sistema de información; </w:t>
      </w:r>
    </w:p>
    <w:p w:rsidR="00254EDA" w:rsidRPr="00815041" w:rsidRDefault="00254EDA" w:rsidP="00FA7324">
      <w:pPr>
        <w:pStyle w:val="Prrafodelista"/>
        <w:numPr>
          <w:ilvl w:val="0"/>
          <w:numId w:val="8"/>
        </w:numPr>
        <w:spacing w:after="0"/>
        <w:jc w:val="both"/>
        <w:rPr>
          <w:rFonts w:ascii="Arial" w:hAnsi="Arial" w:cs="Arial"/>
          <w:sz w:val="24"/>
          <w:szCs w:val="24"/>
        </w:rPr>
      </w:pPr>
      <w:r w:rsidRPr="00815041">
        <w:rPr>
          <w:rFonts w:ascii="Arial" w:hAnsi="Arial" w:cs="Arial"/>
          <w:sz w:val="24"/>
          <w:szCs w:val="24"/>
        </w:rPr>
        <w:t>Ejecutar el procedimiento para la creación de la correspondencia electrónica;</w:t>
      </w:r>
    </w:p>
    <w:p w:rsidR="00254EDA" w:rsidRPr="00815041" w:rsidRDefault="00254EDA" w:rsidP="00FA7324">
      <w:pPr>
        <w:pStyle w:val="Prrafodelista"/>
        <w:numPr>
          <w:ilvl w:val="0"/>
          <w:numId w:val="8"/>
        </w:numPr>
        <w:spacing w:after="0"/>
        <w:jc w:val="both"/>
        <w:rPr>
          <w:rFonts w:ascii="Arial" w:hAnsi="Arial" w:cs="Arial"/>
          <w:sz w:val="24"/>
          <w:szCs w:val="24"/>
        </w:rPr>
      </w:pPr>
      <w:r w:rsidRPr="00815041">
        <w:rPr>
          <w:rFonts w:ascii="Arial" w:hAnsi="Arial" w:cs="Arial"/>
          <w:sz w:val="24"/>
          <w:szCs w:val="24"/>
        </w:rPr>
        <w:t xml:space="preserve">Establecer un registro de correspondencia electrónica que contenga el número de registro asignado, datos de identificación del titular y servidor público; </w:t>
      </w:r>
    </w:p>
    <w:p w:rsidR="00254EDA" w:rsidRPr="00815041" w:rsidRDefault="00254EDA" w:rsidP="00FA7324">
      <w:pPr>
        <w:pStyle w:val="Prrafodelista"/>
        <w:numPr>
          <w:ilvl w:val="0"/>
          <w:numId w:val="8"/>
        </w:numPr>
        <w:spacing w:after="0"/>
        <w:jc w:val="both"/>
        <w:rPr>
          <w:rFonts w:ascii="Arial" w:hAnsi="Arial" w:cs="Arial"/>
          <w:sz w:val="24"/>
          <w:szCs w:val="24"/>
        </w:rPr>
      </w:pPr>
      <w:r w:rsidRPr="00815041">
        <w:rPr>
          <w:rFonts w:ascii="Arial" w:hAnsi="Arial" w:cs="Arial"/>
          <w:sz w:val="24"/>
          <w:szCs w:val="24"/>
        </w:rPr>
        <w:t>Crear correos electrónicos oficiales con el dominio de San Pedro Tlaquepaque.gob.mx a los servidores públicos para su utilización en la comunicación interna;</w:t>
      </w:r>
    </w:p>
    <w:p w:rsidR="00254EDA" w:rsidRPr="00815041" w:rsidRDefault="00254EDA" w:rsidP="00FA7324">
      <w:pPr>
        <w:pStyle w:val="Prrafodelista"/>
        <w:numPr>
          <w:ilvl w:val="0"/>
          <w:numId w:val="8"/>
        </w:numPr>
        <w:spacing w:after="0"/>
        <w:jc w:val="both"/>
        <w:rPr>
          <w:rFonts w:ascii="Arial" w:hAnsi="Arial" w:cs="Arial"/>
          <w:sz w:val="24"/>
          <w:szCs w:val="24"/>
        </w:rPr>
      </w:pPr>
      <w:r w:rsidRPr="00815041">
        <w:rPr>
          <w:rFonts w:ascii="Arial" w:hAnsi="Arial" w:cs="Arial"/>
          <w:sz w:val="24"/>
          <w:szCs w:val="24"/>
        </w:rPr>
        <w:t>Crear el manual de usos y procesos del correo electrónico;</w:t>
      </w:r>
    </w:p>
    <w:p w:rsidR="00254EDA" w:rsidRPr="00815041" w:rsidRDefault="00254EDA" w:rsidP="00FA7324">
      <w:pPr>
        <w:pStyle w:val="Prrafodelista"/>
        <w:numPr>
          <w:ilvl w:val="0"/>
          <w:numId w:val="8"/>
        </w:numPr>
        <w:spacing w:after="0"/>
        <w:jc w:val="both"/>
        <w:rPr>
          <w:rFonts w:ascii="Arial" w:hAnsi="Arial" w:cs="Arial"/>
          <w:sz w:val="24"/>
          <w:szCs w:val="24"/>
        </w:rPr>
      </w:pPr>
      <w:r w:rsidRPr="00815041">
        <w:rPr>
          <w:rFonts w:ascii="Arial" w:hAnsi="Arial" w:cs="Arial"/>
          <w:sz w:val="24"/>
          <w:szCs w:val="24"/>
        </w:rPr>
        <w:t>Contar con medidas de seguridad para proteger la infraestructura tecnológica, los procesos, la información y los datos derivados de la operación;</w:t>
      </w:r>
    </w:p>
    <w:p w:rsidR="00254EDA" w:rsidRPr="00815041" w:rsidRDefault="00254EDA" w:rsidP="00FA7324">
      <w:pPr>
        <w:pStyle w:val="Prrafodelista"/>
        <w:numPr>
          <w:ilvl w:val="0"/>
          <w:numId w:val="8"/>
        </w:numPr>
        <w:spacing w:after="0"/>
        <w:jc w:val="both"/>
        <w:rPr>
          <w:rFonts w:ascii="Arial" w:hAnsi="Arial" w:cs="Arial"/>
          <w:sz w:val="24"/>
          <w:szCs w:val="24"/>
        </w:rPr>
      </w:pPr>
      <w:r w:rsidRPr="00815041">
        <w:rPr>
          <w:rFonts w:ascii="Arial" w:hAnsi="Arial" w:cs="Arial"/>
          <w:sz w:val="24"/>
          <w:szCs w:val="24"/>
        </w:rPr>
        <w:t xml:space="preserve">Asesorar y capacitar a los servidores públicos acreditados para el uso del Sistema de Información y la correspondencia electrónica en colaboración con la Dirección de Desarrollo Organizacional; </w:t>
      </w:r>
    </w:p>
    <w:p w:rsidR="00254EDA" w:rsidRPr="00815041" w:rsidRDefault="00254EDA" w:rsidP="00FA7324">
      <w:pPr>
        <w:pStyle w:val="Prrafodelista"/>
        <w:numPr>
          <w:ilvl w:val="0"/>
          <w:numId w:val="8"/>
        </w:numPr>
        <w:spacing w:after="0"/>
        <w:jc w:val="both"/>
        <w:rPr>
          <w:rFonts w:ascii="Arial" w:hAnsi="Arial" w:cs="Arial"/>
          <w:sz w:val="24"/>
          <w:szCs w:val="24"/>
        </w:rPr>
      </w:pPr>
      <w:r w:rsidRPr="00815041">
        <w:rPr>
          <w:rFonts w:ascii="Arial" w:hAnsi="Arial" w:cs="Arial"/>
          <w:b/>
          <w:bCs/>
          <w:sz w:val="24"/>
          <w:szCs w:val="24"/>
        </w:rPr>
        <w:t>Integrar y desarrollar sistemas que proporcionen soluciones factibles, dentro de una manera global cuidando la integridad de su información; así como la interacción entre ellos</w:t>
      </w:r>
      <w:r w:rsidRPr="00815041">
        <w:rPr>
          <w:rFonts w:ascii="Arial" w:hAnsi="Arial" w:cs="Arial"/>
          <w:sz w:val="24"/>
          <w:szCs w:val="24"/>
        </w:rPr>
        <w:t>; y</w:t>
      </w:r>
    </w:p>
    <w:p w:rsidR="00254EDA" w:rsidRPr="00815041" w:rsidRDefault="00254EDA" w:rsidP="00FA7324">
      <w:pPr>
        <w:pStyle w:val="Prrafodelista"/>
        <w:numPr>
          <w:ilvl w:val="0"/>
          <w:numId w:val="8"/>
        </w:numPr>
        <w:spacing w:after="0"/>
        <w:jc w:val="both"/>
        <w:rPr>
          <w:rFonts w:ascii="Arial" w:hAnsi="Arial" w:cs="Arial"/>
          <w:sz w:val="24"/>
          <w:szCs w:val="24"/>
        </w:rPr>
      </w:pPr>
      <w:r w:rsidRPr="00815041">
        <w:rPr>
          <w:rFonts w:ascii="Arial" w:hAnsi="Arial" w:cs="Arial"/>
          <w:sz w:val="24"/>
          <w:szCs w:val="24"/>
        </w:rPr>
        <w:t>Las demás que les confiere este Reglamento y los demás ordenamientos jurídicos aplicables.</w:t>
      </w:r>
    </w:p>
    <w:p w:rsidR="00254EDA" w:rsidRPr="00815041" w:rsidRDefault="00254EDA" w:rsidP="00FA7324">
      <w:pPr>
        <w:spacing w:after="0"/>
        <w:jc w:val="both"/>
        <w:rPr>
          <w:rFonts w:ascii="Arial" w:hAnsi="Arial" w:cs="Arial"/>
          <w:sz w:val="24"/>
          <w:szCs w:val="24"/>
        </w:rPr>
      </w:pPr>
    </w:p>
    <w:p w:rsidR="00254EDA" w:rsidRPr="00815041" w:rsidRDefault="00254EDA" w:rsidP="00FA7324">
      <w:pPr>
        <w:spacing w:after="0"/>
        <w:jc w:val="both"/>
        <w:rPr>
          <w:rFonts w:ascii="Arial" w:hAnsi="Arial" w:cs="Arial"/>
          <w:sz w:val="24"/>
          <w:szCs w:val="24"/>
        </w:rPr>
      </w:pPr>
      <w:r w:rsidRPr="00815041">
        <w:rPr>
          <w:rFonts w:ascii="Arial" w:hAnsi="Arial" w:cs="Arial"/>
          <w:sz w:val="24"/>
          <w:szCs w:val="24"/>
        </w:rPr>
        <w:t xml:space="preserve">De igual manera, dicha Dirección trabajara en conjunto con la Coordinación de Comunicación Social y Análisis Estratégico, ya que esta cuenta con las atribuciones de </w:t>
      </w:r>
      <w:r w:rsidRPr="00815041">
        <w:rPr>
          <w:rFonts w:ascii="Arial" w:hAnsi="Arial" w:cs="Arial"/>
          <w:i/>
          <w:iCs/>
          <w:sz w:val="24"/>
          <w:szCs w:val="24"/>
        </w:rPr>
        <w:t>ejecutar los proyectos de comunicación institucional para informar sobre las actividades del Gobierno Municipal; coordinar y supervisar directamente o a través de terceros, la comunicación a través de plataformas digitales, de las dependencias de la administración pública municipal; difundir las políticas, programas, servicios, actividades y tramites de las administración pública municipal; así como diseñar y ejecutar, directamente o a través de terceros, proyectos y herramientas de comunicación para la difusión de las actividades de las dependencias de la administración pública municipal</w:t>
      </w:r>
      <w:r w:rsidRPr="00815041">
        <w:rPr>
          <w:rFonts w:ascii="Arial" w:hAnsi="Arial" w:cs="Arial"/>
          <w:sz w:val="24"/>
          <w:szCs w:val="24"/>
        </w:rPr>
        <w:t>, entre otros, lo anterior de conformidad con la fracción II del artículo 186 del Reglamento del Gobierno y la Administración Pública del Municipio de San Pedro Tlaquepaque.</w:t>
      </w:r>
    </w:p>
    <w:p w:rsidR="00254EDA" w:rsidRPr="00815041" w:rsidRDefault="00254EDA" w:rsidP="00FA7324">
      <w:pPr>
        <w:spacing w:after="0"/>
        <w:jc w:val="both"/>
        <w:rPr>
          <w:rFonts w:ascii="Arial" w:hAnsi="Arial" w:cs="Arial"/>
          <w:sz w:val="24"/>
          <w:szCs w:val="24"/>
        </w:rPr>
      </w:pPr>
    </w:p>
    <w:p w:rsidR="00254EDA" w:rsidRPr="00815041" w:rsidRDefault="00254EDA" w:rsidP="00FA7324">
      <w:pPr>
        <w:autoSpaceDE w:val="0"/>
        <w:autoSpaceDN w:val="0"/>
        <w:adjustRightInd w:val="0"/>
        <w:spacing w:after="0"/>
        <w:jc w:val="both"/>
        <w:rPr>
          <w:rFonts w:ascii="Arial" w:hAnsi="Arial" w:cs="Arial"/>
          <w:sz w:val="24"/>
          <w:szCs w:val="24"/>
        </w:rPr>
      </w:pPr>
      <w:r w:rsidRPr="00815041">
        <w:rPr>
          <w:rFonts w:ascii="Arial" w:hAnsi="Arial" w:cs="Arial"/>
          <w:sz w:val="24"/>
          <w:szCs w:val="24"/>
        </w:rPr>
        <w:t>Por su parte la Coordinación General de Desarrollo Económico y Combate a la Desigualdad, será la encargada del manejo y ejecución de la plataforma digital “La Creativa”, lo anterior para el debido seguimiento de los proyectos que vayan a ser susceptibles de mecenazgo, ya que en conjunto con la Dirección de Cultura de San Pedro Tlaquepaque,</w:t>
      </w:r>
      <w:r w:rsidRPr="00815041">
        <w:rPr>
          <w:rFonts w:ascii="Arial" w:hAnsi="Arial" w:cs="Arial"/>
          <w:b/>
          <w:bCs/>
          <w:sz w:val="24"/>
          <w:szCs w:val="24"/>
        </w:rPr>
        <w:t xml:space="preserve"> </w:t>
      </w:r>
      <w:r w:rsidRPr="00815041">
        <w:rPr>
          <w:rFonts w:ascii="Arial" w:hAnsi="Arial" w:cs="Arial"/>
          <w:sz w:val="24"/>
          <w:szCs w:val="24"/>
        </w:rPr>
        <w:t>tiene la atribución de ejecutar y colaborar con dicha Coordinación para la creación de políticas públicas e implementación del mecenazgo en el municipio, de conformidad con el artículo 7 fracción VII del Reglamento de Cultura y Mecenazgo Cultural del Municipio de San Pedro Tlaquepaque.</w:t>
      </w:r>
    </w:p>
    <w:p w:rsidR="00254EDA" w:rsidRPr="00815041" w:rsidRDefault="00254EDA" w:rsidP="00FA7324">
      <w:pPr>
        <w:spacing w:after="0"/>
        <w:jc w:val="both"/>
        <w:rPr>
          <w:rFonts w:ascii="Arial" w:hAnsi="Arial" w:cs="Arial"/>
          <w:sz w:val="24"/>
          <w:szCs w:val="24"/>
          <w:u w:val="single"/>
        </w:rPr>
      </w:pPr>
    </w:p>
    <w:p w:rsidR="00254EDA" w:rsidRPr="00815041" w:rsidRDefault="00254EDA" w:rsidP="00FA7324">
      <w:pPr>
        <w:pStyle w:val="Estilo"/>
        <w:spacing w:line="276" w:lineRule="auto"/>
        <w:rPr>
          <w:rFonts w:cs="Arial"/>
          <w:szCs w:val="24"/>
        </w:rPr>
      </w:pPr>
      <w:r w:rsidRPr="00815041">
        <w:rPr>
          <w:rFonts w:cs="Arial"/>
          <w:szCs w:val="24"/>
        </w:rPr>
        <w:t>En ese mismo sentido, de conformidad con la fracción III del artículo 104 del Reglamento de la Administración Pública del Ayuntamiento Constitucional de San Pedro Tlaquepaque, la Comisión de Promoción Cultural tiene la competencia el estudio y promoción de los programas y acciones pertinentes que tiendan al desarrollo cultural del Municipio, por lo que de igual manera, podrá ser auxiliar en observar el ejercicio de la política pública, el respeto, promoción, protección y garantía de los derechos culturales, dichas acciones tendrán el propósito de conferirle a la política pública, sustentabilidad, inclusión y cohesión social con base en criterios de pertinencia, oportunidad, calidad y disponibilidad.</w:t>
      </w:r>
    </w:p>
    <w:p w:rsidR="00254EDA" w:rsidRPr="00815041" w:rsidRDefault="00254EDA" w:rsidP="00FA7324">
      <w:pPr>
        <w:pStyle w:val="Estilo"/>
        <w:spacing w:line="276" w:lineRule="auto"/>
        <w:rPr>
          <w:rFonts w:cs="Arial"/>
          <w:szCs w:val="24"/>
        </w:rPr>
      </w:pPr>
    </w:p>
    <w:p w:rsidR="00254EDA" w:rsidRPr="00815041" w:rsidRDefault="00254EDA" w:rsidP="00FA7324">
      <w:pPr>
        <w:pStyle w:val="Estilo"/>
        <w:spacing w:line="276" w:lineRule="auto"/>
        <w:rPr>
          <w:rFonts w:cs="Arial"/>
          <w:szCs w:val="24"/>
        </w:rPr>
      </w:pPr>
      <w:r w:rsidRPr="00815041">
        <w:rPr>
          <w:rFonts w:cs="Arial"/>
          <w:szCs w:val="24"/>
        </w:rPr>
        <w:t>En consecuencia, los integrantes de las Comisiones Edilicias de Promoción Cultural, Gobernación y Educación, consideramos que es viable la creación de la plataforma Triple Hélice denominada “La Creativa”, lo anterior con el fin de que los tlaquepaquenses pueda acceder a los distintos apoyos que refiere el mecenazgo cultural, lo cual es</w:t>
      </w:r>
      <w:r w:rsidRPr="00815041">
        <w:rPr>
          <w:rFonts w:eastAsia="Times New Roman" w:cs="Arial"/>
          <w:kern w:val="28"/>
          <w:szCs w:val="24"/>
        </w:rPr>
        <w:t xml:space="preserve"> la materialización de proyectos artísticos, culturales, </w:t>
      </w:r>
      <w:r w:rsidRPr="00815041">
        <w:rPr>
          <w:rFonts w:cs="Arial"/>
          <w:szCs w:val="24"/>
        </w:rPr>
        <w:t xml:space="preserve">de emprendimiento social y deportivos </w:t>
      </w:r>
      <w:r w:rsidRPr="00815041">
        <w:rPr>
          <w:rFonts w:eastAsia="Times New Roman" w:cs="Arial"/>
          <w:kern w:val="28"/>
          <w:szCs w:val="24"/>
        </w:rPr>
        <w:t>en el Municipio de San Pedro Tlaquepaque.</w:t>
      </w:r>
    </w:p>
    <w:p w:rsidR="00254EDA" w:rsidRPr="00815041" w:rsidRDefault="00254EDA" w:rsidP="00FA7324">
      <w:pPr>
        <w:spacing w:after="0"/>
        <w:jc w:val="both"/>
        <w:rPr>
          <w:rFonts w:ascii="Arial" w:hAnsi="Arial" w:cs="Arial"/>
          <w:sz w:val="24"/>
          <w:szCs w:val="24"/>
        </w:rPr>
      </w:pPr>
    </w:p>
    <w:p w:rsidR="00254EDA" w:rsidRPr="00815041" w:rsidRDefault="00254EDA" w:rsidP="00FA7324">
      <w:pPr>
        <w:tabs>
          <w:tab w:val="left" w:pos="709"/>
        </w:tabs>
        <w:spacing w:after="0"/>
        <w:jc w:val="both"/>
        <w:rPr>
          <w:rFonts w:ascii="Arial" w:hAnsi="Arial" w:cs="Arial"/>
          <w:sz w:val="24"/>
          <w:szCs w:val="24"/>
          <w:lang w:val="es-ES_tradnl"/>
        </w:rPr>
      </w:pPr>
      <w:r w:rsidRPr="00815041">
        <w:rPr>
          <w:rFonts w:ascii="Arial" w:hAnsi="Arial" w:cs="Arial"/>
          <w:sz w:val="24"/>
          <w:szCs w:val="24"/>
        </w:rPr>
        <w:t>Por lo anteriormente expuesto, y con fundamento en lo dispuesto por el artículo 115 fracciones I y II de la Constitución Política de los Estados Unidos Mexicanos; artículos 1, 2, 73 párrafo primero, fracciones I y II primer párrafo, así como el diverso 77 fracción II de la Constitución Política del Estado de Jalisco; artículos 25 fracción XII, 27 fracción VII, 28 fracción I, 37 fracción IX, 92 fracciones I, X y XII, así como el ordinal 93 fracciones II y IV de la Ley del Gobierno y la Administración Pública Municipal del Estado de Jalisco; artículo 7 fracción VII del Reglamento de Cultura y Mecenazgo Cultural del Municipio de San Pedro Tlaquepaque; 102 fracciones II, III y VI; así como el artículo 104 fracciones I, II y III, todos del Reglamento del Gobierno y de la Administración Pública del Ayuntamiento Constitucional de San Pedro Tlaquepaque; sometemos a la consideración de este Pleno del Ayuntamiento de San Pedro Tlaquepaque, los siguientes:</w:t>
      </w:r>
    </w:p>
    <w:p w:rsidR="00254EDA" w:rsidRPr="00815041" w:rsidRDefault="00254EDA" w:rsidP="00FA7324">
      <w:pPr>
        <w:pStyle w:val="NormalWeb"/>
        <w:spacing w:before="0" w:beforeAutospacing="0" w:after="0" w:afterAutospacing="0" w:line="276" w:lineRule="auto"/>
        <w:jc w:val="both"/>
        <w:rPr>
          <w:rFonts w:ascii="Arial" w:hAnsi="Arial" w:cs="Arial"/>
        </w:rPr>
      </w:pPr>
    </w:p>
    <w:p w:rsidR="00254EDA" w:rsidRDefault="00254EDA" w:rsidP="00FA7324">
      <w:pPr>
        <w:pStyle w:val="NormalWeb"/>
        <w:spacing w:before="0" w:beforeAutospacing="0" w:after="0" w:afterAutospacing="0" w:line="276" w:lineRule="auto"/>
        <w:jc w:val="center"/>
        <w:rPr>
          <w:rFonts w:ascii="Arial" w:hAnsi="Arial" w:cs="Arial"/>
          <w:b/>
        </w:rPr>
      </w:pPr>
      <w:r w:rsidRPr="00815041">
        <w:rPr>
          <w:rFonts w:ascii="Arial" w:hAnsi="Arial" w:cs="Arial"/>
          <w:b/>
        </w:rPr>
        <w:t>P U N T O S  DE  ACUERDO</w:t>
      </w:r>
    </w:p>
    <w:p w:rsidR="008F7292" w:rsidRPr="00815041" w:rsidRDefault="008F7292" w:rsidP="00FA7324">
      <w:pPr>
        <w:pStyle w:val="NormalWeb"/>
        <w:spacing w:before="0" w:beforeAutospacing="0" w:after="0" w:afterAutospacing="0" w:line="276" w:lineRule="auto"/>
        <w:jc w:val="center"/>
        <w:rPr>
          <w:rFonts w:ascii="Arial" w:hAnsi="Arial" w:cs="Arial"/>
          <w:b/>
        </w:rPr>
      </w:pPr>
    </w:p>
    <w:p w:rsidR="00254EDA" w:rsidRPr="00815041" w:rsidRDefault="00254EDA" w:rsidP="00FA7324">
      <w:pPr>
        <w:tabs>
          <w:tab w:val="left" w:pos="709"/>
        </w:tabs>
        <w:spacing w:after="0"/>
        <w:jc w:val="both"/>
        <w:rPr>
          <w:rFonts w:ascii="Arial" w:hAnsi="Arial" w:cs="Arial"/>
          <w:sz w:val="24"/>
          <w:szCs w:val="24"/>
        </w:rPr>
      </w:pPr>
      <w:r w:rsidRPr="00815041">
        <w:rPr>
          <w:rFonts w:ascii="Arial" w:hAnsi="Arial" w:cs="Arial"/>
          <w:b/>
          <w:sz w:val="24"/>
          <w:szCs w:val="24"/>
        </w:rPr>
        <w:t xml:space="preserve">PRIMERO. </w:t>
      </w:r>
      <w:r w:rsidRPr="00815041">
        <w:rPr>
          <w:rFonts w:ascii="Arial" w:hAnsi="Arial" w:cs="Arial"/>
          <w:sz w:val="24"/>
          <w:szCs w:val="24"/>
        </w:rPr>
        <w:t xml:space="preserve">El Pleno del Ayuntamiento de San Pedro Tlaquepaque, aprueba la creación de la plataforma digital Triple Hélice denominada “La Creativa”.   </w:t>
      </w:r>
    </w:p>
    <w:p w:rsidR="00254EDA" w:rsidRPr="00815041" w:rsidRDefault="00254EDA" w:rsidP="00FA7324">
      <w:pPr>
        <w:tabs>
          <w:tab w:val="left" w:pos="709"/>
        </w:tabs>
        <w:spacing w:after="0"/>
        <w:jc w:val="both"/>
        <w:rPr>
          <w:rFonts w:ascii="Arial" w:hAnsi="Arial" w:cs="Arial"/>
          <w:sz w:val="24"/>
          <w:szCs w:val="24"/>
        </w:rPr>
      </w:pPr>
    </w:p>
    <w:p w:rsidR="00254EDA" w:rsidRPr="00815041" w:rsidRDefault="00254EDA" w:rsidP="00FA7324">
      <w:pPr>
        <w:autoSpaceDE w:val="0"/>
        <w:autoSpaceDN w:val="0"/>
        <w:adjustRightInd w:val="0"/>
        <w:spacing w:after="0"/>
        <w:jc w:val="both"/>
        <w:rPr>
          <w:rFonts w:ascii="Arial" w:hAnsi="Arial" w:cs="Arial"/>
          <w:sz w:val="24"/>
          <w:szCs w:val="24"/>
        </w:rPr>
      </w:pPr>
      <w:r w:rsidRPr="00815041">
        <w:rPr>
          <w:rFonts w:ascii="Arial" w:hAnsi="Arial" w:cs="Arial"/>
          <w:b/>
          <w:sz w:val="24"/>
          <w:szCs w:val="24"/>
        </w:rPr>
        <w:t>SEGUNDO.</w:t>
      </w:r>
      <w:r w:rsidRPr="00815041">
        <w:rPr>
          <w:rFonts w:ascii="Arial" w:hAnsi="Arial" w:cs="Arial"/>
          <w:sz w:val="24"/>
          <w:szCs w:val="24"/>
        </w:rPr>
        <w:t xml:space="preserve"> Se instruye a la Dirección de Procesos e Informática a la creación de una plataforma telemática que permita vincular a la ciudadanía entre universidades, sector privado, y este Gobierno de San Pedro Tlaquepaque.</w:t>
      </w:r>
    </w:p>
    <w:p w:rsidR="00254EDA" w:rsidRPr="00815041" w:rsidRDefault="00254EDA" w:rsidP="00FA7324">
      <w:pPr>
        <w:autoSpaceDE w:val="0"/>
        <w:autoSpaceDN w:val="0"/>
        <w:adjustRightInd w:val="0"/>
        <w:spacing w:after="0"/>
        <w:jc w:val="both"/>
        <w:rPr>
          <w:rFonts w:ascii="Arial" w:hAnsi="Arial" w:cs="Arial"/>
          <w:sz w:val="24"/>
          <w:szCs w:val="24"/>
        </w:rPr>
      </w:pPr>
    </w:p>
    <w:p w:rsidR="00254EDA" w:rsidRPr="00815041" w:rsidRDefault="00254EDA" w:rsidP="00FA7324">
      <w:pPr>
        <w:autoSpaceDE w:val="0"/>
        <w:autoSpaceDN w:val="0"/>
        <w:adjustRightInd w:val="0"/>
        <w:spacing w:after="0"/>
        <w:jc w:val="both"/>
        <w:rPr>
          <w:rFonts w:ascii="Arial" w:hAnsi="Arial" w:cs="Arial"/>
          <w:sz w:val="24"/>
          <w:szCs w:val="24"/>
        </w:rPr>
      </w:pPr>
      <w:r w:rsidRPr="00815041">
        <w:rPr>
          <w:rFonts w:ascii="Arial" w:hAnsi="Arial" w:cs="Arial"/>
          <w:b/>
          <w:bCs/>
          <w:sz w:val="24"/>
          <w:szCs w:val="24"/>
        </w:rPr>
        <w:t xml:space="preserve">TERCERO.- </w:t>
      </w:r>
      <w:r w:rsidRPr="00815041">
        <w:rPr>
          <w:rFonts w:ascii="Arial" w:hAnsi="Arial" w:cs="Arial"/>
          <w:sz w:val="24"/>
          <w:szCs w:val="24"/>
        </w:rPr>
        <w:t xml:space="preserve">Se instruye a la Coordinación General de Desarrollo Económico y Combate a la Desigualdad al manejo, seguimiento y ejecución de la plataforma digital triple hélice denominada “La Creativa”. </w:t>
      </w:r>
    </w:p>
    <w:p w:rsidR="00254EDA" w:rsidRPr="00815041" w:rsidRDefault="00254EDA" w:rsidP="00FA7324">
      <w:pPr>
        <w:autoSpaceDE w:val="0"/>
        <w:autoSpaceDN w:val="0"/>
        <w:adjustRightInd w:val="0"/>
        <w:spacing w:after="0"/>
        <w:jc w:val="both"/>
        <w:rPr>
          <w:rFonts w:ascii="Arial" w:hAnsi="Arial" w:cs="Arial"/>
          <w:b/>
          <w:bCs/>
          <w:sz w:val="24"/>
          <w:szCs w:val="24"/>
        </w:rPr>
      </w:pPr>
    </w:p>
    <w:p w:rsidR="00254EDA" w:rsidRPr="00815041" w:rsidRDefault="00254EDA" w:rsidP="00FA7324">
      <w:pPr>
        <w:autoSpaceDE w:val="0"/>
        <w:autoSpaceDN w:val="0"/>
        <w:adjustRightInd w:val="0"/>
        <w:spacing w:after="0"/>
        <w:jc w:val="both"/>
        <w:rPr>
          <w:rFonts w:ascii="Arial" w:hAnsi="Arial" w:cs="Arial"/>
          <w:sz w:val="24"/>
          <w:szCs w:val="24"/>
        </w:rPr>
      </w:pPr>
      <w:r w:rsidRPr="00815041">
        <w:rPr>
          <w:rFonts w:ascii="Arial" w:hAnsi="Arial" w:cs="Arial"/>
          <w:b/>
          <w:bCs/>
          <w:sz w:val="24"/>
          <w:szCs w:val="24"/>
        </w:rPr>
        <w:t xml:space="preserve">CUARTO.- </w:t>
      </w:r>
      <w:r w:rsidRPr="00815041">
        <w:rPr>
          <w:rFonts w:ascii="Arial" w:hAnsi="Arial" w:cs="Arial"/>
          <w:sz w:val="24"/>
          <w:szCs w:val="24"/>
        </w:rPr>
        <w:t>Se instruye a la Coordinación General de Comunicación Social a que establezca los mecanismos y herramientas necesarios que permitan implementar la plataforma e impulsar el mecenazgo creando contenido y garantizando su amplia difusión.</w:t>
      </w:r>
    </w:p>
    <w:p w:rsidR="00254EDA" w:rsidRPr="00815041" w:rsidRDefault="00254EDA" w:rsidP="00FA7324">
      <w:pPr>
        <w:autoSpaceDE w:val="0"/>
        <w:autoSpaceDN w:val="0"/>
        <w:adjustRightInd w:val="0"/>
        <w:spacing w:after="0"/>
        <w:jc w:val="both"/>
        <w:rPr>
          <w:rFonts w:ascii="Arial" w:hAnsi="Arial" w:cs="Arial"/>
          <w:b/>
          <w:bCs/>
          <w:sz w:val="24"/>
          <w:szCs w:val="24"/>
        </w:rPr>
      </w:pPr>
    </w:p>
    <w:p w:rsidR="00254EDA" w:rsidRPr="00815041" w:rsidRDefault="00254EDA" w:rsidP="00FA7324">
      <w:pPr>
        <w:tabs>
          <w:tab w:val="left" w:pos="709"/>
        </w:tabs>
        <w:spacing w:after="0"/>
        <w:jc w:val="both"/>
        <w:rPr>
          <w:rFonts w:ascii="Arial" w:hAnsi="Arial" w:cs="Arial"/>
          <w:sz w:val="24"/>
          <w:szCs w:val="24"/>
        </w:rPr>
      </w:pPr>
      <w:r w:rsidRPr="00815041">
        <w:rPr>
          <w:rFonts w:ascii="Arial" w:hAnsi="Arial" w:cs="Arial"/>
          <w:b/>
          <w:bCs/>
          <w:sz w:val="24"/>
          <w:szCs w:val="24"/>
        </w:rPr>
        <w:t>QUINTO.-</w:t>
      </w:r>
      <w:r w:rsidRPr="00815041">
        <w:rPr>
          <w:rFonts w:ascii="Arial" w:hAnsi="Arial" w:cs="Arial"/>
          <w:sz w:val="24"/>
          <w:szCs w:val="24"/>
        </w:rPr>
        <w:t xml:space="preserve"> Se instruye a la Dirección General de Políticas Públicas a vigilar que las políticas públicas, los programas y proyectos derivados de la plataforma digital “La Creativa”, estén orientados a mejorar las condiciones de los tlaquepaquenses </w:t>
      </w:r>
      <w:r w:rsidRPr="00815041">
        <w:rPr>
          <w:rFonts w:ascii="Arial" w:hAnsi="Arial" w:cs="Arial"/>
          <w:bCs/>
          <w:sz w:val="24"/>
          <w:szCs w:val="24"/>
        </w:rPr>
        <w:t xml:space="preserve">para incidir en la transformación de la realidad y </w:t>
      </w:r>
      <w:r w:rsidRPr="00815041">
        <w:rPr>
          <w:rFonts w:ascii="Arial" w:hAnsi="Arial" w:cs="Arial"/>
          <w:sz w:val="24"/>
          <w:szCs w:val="24"/>
        </w:rPr>
        <w:t xml:space="preserve">mejorar sus condiciones de vida.    </w:t>
      </w:r>
    </w:p>
    <w:p w:rsidR="00254EDA" w:rsidRPr="00815041" w:rsidRDefault="00254EDA" w:rsidP="00FA7324">
      <w:pPr>
        <w:tabs>
          <w:tab w:val="left" w:pos="709"/>
        </w:tabs>
        <w:spacing w:after="0"/>
        <w:jc w:val="both"/>
        <w:rPr>
          <w:rFonts w:ascii="Arial" w:hAnsi="Arial" w:cs="Arial"/>
          <w:sz w:val="24"/>
          <w:szCs w:val="24"/>
        </w:rPr>
      </w:pPr>
    </w:p>
    <w:p w:rsidR="00254EDA" w:rsidRPr="00815041" w:rsidRDefault="00254EDA" w:rsidP="00FA7324">
      <w:pPr>
        <w:autoSpaceDE w:val="0"/>
        <w:autoSpaceDN w:val="0"/>
        <w:adjustRightInd w:val="0"/>
        <w:spacing w:after="0"/>
        <w:jc w:val="both"/>
        <w:rPr>
          <w:rFonts w:ascii="Arial" w:hAnsi="Arial" w:cs="Arial"/>
          <w:sz w:val="24"/>
          <w:szCs w:val="24"/>
        </w:rPr>
      </w:pPr>
      <w:r w:rsidRPr="00815041">
        <w:rPr>
          <w:rFonts w:ascii="Arial" w:hAnsi="Arial" w:cs="Arial"/>
          <w:b/>
          <w:bCs/>
          <w:sz w:val="24"/>
          <w:szCs w:val="24"/>
        </w:rPr>
        <w:t>Notifíquese.-</w:t>
      </w:r>
      <w:r w:rsidRPr="00815041">
        <w:rPr>
          <w:rFonts w:ascii="Arial" w:hAnsi="Arial" w:cs="Arial"/>
          <w:sz w:val="24"/>
          <w:szCs w:val="24"/>
        </w:rPr>
        <w:t xml:space="preserve"> A la Presidenta Municipal, Síndico Municipal, Secretario General, Tesorero Municipal, Unidad de Transparencia, Coordinación General de Desarrollo Económico y Combate a la Desigualdad, Coordinación General de Comunicación Social, Dirección General de Políticas Públicas, Dirección de Cultura, Dirección de Procesos e Informática, y a cualquier otra dependencia que por la naturaleza del presente acuerdo fuera necesaria para que el mismo surta sus efectos legales.</w:t>
      </w: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A T E N T A M E N T E</w:t>
      </w: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San Pedro Tlaquepaque, Jalisco, al día de su presentación.</w:t>
      </w:r>
    </w:p>
    <w:p w:rsidR="00254EDA" w:rsidRPr="00815041" w:rsidRDefault="00254EDA" w:rsidP="00FA7324">
      <w:pPr>
        <w:spacing w:after="0"/>
        <w:jc w:val="center"/>
        <w:rPr>
          <w:rFonts w:ascii="Arial" w:hAnsi="Arial" w:cs="Arial"/>
          <w:bCs/>
          <w:sz w:val="24"/>
          <w:szCs w:val="24"/>
        </w:rPr>
      </w:pPr>
      <w:r w:rsidRPr="00815041">
        <w:rPr>
          <w:rFonts w:ascii="Arial" w:hAnsi="Arial" w:cs="Arial"/>
          <w:b/>
          <w:bCs/>
          <w:sz w:val="24"/>
          <w:szCs w:val="24"/>
        </w:rPr>
        <w:t>"2020, Año de la Acción por el Clima, de la Eliminación de la Violencia contra las Mujeres y su Igualdad Salarial.”</w:t>
      </w: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SALON DE SESIONES DEL H. AYUNTAMIENTO</w:t>
      </w:r>
    </w:p>
    <w:p w:rsidR="00254EDA" w:rsidRPr="00815041" w:rsidRDefault="00254EDA" w:rsidP="00FA7324">
      <w:pPr>
        <w:spacing w:after="0"/>
        <w:rPr>
          <w:rFonts w:ascii="Arial" w:hAnsi="Arial" w:cs="Arial"/>
          <w:b/>
          <w:sz w:val="24"/>
          <w:szCs w:val="24"/>
        </w:rPr>
      </w:pPr>
    </w:p>
    <w:p w:rsidR="00254EDA" w:rsidRPr="00815041" w:rsidRDefault="00254EDA" w:rsidP="00FA7324">
      <w:pPr>
        <w:spacing w:after="0"/>
        <w:jc w:val="center"/>
        <w:rPr>
          <w:rFonts w:ascii="Arial" w:hAnsi="Arial" w:cs="Arial"/>
          <w:b/>
          <w:sz w:val="24"/>
          <w:szCs w:val="24"/>
          <w:u w:val="single"/>
        </w:rPr>
      </w:pPr>
      <w:r w:rsidRPr="00815041">
        <w:rPr>
          <w:rFonts w:ascii="Arial" w:hAnsi="Arial" w:cs="Arial"/>
          <w:b/>
          <w:sz w:val="24"/>
          <w:szCs w:val="24"/>
          <w:u w:val="single"/>
        </w:rPr>
        <w:t>INTEGRANTES DE LA COMISIÓN DE PROMOCIÓN CULTURAL</w:t>
      </w: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FRANCISCO JUÁREZ PIÑA</w:t>
      </w: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PRESIDENTE</w:t>
      </w:r>
    </w:p>
    <w:p w:rsidR="00254EDA" w:rsidRPr="00815041" w:rsidRDefault="00254EDA" w:rsidP="00FA7324">
      <w:pPr>
        <w:spacing w:after="0"/>
        <w:rPr>
          <w:rFonts w:ascii="Arial" w:hAnsi="Arial" w:cs="Arial"/>
          <w:b/>
          <w:sz w:val="24"/>
          <w:szCs w:val="24"/>
        </w:rPr>
      </w:pP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HÉCTOR MANUEL PERFECTO RODRÍGUEZ</w:t>
      </w: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VOCAL</w:t>
      </w:r>
    </w:p>
    <w:p w:rsidR="00254EDA" w:rsidRPr="00815041" w:rsidRDefault="00254EDA" w:rsidP="00FA7324">
      <w:pPr>
        <w:spacing w:after="0"/>
        <w:rPr>
          <w:rFonts w:ascii="Arial" w:hAnsi="Arial" w:cs="Arial"/>
          <w:b/>
          <w:sz w:val="24"/>
          <w:szCs w:val="24"/>
        </w:rPr>
      </w:pP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 xml:space="preserve">SILBIA CAZAREZ REYES </w:t>
      </w: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VOCAL</w:t>
      </w:r>
    </w:p>
    <w:p w:rsidR="00254EDA" w:rsidRPr="00815041" w:rsidRDefault="00254EDA" w:rsidP="00FA7324">
      <w:pPr>
        <w:spacing w:after="0"/>
        <w:jc w:val="center"/>
        <w:rPr>
          <w:rFonts w:ascii="Arial" w:hAnsi="Arial" w:cs="Arial"/>
          <w:b/>
          <w:sz w:val="24"/>
          <w:szCs w:val="24"/>
        </w:rPr>
      </w:pP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u w:val="single"/>
        </w:rPr>
        <w:t>INTEGRANTES DE LA COMISIÓN DE GOBERNACIÓN.</w:t>
      </w: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HÉCTOR MANUEL PERFECTO RODRÍGUEZ</w:t>
      </w:r>
    </w:p>
    <w:p w:rsidR="00254EDA" w:rsidRPr="00815041" w:rsidRDefault="00254EDA" w:rsidP="00FA7324">
      <w:pPr>
        <w:spacing w:after="0"/>
        <w:ind w:right="49"/>
        <w:jc w:val="center"/>
        <w:rPr>
          <w:rFonts w:ascii="Arial" w:hAnsi="Arial" w:cs="Arial"/>
          <w:b/>
          <w:sz w:val="24"/>
          <w:szCs w:val="24"/>
        </w:rPr>
      </w:pPr>
      <w:r w:rsidRPr="00815041">
        <w:rPr>
          <w:rFonts w:ascii="Arial" w:hAnsi="Arial" w:cs="Arial"/>
          <w:b/>
          <w:sz w:val="24"/>
          <w:szCs w:val="24"/>
        </w:rPr>
        <w:t xml:space="preserve">PRESIDENTE </w:t>
      </w:r>
    </w:p>
    <w:p w:rsidR="00254EDA" w:rsidRPr="00815041" w:rsidRDefault="00254EDA" w:rsidP="00FA7324">
      <w:pPr>
        <w:spacing w:after="0"/>
        <w:ind w:right="49"/>
        <w:jc w:val="center"/>
        <w:rPr>
          <w:rFonts w:ascii="Arial" w:hAnsi="Arial" w:cs="Arial"/>
          <w:b/>
          <w:sz w:val="24"/>
          <w:szCs w:val="24"/>
          <w:u w:val="single"/>
        </w:rPr>
      </w:pPr>
    </w:p>
    <w:p w:rsidR="00254EDA" w:rsidRPr="00815041" w:rsidRDefault="00254EDA" w:rsidP="00FA7324">
      <w:pPr>
        <w:spacing w:after="0"/>
        <w:ind w:right="49"/>
        <w:jc w:val="center"/>
        <w:rPr>
          <w:rFonts w:ascii="Arial" w:hAnsi="Arial" w:cs="Arial"/>
          <w:b/>
          <w:sz w:val="24"/>
          <w:szCs w:val="24"/>
        </w:rPr>
      </w:pPr>
      <w:r w:rsidRPr="00815041">
        <w:rPr>
          <w:rFonts w:ascii="Arial" w:hAnsi="Arial" w:cs="Arial"/>
          <w:b/>
          <w:sz w:val="24"/>
          <w:szCs w:val="24"/>
        </w:rPr>
        <w:t>JOSÉ LUIS SALAZAR MARTÍNEZ</w:t>
      </w: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VOCAL</w:t>
      </w:r>
    </w:p>
    <w:p w:rsidR="00254EDA" w:rsidRPr="00815041" w:rsidRDefault="00254EDA" w:rsidP="00FA7324">
      <w:pPr>
        <w:spacing w:after="0"/>
        <w:jc w:val="center"/>
        <w:rPr>
          <w:rFonts w:ascii="Arial" w:hAnsi="Arial" w:cs="Arial"/>
          <w:b/>
          <w:sz w:val="24"/>
          <w:szCs w:val="24"/>
        </w:rPr>
      </w:pP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JORGE ANTONIO CHÁVEZ AMBRÍZ</w:t>
      </w: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VOCAL</w:t>
      </w:r>
    </w:p>
    <w:p w:rsidR="00254EDA" w:rsidRPr="00815041" w:rsidRDefault="00254EDA" w:rsidP="00FA7324">
      <w:pPr>
        <w:spacing w:after="0"/>
        <w:jc w:val="both"/>
        <w:rPr>
          <w:rFonts w:ascii="Arial" w:hAnsi="Arial" w:cs="Arial"/>
          <w:sz w:val="24"/>
          <w:szCs w:val="24"/>
        </w:rPr>
      </w:pPr>
    </w:p>
    <w:p w:rsidR="00254EDA" w:rsidRPr="00815041" w:rsidRDefault="00254EDA" w:rsidP="00FA7324">
      <w:pPr>
        <w:spacing w:after="0"/>
        <w:ind w:right="49"/>
        <w:jc w:val="center"/>
        <w:rPr>
          <w:rFonts w:ascii="Arial" w:hAnsi="Arial" w:cs="Arial"/>
          <w:b/>
          <w:sz w:val="24"/>
          <w:szCs w:val="24"/>
          <w:u w:val="single"/>
        </w:rPr>
      </w:pPr>
      <w:r w:rsidRPr="00815041">
        <w:rPr>
          <w:rFonts w:ascii="Arial" w:hAnsi="Arial" w:cs="Arial"/>
          <w:b/>
          <w:sz w:val="24"/>
          <w:szCs w:val="24"/>
          <w:u w:val="single"/>
        </w:rPr>
        <w:t>INTEGRANTES DE LA COMISIÓN DE EDUCACIÓN.</w:t>
      </w:r>
    </w:p>
    <w:p w:rsidR="00254EDA" w:rsidRPr="00815041" w:rsidRDefault="00254EDA" w:rsidP="00FA7324">
      <w:pPr>
        <w:spacing w:after="0"/>
        <w:ind w:right="49"/>
        <w:jc w:val="center"/>
        <w:rPr>
          <w:rFonts w:ascii="Arial" w:hAnsi="Arial" w:cs="Arial"/>
          <w:b/>
          <w:sz w:val="24"/>
          <w:szCs w:val="24"/>
        </w:rPr>
      </w:pPr>
      <w:r w:rsidRPr="00815041">
        <w:rPr>
          <w:rFonts w:ascii="Arial" w:hAnsi="Arial" w:cs="Arial"/>
          <w:b/>
          <w:sz w:val="24"/>
          <w:szCs w:val="24"/>
        </w:rPr>
        <w:t>JOSÉ LUIS FIGUEROA MEZA</w:t>
      </w:r>
    </w:p>
    <w:p w:rsidR="00254EDA" w:rsidRPr="00815041" w:rsidRDefault="00254EDA" w:rsidP="00FA7324">
      <w:pPr>
        <w:spacing w:after="0"/>
        <w:ind w:right="49"/>
        <w:jc w:val="center"/>
        <w:rPr>
          <w:rFonts w:ascii="Arial" w:hAnsi="Arial" w:cs="Arial"/>
          <w:b/>
          <w:sz w:val="24"/>
          <w:szCs w:val="24"/>
        </w:rPr>
      </w:pPr>
      <w:r w:rsidRPr="00815041">
        <w:rPr>
          <w:rFonts w:ascii="Arial" w:hAnsi="Arial" w:cs="Arial"/>
          <w:b/>
          <w:sz w:val="24"/>
          <w:szCs w:val="24"/>
        </w:rPr>
        <w:t>PRESIDENTE</w:t>
      </w:r>
    </w:p>
    <w:p w:rsidR="00254EDA" w:rsidRPr="00815041" w:rsidRDefault="00254EDA" w:rsidP="00FA7324">
      <w:pPr>
        <w:spacing w:after="0"/>
        <w:ind w:right="49"/>
        <w:rPr>
          <w:rFonts w:ascii="Arial" w:hAnsi="Arial" w:cs="Arial"/>
          <w:b/>
          <w:sz w:val="24"/>
          <w:szCs w:val="24"/>
        </w:rPr>
      </w:pPr>
    </w:p>
    <w:p w:rsidR="00254EDA" w:rsidRPr="00815041" w:rsidRDefault="00254EDA" w:rsidP="00FA7324">
      <w:pPr>
        <w:spacing w:after="0"/>
        <w:ind w:right="49"/>
        <w:jc w:val="center"/>
        <w:rPr>
          <w:rFonts w:ascii="Arial" w:hAnsi="Arial" w:cs="Arial"/>
          <w:b/>
          <w:sz w:val="24"/>
          <w:szCs w:val="24"/>
        </w:rPr>
      </w:pPr>
      <w:r w:rsidRPr="00815041">
        <w:rPr>
          <w:rFonts w:ascii="Arial" w:hAnsi="Arial" w:cs="Arial"/>
          <w:b/>
          <w:sz w:val="24"/>
          <w:szCs w:val="24"/>
        </w:rPr>
        <w:t>FRANCISCO JUÁREZ PIÑA</w:t>
      </w:r>
    </w:p>
    <w:p w:rsidR="00254EDA" w:rsidRPr="00815041" w:rsidRDefault="00254EDA" w:rsidP="00FA7324">
      <w:pPr>
        <w:spacing w:after="0"/>
        <w:ind w:right="49"/>
        <w:jc w:val="center"/>
        <w:rPr>
          <w:rFonts w:ascii="Arial" w:hAnsi="Arial" w:cs="Arial"/>
          <w:b/>
          <w:sz w:val="24"/>
          <w:szCs w:val="24"/>
        </w:rPr>
      </w:pPr>
      <w:r w:rsidRPr="00815041">
        <w:rPr>
          <w:rFonts w:ascii="Arial" w:hAnsi="Arial" w:cs="Arial"/>
          <w:b/>
          <w:sz w:val="24"/>
          <w:szCs w:val="24"/>
        </w:rPr>
        <w:t>VOCAL</w:t>
      </w:r>
    </w:p>
    <w:p w:rsidR="00254EDA" w:rsidRPr="00815041" w:rsidRDefault="00254EDA" w:rsidP="00FA7324">
      <w:pPr>
        <w:spacing w:after="0"/>
        <w:ind w:right="49"/>
        <w:rPr>
          <w:rFonts w:ascii="Arial" w:hAnsi="Arial" w:cs="Arial"/>
          <w:b/>
          <w:sz w:val="24"/>
          <w:szCs w:val="24"/>
        </w:rPr>
      </w:pPr>
    </w:p>
    <w:p w:rsidR="008F7292" w:rsidRDefault="008F7292" w:rsidP="00FA7324">
      <w:pPr>
        <w:spacing w:after="0"/>
        <w:jc w:val="center"/>
        <w:rPr>
          <w:rFonts w:ascii="Arial" w:hAnsi="Arial" w:cs="Arial"/>
          <w:b/>
          <w:sz w:val="24"/>
          <w:szCs w:val="24"/>
        </w:rPr>
      </w:pPr>
    </w:p>
    <w:p w:rsidR="00254EDA" w:rsidRPr="00815041" w:rsidRDefault="00254EDA" w:rsidP="00FA7324">
      <w:pPr>
        <w:spacing w:after="0"/>
        <w:jc w:val="center"/>
        <w:rPr>
          <w:rFonts w:ascii="Arial" w:hAnsi="Arial" w:cs="Arial"/>
          <w:b/>
          <w:sz w:val="24"/>
          <w:szCs w:val="24"/>
        </w:rPr>
      </w:pPr>
      <w:r w:rsidRPr="00815041">
        <w:rPr>
          <w:rFonts w:ascii="Arial" w:hAnsi="Arial" w:cs="Arial"/>
          <w:b/>
          <w:sz w:val="24"/>
          <w:szCs w:val="24"/>
        </w:rPr>
        <w:t>HÉCTOR MANUEL PERFECTO RODRÍGUEZ</w:t>
      </w:r>
    </w:p>
    <w:p w:rsidR="00254EDA" w:rsidRPr="00815041" w:rsidRDefault="00254EDA" w:rsidP="00FA7324">
      <w:pPr>
        <w:spacing w:after="0"/>
        <w:ind w:right="49"/>
        <w:jc w:val="center"/>
        <w:rPr>
          <w:rFonts w:ascii="Arial" w:hAnsi="Arial" w:cs="Arial"/>
          <w:b/>
          <w:sz w:val="24"/>
          <w:szCs w:val="24"/>
        </w:rPr>
      </w:pPr>
      <w:r w:rsidRPr="00815041">
        <w:rPr>
          <w:rFonts w:ascii="Arial" w:hAnsi="Arial" w:cs="Arial"/>
          <w:b/>
          <w:sz w:val="24"/>
          <w:szCs w:val="24"/>
        </w:rPr>
        <w:t>VOCAL</w:t>
      </w:r>
    </w:p>
    <w:p w:rsidR="009674B5" w:rsidRPr="00E24578" w:rsidRDefault="00E11CC9" w:rsidP="009674B5">
      <w:pPr>
        <w:tabs>
          <w:tab w:val="left" w:pos="2567"/>
        </w:tabs>
        <w:jc w:val="both"/>
        <w:rPr>
          <w:rFonts w:ascii="Arial" w:hAnsi="Arial" w:cs="Arial"/>
          <w:sz w:val="24"/>
          <w:szCs w:val="24"/>
        </w:rPr>
      </w:pPr>
      <w:r>
        <w:rPr>
          <w:rFonts w:ascii="Arial" w:hAnsi="Arial" w:cs="Arial"/>
          <w:sz w:val="24"/>
          <w:szCs w:val="24"/>
        </w:rPr>
        <w:t>----------------------------------------------------------------------------------------------------------------------------------------------------------------------</w:t>
      </w:r>
      <w:r w:rsidR="0001014C">
        <w:rPr>
          <w:rFonts w:ascii="Arial" w:hAnsi="Arial" w:cs="Arial"/>
          <w:sz w:val="24"/>
          <w:szCs w:val="24"/>
        </w:rPr>
        <w:t>-------------------------------</w:t>
      </w:r>
      <w:r w:rsidRPr="00733E72">
        <w:rPr>
          <w:rFonts w:ascii="Arial" w:hAnsi="Arial" w:cs="Arial"/>
          <w:sz w:val="24"/>
          <w:szCs w:val="24"/>
        </w:rPr>
        <w:t>Con la palabra la President</w:t>
      </w:r>
      <w:r w:rsidR="00C5334F">
        <w:rPr>
          <w:rFonts w:ascii="Arial" w:hAnsi="Arial" w:cs="Arial"/>
          <w:sz w:val="24"/>
          <w:szCs w:val="24"/>
        </w:rPr>
        <w:t>a</w:t>
      </w:r>
      <w:r w:rsidRPr="00733E72">
        <w:rPr>
          <w:rFonts w:ascii="Arial" w:hAnsi="Arial" w:cs="Arial"/>
          <w:sz w:val="24"/>
          <w:szCs w:val="24"/>
        </w:rPr>
        <w:t xml:space="preserve"> Municipal, C. María Elena Limón García: </w:t>
      </w:r>
      <w:r w:rsidR="00182474">
        <w:rPr>
          <w:rFonts w:ascii="Arial" w:hAnsi="Arial" w:cs="Arial"/>
          <w:sz w:val="24"/>
          <w:szCs w:val="24"/>
        </w:rPr>
        <w:t>Gracias Secretario, s</w:t>
      </w:r>
      <w:r w:rsidRPr="00733E72">
        <w:rPr>
          <w:rFonts w:ascii="Arial" w:hAnsi="Arial" w:cs="Arial"/>
          <w:sz w:val="24"/>
          <w:szCs w:val="24"/>
        </w:rPr>
        <w:t>e abre el turno de oradores en este tema.</w:t>
      </w:r>
      <w:r w:rsidR="00EB64FD">
        <w:rPr>
          <w:rFonts w:ascii="Arial" w:hAnsi="Arial" w:cs="Arial"/>
          <w:sz w:val="24"/>
          <w:szCs w:val="24"/>
        </w:rPr>
        <w:t xml:space="preserve"> </w:t>
      </w:r>
      <w:r w:rsidR="0001014C">
        <w:rPr>
          <w:rFonts w:ascii="Arial" w:hAnsi="Arial" w:cs="Arial"/>
          <w:sz w:val="24"/>
          <w:szCs w:val="24"/>
        </w:rPr>
        <w:t>N</w:t>
      </w:r>
      <w:r w:rsidRPr="00733E72">
        <w:rPr>
          <w:rFonts w:ascii="Arial" w:hAnsi="Arial" w:cs="Arial"/>
          <w:sz w:val="24"/>
          <w:szCs w:val="24"/>
        </w:rPr>
        <w:t xml:space="preserve">o </w:t>
      </w:r>
      <w:r w:rsidR="0001014C">
        <w:rPr>
          <w:rFonts w:ascii="Arial" w:hAnsi="Arial" w:cs="Arial"/>
          <w:sz w:val="24"/>
          <w:szCs w:val="24"/>
        </w:rPr>
        <w:t>habiendo</w:t>
      </w:r>
      <w:r w:rsidR="00175452">
        <w:rPr>
          <w:rFonts w:ascii="Arial" w:hAnsi="Arial" w:cs="Arial"/>
          <w:sz w:val="24"/>
          <w:szCs w:val="24"/>
        </w:rPr>
        <w:t xml:space="preserve"> </w:t>
      </w:r>
      <w:r w:rsidRPr="00733E72">
        <w:rPr>
          <w:rFonts w:ascii="Arial" w:hAnsi="Arial" w:cs="Arial"/>
          <w:sz w:val="24"/>
          <w:szCs w:val="24"/>
        </w:rPr>
        <w:t xml:space="preserve">oradores </w:t>
      </w:r>
      <w:r w:rsidRPr="00E11CC9">
        <w:rPr>
          <w:rFonts w:ascii="Arial" w:hAnsi="Arial" w:cs="Arial"/>
          <w:sz w:val="24"/>
          <w:szCs w:val="24"/>
        </w:rPr>
        <w:t>registrados</w:t>
      </w:r>
      <w:r w:rsidR="00182474">
        <w:rPr>
          <w:rFonts w:ascii="Arial" w:hAnsi="Arial" w:cs="Arial"/>
          <w:sz w:val="24"/>
          <w:szCs w:val="24"/>
        </w:rPr>
        <w:t xml:space="preserve"> y una vez discutido el tema</w:t>
      </w:r>
      <w:r w:rsidRPr="00E11CC9">
        <w:rPr>
          <w:rFonts w:ascii="Arial" w:hAnsi="Arial" w:cs="Arial"/>
          <w:sz w:val="24"/>
          <w:szCs w:val="24"/>
        </w:rPr>
        <w:t>,</w:t>
      </w:r>
      <w:r w:rsidR="00F12B3D">
        <w:rPr>
          <w:rFonts w:ascii="Arial" w:hAnsi="Arial" w:cs="Arial"/>
          <w:sz w:val="24"/>
          <w:szCs w:val="24"/>
        </w:rPr>
        <w:t xml:space="preserve"> </w:t>
      </w:r>
      <w:r w:rsidR="00F12B3D" w:rsidRPr="00CC63BA">
        <w:rPr>
          <w:rFonts w:ascii="Arial" w:hAnsi="Arial" w:cs="Arial"/>
          <w:sz w:val="24"/>
          <w:szCs w:val="24"/>
        </w:rPr>
        <w:t>con fundamento en el artículo 33 quáter de la Ley del Gobierno y la Administración Pública Municipal del Estado de Jalisco, le solicito al Secretario tome la votación nominal para la aprobación del Dictamen propuesto.</w:t>
      </w:r>
      <w:r w:rsidR="00F12B3D">
        <w:rPr>
          <w:rFonts w:ascii="Arial" w:hAnsi="Arial" w:cs="Arial"/>
          <w:sz w:val="24"/>
          <w:szCs w:val="24"/>
        </w:rPr>
        <w:t>--------------------------------------------------------------------------------------------------------------------------------</w:t>
      </w:r>
      <w:r w:rsidR="00CF16C5" w:rsidRPr="00CF16C5">
        <w:rPr>
          <w:rFonts w:ascii="Arial" w:hAnsi="Arial" w:cs="Arial"/>
          <w:sz w:val="24"/>
          <w:szCs w:val="24"/>
        </w:rPr>
        <w:t xml:space="preserve"> </w:t>
      </w:r>
      <w:r w:rsidR="00CF16C5" w:rsidRPr="006A1C51">
        <w:rPr>
          <w:rFonts w:ascii="Arial" w:hAnsi="Arial" w:cs="Arial"/>
          <w:sz w:val="24"/>
          <w:szCs w:val="24"/>
        </w:rPr>
        <w:t xml:space="preserve">En uso de la voz el Secretario del Ayuntamiento, Lic. Salvador Ruíz Ayala: </w:t>
      </w:r>
      <w:r w:rsidR="00713422">
        <w:rPr>
          <w:rFonts w:ascii="Arial" w:hAnsi="Arial" w:cs="Arial"/>
          <w:sz w:val="24"/>
          <w:szCs w:val="24"/>
        </w:rPr>
        <w:t>En votación nominal,</w:t>
      </w:r>
      <w:r w:rsidR="00CF16C5" w:rsidRPr="00ED2353">
        <w:rPr>
          <w:rFonts w:ascii="Arial" w:hAnsi="Arial" w:cs="Arial"/>
          <w:sz w:val="24"/>
          <w:szCs w:val="24"/>
        </w:rPr>
        <w:t xml:space="preserve"> con base a la imagen </w:t>
      </w:r>
      <w:r w:rsidR="00713422">
        <w:rPr>
          <w:rFonts w:ascii="Arial" w:hAnsi="Arial" w:cs="Arial"/>
          <w:sz w:val="24"/>
          <w:szCs w:val="24"/>
        </w:rPr>
        <w:t xml:space="preserve">y uso de la voz </w:t>
      </w:r>
      <w:r w:rsidR="00CF16C5" w:rsidRPr="00ED2353">
        <w:rPr>
          <w:rFonts w:ascii="Arial" w:hAnsi="Arial" w:cs="Arial"/>
          <w:sz w:val="24"/>
          <w:szCs w:val="24"/>
        </w:rPr>
        <w:t xml:space="preserve">de los integrantes del pleno cuya presencia fue a distancia así como de quienes estaban en el recinto, la votación se emitió de la siguiente forma: Presidenta Municipal, María Elena Limón García, a favor; </w:t>
      </w:r>
      <w:r w:rsidR="00CF16C5" w:rsidRPr="00ED2353">
        <w:rPr>
          <w:rFonts w:ascii="Arial" w:eastAsia="Calibri" w:hAnsi="Arial" w:cs="Arial"/>
          <w:sz w:val="24"/>
          <w:szCs w:val="24"/>
        </w:rPr>
        <w:t>Síndico Municipal, José Luis Salazar Martínez,</w:t>
      </w:r>
      <w:r w:rsidR="00CF16C5" w:rsidRPr="00ED2353">
        <w:rPr>
          <w:rFonts w:ascii="Arial" w:hAnsi="Arial" w:cs="Arial"/>
          <w:sz w:val="24"/>
          <w:szCs w:val="24"/>
        </w:rPr>
        <w:t xml:space="preserve"> a favor; </w:t>
      </w:r>
      <w:r w:rsidR="00CF16C5" w:rsidRPr="00ED2353">
        <w:rPr>
          <w:rFonts w:ascii="Arial" w:eastAsia="Calibri" w:hAnsi="Arial" w:cs="Arial"/>
          <w:sz w:val="24"/>
          <w:szCs w:val="24"/>
        </w:rPr>
        <w:t>Regidora María Eloísa Gaviño Hernández,</w:t>
      </w:r>
      <w:r w:rsidR="00CF16C5" w:rsidRPr="00ED2353">
        <w:rPr>
          <w:rFonts w:ascii="Arial" w:hAnsi="Arial" w:cs="Arial"/>
          <w:sz w:val="24"/>
          <w:szCs w:val="24"/>
        </w:rPr>
        <w:t xml:space="preserve"> a favor; </w:t>
      </w:r>
      <w:r w:rsidR="00CF16C5" w:rsidRPr="00ED2353">
        <w:rPr>
          <w:rFonts w:ascii="Arial" w:eastAsia="Calibri" w:hAnsi="Arial" w:cs="Arial"/>
          <w:sz w:val="24"/>
          <w:szCs w:val="24"/>
        </w:rPr>
        <w:t>Regidor Jorge Antonio Chávez Ambriz, a favor; Regidora Betsabé Dolores Almaguer Esparza, a favor; Regidor Héctor Manuel Perfecto Rodríguez,</w:t>
      </w:r>
      <w:r w:rsidR="00CF16C5" w:rsidRPr="00ED2353">
        <w:rPr>
          <w:rFonts w:ascii="Arial" w:hAnsi="Arial" w:cs="Arial"/>
          <w:sz w:val="24"/>
          <w:szCs w:val="24"/>
        </w:rPr>
        <w:t xml:space="preserve"> a favor; </w:t>
      </w:r>
      <w:r w:rsidR="00CF16C5" w:rsidRPr="00ED2353">
        <w:rPr>
          <w:rFonts w:ascii="Arial" w:eastAsia="Calibri" w:hAnsi="Arial" w:cs="Arial"/>
          <w:sz w:val="24"/>
          <w:szCs w:val="24"/>
        </w:rPr>
        <w:t>Regidora Irma Yolanda Reynoso Mercado,</w:t>
      </w:r>
      <w:r w:rsidR="00CF16C5" w:rsidRPr="00ED2353">
        <w:rPr>
          <w:rFonts w:ascii="Arial" w:hAnsi="Arial" w:cs="Arial"/>
          <w:sz w:val="24"/>
          <w:szCs w:val="24"/>
        </w:rPr>
        <w:t xml:space="preserve"> a favor; </w:t>
      </w:r>
      <w:r w:rsidR="00CF16C5" w:rsidRPr="00ED2353">
        <w:rPr>
          <w:rFonts w:ascii="Arial" w:eastAsia="Calibri" w:hAnsi="Arial" w:cs="Arial"/>
          <w:sz w:val="24"/>
          <w:szCs w:val="24"/>
        </w:rPr>
        <w:t>Regidor Francisco Juárez Piña,</w:t>
      </w:r>
      <w:r w:rsidR="00CF16C5" w:rsidRPr="00ED2353">
        <w:rPr>
          <w:rFonts w:ascii="Arial" w:hAnsi="Arial" w:cs="Arial"/>
          <w:sz w:val="24"/>
          <w:szCs w:val="24"/>
        </w:rPr>
        <w:t xml:space="preserve"> a favor; </w:t>
      </w:r>
      <w:r w:rsidR="00CF16C5" w:rsidRPr="00ED2353">
        <w:rPr>
          <w:rFonts w:ascii="Arial" w:eastAsia="Calibri" w:hAnsi="Arial" w:cs="Arial"/>
          <w:sz w:val="24"/>
          <w:szCs w:val="24"/>
        </w:rPr>
        <w:t>Regidora Miroslava Maya Ávila,</w:t>
      </w:r>
      <w:r w:rsidR="00CF16C5" w:rsidRPr="00ED2353">
        <w:rPr>
          <w:rFonts w:ascii="Arial" w:hAnsi="Arial" w:cs="Arial"/>
          <w:sz w:val="24"/>
          <w:szCs w:val="24"/>
        </w:rPr>
        <w:t xml:space="preserve"> a favor; </w:t>
      </w:r>
      <w:r w:rsidR="00CF16C5" w:rsidRPr="00ED2353">
        <w:rPr>
          <w:rFonts w:ascii="Arial" w:eastAsia="Calibri" w:hAnsi="Arial" w:cs="Arial"/>
          <w:sz w:val="24"/>
          <w:szCs w:val="24"/>
        </w:rPr>
        <w:t>Regidor José Luis Figueroa Meza,</w:t>
      </w:r>
      <w:r w:rsidR="00CF16C5" w:rsidRPr="00ED2353">
        <w:rPr>
          <w:rFonts w:ascii="Arial" w:hAnsi="Arial" w:cs="Arial"/>
          <w:sz w:val="24"/>
          <w:szCs w:val="24"/>
        </w:rPr>
        <w:t xml:space="preserve"> a favor; </w:t>
      </w:r>
      <w:r w:rsidR="00CF16C5" w:rsidRPr="00ED2353">
        <w:rPr>
          <w:rFonts w:ascii="Arial" w:eastAsia="Calibri" w:hAnsi="Arial" w:cs="Arial"/>
          <w:sz w:val="24"/>
          <w:szCs w:val="24"/>
        </w:rPr>
        <w:t>Regidora</w:t>
      </w:r>
      <w:r w:rsidR="00CF16C5" w:rsidRPr="00ED2353">
        <w:rPr>
          <w:rFonts w:ascii="Arial" w:eastAsia="Arial" w:hAnsi="Arial" w:cs="Arial"/>
          <w:sz w:val="24"/>
          <w:szCs w:val="24"/>
        </w:rPr>
        <w:t xml:space="preserve"> Hogla Bustos Serrano,</w:t>
      </w:r>
      <w:r w:rsidR="00CF16C5" w:rsidRPr="00ED2353">
        <w:rPr>
          <w:rFonts w:ascii="Arial" w:hAnsi="Arial" w:cs="Arial"/>
          <w:sz w:val="24"/>
          <w:szCs w:val="24"/>
        </w:rPr>
        <w:t xml:space="preserve"> a favor; </w:t>
      </w:r>
      <w:r w:rsidR="00CF16C5" w:rsidRPr="00ED2353">
        <w:rPr>
          <w:rFonts w:ascii="Arial" w:eastAsia="Calibri" w:hAnsi="Arial" w:cs="Arial"/>
          <w:sz w:val="24"/>
          <w:szCs w:val="24"/>
        </w:rPr>
        <w:t>Regidor Jaime Cont</w:t>
      </w:r>
      <w:r w:rsidR="00CF16C5">
        <w:rPr>
          <w:rFonts w:ascii="Arial" w:eastAsia="Calibri" w:hAnsi="Arial" w:cs="Arial"/>
          <w:sz w:val="24"/>
          <w:szCs w:val="24"/>
        </w:rPr>
        <w:t>reras Estrada, a favor;</w:t>
      </w:r>
      <w:r w:rsidR="00CF16C5" w:rsidRPr="00ED2353">
        <w:rPr>
          <w:rFonts w:ascii="Arial" w:eastAsia="Calibri" w:hAnsi="Arial" w:cs="Arial"/>
          <w:sz w:val="24"/>
          <w:szCs w:val="24"/>
        </w:rPr>
        <w:t xml:space="preserve"> Regidora Silbia Cázarez Reyes,</w:t>
      </w:r>
      <w:r w:rsidR="00CF16C5" w:rsidRPr="00ED2353">
        <w:rPr>
          <w:rFonts w:ascii="Arial" w:hAnsi="Arial" w:cs="Arial"/>
          <w:sz w:val="24"/>
          <w:szCs w:val="24"/>
        </w:rPr>
        <w:t xml:space="preserve"> a favor; </w:t>
      </w:r>
      <w:r w:rsidR="00CF16C5" w:rsidRPr="00ED2353">
        <w:rPr>
          <w:rFonts w:ascii="Arial" w:eastAsia="Calibri" w:hAnsi="Arial" w:cs="Arial"/>
          <w:sz w:val="24"/>
          <w:szCs w:val="24"/>
        </w:rPr>
        <w:t>Regidora</w:t>
      </w:r>
      <w:r w:rsidR="00CF16C5" w:rsidRPr="00ED2353">
        <w:rPr>
          <w:rFonts w:ascii="Arial" w:eastAsia="Arial" w:hAnsi="Arial" w:cs="Arial"/>
          <w:sz w:val="24"/>
          <w:szCs w:val="24"/>
        </w:rPr>
        <w:t xml:space="preserve"> Daniela Elizabeth Chávez Estrada,</w:t>
      </w:r>
      <w:r w:rsidR="00CF16C5" w:rsidRPr="00ED2353">
        <w:rPr>
          <w:rFonts w:ascii="Arial" w:hAnsi="Arial" w:cs="Arial"/>
          <w:sz w:val="24"/>
          <w:szCs w:val="24"/>
        </w:rPr>
        <w:t xml:space="preserve"> a favor; </w:t>
      </w:r>
      <w:r w:rsidR="00CF16C5" w:rsidRPr="00ED2353">
        <w:rPr>
          <w:rFonts w:ascii="Arial" w:eastAsia="Calibri" w:hAnsi="Arial" w:cs="Arial"/>
          <w:sz w:val="24"/>
          <w:szCs w:val="24"/>
        </w:rPr>
        <w:t>Regidor</w:t>
      </w:r>
      <w:r w:rsidR="00CF16C5" w:rsidRPr="00ED2353">
        <w:rPr>
          <w:rFonts w:ascii="Arial" w:eastAsia="Arial" w:hAnsi="Arial" w:cs="Arial"/>
          <w:sz w:val="24"/>
          <w:szCs w:val="24"/>
        </w:rPr>
        <w:t xml:space="preserve"> Oscar Vásquez Llamas, a favor; </w:t>
      </w:r>
      <w:r w:rsidR="00CF16C5" w:rsidRPr="00ED2353">
        <w:rPr>
          <w:rFonts w:ascii="Arial" w:eastAsia="Calibri" w:hAnsi="Arial" w:cs="Arial"/>
          <w:sz w:val="24"/>
          <w:szCs w:val="24"/>
        </w:rPr>
        <w:t>Regidor Alberto Maldonado Chavarín, a favor; Regidora</w:t>
      </w:r>
      <w:r w:rsidR="00CF16C5" w:rsidRPr="00ED2353">
        <w:rPr>
          <w:rFonts w:ascii="Arial" w:eastAsia="Times New Roman" w:hAnsi="Arial" w:cs="Arial"/>
          <w:sz w:val="24"/>
          <w:szCs w:val="24"/>
          <w:lang w:eastAsia="es-MX"/>
        </w:rPr>
        <w:t xml:space="preserve"> Alina </w:t>
      </w:r>
      <w:r w:rsidR="00CF16C5" w:rsidRPr="00D81CB1">
        <w:rPr>
          <w:rFonts w:ascii="Arial" w:eastAsia="Times New Roman" w:hAnsi="Arial" w:cs="Arial"/>
          <w:sz w:val="24"/>
          <w:szCs w:val="24"/>
          <w:lang w:eastAsia="es-MX"/>
        </w:rPr>
        <w:t>Elizabeth Hernández Castañeda,</w:t>
      </w:r>
      <w:r w:rsidR="004B402E">
        <w:rPr>
          <w:rFonts w:ascii="Arial" w:hAnsi="Arial" w:cs="Arial"/>
          <w:sz w:val="24"/>
          <w:szCs w:val="24"/>
        </w:rPr>
        <w:t xml:space="preserve"> a favor.----------------------------------------------------------------------------------------------------------------------------------------------------------------------------------------------</w:t>
      </w:r>
      <w:r w:rsidR="004B402E" w:rsidRPr="00733E72">
        <w:rPr>
          <w:rFonts w:ascii="Arial" w:hAnsi="Arial" w:cs="Arial"/>
          <w:sz w:val="24"/>
          <w:szCs w:val="24"/>
        </w:rPr>
        <w:t>Con la palabra la President</w:t>
      </w:r>
      <w:r w:rsidR="004B402E">
        <w:rPr>
          <w:rFonts w:ascii="Arial" w:hAnsi="Arial" w:cs="Arial"/>
          <w:sz w:val="24"/>
          <w:szCs w:val="24"/>
        </w:rPr>
        <w:t>a</w:t>
      </w:r>
      <w:r w:rsidR="004B402E" w:rsidRPr="00733E72">
        <w:rPr>
          <w:rFonts w:ascii="Arial" w:hAnsi="Arial" w:cs="Arial"/>
          <w:sz w:val="24"/>
          <w:szCs w:val="24"/>
        </w:rPr>
        <w:t xml:space="preserve"> Municipal, C. María Elena Limón García</w:t>
      </w:r>
      <w:r w:rsidR="008F7292">
        <w:rPr>
          <w:rFonts w:ascii="Arial" w:hAnsi="Arial" w:cs="Arial"/>
          <w:sz w:val="24"/>
          <w:szCs w:val="24"/>
        </w:rPr>
        <w:t>:</w:t>
      </w:r>
      <w:r w:rsidR="004B402E">
        <w:rPr>
          <w:rFonts w:ascii="Arial" w:hAnsi="Arial" w:cs="Arial"/>
          <w:sz w:val="24"/>
          <w:szCs w:val="24"/>
        </w:rPr>
        <w:t xml:space="preserve"> E</w:t>
      </w:r>
      <w:r w:rsidR="00CF16C5" w:rsidRPr="00D81CB1">
        <w:rPr>
          <w:rFonts w:ascii="Arial" w:hAnsi="Arial" w:cs="Arial"/>
          <w:sz w:val="24"/>
          <w:szCs w:val="24"/>
        </w:rPr>
        <w:t xml:space="preserve">n razón de lo anterior fueron </w:t>
      </w:r>
      <w:r w:rsidR="00CF16C5" w:rsidRPr="00D81CB1">
        <w:rPr>
          <w:rFonts w:ascii="Arial" w:hAnsi="Arial" w:cs="Arial"/>
          <w:b/>
          <w:sz w:val="24"/>
          <w:szCs w:val="24"/>
        </w:rPr>
        <w:t xml:space="preserve">17 (diecisiete) votos a favor, </w:t>
      </w:r>
      <w:r w:rsidR="00CF16C5" w:rsidRPr="00D81CB1">
        <w:rPr>
          <w:rFonts w:ascii="Arial" w:hAnsi="Arial" w:cs="Arial"/>
          <w:sz w:val="24"/>
          <w:szCs w:val="24"/>
        </w:rPr>
        <w:t>es</w:t>
      </w:r>
      <w:r w:rsidR="00CF16C5" w:rsidRPr="00D81CB1">
        <w:rPr>
          <w:rFonts w:ascii="Arial" w:hAnsi="Arial" w:cs="Arial"/>
          <w:b/>
          <w:sz w:val="24"/>
          <w:szCs w:val="24"/>
        </w:rPr>
        <w:t xml:space="preserve"> </w:t>
      </w:r>
      <w:r w:rsidR="00CF16C5" w:rsidRPr="00D81CB1">
        <w:rPr>
          <w:rFonts w:ascii="Arial" w:hAnsi="Arial" w:cs="Arial"/>
          <w:sz w:val="24"/>
          <w:szCs w:val="24"/>
        </w:rPr>
        <w:t>aprobado por una</w:t>
      </w:r>
      <w:r w:rsidR="00CF16C5" w:rsidRPr="00123BE7">
        <w:rPr>
          <w:rFonts w:ascii="Arial" w:hAnsi="Arial" w:cs="Arial"/>
          <w:sz w:val="24"/>
          <w:szCs w:val="24"/>
        </w:rPr>
        <w:t>nimidad, bajo el siguiente:</w:t>
      </w:r>
      <w:r w:rsidR="00123BE7">
        <w:rPr>
          <w:rFonts w:ascii="Arial" w:hAnsi="Arial" w:cs="Arial"/>
          <w:sz w:val="24"/>
          <w:szCs w:val="24"/>
        </w:rPr>
        <w:t>--------------</w:t>
      </w:r>
      <w:r w:rsidR="00FE529C" w:rsidRPr="00123BE7">
        <w:rPr>
          <w:rFonts w:ascii="Arial" w:hAnsi="Arial" w:cs="Arial"/>
          <w:sz w:val="24"/>
          <w:szCs w:val="24"/>
        </w:rPr>
        <w:t>----</w:t>
      </w:r>
      <w:r w:rsidR="00123BE7" w:rsidRPr="00123BE7">
        <w:rPr>
          <w:rFonts w:ascii="Arial" w:hAnsi="Arial" w:cs="Arial"/>
          <w:sz w:val="24"/>
          <w:szCs w:val="24"/>
        </w:rPr>
        <w:t>----------------------</w:t>
      </w:r>
      <w:r w:rsidR="00FE529C" w:rsidRPr="00123BE7">
        <w:rPr>
          <w:rFonts w:ascii="Arial" w:hAnsi="Arial" w:cs="Arial"/>
          <w:sz w:val="24"/>
          <w:szCs w:val="24"/>
        </w:rPr>
        <w:t>--------------------------------------------------------</w:t>
      </w:r>
      <w:r w:rsidR="00713422">
        <w:rPr>
          <w:rFonts w:ascii="Arial" w:hAnsi="Arial" w:cs="Arial"/>
          <w:sz w:val="24"/>
          <w:szCs w:val="24"/>
        </w:rPr>
        <w:t>----------------------------</w:t>
      </w:r>
      <w:r w:rsidR="00FE529C" w:rsidRPr="00123BE7">
        <w:rPr>
          <w:rFonts w:ascii="Arial" w:hAnsi="Arial" w:cs="Arial"/>
          <w:sz w:val="24"/>
          <w:szCs w:val="24"/>
        </w:rPr>
        <w:t>-----------------------------------------------------</w:t>
      </w:r>
      <w:r w:rsidR="004B402E">
        <w:rPr>
          <w:rFonts w:ascii="Arial" w:hAnsi="Arial" w:cs="Arial"/>
          <w:sz w:val="24"/>
          <w:szCs w:val="24"/>
        </w:rPr>
        <w:t>-----</w:t>
      </w:r>
      <w:r w:rsidR="00FE529C" w:rsidRPr="00123BE7">
        <w:rPr>
          <w:rFonts w:ascii="Arial" w:hAnsi="Arial" w:cs="Arial"/>
          <w:sz w:val="24"/>
          <w:szCs w:val="24"/>
        </w:rPr>
        <w:t>---</w:t>
      </w:r>
      <w:r w:rsidR="00FE529C" w:rsidRPr="00123BE7">
        <w:rPr>
          <w:rFonts w:ascii="Arial" w:hAnsi="Arial" w:cs="Arial"/>
          <w:b/>
          <w:sz w:val="24"/>
          <w:szCs w:val="24"/>
        </w:rPr>
        <w:t>ACUERDO NÚMERO 1456/2020</w:t>
      </w:r>
      <w:r w:rsidR="00FE529C" w:rsidRPr="00123BE7">
        <w:rPr>
          <w:rFonts w:ascii="Arial" w:hAnsi="Arial" w:cs="Arial"/>
          <w:sz w:val="24"/>
          <w:szCs w:val="24"/>
        </w:rPr>
        <w:t>----------------------------------------------------------------------------------</w:t>
      </w:r>
      <w:r w:rsidR="00123BE7">
        <w:rPr>
          <w:rFonts w:ascii="Arial" w:hAnsi="Arial" w:cs="Arial"/>
          <w:sz w:val="24"/>
          <w:szCs w:val="24"/>
        </w:rPr>
        <w:t>----------------</w:t>
      </w:r>
      <w:r w:rsidR="00FE529C" w:rsidRPr="00123BE7">
        <w:rPr>
          <w:rFonts w:ascii="Arial" w:hAnsi="Arial" w:cs="Arial"/>
          <w:sz w:val="24"/>
          <w:szCs w:val="24"/>
        </w:rPr>
        <w:t>-----------------------------</w:t>
      </w:r>
      <w:r w:rsidR="00FE529C" w:rsidRPr="00123BE7">
        <w:rPr>
          <w:rFonts w:ascii="Arial" w:hAnsi="Arial" w:cs="Arial"/>
          <w:b/>
          <w:sz w:val="24"/>
          <w:szCs w:val="24"/>
        </w:rPr>
        <w:t xml:space="preserve"> PRIMERO.- </w:t>
      </w:r>
      <w:r w:rsidR="00FE529C" w:rsidRPr="00123BE7">
        <w:rPr>
          <w:rFonts w:ascii="Arial" w:hAnsi="Arial" w:cs="Arial"/>
          <w:sz w:val="24"/>
          <w:szCs w:val="24"/>
        </w:rPr>
        <w:t xml:space="preserve">El Pleno del Ayuntamiento de San Pedro Tlaquepaque, aprueba la </w:t>
      </w:r>
      <w:r w:rsidR="00FE529C" w:rsidRPr="00123BE7">
        <w:rPr>
          <w:rFonts w:ascii="Arial" w:hAnsi="Arial" w:cs="Arial"/>
          <w:b/>
          <w:sz w:val="24"/>
          <w:szCs w:val="24"/>
        </w:rPr>
        <w:t>creación de la</w:t>
      </w:r>
      <w:r w:rsidR="00FE529C" w:rsidRPr="00123BE7">
        <w:rPr>
          <w:rFonts w:ascii="Arial" w:hAnsi="Arial" w:cs="Arial"/>
          <w:sz w:val="24"/>
          <w:szCs w:val="24"/>
        </w:rPr>
        <w:t xml:space="preserve"> </w:t>
      </w:r>
      <w:r w:rsidR="00FE529C" w:rsidRPr="00123BE7">
        <w:rPr>
          <w:rFonts w:ascii="Arial" w:hAnsi="Arial" w:cs="Arial"/>
          <w:b/>
          <w:sz w:val="24"/>
          <w:szCs w:val="24"/>
        </w:rPr>
        <w:t>plataforma digital Triple Hélice denominada “La Creativa”</w:t>
      </w:r>
      <w:r w:rsidR="00FE529C" w:rsidRPr="00123BE7">
        <w:rPr>
          <w:rFonts w:ascii="Arial" w:hAnsi="Arial" w:cs="Arial"/>
          <w:sz w:val="24"/>
          <w:szCs w:val="24"/>
        </w:rPr>
        <w:t>.------------------------------------------------------------------------------------</w:t>
      </w:r>
      <w:r w:rsidR="00123BE7">
        <w:rPr>
          <w:rFonts w:ascii="Arial" w:hAnsi="Arial" w:cs="Arial"/>
          <w:sz w:val="24"/>
          <w:szCs w:val="24"/>
        </w:rPr>
        <w:t>---------------------------------------------------------------------------------------------</w:t>
      </w:r>
      <w:r w:rsidR="00FE529C" w:rsidRPr="00123BE7">
        <w:rPr>
          <w:rFonts w:ascii="Arial" w:hAnsi="Arial" w:cs="Arial"/>
          <w:b/>
          <w:sz w:val="24"/>
          <w:szCs w:val="24"/>
        </w:rPr>
        <w:t>SEGUNDO.-</w:t>
      </w:r>
      <w:r w:rsidR="00FE529C" w:rsidRPr="00123BE7">
        <w:rPr>
          <w:rFonts w:ascii="Arial" w:hAnsi="Arial" w:cs="Arial"/>
          <w:sz w:val="24"/>
          <w:szCs w:val="24"/>
        </w:rPr>
        <w:t xml:space="preserve"> Se instruye a la Dirección de Procesos e Informática a la creación de una plataforma telemática que permita vincular a la ciudadanía entre universidades, sector privado, y éste Gobierno de San Pedro Tlaquepaque.------------------------------------------------------------------------</w:t>
      </w:r>
      <w:r w:rsidR="00123BE7">
        <w:rPr>
          <w:rFonts w:ascii="Arial" w:hAnsi="Arial" w:cs="Arial"/>
          <w:sz w:val="24"/>
          <w:szCs w:val="24"/>
        </w:rPr>
        <w:t>-----------------------------------------------------</w:t>
      </w:r>
      <w:r w:rsidR="00FE529C" w:rsidRPr="00123BE7">
        <w:rPr>
          <w:rFonts w:ascii="Arial" w:hAnsi="Arial" w:cs="Arial"/>
          <w:sz w:val="24"/>
          <w:szCs w:val="24"/>
        </w:rPr>
        <w:t>-------------------------------------------</w:t>
      </w:r>
      <w:r w:rsidR="008148CC">
        <w:rPr>
          <w:rFonts w:ascii="Arial" w:hAnsi="Arial" w:cs="Arial"/>
          <w:sz w:val="24"/>
          <w:szCs w:val="24"/>
        </w:rPr>
        <w:t>---------</w:t>
      </w:r>
      <w:r w:rsidR="00FE529C" w:rsidRPr="00123BE7">
        <w:rPr>
          <w:rFonts w:ascii="Arial" w:hAnsi="Arial" w:cs="Arial"/>
          <w:sz w:val="24"/>
          <w:szCs w:val="24"/>
        </w:rPr>
        <w:t>--</w:t>
      </w:r>
      <w:r w:rsidR="00FE529C" w:rsidRPr="00123BE7">
        <w:rPr>
          <w:rFonts w:ascii="Arial" w:hAnsi="Arial" w:cs="Arial"/>
          <w:b/>
          <w:bCs/>
          <w:sz w:val="24"/>
          <w:szCs w:val="24"/>
        </w:rPr>
        <w:t xml:space="preserve">TERCERO.- </w:t>
      </w:r>
      <w:r w:rsidR="00FE529C" w:rsidRPr="00123BE7">
        <w:rPr>
          <w:rFonts w:ascii="Arial" w:hAnsi="Arial" w:cs="Arial"/>
          <w:sz w:val="24"/>
          <w:szCs w:val="24"/>
        </w:rPr>
        <w:t>Se instruye a la Coordinación General de Desarrollo Económico y Combate a la Desigualdad al manejo, seguimiento y ejecución de la plataforma digital triple hélice denominada “La Creativa”.------------------------------------------------------------</w:t>
      </w:r>
      <w:r w:rsidR="008148CC">
        <w:rPr>
          <w:rFonts w:ascii="Arial" w:hAnsi="Arial" w:cs="Arial"/>
          <w:sz w:val="24"/>
          <w:szCs w:val="24"/>
        </w:rPr>
        <w:t>-------------</w:t>
      </w:r>
      <w:r w:rsidR="00FE529C" w:rsidRPr="00123BE7">
        <w:rPr>
          <w:rFonts w:ascii="Arial" w:hAnsi="Arial" w:cs="Arial"/>
          <w:sz w:val="24"/>
          <w:szCs w:val="24"/>
        </w:rPr>
        <w:t>------------------------------------------</w:t>
      </w:r>
      <w:r w:rsidR="00FE529C" w:rsidRPr="00123BE7">
        <w:rPr>
          <w:rFonts w:ascii="Arial" w:hAnsi="Arial" w:cs="Arial"/>
          <w:b/>
          <w:bCs/>
          <w:sz w:val="24"/>
          <w:szCs w:val="24"/>
        </w:rPr>
        <w:t xml:space="preserve">CUARTO.- </w:t>
      </w:r>
      <w:r w:rsidR="00FE529C" w:rsidRPr="00123BE7">
        <w:rPr>
          <w:rFonts w:ascii="Arial" w:hAnsi="Arial" w:cs="Arial"/>
          <w:sz w:val="24"/>
          <w:szCs w:val="24"/>
        </w:rPr>
        <w:t>Se instruye a la Coordinación General de Comunicación Social a que establezca los mecanismos y herramientas necesarios que permitan implementar la plataforma e impulsar el mecenazgo creando contenido y garantizando su amplia difusión.-----------------------------------------------------------------------------------------------------------------</w:t>
      </w:r>
      <w:r w:rsidR="0073668D">
        <w:rPr>
          <w:rFonts w:ascii="Arial" w:hAnsi="Arial" w:cs="Arial"/>
          <w:sz w:val="24"/>
          <w:szCs w:val="24"/>
        </w:rPr>
        <w:t>-----------------</w:t>
      </w:r>
      <w:r w:rsidR="00FE529C" w:rsidRPr="00123BE7">
        <w:rPr>
          <w:rFonts w:ascii="Arial" w:hAnsi="Arial" w:cs="Arial"/>
          <w:sz w:val="24"/>
          <w:szCs w:val="24"/>
        </w:rPr>
        <w:t>-------------------------</w:t>
      </w:r>
      <w:r w:rsidR="00FE529C" w:rsidRPr="00123BE7">
        <w:rPr>
          <w:rFonts w:ascii="Arial" w:hAnsi="Arial" w:cs="Arial"/>
          <w:b/>
          <w:bCs/>
          <w:sz w:val="24"/>
          <w:szCs w:val="24"/>
        </w:rPr>
        <w:t>QUINTO.-</w:t>
      </w:r>
      <w:r w:rsidR="00FE529C" w:rsidRPr="00123BE7">
        <w:rPr>
          <w:rFonts w:ascii="Arial" w:hAnsi="Arial" w:cs="Arial"/>
          <w:sz w:val="24"/>
          <w:szCs w:val="24"/>
        </w:rPr>
        <w:t xml:space="preserve"> Se instruye a la Dirección General de Políticas Públicas a vigilar que las políticas públicas, los programas y proyectos derivados de la plataforma digital “La Creativa”, estén orientados a mejorar las condiciones de los tlaquepaquenses </w:t>
      </w:r>
      <w:r w:rsidR="00FE529C" w:rsidRPr="00123BE7">
        <w:rPr>
          <w:rFonts w:ascii="Arial" w:hAnsi="Arial" w:cs="Arial"/>
          <w:bCs/>
          <w:sz w:val="24"/>
          <w:szCs w:val="24"/>
        </w:rPr>
        <w:t xml:space="preserve">para incidir en la transformación de la realidad y </w:t>
      </w:r>
      <w:r w:rsidR="00FE529C" w:rsidRPr="00123BE7">
        <w:rPr>
          <w:rFonts w:ascii="Arial" w:hAnsi="Arial" w:cs="Arial"/>
          <w:sz w:val="24"/>
          <w:szCs w:val="24"/>
        </w:rPr>
        <w:t>m</w:t>
      </w:r>
      <w:r w:rsidR="00123BE7">
        <w:rPr>
          <w:rFonts w:ascii="Arial" w:hAnsi="Arial" w:cs="Arial"/>
          <w:sz w:val="24"/>
          <w:szCs w:val="24"/>
        </w:rPr>
        <w:t>ejorar sus condiciones de vida.</w:t>
      </w:r>
      <w:r w:rsidR="00FE529C" w:rsidRPr="00123BE7">
        <w:rPr>
          <w:rFonts w:ascii="Arial" w:hAnsi="Arial" w:cs="Arial"/>
          <w:sz w:val="24"/>
          <w:szCs w:val="24"/>
        </w:rPr>
        <w:t>-------</w:t>
      </w:r>
      <w:r w:rsidR="00FE529C" w:rsidRPr="00123BE7">
        <w:rPr>
          <w:rFonts w:ascii="Arial" w:eastAsia="Malgun Gothic" w:hAnsi="Arial" w:cs="Arial"/>
          <w:sz w:val="24"/>
          <w:szCs w:val="24"/>
          <w:lang w:val="es-ES"/>
        </w:rPr>
        <w:t>-------------------------------------------------------------------------------------------</w:t>
      </w:r>
      <w:r w:rsidR="00123BE7">
        <w:rPr>
          <w:rFonts w:ascii="Arial" w:eastAsia="Malgun Gothic" w:hAnsi="Arial" w:cs="Arial"/>
          <w:sz w:val="24"/>
          <w:szCs w:val="24"/>
          <w:lang w:val="es-ES"/>
        </w:rPr>
        <w:t>--------</w:t>
      </w:r>
      <w:r w:rsidR="0073668D">
        <w:rPr>
          <w:rFonts w:ascii="Arial" w:eastAsia="Malgun Gothic" w:hAnsi="Arial" w:cs="Arial"/>
          <w:sz w:val="24"/>
          <w:szCs w:val="24"/>
          <w:lang w:val="es-ES"/>
        </w:rPr>
        <w:t>-----------------</w:t>
      </w:r>
      <w:r w:rsidR="00123BE7">
        <w:rPr>
          <w:rFonts w:ascii="Arial" w:eastAsia="Malgun Gothic" w:hAnsi="Arial" w:cs="Arial"/>
          <w:sz w:val="24"/>
          <w:szCs w:val="24"/>
          <w:lang w:val="es-ES"/>
        </w:rPr>
        <w:t>-------------------------------</w:t>
      </w:r>
      <w:r w:rsidR="004361C5" w:rsidRPr="004361C5">
        <w:rPr>
          <w:rFonts w:ascii="Arial" w:hAnsi="Arial" w:cs="Arial"/>
          <w:b/>
          <w:sz w:val="24"/>
          <w:szCs w:val="24"/>
        </w:rPr>
        <w:t>FUNDAMENTO LEGAL.-</w:t>
      </w:r>
      <w:r w:rsidR="004361C5" w:rsidRPr="004361C5">
        <w:rPr>
          <w:rFonts w:ascii="Arial" w:hAnsi="Arial" w:cs="Arial"/>
          <w:i/>
          <w:sz w:val="24"/>
          <w:szCs w:val="24"/>
        </w:rPr>
        <w:t xml:space="preserve"> </w:t>
      </w:r>
      <w:r w:rsidR="004361C5" w:rsidRPr="004361C5">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361C5" w:rsidRPr="004361C5">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8148CC">
        <w:rPr>
          <w:rFonts w:ascii="Arial" w:hAnsi="Arial" w:cs="Arial"/>
          <w:sz w:val="24"/>
          <w:szCs w:val="24"/>
        </w:rPr>
        <w:t>.</w:t>
      </w:r>
      <w:r w:rsidR="004361C5" w:rsidRPr="004361C5">
        <w:rPr>
          <w:rFonts w:ascii="Arial" w:hAnsi="Arial" w:cs="Arial"/>
          <w:sz w:val="24"/>
          <w:szCs w:val="24"/>
        </w:rPr>
        <w:t>------------------------------------------------------------------------------------------------------</w:t>
      </w:r>
      <w:r w:rsidR="008148CC">
        <w:rPr>
          <w:rFonts w:ascii="Arial" w:hAnsi="Arial" w:cs="Arial"/>
          <w:sz w:val="24"/>
          <w:szCs w:val="24"/>
        </w:rPr>
        <w:t>-</w:t>
      </w:r>
      <w:r w:rsidR="004361C5" w:rsidRPr="004361C5">
        <w:rPr>
          <w:rFonts w:ascii="Arial" w:hAnsi="Arial" w:cs="Arial"/>
          <w:sz w:val="24"/>
          <w:szCs w:val="24"/>
        </w:rPr>
        <w:t>------</w:t>
      </w:r>
      <w:r w:rsidR="004361C5">
        <w:rPr>
          <w:rFonts w:ascii="Arial" w:hAnsi="Arial" w:cs="Arial"/>
          <w:sz w:val="24"/>
          <w:szCs w:val="24"/>
        </w:rPr>
        <w:t>-------------------------------</w:t>
      </w:r>
      <w:r w:rsidR="0029225A">
        <w:rPr>
          <w:rFonts w:ascii="Arial" w:hAnsi="Arial" w:cs="Arial"/>
          <w:sz w:val="24"/>
          <w:szCs w:val="24"/>
        </w:rPr>
        <w:t>-</w:t>
      </w:r>
      <w:r w:rsidR="00174650">
        <w:rPr>
          <w:rFonts w:ascii="Arial" w:hAnsi="Arial" w:cs="Arial"/>
          <w:b/>
          <w:sz w:val="24"/>
          <w:szCs w:val="24"/>
        </w:rPr>
        <w:t>NOTIFÍQUESE.-</w:t>
      </w:r>
      <w:r w:rsidR="00174650" w:rsidRPr="00174650">
        <w:rPr>
          <w:rFonts w:ascii="Arial" w:hAnsi="Arial" w:cs="Arial"/>
          <w:b/>
          <w:sz w:val="24"/>
          <w:szCs w:val="24"/>
        </w:rPr>
        <w:t xml:space="preserve"> </w:t>
      </w:r>
      <w:r w:rsidR="00174650" w:rsidRPr="00174650">
        <w:rPr>
          <w:rFonts w:ascii="Arial" w:hAnsi="Arial" w:cs="Arial"/>
          <w:sz w:val="24"/>
          <w:szCs w:val="24"/>
        </w:rPr>
        <w:t>Presidenta Municipal, Síndico Municipal, Tesorero Municipal, Director de la Unidad de Transparencia, Coordinador General de Desarrollo Económico y Combate a la Desigualdad; Coordinadora de Comunicación Social y Análisis Estratégicos; Director General de Políticas Públicas, Directora de Procesos e Informática, Directora de Cultura, para su conocimiento y efectos legales a que haya lugar.------------------------------</w:t>
      </w:r>
      <w:r w:rsidR="00174650">
        <w:rPr>
          <w:rFonts w:ascii="Arial" w:hAnsi="Arial" w:cs="Arial"/>
          <w:sz w:val="24"/>
          <w:szCs w:val="24"/>
        </w:rPr>
        <w:t>-</w:t>
      </w:r>
      <w:r w:rsidR="00174650" w:rsidRPr="00174650">
        <w:rPr>
          <w:rFonts w:ascii="Arial" w:hAnsi="Arial" w:cs="Arial"/>
          <w:sz w:val="24"/>
          <w:szCs w:val="24"/>
        </w:rPr>
        <w:t>-------------------------------------------------------------------</w:t>
      </w:r>
      <w:r w:rsidR="00174650">
        <w:rPr>
          <w:rFonts w:ascii="Arial" w:hAnsi="Arial" w:cs="Arial"/>
          <w:sz w:val="24"/>
          <w:szCs w:val="24"/>
        </w:rPr>
        <w:t>-------------------------------</w:t>
      </w:r>
      <w:r w:rsidR="008164EE">
        <w:rPr>
          <w:rFonts w:ascii="Arial" w:hAnsi="Arial" w:cs="Arial"/>
          <w:sz w:val="24"/>
          <w:szCs w:val="24"/>
        </w:rPr>
        <w:t>C</w:t>
      </w:r>
      <w:r w:rsidR="008164EE" w:rsidRPr="00564DA4">
        <w:rPr>
          <w:rFonts w:ascii="Arial" w:hAnsi="Arial" w:cs="Arial"/>
          <w:sz w:val="24"/>
          <w:szCs w:val="24"/>
        </w:rPr>
        <w:t>on la palabra la President</w:t>
      </w:r>
      <w:r w:rsidR="00A46C7B">
        <w:rPr>
          <w:rFonts w:ascii="Arial" w:hAnsi="Arial" w:cs="Arial"/>
          <w:sz w:val="24"/>
          <w:szCs w:val="24"/>
        </w:rPr>
        <w:t>a</w:t>
      </w:r>
      <w:r w:rsidR="008164EE" w:rsidRPr="00564DA4">
        <w:rPr>
          <w:rFonts w:ascii="Arial" w:hAnsi="Arial" w:cs="Arial"/>
          <w:sz w:val="24"/>
          <w:szCs w:val="24"/>
        </w:rPr>
        <w:t xml:space="preserve"> Municipal, C. María Ele</w:t>
      </w:r>
      <w:r w:rsidR="008164EE">
        <w:rPr>
          <w:rFonts w:ascii="Arial" w:hAnsi="Arial" w:cs="Arial"/>
          <w:sz w:val="24"/>
          <w:szCs w:val="24"/>
        </w:rPr>
        <w:t xml:space="preserve">na Limón García: </w:t>
      </w:r>
      <w:r w:rsidR="00E02B50">
        <w:rPr>
          <w:rFonts w:ascii="Arial" w:eastAsia="Times New Roman" w:hAnsi="Arial" w:cs="Arial"/>
          <w:color w:val="201F1E"/>
          <w:sz w:val="24"/>
          <w:szCs w:val="24"/>
          <w:lang w:eastAsia="es-MX"/>
        </w:rPr>
        <w:t>E</w:t>
      </w:r>
      <w:r w:rsidR="00B82D30" w:rsidRPr="00564DA4">
        <w:rPr>
          <w:rFonts w:ascii="Arial" w:hAnsi="Arial" w:cs="Arial"/>
          <w:sz w:val="24"/>
          <w:szCs w:val="24"/>
        </w:rPr>
        <w:t xml:space="preserve">n el desahogo del </w:t>
      </w:r>
      <w:r w:rsidR="00B82D30" w:rsidRPr="00564DA4">
        <w:rPr>
          <w:rFonts w:ascii="Arial" w:hAnsi="Arial" w:cs="Arial"/>
          <w:b/>
          <w:sz w:val="24"/>
          <w:szCs w:val="24"/>
          <w:u w:val="single"/>
        </w:rPr>
        <w:t>SÉPTIMO PUNTO</w:t>
      </w:r>
      <w:r w:rsidR="00B82D30" w:rsidRPr="00564DA4">
        <w:rPr>
          <w:rFonts w:ascii="Arial" w:hAnsi="Arial" w:cs="Arial"/>
          <w:sz w:val="24"/>
          <w:szCs w:val="24"/>
        </w:rPr>
        <w:t xml:space="preserve"> </w:t>
      </w:r>
      <w:r w:rsidR="00DE272A" w:rsidRPr="00DE272A">
        <w:rPr>
          <w:rFonts w:ascii="Arial" w:hAnsi="Arial" w:cs="Arial"/>
          <w:sz w:val="24"/>
          <w:szCs w:val="24"/>
        </w:rPr>
        <w:t>del orden del día, Iniciativas de aprobación directa</w:t>
      </w:r>
      <w:r w:rsidR="00DE272A" w:rsidRPr="00DE272A">
        <w:rPr>
          <w:rFonts w:ascii="Arial" w:hAnsi="Arial" w:cs="Arial"/>
          <w:b/>
          <w:sz w:val="24"/>
          <w:szCs w:val="24"/>
        </w:rPr>
        <w:t xml:space="preserve">, </w:t>
      </w:r>
      <w:r w:rsidR="00DE272A" w:rsidRPr="00DE272A">
        <w:rPr>
          <w:rFonts w:ascii="Arial" w:hAnsi="Arial" w:cs="Arial"/>
          <w:sz w:val="24"/>
          <w:szCs w:val="24"/>
        </w:rPr>
        <w:t>se le concede el</w:t>
      </w:r>
      <w:r w:rsidR="00997E67">
        <w:rPr>
          <w:rFonts w:ascii="Arial" w:hAnsi="Arial" w:cs="Arial"/>
          <w:sz w:val="24"/>
          <w:szCs w:val="24"/>
        </w:rPr>
        <w:t xml:space="preserve"> uso</w:t>
      </w:r>
      <w:r w:rsidR="004361C5">
        <w:rPr>
          <w:rFonts w:ascii="Arial" w:hAnsi="Arial" w:cs="Arial"/>
          <w:sz w:val="24"/>
          <w:szCs w:val="24"/>
        </w:rPr>
        <w:t xml:space="preserve"> de la voz al Secretario</w:t>
      </w:r>
      <w:r w:rsidR="00DE272A" w:rsidRPr="00DE272A">
        <w:rPr>
          <w:rFonts w:ascii="Arial" w:hAnsi="Arial" w:cs="Arial"/>
          <w:sz w:val="24"/>
          <w:szCs w:val="24"/>
        </w:rPr>
        <w:t xml:space="preserve"> para que dé lectura a las Inic</w:t>
      </w:r>
      <w:r w:rsidR="004361C5">
        <w:rPr>
          <w:rFonts w:ascii="Arial" w:hAnsi="Arial" w:cs="Arial"/>
          <w:sz w:val="24"/>
          <w:szCs w:val="24"/>
        </w:rPr>
        <w:t xml:space="preserve">iativas agendadas </w:t>
      </w:r>
      <w:r w:rsidR="00E02B50">
        <w:rPr>
          <w:rFonts w:ascii="Arial" w:hAnsi="Arial" w:cs="Arial"/>
          <w:sz w:val="24"/>
          <w:szCs w:val="24"/>
        </w:rPr>
        <w:t>en este</w:t>
      </w:r>
      <w:r w:rsidR="00997E67">
        <w:rPr>
          <w:rFonts w:ascii="Arial" w:hAnsi="Arial" w:cs="Arial"/>
          <w:sz w:val="24"/>
          <w:szCs w:val="24"/>
        </w:rPr>
        <w:t xml:space="preserve"> punto, Secretario.</w:t>
      </w:r>
      <w:r w:rsidR="00DE272A">
        <w:rPr>
          <w:rFonts w:ascii="Arial" w:hAnsi="Arial" w:cs="Arial"/>
          <w:sz w:val="24"/>
          <w:szCs w:val="24"/>
        </w:rPr>
        <w:t>-----------------------------------------------------------------</w:t>
      </w:r>
      <w:r w:rsidR="00997E67">
        <w:rPr>
          <w:rFonts w:ascii="Arial" w:hAnsi="Arial" w:cs="Arial"/>
          <w:sz w:val="24"/>
          <w:szCs w:val="24"/>
        </w:rPr>
        <w:t>-----------</w:t>
      </w:r>
      <w:r w:rsidR="00E02B50">
        <w:rPr>
          <w:rFonts w:ascii="Arial" w:hAnsi="Arial" w:cs="Arial"/>
          <w:sz w:val="24"/>
          <w:szCs w:val="24"/>
        </w:rPr>
        <w:t>--------------------</w:t>
      </w:r>
      <w:r w:rsidR="00997E67">
        <w:rPr>
          <w:rFonts w:ascii="Arial" w:hAnsi="Arial" w:cs="Arial"/>
          <w:sz w:val="24"/>
          <w:szCs w:val="24"/>
        </w:rPr>
        <w:t>--------</w:t>
      </w:r>
      <w:r w:rsidR="004361C5">
        <w:rPr>
          <w:rFonts w:ascii="Arial" w:hAnsi="Arial" w:cs="Arial"/>
          <w:sz w:val="24"/>
          <w:szCs w:val="24"/>
        </w:rPr>
        <w:t>--</w:t>
      </w:r>
      <w:r w:rsidR="008148CC">
        <w:rPr>
          <w:rFonts w:ascii="Arial" w:hAnsi="Arial" w:cs="Arial"/>
          <w:sz w:val="24"/>
          <w:szCs w:val="24"/>
        </w:rPr>
        <w:t>-</w:t>
      </w:r>
      <w:r w:rsidR="004361C5">
        <w:rPr>
          <w:rFonts w:ascii="Arial" w:hAnsi="Arial" w:cs="Arial"/>
          <w:sz w:val="24"/>
          <w:szCs w:val="24"/>
        </w:rPr>
        <w:t>-</w:t>
      </w:r>
      <w:r w:rsidR="006032B8">
        <w:rPr>
          <w:rFonts w:ascii="Arial" w:hAnsi="Arial" w:cs="Arial"/>
          <w:sz w:val="24"/>
          <w:szCs w:val="24"/>
        </w:rPr>
        <w:t>----</w:t>
      </w:r>
      <w:r w:rsidR="00B82D30">
        <w:rPr>
          <w:rFonts w:ascii="Arial" w:hAnsi="Arial" w:cs="Arial"/>
          <w:sz w:val="24"/>
          <w:szCs w:val="24"/>
        </w:rPr>
        <w:t>-</w:t>
      </w:r>
      <w:r w:rsidR="00656B8E">
        <w:rPr>
          <w:rFonts w:ascii="Arial" w:hAnsi="Arial" w:cs="Arial"/>
          <w:sz w:val="24"/>
          <w:szCs w:val="24"/>
        </w:rPr>
        <w:t xml:space="preserve"> </w:t>
      </w:r>
      <w:r w:rsidR="009674B5" w:rsidRPr="00E24578">
        <w:rPr>
          <w:rFonts w:ascii="Arial" w:hAnsi="Arial" w:cs="Arial"/>
          <w:sz w:val="24"/>
          <w:szCs w:val="24"/>
        </w:rPr>
        <w:t>En uso de la voz el Secretario del Ayuntamiento, Lic. Salvador Ruíz Ayala: Procedo Presidenta, ciudadana Presidenta, fueron listadas en la convocatoria, la Presidenta Municipal, ciudadana María Elena Limón García, 7 (siete) iniciativas con los temas:</w:t>
      </w:r>
      <w:r w:rsidR="009674B5" w:rsidRPr="00E24578">
        <w:rPr>
          <w:rFonts w:ascii="Arial" w:hAnsi="Arial" w:cs="Arial"/>
          <w:b/>
          <w:sz w:val="24"/>
          <w:szCs w:val="24"/>
        </w:rPr>
        <w:t xml:space="preserve"> VII-A </w:t>
      </w:r>
      <w:r w:rsidR="009674B5" w:rsidRPr="00E24578">
        <w:rPr>
          <w:rFonts w:ascii="Arial" w:hAnsi="Arial" w:cs="Arial"/>
          <w:sz w:val="24"/>
          <w:szCs w:val="24"/>
        </w:rPr>
        <w:t>reconocimiento de organización vecinal de la Colonia Nueva Santa María, Fraccionamiento Paseos del Prado, Colonia Las Huertas, Fraccionamie</w:t>
      </w:r>
      <w:r w:rsidR="009674B5">
        <w:rPr>
          <w:rFonts w:ascii="Arial" w:hAnsi="Arial" w:cs="Arial"/>
          <w:sz w:val="24"/>
          <w:szCs w:val="24"/>
        </w:rPr>
        <w:t xml:space="preserve">nto Revolución, </w:t>
      </w:r>
      <w:r w:rsidR="009674B5" w:rsidRPr="00E24578">
        <w:rPr>
          <w:rFonts w:ascii="Arial" w:hAnsi="Arial" w:cs="Arial"/>
          <w:sz w:val="24"/>
          <w:szCs w:val="24"/>
        </w:rPr>
        <w:t>asociación civil Colonos del Pedregal del Bosque</w:t>
      </w:r>
      <w:r w:rsidR="009674B5" w:rsidRPr="00E24578">
        <w:rPr>
          <w:rFonts w:ascii="Arial" w:hAnsi="Arial" w:cs="Arial"/>
          <w:b/>
          <w:sz w:val="24"/>
          <w:szCs w:val="24"/>
        </w:rPr>
        <w:t>;</w:t>
      </w:r>
      <w:r w:rsidR="009674B5">
        <w:rPr>
          <w:rFonts w:ascii="Arial" w:hAnsi="Arial" w:cs="Arial"/>
          <w:b/>
          <w:sz w:val="24"/>
          <w:szCs w:val="24"/>
        </w:rPr>
        <w:t xml:space="preserve"> y</w:t>
      </w:r>
      <w:r w:rsidR="009674B5" w:rsidRPr="00E24578">
        <w:rPr>
          <w:rFonts w:ascii="Arial" w:hAnsi="Arial" w:cs="Arial"/>
          <w:b/>
          <w:sz w:val="24"/>
          <w:szCs w:val="24"/>
        </w:rPr>
        <w:t xml:space="preserve"> VII-B </w:t>
      </w:r>
      <w:r w:rsidR="009674B5" w:rsidRPr="00E24578">
        <w:rPr>
          <w:rFonts w:ascii="Arial" w:hAnsi="Arial" w:cs="Arial"/>
          <w:sz w:val="24"/>
          <w:szCs w:val="24"/>
        </w:rPr>
        <w:t>también reconocimiento de organización vecinal del Fraccionamiento Terralta;</w:t>
      </w:r>
      <w:r w:rsidR="009674B5" w:rsidRPr="00E24578">
        <w:rPr>
          <w:rFonts w:ascii="Arial" w:hAnsi="Arial" w:cs="Arial"/>
          <w:b/>
          <w:sz w:val="24"/>
          <w:szCs w:val="24"/>
        </w:rPr>
        <w:t xml:space="preserve">  </w:t>
      </w:r>
      <w:r w:rsidR="009674B5">
        <w:rPr>
          <w:rFonts w:ascii="Arial" w:hAnsi="Arial" w:cs="Arial"/>
          <w:b/>
          <w:sz w:val="24"/>
          <w:szCs w:val="24"/>
        </w:rPr>
        <w:t xml:space="preserve">la </w:t>
      </w:r>
      <w:r w:rsidR="009674B5" w:rsidRPr="00E24578">
        <w:rPr>
          <w:rFonts w:ascii="Arial" w:hAnsi="Arial" w:cs="Arial"/>
          <w:b/>
          <w:sz w:val="24"/>
          <w:szCs w:val="24"/>
        </w:rPr>
        <w:t xml:space="preserve">VII-C </w:t>
      </w:r>
      <w:r w:rsidR="009674B5" w:rsidRPr="00E24578">
        <w:rPr>
          <w:rFonts w:ascii="Arial" w:hAnsi="Arial" w:cs="Arial"/>
          <w:sz w:val="24"/>
          <w:szCs w:val="24"/>
        </w:rPr>
        <w:t>relativo a la autorización para que el Tesorero Municipal erogue la cantidad de $690,0</w:t>
      </w:r>
      <w:r w:rsidR="009674B5">
        <w:rPr>
          <w:rFonts w:ascii="Arial" w:hAnsi="Arial" w:cs="Arial"/>
          <w:sz w:val="24"/>
          <w:szCs w:val="24"/>
        </w:rPr>
        <w:t xml:space="preserve">00.00 por concepto de </w:t>
      </w:r>
      <w:r w:rsidR="009674B5" w:rsidRPr="00E24578">
        <w:rPr>
          <w:rFonts w:ascii="Arial" w:hAnsi="Arial" w:cs="Arial"/>
          <w:sz w:val="24"/>
          <w:szCs w:val="24"/>
        </w:rPr>
        <w:t>composta como parte del Programa de Conservación y Mejoramiento de Suelos Agrícolas del Municipio;</w:t>
      </w:r>
      <w:r w:rsidR="009674B5" w:rsidRPr="00E24578">
        <w:rPr>
          <w:rFonts w:ascii="Arial" w:hAnsi="Arial" w:cs="Arial"/>
          <w:b/>
          <w:sz w:val="24"/>
          <w:szCs w:val="24"/>
        </w:rPr>
        <w:t xml:space="preserve"> </w:t>
      </w:r>
      <w:r w:rsidR="009674B5">
        <w:rPr>
          <w:rFonts w:ascii="Arial" w:hAnsi="Arial" w:cs="Arial"/>
          <w:b/>
          <w:sz w:val="24"/>
          <w:szCs w:val="24"/>
        </w:rPr>
        <w:t xml:space="preserve">la </w:t>
      </w:r>
      <w:r w:rsidR="009674B5" w:rsidRPr="00E24578">
        <w:rPr>
          <w:rFonts w:ascii="Arial" w:hAnsi="Arial" w:cs="Arial"/>
          <w:b/>
          <w:sz w:val="24"/>
          <w:szCs w:val="24"/>
        </w:rPr>
        <w:t xml:space="preserve">VII-D </w:t>
      </w:r>
      <w:r w:rsidR="009674B5">
        <w:rPr>
          <w:rFonts w:ascii="Arial" w:hAnsi="Arial" w:cs="Arial"/>
          <w:sz w:val="24"/>
          <w:szCs w:val="24"/>
        </w:rPr>
        <w:t>corresponde</w:t>
      </w:r>
      <w:r w:rsidR="009674B5" w:rsidRPr="00E24578">
        <w:rPr>
          <w:rFonts w:ascii="Arial" w:hAnsi="Arial" w:cs="Arial"/>
          <w:sz w:val="24"/>
          <w:szCs w:val="24"/>
        </w:rPr>
        <w:t xml:space="preserve"> a habilitar como recinto oficial “El Patio San Pedro del Centro Cultural El Refugio” para celebrar sesión solemne el 14 de septiembre 2020;</w:t>
      </w:r>
      <w:r w:rsidR="009674B5" w:rsidRPr="00E24578">
        <w:rPr>
          <w:rFonts w:ascii="Arial" w:hAnsi="Arial" w:cs="Arial"/>
          <w:b/>
          <w:sz w:val="24"/>
          <w:szCs w:val="24"/>
        </w:rPr>
        <w:t xml:space="preserve"> </w:t>
      </w:r>
      <w:r w:rsidR="009674B5">
        <w:rPr>
          <w:rFonts w:ascii="Arial" w:hAnsi="Arial" w:cs="Arial"/>
          <w:b/>
          <w:sz w:val="24"/>
          <w:szCs w:val="24"/>
        </w:rPr>
        <w:t xml:space="preserve">la </w:t>
      </w:r>
      <w:r w:rsidR="009674B5" w:rsidRPr="00E24578">
        <w:rPr>
          <w:rFonts w:ascii="Arial" w:hAnsi="Arial" w:cs="Arial"/>
          <w:b/>
          <w:sz w:val="24"/>
          <w:szCs w:val="24"/>
        </w:rPr>
        <w:t xml:space="preserve">VII-E </w:t>
      </w:r>
      <w:r w:rsidR="009674B5" w:rsidRPr="00E24578">
        <w:rPr>
          <w:rFonts w:ascii="Arial" w:hAnsi="Arial" w:cs="Arial"/>
          <w:sz w:val="24"/>
          <w:szCs w:val="24"/>
        </w:rPr>
        <w:t>señala el paquete 7 de intervención de obra pública con la construcción de líneas de alcantarillado sanitario en las colonias El Órgano, y Santa María Tequepexpan;</w:t>
      </w:r>
      <w:r w:rsidR="009674B5" w:rsidRPr="00E24578">
        <w:rPr>
          <w:rFonts w:ascii="Arial" w:hAnsi="Arial" w:cs="Arial"/>
          <w:b/>
          <w:sz w:val="24"/>
          <w:szCs w:val="24"/>
        </w:rPr>
        <w:t xml:space="preserve"> </w:t>
      </w:r>
      <w:r w:rsidR="009674B5">
        <w:rPr>
          <w:rFonts w:ascii="Arial" w:hAnsi="Arial" w:cs="Arial"/>
          <w:b/>
          <w:sz w:val="24"/>
          <w:szCs w:val="24"/>
        </w:rPr>
        <w:t xml:space="preserve">la </w:t>
      </w:r>
      <w:r w:rsidR="009674B5" w:rsidRPr="00E24578">
        <w:rPr>
          <w:rFonts w:ascii="Arial" w:hAnsi="Arial" w:cs="Arial"/>
          <w:b/>
          <w:sz w:val="24"/>
          <w:szCs w:val="24"/>
        </w:rPr>
        <w:t xml:space="preserve">VII-F </w:t>
      </w:r>
      <w:r w:rsidR="009674B5">
        <w:rPr>
          <w:rFonts w:ascii="Arial" w:hAnsi="Arial" w:cs="Arial"/>
          <w:sz w:val="24"/>
          <w:szCs w:val="24"/>
        </w:rPr>
        <w:t>corresponde</w:t>
      </w:r>
      <w:r w:rsidR="009674B5" w:rsidRPr="00E24578">
        <w:rPr>
          <w:rFonts w:ascii="Arial" w:hAnsi="Arial" w:cs="Arial"/>
          <w:sz w:val="24"/>
          <w:szCs w:val="24"/>
        </w:rPr>
        <w:t xml:space="preserve"> al paquete 8  de intervención de obra pública de Alumbrado Público en la Colonia El Campesino; y</w:t>
      </w:r>
      <w:r w:rsidR="009674B5" w:rsidRPr="00E24578">
        <w:rPr>
          <w:rFonts w:ascii="Arial" w:hAnsi="Arial" w:cs="Arial"/>
          <w:b/>
          <w:sz w:val="24"/>
          <w:szCs w:val="24"/>
        </w:rPr>
        <w:t xml:space="preserve"> </w:t>
      </w:r>
      <w:r w:rsidR="009674B5" w:rsidRPr="00E477BB">
        <w:rPr>
          <w:rFonts w:ascii="Arial" w:hAnsi="Arial" w:cs="Arial"/>
          <w:sz w:val="24"/>
          <w:szCs w:val="24"/>
        </w:rPr>
        <w:t xml:space="preserve">la </w:t>
      </w:r>
      <w:r w:rsidR="009674B5" w:rsidRPr="00E24578">
        <w:rPr>
          <w:rFonts w:ascii="Arial" w:hAnsi="Arial" w:cs="Arial"/>
          <w:b/>
          <w:sz w:val="24"/>
          <w:szCs w:val="24"/>
        </w:rPr>
        <w:t xml:space="preserve">VII-G </w:t>
      </w:r>
      <w:r w:rsidR="009674B5" w:rsidRPr="00E477BB">
        <w:rPr>
          <w:rFonts w:ascii="Arial" w:hAnsi="Arial" w:cs="Arial"/>
          <w:sz w:val="24"/>
          <w:szCs w:val="24"/>
        </w:rPr>
        <w:t>es</w:t>
      </w:r>
      <w:r w:rsidR="009674B5">
        <w:rPr>
          <w:rFonts w:ascii="Arial" w:hAnsi="Arial" w:cs="Arial"/>
          <w:b/>
          <w:sz w:val="24"/>
          <w:szCs w:val="24"/>
        </w:rPr>
        <w:t xml:space="preserve"> </w:t>
      </w:r>
      <w:r w:rsidR="009674B5" w:rsidRPr="00E24578">
        <w:rPr>
          <w:rFonts w:ascii="Arial" w:hAnsi="Arial" w:cs="Arial"/>
          <w:sz w:val="24"/>
          <w:szCs w:val="24"/>
        </w:rPr>
        <w:t>relativa a leyenda para el año 2021 en documentos oficiales y envío al congreso de propuesta.</w:t>
      </w:r>
    </w:p>
    <w:p w:rsidR="009674B5" w:rsidRPr="00457AE3" w:rsidRDefault="009674B5" w:rsidP="009674B5">
      <w:pPr>
        <w:tabs>
          <w:tab w:val="left" w:pos="2567"/>
        </w:tabs>
        <w:jc w:val="both"/>
        <w:rPr>
          <w:rFonts w:ascii="Arial" w:hAnsi="Arial" w:cs="Arial"/>
          <w:sz w:val="24"/>
          <w:szCs w:val="24"/>
        </w:rPr>
      </w:pPr>
      <w:r w:rsidRPr="00E24578">
        <w:rPr>
          <w:rFonts w:ascii="Arial" w:hAnsi="Arial" w:cs="Arial"/>
          <w:b/>
          <w:sz w:val="24"/>
          <w:szCs w:val="24"/>
        </w:rPr>
        <w:t xml:space="preserve">Del Síndico Municipal José Luis Salazar Martínez, </w:t>
      </w:r>
      <w:r w:rsidRPr="008E26CF">
        <w:rPr>
          <w:rFonts w:ascii="Arial" w:hAnsi="Arial" w:cs="Arial"/>
          <w:sz w:val="24"/>
          <w:szCs w:val="24"/>
        </w:rPr>
        <w:t>fueron listadas en la convocatoria cinco iniciativas, siendo éstas</w:t>
      </w:r>
      <w:r w:rsidRPr="00E24578">
        <w:rPr>
          <w:rFonts w:ascii="Arial" w:hAnsi="Arial" w:cs="Arial"/>
          <w:b/>
          <w:sz w:val="24"/>
          <w:szCs w:val="24"/>
        </w:rPr>
        <w:t xml:space="preserve"> VII-H </w:t>
      </w:r>
      <w:r w:rsidRPr="00E477BB">
        <w:rPr>
          <w:rFonts w:ascii="Arial" w:hAnsi="Arial" w:cs="Arial"/>
          <w:sz w:val="24"/>
          <w:szCs w:val="24"/>
        </w:rPr>
        <w:t xml:space="preserve">para </w:t>
      </w:r>
      <w:r w:rsidRPr="008E26CF">
        <w:rPr>
          <w:rFonts w:ascii="Arial" w:hAnsi="Arial" w:cs="Arial"/>
          <w:sz w:val="24"/>
          <w:szCs w:val="24"/>
        </w:rPr>
        <w:t>declarar formalmente regularizado el predio  denominado ARROYO DE LOS NARANJOS</w:t>
      </w:r>
      <w:r w:rsidRPr="00E24578">
        <w:rPr>
          <w:rFonts w:ascii="Arial" w:hAnsi="Arial" w:cs="Arial"/>
          <w:b/>
          <w:sz w:val="24"/>
          <w:szCs w:val="24"/>
        </w:rPr>
        <w:t xml:space="preserve">; </w:t>
      </w:r>
      <w:r>
        <w:rPr>
          <w:rFonts w:ascii="Arial" w:hAnsi="Arial" w:cs="Arial"/>
          <w:b/>
          <w:sz w:val="24"/>
          <w:szCs w:val="24"/>
        </w:rPr>
        <w:t xml:space="preserve">la </w:t>
      </w:r>
      <w:r w:rsidRPr="00E24578">
        <w:rPr>
          <w:rFonts w:ascii="Arial" w:hAnsi="Arial" w:cs="Arial"/>
          <w:b/>
          <w:sz w:val="24"/>
          <w:szCs w:val="24"/>
        </w:rPr>
        <w:t xml:space="preserve">VII-i </w:t>
      </w:r>
      <w:r w:rsidRPr="00E477BB">
        <w:rPr>
          <w:rFonts w:ascii="Arial" w:hAnsi="Arial" w:cs="Arial"/>
          <w:sz w:val="24"/>
          <w:szCs w:val="24"/>
        </w:rPr>
        <w:t xml:space="preserve">para </w:t>
      </w:r>
      <w:r w:rsidRPr="008E26CF">
        <w:rPr>
          <w:rFonts w:ascii="Arial" w:hAnsi="Arial" w:cs="Arial"/>
          <w:sz w:val="24"/>
          <w:szCs w:val="24"/>
        </w:rPr>
        <w:t>declarar formalmente regularizado el predio denominado DEL COBRE 4331;</w:t>
      </w:r>
      <w:r w:rsidRPr="00E24578">
        <w:rPr>
          <w:rFonts w:ascii="Arial" w:hAnsi="Arial" w:cs="Arial"/>
          <w:b/>
          <w:sz w:val="24"/>
          <w:szCs w:val="24"/>
        </w:rPr>
        <w:t xml:space="preserve"> </w:t>
      </w:r>
      <w:r>
        <w:rPr>
          <w:rFonts w:ascii="Arial" w:hAnsi="Arial" w:cs="Arial"/>
          <w:b/>
          <w:sz w:val="24"/>
          <w:szCs w:val="24"/>
        </w:rPr>
        <w:t xml:space="preserve">la </w:t>
      </w:r>
      <w:r w:rsidRPr="00E24578">
        <w:rPr>
          <w:rFonts w:ascii="Arial" w:hAnsi="Arial" w:cs="Arial"/>
          <w:b/>
          <w:sz w:val="24"/>
          <w:szCs w:val="24"/>
        </w:rPr>
        <w:t>VII-J</w:t>
      </w:r>
      <w:r>
        <w:rPr>
          <w:rFonts w:ascii="Arial" w:hAnsi="Arial" w:cs="Arial"/>
          <w:b/>
          <w:sz w:val="24"/>
          <w:szCs w:val="24"/>
        </w:rPr>
        <w:t xml:space="preserve"> </w:t>
      </w:r>
      <w:r w:rsidRPr="00E477BB">
        <w:rPr>
          <w:rFonts w:ascii="Arial" w:hAnsi="Arial" w:cs="Arial"/>
          <w:sz w:val="24"/>
          <w:szCs w:val="24"/>
        </w:rPr>
        <w:t>para</w:t>
      </w:r>
      <w:r w:rsidRPr="00E24578">
        <w:rPr>
          <w:rFonts w:ascii="Arial" w:hAnsi="Arial" w:cs="Arial"/>
          <w:b/>
          <w:sz w:val="24"/>
          <w:szCs w:val="24"/>
        </w:rPr>
        <w:t xml:space="preserve"> </w:t>
      </w:r>
      <w:r w:rsidRPr="00457AE3">
        <w:rPr>
          <w:rFonts w:ascii="Arial" w:hAnsi="Arial" w:cs="Arial"/>
          <w:sz w:val="24"/>
          <w:szCs w:val="24"/>
        </w:rPr>
        <w:t>declarar formalmente regularizado el predio denominado JAVIER MINA 52;</w:t>
      </w:r>
      <w:r w:rsidRPr="00E24578">
        <w:rPr>
          <w:rFonts w:ascii="Arial" w:hAnsi="Arial" w:cs="Arial"/>
          <w:b/>
          <w:sz w:val="24"/>
          <w:szCs w:val="24"/>
        </w:rPr>
        <w:t xml:space="preserve"> </w:t>
      </w:r>
      <w:r>
        <w:rPr>
          <w:rFonts w:ascii="Arial" w:hAnsi="Arial" w:cs="Arial"/>
          <w:b/>
          <w:sz w:val="24"/>
          <w:szCs w:val="24"/>
        </w:rPr>
        <w:t xml:space="preserve">la </w:t>
      </w:r>
      <w:r w:rsidRPr="00E24578">
        <w:rPr>
          <w:rFonts w:ascii="Arial" w:hAnsi="Arial" w:cs="Arial"/>
          <w:b/>
          <w:sz w:val="24"/>
          <w:szCs w:val="24"/>
        </w:rPr>
        <w:t xml:space="preserve">VII-K </w:t>
      </w:r>
      <w:r w:rsidRPr="00E477BB">
        <w:rPr>
          <w:rFonts w:ascii="Arial" w:hAnsi="Arial" w:cs="Arial"/>
          <w:sz w:val="24"/>
          <w:szCs w:val="24"/>
        </w:rPr>
        <w:t xml:space="preserve">para </w:t>
      </w:r>
      <w:r w:rsidRPr="00457AE3">
        <w:rPr>
          <w:rFonts w:ascii="Arial" w:hAnsi="Arial" w:cs="Arial"/>
          <w:sz w:val="24"/>
          <w:szCs w:val="24"/>
        </w:rPr>
        <w:t>declarar formalmente regularizado el predio denominado RAMÓN MARTÍNEZ 50;</w:t>
      </w:r>
      <w:r w:rsidRPr="00E24578">
        <w:rPr>
          <w:rFonts w:ascii="Arial" w:hAnsi="Arial" w:cs="Arial"/>
          <w:b/>
          <w:sz w:val="24"/>
          <w:szCs w:val="24"/>
        </w:rPr>
        <w:t xml:space="preserve"> </w:t>
      </w:r>
      <w:r w:rsidRPr="00E477BB">
        <w:rPr>
          <w:rFonts w:ascii="Arial" w:hAnsi="Arial" w:cs="Arial"/>
          <w:sz w:val="24"/>
          <w:szCs w:val="24"/>
        </w:rPr>
        <w:t xml:space="preserve">y por último </w:t>
      </w:r>
      <w:r w:rsidRPr="00E24578">
        <w:rPr>
          <w:rFonts w:ascii="Arial" w:hAnsi="Arial" w:cs="Arial"/>
          <w:b/>
          <w:sz w:val="24"/>
          <w:szCs w:val="24"/>
        </w:rPr>
        <w:t xml:space="preserve">VII-L </w:t>
      </w:r>
      <w:r>
        <w:rPr>
          <w:rFonts w:ascii="Arial" w:hAnsi="Arial" w:cs="Arial"/>
          <w:sz w:val="24"/>
          <w:szCs w:val="24"/>
        </w:rPr>
        <w:t xml:space="preserve">a efecto de remitir </w:t>
      </w:r>
      <w:r w:rsidRPr="00457AE3">
        <w:rPr>
          <w:rFonts w:ascii="Arial" w:hAnsi="Arial" w:cs="Arial"/>
          <w:sz w:val="24"/>
          <w:szCs w:val="24"/>
        </w:rPr>
        <w:t>al Congreso del Estado de Jalisco, iniciativa de reforma a los artículos 43 y 46  la Ley de Ingresos del Municipio de San Pedro Tlaquepaque para el ejercicio fiscal 2020.</w:t>
      </w:r>
    </w:p>
    <w:p w:rsidR="009674B5" w:rsidRDefault="009674B5" w:rsidP="009674B5">
      <w:pPr>
        <w:pStyle w:val="Sinespaciado"/>
        <w:jc w:val="both"/>
        <w:rPr>
          <w:rFonts w:ascii="Arial" w:hAnsi="Arial" w:cs="Arial"/>
          <w:sz w:val="24"/>
          <w:szCs w:val="24"/>
        </w:rPr>
      </w:pPr>
      <w:r w:rsidRPr="00413153">
        <w:rPr>
          <w:rFonts w:ascii="Arial" w:hAnsi="Arial" w:cs="Arial"/>
          <w:sz w:val="24"/>
          <w:szCs w:val="24"/>
        </w:rPr>
        <w:t>Los contenidos a detalle de las iniciativas presentadas, son del amplio conocimiento de todos los regidores y regidoras, ya que éstas fueron circuladas de forma electrónica a los correos autorizados por cada uno de los</w:t>
      </w:r>
      <w:r>
        <w:rPr>
          <w:rFonts w:ascii="Arial" w:hAnsi="Arial" w:cs="Arial"/>
          <w:sz w:val="24"/>
          <w:szCs w:val="24"/>
        </w:rPr>
        <w:t xml:space="preserve"> y las</w:t>
      </w:r>
      <w:r w:rsidRPr="00413153">
        <w:rPr>
          <w:rFonts w:ascii="Arial" w:hAnsi="Arial" w:cs="Arial"/>
          <w:sz w:val="24"/>
          <w:szCs w:val="24"/>
        </w:rPr>
        <w:t xml:space="preserve"> ediles. Es cuanto señora Presidenta.----------------------------------------------------------------------------------------------------------</w:t>
      </w:r>
      <w:r>
        <w:rPr>
          <w:rFonts w:ascii="Arial" w:hAnsi="Arial" w:cs="Arial"/>
          <w:sz w:val="24"/>
          <w:szCs w:val="24"/>
        </w:rPr>
        <w:t>-------------------------------</w:t>
      </w:r>
      <w:r w:rsidRPr="001222BA">
        <w:rPr>
          <w:rFonts w:ascii="Arial" w:hAnsi="Arial" w:cs="Arial"/>
          <w:sz w:val="24"/>
          <w:szCs w:val="24"/>
        </w:rPr>
        <w:t xml:space="preserve">Con la palabra la Presidenta Municipal, C. María Elena Limón García: Adelante.-----------------------------------------------------------------------------------------------------------------------------------------------------------------------------------------Habla el </w:t>
      </w:r>
      <w:r w:rsidRPr="001222BA">
        <w:rPr>
          <w:rFonts w:ascii="Arial" w:eastAsia="Calibri" w:hAnsi="Arial" w:cs="Arial"/>
          <w:sz w:val="24"/>
          <w:szCs w:val="24"/>
        </w:rPr>
        <w:t>Síndico Municipal, José Luis Salazar Martínez: Sí nada más para aclarar, para efectos de que nos, de que todos los compañeros, regidores y regidoras tengan la situación de la votación eh, debidamente clarificada, el… el Secretario leyó todos los, las iniciativas de aprobación directa y la propuesta es cómo se había quedado ya en votación económica, la votación eh… nominal y si alguien tiene reserva de alguna iniciativa lo manifiesta, es cuanto Presidenta.----------------------------------------------------------------------------------------------------------------------------------------------------------</w:t>
      </w:r>
      <w:r w:rsidRPr="001222BA">
        <w:rPr>
          <w:rFonts w:ascii="Arial" w:hAnsi="Arial" w:cs="Arial"/>
          <w:sz w:val="24"/>
          <w:szCs w:val="24"/>
        </w:rPr>
        <w:t xml:space="preserve"> Con la palabra la Presidenta Municipal, C. María Elena Limón García: Si, eh… adelante Secretario.-------------------------------------------------------------------------------------------------------------------------------------------------------------------- En uso de la voz el Secretario del Ayuntamiento, Lic. Salvador Ruíz Ayala: </w:t>
      </w:r>
      <w:r w:rsidRPr="001222BA">
        <w:rPr>
          <w:rFonts w:ascii="Arial" w:eastAsia="Calibri" w:hAnsi="Arial" w:cs="Arial"/>
          <w:sz w:val="24"/>
          <w:szCs w:val="24"/>
        </w:rPr>
        <w:t>Si no existe ninguna reserva entonces procedemos a la votación.---------------------------------------------------------------------------------------------------------------</w:t>
      </w:r>
      <w:r w:rsidRPr="001222BA">
        <w:rPr>
          <w:rFonts w:ascii="Arial" w:hAnsi="Arial" w:cs="Arial"/>
          <w:sz w:val="24"/>
          <w:szCs w:val="24"/>
        </w:rPr>
        <w:t xml:space="preserve"> Con la palabra la Presidenta Municipal, C. María Elena Limón García: No pero para antes, si </w:t>
      </w:r>
      <w:r w:rsidRPr="001222BA">
        <w:rPr>
          <w:rFonts w:ascii="Arial" w:eastAsia="Calibri" w:hAnsi="Arial" w:cs="Arial"/>
          <w:sz w:val="24"/>
          <w:szCs w:val="24"/>
        </w:rPr>
        <w:t>alguien tiene reserva sobre alguna de las eh… dictamenes, adelante eh, regidor Maldonado y posteriormente la regidora Daniela, regidor Maldonado lo escuchamos, no lo escuchamos, ¿Regidor?, ¿Regidor?, no lo escuchamos regidor Maldonado, ahí está</w:t>
      </w:r>
      <w:r>
        <w:rPr>
          <w:rFonts w:ascii="Arial" w:eastAsia="Calibri" w:hAnsi="Arial" w:cs="Arial"/>
          <w:sz w:val="24"/>
          <w:szCs w:val="24"/>
        </w:rPr>
        <w:t>, ahí está.------------------</w:t>
      </w:r>
      <w:r w:rsidRPr="001222BA">
        <w:rPr>
          <w:rFonts w:ascii="Arial" w:eastAsia="Calibri" w:hAnsi="Arial" w:cs="Arial"/>
          <w:sz w:val="24"/>
          <w:szCs w:val="24"/>
        </w:rPr>
        <w:t>-----------------------------------------------------------------------------------------Habla el Regidor Alberto Maldonado Chavarín: ¿Ya me escuchan?-------------------------------------------------------------------------------------------------------------</w:t>
      </w:r>
      <w:r w:rsidRPr="001222BA">
        <w:rPr>
          <w:rFonts w:ascii="Arial" w:hAnsi="Arial" w:cs="Arial"/>
          <w:sz w:val="24"/>
          <w:szCs w:val="24"/>
        </w:rPr>
        <w:t xml:space="preserve"> En uso de la voz el Secretario del Ayuntamiento, Lic. Salvador Ruíz Ayala: Ahora</w:t>
      </w:r>
      <w:r w:rsidRPr="001222BA">
        <w:rPr>
          <w:rFonts w:ascii="Arial" w:eastAsia="Calibri" w:hAnsi="Arial" w:cs="Arial"/>
          <w:sz w:val="24"/>
          <w:szCs w:val="24"/>
        </w:rPr>
        <w:t xml:space="preserve"> sí regidor, una disculpa.------------------------------------------------------------------------------------------------------------------------------------------------------------</w:t>
      </w:r>
      <w:r w:rsidRPr="001222BA">
        <w:rPr>
          <w:rFonts w:ascii="Arial" w:hAnsi="Arial" w:cs="Arial"/>
          <w:sz w:val="24"/>
          <w:szCs w:val="24"/>
        </w:rPr>
        <w:t xml:space="preserve"> Con la palabra la Presidenta Municipal, C. María Elena Limón García: Ya.----------------------------------------------------------------------------------------------------</w:t>
      </w:r>
      <w:r w:rsidRPr="001222BA">
        <w:rPr>
          <w:rFonts w:ascii="Arial" w:eastAsia="Calibri" w:hAnsi="Arial" w:cs="Arial"/>
          <w:sz w:val="24"/>
          <w:szCs w:val="24"/>
        </w:rPr>
        <w:t xml:space="preserve"> Habla el Regidor Alberto Maldonado Chavarín: Gracias, quiero… reservarme el VII.- C), y de la VII.- H)…-------------------------------------------------------------------------------------------------------------------------------------------------</w:t>
      </w:r>
      <w:r w:rsidRPr="001222BA">
        <w:rPr>
          <w:rFonts w:ascii="Arial" w:hAnsi="Arial" w:cs="Arial"/>
          <w:sz w:val="24"/>
          <w:szCs w:val="24"/>
        </w:rPr>
        <w:t xml:space="preserve"> Con la palabra la Presidenta Municipal, C. María Elena Limón García: ¿Cuál es?---------------------------------------------------------------------------------------------------------------------------------------------------------------------------------------- En uso de la voz el Secretario del Ayuntamiento, Lic. Salvador Ruíz Ayala: El</w:t>
      </w:r>
      <w:r w:rsidRPr="001222BA">
        <w:rPr>
          <w:rFonts w:ascii="Arial" w:eastAsia="Calibri" w:hAnsi="Arial" w:cs="Arial"/>
          <w:sz w:val="24"/>
          <w:szCs w:val="24"/>
        </w:rPr>
        <w:t xml:space="preserve"> paquete 8  de intervención de obra pública.-------------------------------------------------------------------------------------------------------------------------------------</w:t>
      </w:r>
      <w:r w:rsidR="008F7292">
        <w:rPr>
          <w:rFonts w:ascii="Arial" w:eastAsia="Calibri" w:hAnsi="Arial" w:cs="Arial"/>
          <w:sz w:val="24"/>
          <w:szCs w:val="24"/>
        </w:rPr>
        <w:t>-</w:t>
      </w:r>
      <w:r w:rsidRPr="001222BA">
        <w:rPr>
          <w:rFonts w:ascii="Arial" w:eastAsia="Calibri" w:hAnsi="Arial" w:cs="Arial"/>
          <w:sz w:val="24"/>
          <w:szCs w:val="24"/>
        </w:rPr>
        <w:t xml:space="preserve">--- Habla el Regidor Alberto Maldonado Chavarín: ¿Si me escuchan?-------------------------------------------------------------------------------------------------------------- </w:t>
      </w:r>
      <w:r w:rsidRPr="001222BA">
        <w:rPr>
          <w:rFonts w:ascii="Arial" w:hAnsi="Arial" w:cs="Arial"/>
          <w:sz w:val="24"/>
          <w:szCs w:val="24"/>
        </w:rPr>
        <w:t xml:space="preserve">Con la palabra la Presidenta Municipal, C. María Elena Limón García: </w:t>
      </w:r>
      <w:r w:rsidRPr="001222BA">
        <w:rPr>
          <w:rFonts w:ascii="Arial" w:eastAsia="Calibri" w:hAnsi="Arial" w:cs="Arial"/>
          <w:sz w:val="24"/>
          <w:szCs w:val="24"/>
        </w:rPr>
        <w:t>Si, solamente para identificar eh… la VI</w:t>
      </w:r>
      <w:r>
        <w:rPr>
          <w:rFonts w:ascii="Arial" w:eastAsia="Calibri" w:hAnsi="Arial" w:cs="Arial"/>
          <w:sz w:val="24"/>
          <w:szCs w:val="24"/>
        </w:rPr>
        <w:t>I.- C), que es la ¿Programa de Conservación y Mejoramiento de Suelos Agrícolas del M</w:t>
      </w:r>
      <w:r w:rsidRPr="001222BA">
        <w:rPr>
          <w:rFonts w:ascii="Arial" w:eastAsia="Calibri" w:hAnsi="Arial" w:cs="Arial"/>
          <w:sz w:val="24"/>
          <w:szCs w:val="24"/>
        </w:rPr>
        <w:t>unicipio?--------------------------------------------------------</w:t>
      </w:r>
      <w:r>
        <w:rPr>
          <w:rFonts w:ascii="Arial" w:eastAsia="Calibri" w:hAnsi="Arial" w:cs="Arial"/>
          <w:sz w:val="24"/>
          <w:szCs w:val="24"/>
        </w:rPr>
        <w:t>-------------------------------</w:t>
      </w:r>
      <w:r w:rsidRPr="001222BA">
        <w:rPr>
          <w:rFonts w:ascii="Arial" w:eastAsia="Calibri" w:hAnsi="Arial" w:cs="Arial"/>
          <w:sz w:val="24"/>
          <w:szCs w:val="24"/>
        </w:rPr>
        <w:t>------------------------ Habla el Regidor Alberto Maldonado Chavarín: Así es.---------------------------------------------------------------------------------------------------------------------------</w:t>
      </w:r>
      <w:r w:rsidR="008F7292">
        <w:rPr>
          <w:rFonts w:ascii="Arial" w:eastAsia="Calibri" w:hAnsi="Arial" w:cs="Arial"/>
          <w:sz w:val="24"/>
          <w:szCs w:val="24"/>
        </w:rPr>
        <w:t>-</w:t>
      </w:r>
      <w:r w:rsidRPr="001222BA">
        <w:rPr>
          <w:rFonts w:ascii="Arial" w:eastAsia="Calibri" w:hAnsi="Arial" w:cs="Arial"/>
          <w:sz w:val="24"/>
          <w:szCs w:val="24"/>
        </w:rPr>
        <w:t>--</w:t>
      </w:r>
      <w:r w:rsidRPr="001222BA">
        <w:rPr>
          <w:rFonts w:ascii="Arial" w:hAnsi="Arial" w:cs="Arial"/>
          <w:sz w:val="24"/>
          <w:szCs w:val="24"/>
        </w:rPr>
        <w:t xml:space="preserve"> Con la palabra la Presidenta Municipal, C. María Elena Limón García: </w:t>
      </w:r>
      <w:r w:rsidRPr="001222BA">
        <w:rPr>
          <w:rFonts w:ascii="Arial" w:eastAsia="Calibri" w:hAnsi="Arial" w:cs="Arial"/>
          <w:sz w:val="24"/>
          <w:szCs w:val="24"/>
        </w:rPr>
        <w:t>Eh, su… ¿El sentido de su voto es?----------------------------------------------------------------------------------------------------------------------------------------------------------</w:t>
      </w:r>
      <w:r w:rsidR="008F7292">
        <w:rPr>
          <w:rFonts w:ascii="Arial" w:eastAsia="Calibri" w:hAnsi="Arial" w:cs="Arial"/>
          <w:sz w:val="24"/>
          <w:szCs w:val="24"/>
        </w:rPr>
        <w:t>-</w:t>
      </w:r>
      <w:r w:rsidRPr="001222BA">
        <w:rPr>
          <w:rFonts w:ascii="Arial" w:eastAsia="Calibri" w:hAnsi="Arial" w:cs="Arial"/>
          <w:sz w:val="24"/>
          <w:szCs w:val="24"/>
        </w:rPr>
        <w:t>- Habla el Regidor Alberto Maldonado Chavarín: El sentido de mi voto en esa parte es en abstención.--------------------------------------------------------------------------------------------------------------------------------------------------------------------</w:t>
      </w:r>
      <w:r w:rsidR="008F7292">
        <w:rPr>
          <w:rFonts w:ascii="Arial" w:eastAsia="Calibri" w:hAnsi="Arial" w:cs="Arial"/>
          <w:sz w:val="24"/>
          <w:szCs w:val="24"/>
        </w:rPr>
        <w:t>---</w:t>
      </w:r>
      <w:r w:rsidRPr="001222BA">
        <w:rPr>
          <w:rFonts w:ascii="Arial" w:hAnsi="Arial" w:cs="Arial"/>
          <w:sz w:val="24"/>
          <w:szCs w:val="24"/>
        </w:rPr>
        <w:t xml:space="preserve"> Con la palabra la Presidenta Municipal, C. María Elena Limón García: Aja, y la, la…------------------------------------------------------------------------------------------------------------------------------------------------------------------------------------------</w:t>
      </w:r>
      <w:r w:rsidRPr="001222BA">
        <w:rPr>
          <w:rFonts w:ascii="Arial" w:eastAsia="Calibri" w:hAnsi="Arial" w:cs="Arial"/>
          <w:sz w:val="24"/>
          <w:szCs w:val="24"/>
        </w:rPr>
        <w:t>Habla el Regidor Alberto Maldonado Chavarín: La que sigue es, a partir de la VII.- H).---------------------------------------------------------------------------------------------------------------------------------------------</w:t>
      </w:r>
      <w:r>
        <w:rPr>
          <w:rFonts w:ascii="Arial" w:eastAsia="Calibri" w:hAnsi="Arial" w:cs="Arial"/>
          <w:sz w:val="24"/>
          <w:szCs w:val="24"/>
        </w:rPr>
        <w:t>-----</w:t>
      </w:r>
      <w:r w:rsidRPr="001222BA">
        <w:rPr>
          <w:rFonts w:ascii="Arial" w:eastAsia="Calibri" w:hAnsi="Arial" w:cs="Arial"/>
          <w:sz w:val="24"/>
          <w:szCs w:val="24"/>
        </w:rPr>
        <w:t>---------------------------------------</w:t>
      </w:r>
      <w:r w:rsidRPr="001222BA">
        <w:rPr>
          <w:rFonts w:ascii="Arial" w:hAnsi="Arial" w:cs="Arial"/>
          <w:sz w:val="24"/>
          <w:szCs w:val="24"/>
        </w:rPr>
        <w:t xml:space="preserve"> Con la palabra la Presidente Municipal, C. María Elena Limón García: </w:t>
      </w:r>
      <w:r w:rsidRPr="001222BA">
        <w:rPr>
          <w:rFonts w:ascii="Arial" w:eastAsia="Calibri" w:hAnsi="Arial" w:cs="Arial"/>
          <w:sz w:val="24"/>
          <w:szCs w:val="24"/>
        </w:rPr>
        <w:t>VII.- H).-----------------------------------------------------------------------------------------------------------------------------------------------------------</w:t>
      </w:r>
      <w:r>
        <w:rPr>
          <w:rFonts w:ascii="Arial" w:eastAsia="Calibri" w:hAnsi="Arial" w:cs="Arial"/>
          <w:sz w:val="24"/>
          <w:szCs w:val="24"/>
        </w:rPr>
        <w:t>---</w:t>
      </w:r>
      <w:r w:rsidRPr="001222BA">
        <w:rPr>
          <w:rFonts w:ascii="Arial" w:eastAsia="Calibri" w:hAnsi="Arial" w:cs="Arial"/>
          <w:sz w:val="24"/>
          <w:szCs w:val="24"/>
        </w:rPr>
        <w:t>------------------------------------</w:t>
      </w:r>
      <w:r w:rsidRPr="001222BA">
        <w:rPr>
          <w:rFonts w:ascii="Arial" w:hAnsi="Arial" w:cs="Arial"/>
          <w:sz w:val="24"/>
          <w:szCs w:val="24"/>
        </w:rPr>
        <w:t xml:space="preserve"> En uso de la voz el Secretario del Ayuntamiento, Lic. Salvador Ruíz Ayala: De</w:t>
      </w:r>
      <w:r w:rsidRPr="001222BA">
        <w:rPr>
          <w:rFonts w:ascii="Arial" w:eastAsia="Calibri" w:hAnsi="Arial" w:cs="Arial"/>
          <w:sz w:val="24"/>
          <w:szCs w:val="24"/>
        </w:rPr>
        <w:t>clarar formalmente regularizado el predio denominado Arroyo de los Naranjos.----------------------------------------------------------------------------------------------------------------------------------------------------------------------------------------- Habla el Regidor Alberto Maldonado Chavarín: VII.- i).------------------------------------------------------------------------------------------------------------------------------</w:t>
      </w:r>
      <w:r w:rsidRPr="001222BA">
        <w:rPr>
          <w:rFonts w:ascii="Arial" w:hAnsi="Arial" w:cs="Arial"/>
          <w:sz w:val="24"/>
          <w:szCs w:val="24"/>
        </w:rPr>
        <w:t xml:space="preserve">Con la palabra la Presidenta Municipal, C. María Elena Limón García: </w:t>
      </w:r>
      <w:r w:rsidRPr="001222BA">
        <w:rPr>
          <w:rFonts w:ascii="Arial" w:eastAsia="Calibri" w:hAnsi="Arial" w:cs="Arial"/>
          <w:sz w:val="24"/>
          <w:szCs w:val="24"/>
        </w:rPr>
        <w:t xml:space="preserve">VII.- i), </w:t>
      </w:r>
      <w:r w:rsidR="008F7292" w:rsidRPr="001222BA">
        <w:rPr>
          <w:rFonts w:ascii="Arial" w:eastAsia="Calibri" w:hAnsi="Arial" w:cs="Arial"/>
          <w:sz w:val="24"/>
          <w:szCs w:val="24"/>
        </w:rPr>
        <w:t>a ver</w:t>
      </w:r>
      <w:r w:rsidRPr="001222BA">
        <w:rPr>
          <w:rFonts w:ascii="Arial" w:eastAsia="Calibri" w:hAnsi="Arial" w:cs="Arial"/>
          <w:sz w:val="24"/>
          <w:szCs w:val="24"/>
        </w:rPr>
        <w:t xml:space="preserve"> la VII...--------------------------------------------------------------------------------------------------------------------------------------------------------------------------------- Habla el Regidor Alberto Maldonado Chavarín: VII.- J).-----------------------------------------------------------------------------------------------------------------------------</w:t>
      </w:r>
      <w:r w:rsidRPr="001222BA">
        <w:rPr>
          <w:rFonts w:ascii="Arial" w:hAnsi="Arial" w:cs="Arial"/>
          <w:sz w:val="24"/>
          <w:szCs w:val="24"/>
        </w:rPr>
        <w:t xml:space="preserve">Con la palabra la Presidenta Municipal, C. María Elena Limón García: </w:t>
      </w:r>
      <w:r w:rsidRPr="001222BA">
        <w:rPr>
          <w:rFonts w:ascii="Arial" w:eastAsia="Calibri" w:hAnsi="Arial" w:cs="Arial"/>
          <w:sz w:val="24"/>
          <w:szCs w:val="24"/>
        </w:rPr>
        <w:t>Permítame, permítame Regidor, VII.- i), VII.- J), ¿Cuáles son?-----------------</w:t>
      </w:r>
      <w:r>
        <w:rPr>
          <w:rFonts w:ascii="Arial" w:eastAsia="Calibri" w:hAnsi="Arial" w:cs="Arial"/>
          <w:sz w:val="24"/>
          <w:szCs w:val="24"/>
        </w:rPr>
        <w:t>--</w:t>
      </w:r>
      <w:r w:rsidRPr="001222BA">
        <w:rPr>
          <w:rFonts w:ascii="Arial" w:eastAsia="Calibri" w:hAnsi="Arial" w:cs="Arial"/>
          <w:sz w:val="24"/>
          <w:szCs w:val="24"/>
        </w:rPr>
        <w:t>------------------------------------------------------------------------------------------------- Habla el Regidor Alberto Maldonado Chavarín: Y VII.- K), en abstención, por favor.-----------------------------------------------------------------------------------------------------------------------------------------------------------------------------------------</w:t>
      </w:r>
      <w:r w:rsidRPr="001222BA">
        <w:rPr>
          <w:rFonts w:ascii="Arial" w:hAnsi="Arial" w:cs="Arial"/>
          <w:sz w:val="24"/>
          <w:szCs w:val="24"/>
        </w:rPr>
        <w:t xml:space="preserve"> Con la palabra la Presidenta Municipal, C. María Elena Limón García: Ah, son la de la regularización de </w:t>
      </w:r>
      <w:r w:rsidRPr="001222BA">
        <w:rPr>
          <w:rFonts w:ascii="Arial" w:eastAsia="Calibri" w:hAnsi="Arial" w:cs="Arial"/>
          <w:sz w:val="24"/>
          <w:szCs w:val="24"/>
        </w:rPr>
        <w:t>los predios en abstención.--------------------------</w:t>
      </w:r>
      <w:r>
        <w:rPr>
          <w:rFonts w:ascii="Arial" w:eastAsia="Calibri" w:hAnsi="Arial" w:cs="Arial"/>
          <w:sz w:val="24"/>
          <w:szCs w:val="24"/>
        </w:rPr>
        <w:t>-</w:t>
      </w:r>
      <w:r w:rsidRPr="001222BA">
        <w:rPr>
          <w:rFonts w:ascii="Arial" w:eastAsia="Calibri" w:hAnsi="Arial" w:cs="Arial"/>
          <w:sz w:val="24"/>
          <w:szCs w:val="24"/>
        </w:rPr>
        <w:t>------------------------------------------------------------------------------------------------</w:t>
      </w:r>
      <w:r w:rsidRPr="001222BA">
        <w:rPr>
          <w:rFonts w:ascii="Arial" w:hAnsi="Arial" w:cs="Arial"/>
          <w:sz w:val="24"/>
          <w:szCs w:val="24"/>
        </w:rPr>
        <w:t>En uso de la voz el Secretario del Ayuntamiento, Lic. Salvador Ruíz Ayala: ¿Si?------------------------------------------------------------------------------------------------------------------------------------------------------------------------------------------------Con la palabra la Presidenta Municipal, C. María Elena Limón García: ¿Si?-------------------------------------------------------------------------------------------------------</w:t>
      </w:r>
      <w:r>
        <w:rPr>
          <w:rFonts w:ascii="Arial" w:hAnsi="Arial" w:cs="Arial"/>
          <w:sz w:val="24"/>
          <w:szCs w:val="24"/>
        </w:rPr>
        <w:t>--------</w:t>
      </w:r>
      <w:r w:rsidRPr="001222BA">
        <w:rPr>
          <w:rFonts w:ascii="Arial" w:hAnsi="Arial" w:cs="Arial"/>
          <w:sz w:val="24"/>
          <w:szCs w:val="24"/>
        </w:rPr>
        <w:t xml:space="preserve">---------------------------------------------------------------------------------------- </w:t>
      </w:r>
      <w:r w:rsidRPr="001222BA">
        <w:rPr>
          <w:rFonts w:ascii="Arial" w:eastAsia="Calibri" w:hAnsi="Arial" w:cs="Arial"/>
          <w:sz w:val="24"/>
          <w:szCs w:val="24"/>
        </w:rPr>
        <w:t>Habla el Regidor Alberto Maldonado Chavarín: Es cuanto, sí.---------------------------------------------------------------------------------------------------------------------</w:t>
      </w:r>
      <w:r w:rsidRPr="001222BA">
        <w:rPr>
          <w:rFonts w:ascii="Arial" w:hAnsi="Arial" w:cs="Arial"/>
          <w:sz w:val="24"/>
          <w:szCs w:val="24"/>
        </w:rPr>
        <w:t xml:space="preserve"> Con la palabra la Presidenta Municipal, C. María Elena Limón García: Gracias Regidor.-------------------------------------------------------------------------------------------------------------------------------------------------------------------------------</w:t>
      </w:r>
      <w:r w:rsidRPr="001222BA">
        <w:rPr>
          <w:rFonts w:ascii="Arial" w:eastAsia="Calibri" w:hAnsi="Arial" w:cs="Arial"/>
          <w:sz w:val="24"/>
          <w:szCs w:val="24"/>
        </w:rPr>
        <w:t xml:space="preserve"> Habla el Regidor Alberto Maldonado Chavarín: Todos los demás a favor.-----------------------------------------------------------------------------------------------------</w:t>
      </w:r>
      <w:r w:rsidRPr="001222BA">
        <w:rPr>
          <w:rFonts w:ascii="Arial" w:hAnsi="Arial" w:cs="Arial"/>
          <w:sz w:val="24"/>
          <w:szCs w:val="24"/>
        </w:rPr>
        <w:t xml:space="preserve"> Con la palabra la Presidenta Municipal, C. María Elena Limón García: Ok. </w:t>
      </w:r>
      <w:r w:rsidRPr="001222BA">
        <w:rPr>
          <w:rFonts w:ascii="Arial" w:eastAsia="Calibri" w:hAnsi="Arial" w:cs="Arial"/>
          <w:sz w:val="24"/>
          <w:szCs w:val="24"/>
        </w:rPr>
        <w:t>Todas a favor, excepto las que nos comenta, adelante regidora Daniela, ¿Regidora Daniela?-----------------------------------------------------------------------------------</w:t>
      </w:r>
      <w:r>
        <w:rPr>
          <w:rFonts w:ascii="Arial" w:eastAsia="Calibri" w:hAnsi="Arial" w:cs="Arial"/>
          <w:sz w:val="24"/>
          <w:szCs w:val="24"/>
        </w:rPr>
        <w:t>--</w:t>
      </w:r>
      <w:r w:rsidRPr="001222BA">
        <w:rPr>
          <w:rFonts w:ascii="Arial" w:eastAsia="Calibri" w:hAnsi="Arial" w:cs="Arial"/>
          <w:sz w:val="24"/>
          <w:szCs w:val="24"/>
        </w:rPr>
        <w:t>--------------------------------------------------------------------------------------</w:t>
      </w:r>
      <w:r w:rsidRPr="00C16D1D">
        <w:rPr>
          <w:rFonts w:ascii="Arial" w:eastAsia="Calibri" w:hAnsi="Arial" w:cs="Arial"/>
          <w:sz w:val="24"/>
          <w:szCs w:val="24"/>
        </w:rPr>
        <w:t>Habla la Regidora</w:t>
      </w:r>
      <w:r w:rsidRPr="00C16D1D">
        <w:rPr>
          <w:rFonts w:ascii="Arial" w:eastAsia="Arial" w:hAnsi="Arial" w:cs="Arial"/>
          <w:sz w:val="24"/>
          <w:szCs w:val="24"/>
        </w:rPr>
        <w:t xml:space="preserve"> Daniela Elizabeth Chávez Estrada: Si, bueno más que nada me gustaría</w:t>
      </w:r>
      <w:r>
        <w:rPr>
          <w:rFonts w:ascii="Arial" w:eastAsia="Arial" w:hAnsi="Arial" w:cs="Arial"/>
          <w:sz w:val="24"/>
          <w:szCs w:val="24"/>
        </w:rPr>
        <w:t xml:space="preserve"> hacer una eh… pregunta, igual v</w:t>
      </w:r>
      <w:r w:rsidRPr="00C16D1D">
        <w:rPr>
          <w:rFonts w:ascii="Arial" w:eastAsia="Arial" w:hAnsi="Arial" w:cs="Arial"/>
          <w:sz w:val="24"/>
          <w:szCs w:val="24"/>
        </w:rPr>
        <w:t xml:space="preserve">oy por punto eh… la VII C), </w:t>
      </w:r>
      <w:r w:rsidRPr="00C16D1D">
        <w:rPr>
          <w:rFonts w:ascii="Arial" w:eastAsia="Calibri" w:hAnsi="Arial" w:cs="Arial"/>
          <w:sz w:val="24"/>
          <w:szCs w:val="24"/>
        </w:rPr>
        <w:t xml:space="preserve">iniciativa suscrita en donde se autoriza al Tesorero para erogar $690,000.00 para la adquisición eh, de composta, conforme a los anexos que se nos enviaron, eh, se pidió al Tesorero la opinión técnica sobre la suficiencia presupuestaria, para absorber el 50% de la adquisición de la composta que eran $345,000.00 a lo que en el oficio responde el Tesorero que hay suficiencia  presupuestaria, hasta para pagar la totalidad de, de, de eso, entonces dice que viene de la partida 2521 de fertilizantes y abonos, y la pregunta es eh, ¿Si ya se entregó el apoyo? conforme al artículo 41 de las disposiciones generales del presupuesto para el ejercicio 2020, eh, porque tengo entendido que, eh… pues está composta ya se entregó y también </w:t>
      </w:r>
      <w:r>
        <w:rPr>
          <w:rFonts w:ascii="Arial" w:eastAsia="Calibri" w:hAnsi="Arial" w:cs="Arial"/>
          <w:sz w:val="24"/>
          <w:szCs w:val="24"/>
        </w:rPr>
        <w:t>si se les apoyo con el 50% y si</w:t>
      </w:r>
      <w:r w:rsidRPr="00C16D1D">
        <w:rPr>
          <w:rFonts w:ascii="Arial" w:eastAsia="Calibri" w:hAnsi="Arial" w:cs="Arial"/>
          <w:sz w:val="24"/>
          <w:szCs w:val="24"/>
        </w:rPr>
        <w:t xml:space="preserve"> los productores absorbieron otro 50% del gasto, eh… entonces como es, el primer punto de acuerdo dice que el apoyo se haría en la totalidad, entonces preguntar este, y sobre todo también pedir un informe del Tesorero conforme al artículo 41, fracción III, eh… de ese recurso y eh, también ¿Se hizo un ajuste presupuestal? es pregunta, porque esa partida en la que comentaba el Tesorero, solamente había presupuestado $7,000.00 en la partida de fertilizantes y abono.--------------------------------------------------------------------------------------------------------------------------------------------------------------------------- </w:t>
      </w:r>
      <w:r w:rsidRPr="00C16D1D">
        <w:rPr>
          <w:rFonts w:ascii="Arial" w:hAnsi="Arial" w:cs="Arial"/>
          <w:sz w:val="24"/>
          <w:szCs w:val="24"/>
        </w:rPr>
        <w:t>Con la palabra la Presidenta Municipal, C. María Elena Limón García: Adelante Síndico.-----------------------------------------------------------------------------------------</w:t>
      </w:r>
      <w:r w:rsidR="008F7292">
        <w:rPr>
          <w:rFonts w:ascii="Arial" w:hAnsi="Arial" w:cs="Arial"/>
          <w:sz w:val="24"/>
          <w:szCs w:val="24"/>
        </w:rPr>
        <w:t>-</w:t>
      </w:r>
      <w:r w:rsidRPr="00C16D1D">
        <w:rPr>
          <w:rFonts w:ascii="Arial" w:hAnsi="Arial" w:cs="Arial"/>
          <w:sz w:val="24"/>
          <w:szCs w:val="24"/>
        </w:rPr>
        <w:t xml:space="preserve">------------------------------------------------------------------------------------Habla el </w:t>
      </w:r>
      <w:r w:rsidRPr="00C16D1D">
        <w:rPr>
          <w:rFonts w:ascii="Arial" w:eastAsia="Calibri" w:hAnsi="Arial" w:cs="Arial"/>
          <w:sz w:val="24"/>
          <w:szCs w:val="24"/>
        </w:rPr>
        <w:t>Síndico Municipal, José Luis Salazar Martínez: Sí nada más para…---------------------------------------------------------------------------------------------------------------------------------------------------------------------------------------------</w:t>
      </w:r>
      <w:r w:rsidRPr="00C16D1D">
        <w:rPr>
          <w:rFonts w:ascii="Arial" w:hAnsi="Arial" w:cs="Arial"/>
          <w:sz w:val="24"/>
          <w:szCs w:val="24"/>
        </w:rPr>
        <w:t xml:space="preserve"> Con la palabra la Presidenta Municipal, C. María Elena Limón García: Para contestarle a la Regidora.-------------------------------------------------------------------------------------------------------------------------------------------------------------------- Habla el </w:t>
      </w:r>
      <w:r w:rsidRPr="00C16D1D">
        <w:rPr>
          <w:rFonts w:ascii="Arial" w:eastAsia="Calibri" w:hAnsi="Arial" w:cs="Arial"/>
          <w:sz w:val="24"/>
          <w:szCs w:val="24"/>
        </w:rPr>
        <w:t>Síndico Municipal, José Luis Salazar Martínez: Ejemplificar lo que comenta la Regidora y con relación a la propia iniciativ</w:t>
      </w:r>
      <w:r>
        <w:rPr>
          <w:rFonts w:ascii="Arial" w:eastAsia="Calibri" w:hAnsi="Arial" w:cs="Arial"/>
          <w:sz w:val="24"/>
          <w:szCs w:val="24"/>
        </w:rPr>
        <w:t xml:space="preserve">a, cada año se otorga </w:t>
      </w:r>
      <w:r w:rsidRPr="00C16D1D">
        <w:rPr>
          <w:rFonts w:ascii="Arial" w:eastAsia="Calibri" w:hAnsi="Arial" w:cs="Arial"/>
          <w:sz w:val="24"/>
          <w:szCs w:val="24"/>
        </w:rPr>
        <w:t>este apoyo a los ejidatarios del municipio, efectivamente como la regidora lo comenta es 50 y 50, sin embargo la experiencia nos dice que en muchas ocasiones los ejidatarios por las propias condiciones económicas, a veces no alcanzan aportar su 50%, entonces la propuesta, eh… de que se apruebe la iniciativa tiene que ver con que la Tesorería y el propio Ayuntamiento tenga la posibilidad de solventar el 100% con la, obviamente, con la necesidad de solicitarle a los ejidatarios su correspondiente porcentaje, con relación al informe yo creo que amén de la iniciativa, se le puede solicitar no a la Tesorería, si no a la Dirección de Desarrollo Agropecuario qué es el ente responsable de directamente trabajar con los ejidatarios para que remita un informe a este ayuntamiento, es cuanto Presidenta.------------------------------------------------------------------------------------------------------------------------------------------------------------</w:t>
      </w:r>
      <w:r>
        <w:rPr>
          <w:rFonts w:ascii="Arial" w:eastAsia="Calibri" w:hAnsi="Arial" w:cs="Arial"/>
          <w:sz w:val="24"/>
          <w:szCs w:val="24"/>
        </w:rPr>
        <w:t>--------------</w:t>
      </w:r>
      <w:r w:rsidRPr="00C16D1D">
        <w:rPr>
          <w:rFonts w:ascii="Arial" w:eastAsia="Calibri" w:hAnsi="Arial" w:cs="Arial"/>
          <w:sz w:val="24"/>
          <w:szCs w:val="24"/>
        </w:rPr>
        <w:t xml:space="preserve">------------- </w:t>
      </w:r>
      <w:r w:rsidRPr="00C16D1D">
        <w:rPr>
          <w:rFonts w:ascii="Arial" w:hAnsi="Arial" w:cs="Arial"/>
          <w:sz w:val="24"/>
          <w:szCs w:val="24"/>
        </w:rPr>
        <w:t xml:space="preserve">Con la palabra la Presidenta Municipal, C. María Elena Limón García: </w:t>
      </w:r>
      <w:r w:rsidRPr="00C16D1D">
        <w:rPr>
          <w:rFonts w:ascii="Arial" w:eastAsia="Calibri" w:hAnsi="Arial" w:cs="Arial"/>
          <w:sz w:val="24"/>
          <w:szCs w:val="24"/>
        </w:rPr>
        <w:t>Gracias eh, ¿Alguien más?, adelante regidora, regidora Daniela, adelante.------------------------------------------------------------------------------------------------------------------------------------------------------------------------------------------------------- Habla la Regidora</w:t>
      </w:r>
      <w:r w:rsidRPr="00C16D1D">
        <w:rPr>
          <w:rFonts w:ascii="Arial" w:eastAsia="Arial" w:hAnsi="Arial" w:cs="Arial"/>
          <w:sz w:val="24"/>
          <w:szCs w:val="24"/>
        </w:rPr>
        <w:t xml:space="preserve"> Daniela Elizabeth Chávez Estrada: </w:t>
      </w:r>
      <w:r w:rsidRPr="00C16D1D">
        <w:rPr>
          <w:rFonts w:ascii="Arial" w:eastAsia="Calibri" w:hAnsi="Arial" w:cs="Arial"/>
          <w:sz w:val="24"/>
          <w:szCs w:val="24"/>
        </w:rPr>
        <w:t>Sí, bueno de igual forma creo que en ese sentido, no se me… se me respondió, o sea ¿si ya  entregó este, el apoyo? Y entregado el</w:t>
      </w:r>
      <w:r w:rsidRPr="00C16D1D">
        <w:rPr>
          <w:rFonts w:ascii="Arial" w:hAnsi="Arial" w:cs="Arial"/>
          <w:sz w:val="24"/>
          <w:szCs w:val="24"/>
        </w:rPr>
        <w:t xml:space="preserve"> apoyo si absorbió el 50% del gasto, esa es la información que tenía por parte de ellos en ese sentido.--------------------------------------------------------------------------------------------------------------- Con la palabra la Presidenta Municipal, C. María Elena Limón García: ¿Alguien más qué? cual sería, entonces el sentido de su… de su voto seria en.--------------------------------------------------------------------------------------------------------------------------------------------------------------------------------------------------</w:t>
      </w:r>
      <w:r w:rsidRPr="00C16D1D">
        <w:rPr>
          <w:rFonts w:ascii="Arial" w:eastAsia="Calibri" w:hAnsi="Arial" w:cs="Arial"/>
          <w:sz w:val="24"/>
          <w:szCs w:val="24"/>
        </w:rPr>
        <w:t xml:space="preserve"> Habla la Regidora</w:t>
      </w:r>
      <w:r w:rsidRPr="00C16D1D">
        <w:rPr>
          <w:rFonts w:ascii="Arial" w:eastAsia="Arial" w:hAnsi="Arial" w:cs="Arial"/>
          <w:sz w:val="24"/>
          <w:szCs w:val="24"/>
        </w:rPr>
        <w:t xml:space="preserve"> Daniela Elizabeth Chávez Estrada: Estoy </w:t>
      </w:r>
      <w:r w:rsidRPr="00C16D1D">
        <w:rPr>
          <w:rFonts w:ascii="Arial" w:hAnsi="Arial" w:cs="Arial"/>
          <w:sz w:val="24"/>
          <w:szCs w:val="24"/>
        </w:rPr>
        <w:t xml:space="preserve">haciendo una pregunta, para poder eh, saber cuál va a ser el sentido de mi voto.-------------------------------------------------------------------------------------------------------------- Con la palabra la Presidenta Municipal, C. María Elena Limón García: En esos momentos eh… se, se envió a todos el oficio, a ver.--------------------------------------------------------------------------------------------------------------------------Habla el </w:t>
      </w:r>
      <w:r w:rsidRPr="00C16D1D">
        <w:rPr>
          <w:rFonts w:ascii="Arial" w:eastAsia="Calibri" w:hAnsi="Arial" w:cs="Arial"/>
          <w:sz w:val="24"/>
          <w:szCs w:val="24"/>
        </w:rPr>
        <w:t xml:space="preserve">Síndico Municipal, José Luis Salazar Martínez: </w:t>
      </w:r>
      <w:r w:rsidRPr="00C16D1D">
        <w:rPr>
          <w:rFonts w:ascii="Arial" w:hAnsi="Arial" w:cs="Arial"/>
          <w:sz w:val="24"/>
          <w:szCs w:val="24"/>
        </w:rPr>
        <w:t>No de mi parte  yo no tengo la respuesta  a lo que usted comenta regidora, la pregunta que usted me hace, habrá que consultárselo directamente a la Dirección de Desarrollo Agropecuario o su caso a la Tesorería, yo ahorita no tengo ningún documento que, eh, tenga para poder este, responderle su pregunta.----------------------------------------------------------------------------------------------------------------------------------------------------------------------------------------- Con la palabra la Presidenta Municipal, C. María Elena Limón García: Si, lo que sucede regidora, que en este, en esta situación en la que nos encontramos, todo el mundo, eh, los señores no tuvieron recursos para pagar la parte que a ellos les correspondía y  por lo tanto, bueno, pues no tienen, ahorita no han vendido, su negocio no está bien y creo que como ayuntamiento tenemos la responsabilidad de poder apoyarlos, es, es humano ayudarlos, es apelar a la humanidad y además, que gracias a las buenas finanzas de este municipio se cuenta con esta aportación para ayudar a esta gente a que salga adelante, de otra manera no, ellos no  van a poder aportar, no la hicieron, no lo aportaron y no hay ningún recurso para que ellos sigan teniendo este apoyo que es importantísimo para el campo, ¿El sentido de su voto cuál sería Regidora?, adelante Regidora.---------------------------------------------------------------------------------------------------------------------------------------------------------------------------------------------------------</w:t>
      </w:r>
      <w:r w:rsidRPr="00C16D1D">
        <w:rPr>
          <w:rFonts w:ascii="Arial" w:eastAsia="Calibri" w:hAnsi="Arial" w:cs="Arial"/>
          <w:sz w:val="24"/>
          <w:szCs w:val="24"/>
        </w:rPr>
        <w:t xml:space="preserve"> Habla la Regidora</w:t>
      </w:r>
      <w:r w:rsidRPr="00C16D1D">
        <w:rPr>
          <w:rFonts w:ascii="Arial" w:eastAsia="Arial" w:hAnsi="Arial" w:cs="Arial"/>
          <w:sz w:val="24"/>
          <w:szCs w:val="24"/>
        </w:rPr>
        <w:t xml:space="preserve"> Daniela Elizabeth Chávez Estrada:</w:t>
      </w:r>
      <w:r w:rsidRPr="00C16D1D">
        <w:rPr>
          <w:rFonts w:ascii="Arial" w:hAnsi="Arial" w:cs="Arial"/>
          <w:sz w:val="24"/>
          <w:szCs w:val="24"/>
        </w:rPr>
        <w:t xml:space="preserve"> Es que la pregunta no era eh, la cuestión no está en si se da o no el apoyo a los productores, eso estoy totalmente a favor, la pregunta es ¿Si ya se entregó ese recurso?, se les pidió también a los ejidatarios 50%, entonces a ver, ¿Se les va apoyar con la totalidad o solamente el 50% del apoyo de fertilizantes?------------------------------------------------------------------------------------------------------------------------------------------------------------------------------------------------------------ Con la palabra la Presidenta Municipal, C. María Elena Limón García: Adelante José Luis.---------------------------------------------------------------------------------------------------------------------------------------------------------------------------- Habla el </w:t>
      </w:r>
      <w:r w:rsidRPr="00C16D1D">
        <w:rPr>
          <w:rFonts w:ascii="Arial" w:eastAsia="Calibri" w:hAnsi="Arial" w:cs="Arial"/>
          <w:sz w:val="24"/>
          <w:szCs w:val="24"/>
        </w:rPr>
        <w:t xml:space="preserve">Síndico Municipal, José Luis Salazar Martínez: Si regidora, de </w:t>
      </w:r>
      <w:r w:rsidRPr="00C16D1D">
        <w:rPr>
          <w:rFonts w:ascii="Arial" w:hAnsi="Arial" w:cs="Arial"/>
          <w:sz w:val="24"/>
          <w:szCs w:val="24"/>
        </w:rPr>
        <w:t>acuerdo a lo que comenta la Presidenta, eh… entiendo y salvo que hay</w:t>
      </w:r>
      <w:r>
        <w:rPr>
          <w:rFonts w:ascii="Arial" w:hAnsi="Arial" w:cs="Arial"/>
          <w:sz w:val="24"/>
          <w:szCs w:val="24"/>
        </w:rPr>
        <w:t>a</w:t>
      </w:r>
      <w:r w:rsidRPr="00C16D1D">
        <w:rPr>
          <w:rFonts w:ascii="Arial" w:hAnsi="Arial" w:cs="Arial"/>
          <w:sz w:val="24"/>
          <w:szCs w:val="24"/>
        </w:rPr>
        <w:t xml:space="preserve"> algún error de mi parte, que me lo corrija la propia Presidenta, es apoyarle en la totalidad a los ejidatarios, sí ya este…se erogo o no el recurso, eso, esa información yo no la tengo, lo que sí es interesante comentarle qué es el 100% dadas la condiciones económicas que imperan no nada más en el municipio, sino a nivel nacional, es eh, el total, si usted quiere saber si ya se les dio o no, eso es algo que tendrá que responder la Tesorería o en su caso la Dirección de Desarrollo Agropecuario, porque no tengo la información a la mano.------------------------------------------------------------------------------------------------------------------------------------------------------------------------</w:t>
      </w:r>
      <w:r w:rsidRPr="00C16D1D">
        <w:rPr>
          <w:rFonts w:ascii="Arial" w:eastAsia="Calibri" w:hAnsi="Arial" w:cs="Arial"/>
          <w:sz w:val="24"/>
          <w:szCs w:val="24"/>
        </w:rPr>
        <w:t xml:space="preserve"> Habla la Regidora</w:t>
      </w:r>
      <w:r w:rsidRPr="00C16D1D">
        <w:rPr>
          <w:rFonts w:ascii="Arial" w:eastAsia="Arial" w:hAnsi="Arial" w:cs="Arial"/>
          <w:sz w:val="24"/>
          <w:szCs w:val="24"/>
        </w:rPr>
        <w:t xml:space="preserve"> Daniela Elizabeth Chávez Estrada: De acuerdo,</w:t>
      </w:r>
      <w:r w:rsidRPr="00C16D1D">
        <w:rPr>
          <w:rFonts w:ascii="Arial" w:hAnsi="Arial" w:cs="Arial"/>
          <w:sz w:val="24"/>
          <w:szCs w:val="24"/>
        </w:rPr>
        <w:t xml:space="preserve"> entonces el sentido de mi voto sería a favor en ese, en ese punto y tengo también otra pregunta y bueno, no sé si es el momento?.-------------------------------------------------------------------------------------------------------------------------- Con la palabra la Presidenta Municipal, C. María Elena Limón García: Se vicia, regidora, nada más se vicia mucho, se vicia mucho la voz, su, su voz se vicia mucho, no sé si es bajarle un poco al volumen, para poder escucharla bien, por favor y repetir la pregunta.---------------------------------------------------------------------------------------------------------------------------------------</w:t>
      </w:r>
      <w:r w:rsidRPr="00C16D1D">
        <w:rPr>
          <w:rFonts w:ascii="Arial" w:eastAsia="Calibri" w:hAnsi="Arial" w:cs="Arial"/>
          <w:sz w:val="24"/>
          <w:szCs w:val="24"/>
        </w:rPr>
        <w:t xml:space="preserve"> Habla la Regidora</w:t>
      </w:r>
      <w:r w:rsidRPr="00C16D1D">
        <w:rPr>
          <w:rFonts w:ascii="Arial" w:eastAsia="Arial" w:hAnsi="Arial" w:cs="Arial"/>
          <w:sz w:val="24"/>
          <w:szCs w:val="24"/>
        </w:rPr>
        <w:t xml:space="preserve"> Daniela Elizabeth Chávez Estrada: </w:t>
      </w:r>
      <w:r w:rsidRPr="00C16D1D">
        <w:rPr>
          <w:rFonts w:ascii="Arial" w:hAnsi="Arial" w:cs="Arial"/>
          <w:sz w:val="24"/>
          <w:szCs w:val="24"/>
        </w:rPr>
        <w:t xml:space="preserve">Es que todavía no hablo, digo qué en el dictamen, en la iniciativa de aprobación directa de los ejidatarios mi voto es a favor, tengo otra duda en la iniciativa VII.- D), qué es la iniciativa para habilitar el recinto, he, para el informe, el Centro Cultural el Refugio, solamente en el tercer punto del acuerdo dice que el acceso será con un número limitado de personas, entonces preguntar cuál es este número y eh, pues cuántas personas van a poder acceder, sí sólo ciudadanos o solo servidores públicos por todo el tema de la contingencia y también mi voto sería favor, solamente tener en cuenta esta información.------------------------------------------------------------------------------------------------------------------------------------------------------------------------------------------------------- Con la palabra la Presidenta Municipal, C. María Elena Limón García: Si, adelante.-----------------------------------------------------------------------------------------------------------------------------------------------------------------------------------------Habla el </w:t>
      </w:r>
      <w:r w:rsidRPr="00C16D1D">
        <w:rPr>
          <w:rFonts w:ascii="Arial" w:eastAsia="Calibri" w:hAnsi="Arial" w:cs="Arial"/>
          <w:sz w:val="24"/>
          <w:szCs w:val="24"/>
        </w:rPr>
        <w:t xml:space="preserve">Síndico Municipal, José Luis Salazar Martínez: </w:t>
      </w:r>
      <w:r w:rsidRPr="00C16D1D">
        <w:rPr>
          <w:rFonts w:ascii="Arial" w:hAnsi="Arial" w:cs="Arial"/>
          <w:sz w:val="24"/>
          <w:szCs w:val="24"/>
        </w:rPr>
        <w:t>Presidenta, nada más para… comentarle, efectivamente como usted lo dice, no dice, no lo establece la iniciativa, sin embargo, tenemos que sujetarnos a los propios protocolos que dictamina la Secretaría de Salud, tanto Nacional como Estatal, ahí viene las cantidades y las distancias que tienen que cumplirse, entonces en acatamiento a esos protocolos se tendrá que determinar el número de personas de acuerdo a la superficie del espacio en donde se va a llevar a cabo la sesión solemne y éste, obviamente al número de personas que vayan a participar.----------------------------------------------------------------------------------------------------------------------------------------------------------- Con la palabra la Presidenta Municipal, C. María Elena Limón García: Si, regidora nada más, como… información adicional, estamos pensando solamente son los regidores y 50 personas más, eso es lo que tentativamente se tiene para guardar la distancia y todos los protocolos que nos están pidiendo la Secretaría de Salud, alguna otra… ¿se congeló la imagen otra vez?, ¿alguna observación de parte de usted regidora?------------------------------------------------------------------------------------------------------</w:t>
      </w:r>
      <w:r>
        <w:rPr>
          <w:rFonts w:ascii="Arial" w:hAnsi="Arial" w:cs="Arial"/>
          <w:sz w:val="24"/>
          <w:szCs w:val="24"/>
        </w:rPr>
        <w:t>--</w:t>
      </w:r>
      <w:r w:rsidRPr="00C16D1D">
        <w:rPr>
          <w:rFonts w:ascii="Arial" w:hAnsi="Arial" w:cs="Arial"/>
          <w:sz w:val="24"/>
          <w:szCs w:val="24"/>
        </w:rPr>
        <w:t>----</w:t>
      </w:r>
      <w:r w:rsidRPr="00C16D1D">
        <w:rPr>
          <w:rFonts w:ascii="Arial" w:eastAsia="Calibri" w:hAnsi="Arial" w:cs="Arial"/>
          <w:sz w:val="24"/>
          <w:szCs w:val="24"/>
        </w:rPr>
        <w:t xml:space="preserve"> Habla la Regidora</w:t>
      </w:r>
      <w:r w:rsidRPr="00C16D1D">
        <w:rPr>
          <w:rFonts w:ascii="Arial" w:eastAsia="Arial" w:hAnsi="Arial" w:cs="Arial"/>
          <w:sz w:val="24"/>
          <w:szCs w:val="24"/>
        </w:rPr>
        <w:t xml:space="preserve"> Daniela Elizabeth Chávez Estrada: </w:t>
      </w:r>
      <w:r w:rsidRPr="00C16D1D">
        <w:rPr>
          <w:rFonts w:ascii="Arial" w:hAnsi="Arial" w:cs="Arial"/>
          <w:sz w:val="24"/>
          <w:szCs w:val="24"/>
        </w:rPr>
        <w:t>Sería… sería todo.-------------------------------------------------------------------------------------------------</w:t>
      </w:r>
      <w:r>
        <w:rPr>
          <w:rFonts w:ascii="Arial" w:hAnsi="Arial" w:cs="Arial"/>
          <w:sz w:val="24"/>
          <w:szCs w:val="24"/>
        </w:rPr>
        <w:t>-</w:t>
      </w:r>
      <w:r w:rsidRPr="00C16D1D">
        <w:rPr>
          <w:rFonts w:ascii="Arial" w:hAnsi="Arial" w:cs="Arial"/>
          <w:sz w:val="24"/>
          <w:szCs w:val="24"/>
        </w:rPr>
        <w:t xml:space="preserve">--- Con la palabra la Presidenta Municipal, C. María Elena Limón García: Gracias.------------------------------------------------------------------------------------------------------------------------------------------------------------------------------------------- </w:t>
      </w:r>
      <w:r w:rsidRPr="00C16D1D">
        <w:rPr>
          <w:rFonts w:ascii="Arial" w:eastAsia="Calibri" w:hAnsi="Arial" w:cs="Arial"/>
          <w:sz w:val="24"/>
          <w:szCs w:val="24"/>
        </w:rPr>
        <w:t>Habla la Regidora</w:t>
      </w:r>
      <w:r w:rsidRPr="00C16D1D">
        <w:rPr>
          <w:rFonts w:ascii="Arial" w:eastAsia="Arial" w:hAnsi="Arial" w:cs="Arial"/>
          <w:sz w:val="24"/>
          <w:szCs w:val="24"/>
        </w:rPr>
        <w:t xml:space="preserve"> Daniela Elizabeth Chávez Estrada: </w:t>
      </w:r>
      <w:r w:rsidRPr="00C16D1D">
        <w:rPr>
          <w:rFonts w:ascii="Arial" w:hAnsi="Arial" w:cs="Arial"/>
          <w:sz w:val="24"/>
          <w:szCs w:val="24"/>
        </w:rPr>
        <w:t>Y mi voto sería favor.------------------------------------------------------------------------------------------------------------------------------------------------------------------------------------------------------- Con la palabra la Presidenta Municipal, C. María Elena Limón García: Los contenidos a detalle de las iniciativas presentadas, son del amplio conocimiento de todos los Regidores, ya que estas fueron circuladas de forma electrónica a los correos autorizados por cada uno de los ediles, por lo tanto, eh, con las 2 (dos) abstenciones de parte de… con la abstención del regidor Maldonado, yo les pediría que él… que el Secretario tomé la lista nominal del paquete de, que fue presentado, adelante Secretario, de las iniciativas de aprobación directa, Secretario.--------------------------------------------------------------------------------------------------------------------------------------</w:t>
      </w:r>
    </w:p>
    <w:p w:rsidR="00435410" w:rsidRPr="00733E72" w:rsidRDefault="00435410" w:rsidP="00435410">
      <w:pPr>
        <w:pStyle w:val="Sinespaciado"/>
        <w:jc w:val="both"/>
        <w:rPr>
          <w:rFonts w:ascii="Arial" w:eastAsia="Times New Roman" w:hAnsi="Arial" w:cs="Arial"/>
          <w:sz w:val="24"/>
          <w:szCs w:val="24"/>
          <w:lang w:eastAsia="es-MX"/>
        </w:rPr>
      </w:pPr>
      <w:r w:rsidRPr="00C16D1D">
        <w:rPr>
          <w:rFonts w:ascii="Arial" w:hAnsi="Arial" w:cs="Arial"/>
          <w:sz w:val="24"/>
          <w:szCs w:val="24"/>
        </w:rPr>
        <w:t>En uso de la voz el Secretario del Ayuntamiento, Lic. Salvador Ruíz Ayala: En votación nominal</w:t>
      </w:r>
      <w:r w:rsidR="008F76A6" w:rsidRPr="00C16D1D">
        <w:rPr>
          <w:rFonts w:ascii="Arial" w:hAnsi="Arial" w:cs="Arial"/>
          <w:sz w:val="24"/>
          <w:szCs w:val="24"/>
        </w:rPr>
        <w:t>,</w:t>
      </w:r>
      <w:r w:rsidRPr="00C16D1D">
        <w:rPr>
          <w:rFonts w:ascii="Arial" w:hAnsi="Arial" w:cs="Arial"/>
          <w:sz w:val="24"/>
          <w:szCs w:val="24"/>
        </w:rPr>
        <w:t xml:space="preserve"> con base a la imagen </w:t>
      </w:r>
      <w:r w:rsidR="008F76A6" w:rsidRPr="00C16D1D">
        <w:rPr>
          <w:rFonts w:ascii="Arial" w:hAnsi="Arial" w:cs="Arial"/>
          <w:sz w:val="24"/>
          <w:szCs w:val="24"/>
        </w:rPr>
        <w:t xml:space="preserve">y en uso de la voz </w:t>
      </w:r>
      <w:r w:rsidRPr="00C16D1D">
        <w:rPr>
          <w:rFonts w:ascii="Arial" w:hAnsi="Arial" w:cs="Arial"/>
          <w:sz w:val="24"/>
          <w:szCs w:val="24"/>
        </w:rPr>
        <w:t xml:space="preserve">de los integrantes del pleno cuya presencia fue a distancia así como de quienes estaban en el recinto, la votación se emitió de la siguiente forma: Presidenta Municipal, María Elena Limón García, a favor; </w:t>
      </w:r>
      <w:r w:rsidRPr="00C16D1D">
        <w:rPr>
          <w:rFonts w:ascii="Arial" w:eastAsia="Calibri" w:hAnsi="Arial" w:cs="Arial"/>
          <w:sz w:val="24"/>
          <w:szCs w:val="24"/>
        </w:rPr>
        <w:t>Síndico Municipal, José Luis Salazar Martínez,</w:t>
      </w:r>
      <w:r w:rsidRPr="00C16D1D">
        <w:rPr>
          <w:rFonts w:ascii="Arial" w:hAnsi="Arial" w:cs="Arial"/>
          <w:sz w:val="24"/>
          <w:szCs w:val="24"/>
        </w:rPr>
        <w:t xml:space="preserve"> a favor; </w:t>
      </w:r>
      <w:r w:rsidRPr="00C16D1D">
        <w:rPr>
          <w:rFonts w:ascii="Arial" w:eastAsia="Calibri" w:hAnsi="Arial" w:cs="Arial"/>
          <w:sz w:val="24"/>
          <w:szCs w:val="24"/>
        </w:rPr>
        <w:t>Regidora María Eloísa Gaviño Hernández,</w:t>
      </w:r>
      <w:r w:rsidRPr="00C16D1D">
        <w:rPr>
          <w:rFonts w:ascii="Arial" w:hAnsi="Arial" w:cs="Arial"/>
          <w:sz w:val="24"/>
          <w:szCs w:val="24"/>
        </w:rPr>
        <w:t xml:space="preserve"> a favor; </w:t>
      </w:r>
      <w:r w:rsidRPr="00C16D1D">
        <w:rPr>
          <w:rFonts w:ascii="Arial" w:eastAsia="Calibri" w:hAnsi="Arial" w:cs="Arial"/>
          <w:sz w:val="24"/>
          <w:szCs w:val="24"/>
        </w:rPr>
        <w:t>Regidor Jorge Antonio Chávez Ambriz, a favor; Regidora Betsabé Dolores Almaguer Esparza, a favor; Regidor Héctor Manuel Perfecto Rodríguez,</w:t>
      </w:r>
      <w:r w:rsidRPr="00C16D1D">
        <w:rPr>
          <w:rFonts w:ascii="Arial" w:hAnsi="Arial" w:cs="Arial"/>
          <w:sz w:val="24"/>
          <w:szCs w:val="24"/>
        </w:rPr>
        <w:t xml:space="preserve"> a favor; </w:t>
      </w:r>
      <w:r w:rsidRPr="00C16D1D">
        <w:rPr>
          <w:rFonts w:ascii="Arial" w:eastAsia="Calibri" w:hAnsi="Arial" w:cs="Arial"/>
          <w:sz w:val="24"/>
          <w:szCs w:val="24"/>
        </w:rPr>
        <w:t>Regidora Irma Yolanda Reynoso Mercado,</w:t>
      </w:r>
      <w:r w:rsidRPr="00C16D1D">
        <w:rPr>
          <w:rFonts w:ascii="Arial" w:hAnsi="Arial" w:cs="Arial"/>
          <w:sz w:val="24"/>
          <w:szCs w:val="24"/>
        </w:rPr>
        <w:t xml:space="preserve"> a favor; </w:t>
      </w:r>
      <w:r w:rsidRPr="00C16D1D">
        <w:rPr>
          <w:rFonts w:ascii="Arial" w:eastAsia="Calibri" w:hAnsi="Arial" w:cs="Arial"/>
          <w:sz w:val="24"/>
          <w:szCs w:val="24"/>
        </w:rPr>
        <w:t>Regidor Francisco Juárez Piña,</w:t>
      </w:r>
      <w:r w:rsidRPr="00C16D1D">
        <w:rPr>
          <w:rFonts w:ascii="Arial" w:hAnsi="Arial" w:cs="Arial"/>
          <w:sz w:val="24"/>
          <w:szCs w:val="24"/>
        </w:rPr>
        <w:t xml:space="preserve"> a favor; </w:t>
      </w:r>
      <w:r w:rsidRPr="00C16D1D">
        <w:rPr>
          <w:rFonts w:ascii="Arial" w:eastAsia="Calibri" w:hAnsi="Arial" w:cs="Arial"/>
          <w:sz w:val="24"/>
          <w:szCs w:val="24"/>
        </w:rPr>
        <w:t>Regidora Miroslava Maya Ávila,</w:t>
      </w:r>
      <w:r w:rsidRPr="00C16D1D">
        <w:rPr>
          <w:rFonts w:ascii="Arial" w:hAnsi="Arial" w:cs="Arial"/>
          <w:sz w:val="24"/>
          <w:szCs w:val="24"/>
        </w:rPr>
        <w:t xml:space="preserve"> a favor; </w:t>
      </w:r>
      <w:r w:rsidRPr="00C16D1D">
        <w:rPr>
          <w:rFonts w:ascii="Arial" w:eastAsia="Calibri" w:hAnsi="Arial" w:cs="Arial"/>
          <w:sz w:val="24"/>
          <w:szCs w:val="24"/>
        </w:rPr>
        <w:t>Regidor José Luis Figueroa Meza,</w:t>
      </w:r>
      <w:r w:rsidRPr="00C16D1D">
        <w:rPr>
          <w:rFonts w:ascii="Arial" w:hAnsi="Arial" w:cs="Arial"/>
          <w:sz w:val="24"/>
          <w:szCs w:val="24"/>
        </w:rPr>
        <w:t xml:space="preserve"> a favor; </w:t>
      </w:r>
      <w:r w:rsidRPr="00C16D1D">
        <w:rPr>
          <w:rFonts w:ascii="Arial" w:eastAsia="Calibri" w:hAnsi="Arial" w:cs="Arial"/>
          <w:sz w:val="24"/>
          <w:szCs w:val="24"/>
        </w:rPr>
        <w:t>Regidora</w:t>
      </w:r>
      <w:r w:rsidRPr="00C16D1D">
        <w:rPr>
          <w:rFonts w:ascii="Arial" w:eastAsia="Arial" w:hAnsi="Arial" w:cs="Arial"/>
          <w:sz w:val="24"/>
          <w:szCs w:val="24"/>
        </w:rPr>
        <w:t xml:space="preserve"> Hogla Bustos Serrano,</w:t>
      </w:r>
      <w:r w:rsidRPr="00C16D1D">
        <w:rPr>
          <w:rFonts w:ascii="Arial" w:hAnsi="Arial" w:cs="Arial"/>
          <w:sz w:val="24"/>
          <w:szCs w:val="24"/>
        </w:rPr>
        <w:t xml:space="preserve"> a favor; </w:t>
      </w:r>
      <w:r w:rsidRPr="00C16D1D">
        <w:rPr>
          <w:rFonts w:ascii="Arial" w:eastAsia="Calibri" w:hAnsi="Arial" w:cs="Arial"/>
          <w:sz w:val="24"/>
          <w:szCs w:val="24"/>
        </w:rPr>
        <w:t>Regidor Jaime Contreras Estrada, a favor; Regidora Silbia Cázarez Reyes,</w:t>
      </w:r>
      <w:r w:rsidRPr="00C16D1D">
        <w:rPr>
          <w:rFonts w:ascii="Arial" w:hAnsi="Arial" w:cs="Arial"/>
          <w:sz w:val="24"/>
          <w:szCs w:val="24"/>
        </w:rPr>
        <w:t xml:space="preserve"> a favor; </w:t>
      </w:r>
      <w:r w:rsidRPr="00C16D1D">
        <w:rPr>
          <w:rFonts w:ascii="Arial" w:eastAsia="Calibri" w:hAnsi="Arial" w:cs="Arial"/>
          <w:sz w:val="24"/>
          <w:szCs w:val="24"/>
        </w:rPr>
        <w:t>Regidora</w:t>
      </w:r>
      <w:r w:rsidRPr="00C16D1D">
        <w:rPr>
          <w:rFonts w:ascii="Arial" w:eastAsia="Arial" w:hAnsi="Arial" w:cs="Arial"/>
          <w:sz w:val="24"/>
          <w:szCs w:val="24"/>
        </w:rPr>
        <w:t xml:space="preserve"> Daniela Elizabeth Chávez Estrada, a favor; </w:t>
      </w:r>
      <w:r w:rsidRPr="00C16D1D">
        <w:rPr>
          <w:rFonts w:ascii="Arial" w:eastAsia="Calibri" w:hAnsi="Arial" w:cs="Arial"/>
          <w:sz w:val="24"/>
          <w:szCs w:val="24"/>
        </w:rPr>
        <w:t>Regidor</w:t>
      </w:r>
      <w:r w:rsidRPr="00C16D1D">
        <w:rPr>
          <w:rFonts w:ascii="Arial" w:eastAsia="Arial" w:hAnsi="Arial" w:cs="Arial"/>
          <w:sz w:val="24"/>
          <w:szCs w:val="24"/>
        </w:rPr>
        <w:t xml:space="preserve"> Oscar Vásquez Llamas, a favor; </w:t>
      </w:r>
      <w:r w:rsidRPr="00C16D1D">
        <w:rPr>
          <w:rFonts w:ascii="Arial" w:eastAsia="Calibri" w:hAnsi="Arial" w:cs="Arial"/>
          <w:sz w:val="24"/>
          <w:szCs w:val="24"/>
        </w:rPr>
        <w:t>Regidor Alberto Maldonado Chavarín.--------------------------------------------------------------------------------------------------------------------------------------------------------------</w:t>
      </w:r>
      <w:r w:rsidR="00C92E2D" w:rsidRPr="00C16D1D">
        <w:rPr>
          <w:rFonts w:ascii="Arial" w:eastAsia="Calibri" w:hAnsi="Arial" w:cs="Arial"/>
          <w:sz w:val="24"/>
          <w:szCs w:val="24"/>
        </w:rPr>
        <w:t>----------------</w:t>
      </w:r>
      <w:r w:rsidRPr="00C16D1D">
        <w:rPr>
          <w:rFonts w:ascii="Arial" w:eastAsia="Calibri" w:hAnsi="Arial" w:cs="Arial"/>
          <w:sz w:val="24"/>
          <w:szCs w:val="24"/>
        </w:rPr>
        <w:t>-----------Habla el Regidor Alberto Maldonado Chavarín: Secretario el sentido de mi voto ya, ya quedo manifestado, ya quedo manifiesto.--------------------------------------------</w:t>
      </w:r>
      <w:r w:rsidR="008F7292">
        <w:rPr>
          <w:rFonts w:ascii="Arial" w:eastAsia="Calibri" w:hAnsi="Arial" w:cs="Arial"/>
          <w:sz w:val="24"/>
          <w:szCs w:val="24"/>
        </w:rPr>
        <w:t>-</w:t>
      </w:r>
      <w:r w:rsidRPr="00C16D1D">
        <w:rPr>
          <w:rFonts w:ascii="Arial" w:eastAsia="Calibri" w:hAnsi="Arial" w:cs="Arial"/>
          <w:sz w:val="24"/>
          <w:szCs w:val="24"/>
        </w:rPr>
        <w:t>-----------------------------------------------------------------------------------</w:t>
      </w:r>
      <w:r w:rsidRPr="00C16D1D">
        <w:rPr>
          <w:rFonts w:ascii="Arial" w:hAnsi="Arial" w:cs="Arial"/>
          <w:sz w:val="24"/>
          <w:szCs w:val="24"/>
        </w:rPr>
        <w:t xml:space="preserve">En uso de la voz el Secretario del Ayuntamiento, Lic. Salvador Ruíz Ayala: </w:t>
      </w:r>
      <w:r w:rsidR="006606E5" w:rsidRPr="00C16D1D">
        <w:rPr>
          <w:rFonts w:ascii="Arial" w:hAnsi="Arial" w:cs="Arial"/>
          <w:sz w:val="24"/>
          <w:szCs w:val="24"/>
        </w:rPr>
        <w:t>p</w:t>
      </w:r>
      <w:r w:rsidRPr="00C16D1D">
        <w:rPr>
          <w:rFonts w:ascii="Arial" w:hAnsi="Arial" w:cs="Arial"/>
          <w:sz w:val="24"/>
          <w:szCs w:val="24"/>
        </w:rPr>
        <w:t xml:space="preserve">erfecto </w:t>
      </w:r>
      <w:r w:rsidR="006606E5" w:rsidRPr="00C16D1D">
        <w:rPr>
          <w:rFonts w:ascii="Arial" w:hAnsi="Arial" w:cs="Arial"/>
          <w:sz w:val="24"/>
          <w:szCs w:val="24"/>
        </w:rPr>
        <w:t>r</w:t>
      </w:r>
      <w:r w:rsidRPr="00C16D1D">
        <w:rPr>
          <w:rFonts w:ascii="Arial" w:hAnsi="Arial" w:cs="Arial"/>
          <w:sz w:val="24"/>
          <w:szCs w:val="24"/>
        </w:rPr>
        <w:t xml:space="preserve">egidor, si con las observaciones, muy bien; </w:t>
      </w:r>
      <w:r w:rsidR="006606E5" w:rsidRPr="00C16D1D">
        <w:rPr>
          <w:rFonts w:ascii="Arial" w:hAnsi="Arial" w:cs="Arial"/>
          <w:sz w:val="24"/>
          <w:szCs w:val="24"/>
        </w:rPr>
        <w:t>r</w:t>
      </w:r>
      <w:r w:rsidRPr="00C16D1D">
        <w:rPr>
          <w:rFonts w:ascii="Arial" w:eastAsia="Calibri" w:hAnsi="Arial" w:cs="Arial"/>
          <w:sz w:val="24"/>
          <w:szCs w:val="24"/>
        </w:rPr>
        <w:t>egidora</w:t>
      </w:r>
      <w:r w:rsidRPr="00C16D1D">
        <w:rPr>
          <w:rFonts w:ascii="Arial" w:eastAsia="Times New Roman" w:hAnsi="Arial" w:cs="Arial"/>
          <w:sz w:val="24"/>
          <w:szCs w:val="24"/>
          <w:lang w:eastAsia="es-MX"/>
        </w:rPr>
        <w:t xml:space="preserve"> Alina Elizabeth Hernández Castañeda,</w:t>
      </w:r>
      <w:r w:rsidRPr="00C16D1D">
        <w:rPr>
          <w:rFonts w:ascii="Arial" w:hAnsi="Arial" w:cs="Arial"/>
          <w:sz w:val="24"/>
          <w:szCs w:val="24"/>
        </w:rPr>
        <w:t xml:space="preserve"> ¿Me escucha ahora </w:t>
      </w:r>
      <w:r w:rsidR="009674B5" w:rsidRPr="00C16D1D">
        <w:rPr>
          <w:rFonts w:ascii="Arial" w:hAnsi="Arial" w:cs="Arial"/>
          <w:sz w:val="24"/>
          <w:szCs w:val="24"/>
        </w:rPr>
        <w:t>sí</w:t>
      </w:r>
      <w:r w:rsidRPr="00C16D1D">
        <w:rPr>
          <w:rFonts w:ascii="Arial" w:hAnsi="Arial" w:cs="Arial"/>
          <w:sz w:val="24"/>
          <w:szCs w:val="24"/>
        </w:rPr>
        <w:t xml:space="preserve">? ¿Regidora Alina?---------------------------------------------------------------------------------------------------------------------------------------------------------------------------------------------Habla la </w:t>
      </w:r>
      <w:r w:rsidRPr="00C16D1D">
        <w:rPr>
          <w:rFonts w:ascii="Arial" w:eastAsia="Calibri" w:hAnsi="Arial" w:cs="Arial"/>
          <w:sz w:val="24"/>
          <w:szCs w:val="24"/>
        </w:rPr>
        <w:t>Regidora</w:t>
      </w:r>
      <w:r w:rsidRPr="00C16D1D">
        <w:rPr>
          <w:rFonts w:ascii="Arial" w:eastAsia="Times New Roman" w:hAnsi="Arial" w:cs="Arial"/>
          <w:sz w:val="24"/>
          <w:szCs w:val="24"/>
          <w:lang w:eastAsia="es-MX"/>
        </w:rPr>
        <w:t xml:space="preserve"> Alina Elizabeth Hernández Castañeda: Es que estaba, estaba cancelado mi micrófono Secretario, no lo, no me permitían activarlo, hasta ahorita, a favor el sentido de mi voto, gracias.--------------------------------------------------------------------------------------------</w:t>
      </w:r>
      <w:r w:rsidR="006606E5" w:rsidRPr="00C16D1D">
        <w:rPr>
          <w:rFonts w:ascii="Arial" w:eastAsia="Times New Roman" w:hAnsi="Arial" w:cs="Arial"/>
          <w:sz w:val="24"/>
          <w:szCs w:val="24"/>
          <w:lang w:eastAsia="es-MX"/>
        </w:rPr>
        <w:t>-------------</w:t>
      </w:r>
      <w:r w:rsidRPr="00C16D1D">
        <w:rPr>
          <w:rFonts w:ascii="Arial" w:eastAsia="Times New Roman" w:hAnsi="Arial" w:cs="Arial"/>
          <w:sz w:val="24"/>
          <w:szCs w:val="24"/>
          <w:lang w:eastAsia="es-MX"/>
        </w:rPr>
        <w:t>------------------------</w:t>
      </w:r>
      <w:r w:rsidRPr="00C16D1D">
        <w:rPr>
          <w:rFonts w:ascii="Arial" w:hAnsi="Arial" w:cs="Arial"/>
          <w:sz w:val="24"/>
          <w:szCs w:val="24"/>
        </w:rPr>
        <w:t xml:space="preserve"> En uso de la voz el Secretario del Ayuntamiento, Lic. Salvador Ruíz Ayala:</w:t>
      </w:r>
      <w:r w:rsidRPr="00C16D1D">
        <w:rPr>
          <w:rFonts w:ascii="Arial" w:eastAsia="Times New Roman" w:hAnsi="Arial" w:cs="Arial"/>
          <w:sz w:val="24"/>
          <w:szCs w:val="24"/>
          <w:lang w:eastAsia="es-MX"/>
        </w:rPr>
        <w:t xml:space="preserve"> Perfecto, si muchas gracias, muy bien, son 17 (diecisiete) votos a favor, con las abstenciones que manifestó previamente el Regidor Maldonado.------------------------------------------------------------------------------------------------------</w:t>
      </w:r>
      <w:r>
        <w:rPr>
          <w:rFonts w:ascii="Arial" w:eastAsia="Times New Roman" w:hAnsi="Arial" w:cs="Arial"/>
          <w:sz w:val="24"/>
          <w:szCs w:val="24"/>
          <w:lang w:eastAsia="es-MX"/>
        </w:rPr>
        <w:t xml:space="preserve"> </w:t>
      </w:r>
    </w:p>
    <w:p w:rsidR="00435410" w:rsidRDefault="00435410" w:rsidP="004361C5">
      <w:pPr>
        <w:tabs>
          <w:tab w:val="left" w:pos="2567"/>
        </w:tabs>
        <w:jc w:val="both"/>
        <w:rPr>
          <w:rFonts w:ascii="Arial" w:hAnsi="Arial" w:cs="Arial"/>
          <w:sz w:val="24"/>
          <w:szCs w:val="24"/>
        </w:rPr>
      </w:pPr>
      <w:r>
        <w:rPr>
          <w:rFonts w:ascii="Arial" w:hAnsi="Arial" w:cs="Arial"/>
          <w:sz w:val="24"/>
          <w:szCs w:val="24"/>
        </w:rPr>
        <w:t>C</w:t>
      </w:r>
      <w:r w:rsidRPr="00733E72">
        <w:rPr>
          <w:rFonts w:ascii="Arial" w:hAnsi="Arial" w:cs="Arial"/>
          <w:sz w:val="24"/>
          <w:szCs w:val="24"/>
        </w:rPr>
        <w:t>on la palabra la President</w:t>
      </w:r>
      <w:r w:rsidR="00F06EBE">
        <w:rPr>
          <w:rFonts w:ascii="Arial" w:hAnsi="Arial" w:cs="Arial"/>
          <w:sz w:val="24"/>
          <w:szCs w:val="24"/>
        </w:rPr>
        <w:t>a</w:t>
      </w:r>
      <w:r w:rsidRPr="00733E72">
        <w:rPr>
          <w:rFonts w:ascii="Arial" w:hAnsi="Arial" w:cs="Arial"/>
          <w:sz w:val="24"/>
          <w:szCs w:val="24"/>
        </w:rPr>
        <w:t xml:space="preserve"> Municipal, C. María Elena Limón García:</w:t>
      </w:r>
      <w:r>
        <w:rPr>
          <w:rFonts w:ascii="Arial" w:hAnsi="Arial" w:cs="Arial"/>
          <w:sz w:val="24"/>
          <w:szCs w:val="24"/>
        </w:rPr>
        <w:t xml:space="preserve"> Bueno con las observaciones hechas por los Regidores que tuvieron el uso de la voz queda aprobado las iniciativas de aprobación directa, eh, adelante Secretario.--</w:t>
      </w:r>
      <w:r w:rsidR="008F7292">
        <w:rPr>
          <w:rFonts w:ascii="Arial" w:hAnsi="Arial" w:cs="Arial"/>
          <w:sz w:val="24"/>
          <w:szCs w:val="24"/>
        </w:rPr>
        <w:t>-----------------------------------------------------------------------------------------------------</w:t>
      </w:r>
      <w:r>
        <w:rPr>
          <w:rFonts w:ascii="Arial" w:hAnsi="Arial" w:cs="Arial"/>
          <w:sz w:val="24"/>
          <w:szCs w:val="24"/>
        </w:rPr>
        <w:t>----------------------</w:t>
      </w:r>
      <w:r w:rsidR="00C16D1D">
        <w:rPr>
          <w:rFonts w:ascii="Arial" w:hAnsi="Arial" w:cs="Arial"/>
          <w:sz w:val="24"/>
          <w:szCs w:val="24"/>
        </w:rPr>
        <w:t>----------</w:t>
      </w:r>
      <w:r>
        <w:rPr>
          <w:rFonts w:ascii="Arial" w:hAnsi="Arial" w:cs="Arial"/>
          <w:sz w:val="24"/>
          <w:szCs w:val="24"/>
        </w:rPr>
        <w:t>-----------------------------</w:t>
      </w:r>
      <w:r w:rsidR="008F7292">
        <w:rPr>
          <w:rFonts w:ascii="Arial" w:hAnsi="Arial" w:cs="Arial"/>
          <w:sz w:val="24"/>
          <w:szCs w:val="24"/>
        </w:rPr>
        <w:t>-------------------</w:t>
      </w:r>
      <w:r w:rsidR="00C16D1D" w:rsidRPr="00756603">
        <w:rPr>
          <w:rFonts w:ascii="Arial" w:hAnsi="Arial" w:cs="Arial"/>
          <w:b/>
          <w:sz w:val="24"/>
          <w:szCs w:val="24"/>
        </w:rPr>
        <w:t>VII.A.-</w:t>
      </w:r>
      <w:r w:rsidR="00C16D1D" w:rsidRPr="00756603">
        <w:rPr>
          <w:rFonts w:ascii="Arial" w:hAnsi="Arial" w:cs="Arial"/>
          <w:sz w:val="24"/>
          <w:szCs w:val="24"/>
        </w:rPr>
        <w:t xml:space="preserve"> Iniciativa suscrita por la P</w:t>
      </w:r>
      <w:r w:rsidR="00C16D1D" w:rsidRPr="00756603">
        <w:rPr>
          <w:rFonts w:ascii="Arial" w:hAnsi="Arial" w:cs="Arial"/>
          <w:b/>
          <w:sz w:val="24"/>
          <w:szCs w:val="24"/>
        </w:rPr>
        <w:t>residenta Municipal</w:t>
      </w:r>
      <w:r w:rsidR="00FE268D" w:rsidRPr="00756603">
        <w:rPr>
          <w:rFonts w:ascii="Arial" w:hAnsi="Arial" w:cs="Arial"/>
          <w:b/>
          <w:sz w:val="24"/>
          <w:szCs w:val="24"/>
        </w:rPr>
        <w:t>, C. María Elena Limón García,</w:t>
      </w:r>
      <w:r w:rsidR="00FE268D" w:rsidRPr="00756603">
        <w:rPr>
          <w:rFonts w:ascii="Arial" w:hAnsi="Arial" w:cs="Arial"/>
          <w:sz w:val="24"/>
          <w:szCs w:val="24"/>
        </w:rPr>
        <w:t xml:space="preserve"> </w:t>
      </w:r>
      <w:r w:rsidR="00756603" w:rsidRPr="00756603">
        <w:rPr>
          <w:rFonts w:ascii="Arial" w:hAnsi="Arial" w:cs="Arial"/>
          <w:sz w:val="24"/>
          <w:szCs w:val="24"/>
        </w:rPr>
        <w:t>mediante la cual se aprueba y autoriza e</w:t>
      </w:r>
      <w:r w:rsidR="00FE268D" w:rsidRPr="00756603">
        <w:rPr>
          <w:rFonts w:ascii="Arial" w:hAnsi="Arial" w:cs="Arial"/>
          <w:sz w:val="24"/>
          <w:szCs w:val="24"/>
        </w:rPr>
        <w:t xml:space="preserve">l </w:t>
      </w:r>
      <w:r w:rsidR="00A14393" w:rsidRPr="00756603">
        <w:rPr>
          <w:rFonts w:ascii="Arial" w:hAnsi="Arial" w:cs="Arial"/>
          <w:sz w:val="24"/>
          <w:szCs w:val="24"/>
        </w:rPr>
        <w:t>reconocimiento de</w:t>
      </w:r>
      <w:r w:rsidR="00A14393" w:rsidRPr="00756603">
        <w:rPr>
          <w:rFonts w:ascii="Arial" w:hAnsi="Arial" w:cs="Arial"/>
          <w:b/>
          <w:sz w:val="24"/>
          <w:szCs w:val="24"/>
        </w:rPr>
        <w:t xml:space="preserve"> </w:t>
      </w:r>
      <w:r w:rsidR="00A14393" w:rsidRPr="00756603">
        <w:rPr>
          <w:rFonts w:ascii="Arial" w:hAnsi="Arial" w:cs="Arial"/>
          <w:sz w:val="24"/>
          <w:szCs w:val="24"/>
        </w:rPr>
        <w:t>cinco</w:t>
      </w:r>
      <w:r w:rsidR="00A14393" w:rsidRPr="00756603">
        <w:rPr>
          <w:rFonts w:ascii="Arial" w:hAnsi="Arial" w:cs="Arial"/>
          <w:b/>
          <w:sz w:val="24"/>
          <w:szCs w:val="24"/>
        </w:rPr>
        <w:t xml:space="preserve"> </w:t>
      </w:r>
      <w:r w:rsidR="00A14393" w:rsidRPr="00756603">
        <w:rPr>
          <w:rFonts w:ascii="Arial" w:hAnsi="Arial" w:cs="Arial"/>
          <w:sz w:val="24"/>
          <w:szCs w:val="24"/>
        </w:rPr>
        <w:t>organizaciones vecinales conforme al artículo 4</w:t>
      </w:r>
      <w:r w:rsidR="00A14393" w:rsidRPr="00065B00">
        <w:rPr>
          <w:rFonts w:ascii="Arial" w:hAnsi="Arial" w:cs="Arial"/>
          <w:sz w:val="24"/>
          <w:szCs w:val="24"/>
        </w:rPr>
        <w:t>18 fracciones I y III;</w:t>
      </w:r>
      <w:r w:rsidR="00A14393" w:rsidRPr="00065B00">
        <w:rPr>
          <w:rFonts w:ascii="Arial" w:hAnsi="Arial" w:cs="Arial"/>
          <w:b/>
          <w:sz w:val="24"/>
          <w:szCs w:val="24"/>
        </w:rPr>
        <w:t xml:space="preserve"> </w:t>
      </w:r>
      <w:r w:rsidR="00A14393" w:rsidRPr="00065B00">
        <w:rPr>
          <w:rFonts w:ascii="Arial" w:hAnsi="Arial" w:cs="Arial"/>
          <w:sz w:val="24"/>
          <w:szCs w:val="24"/>
        </w:rPr>
        <w:t xml:space="preserve">las cuales son: </w:t>
      </w:r>
      <w:r w:rsidR="00A14393" w:rsidRPr="00065B00">
        <w:rPr>
          <w:rFonts w:ascii="Arial" w:hAnsi="Arial" w:cs="Arial"/>
          <w:b/>
          <w:sz w:val="24"/>
          <w:szCs w:val="24"/>
        </w:rPr>
        <w:t xml:space="preserve">04 (cuatro) asociaciones vecinales </w:t>
      </w:r>
      <w:r w:rsidR="00A14393" w:rsidRPr="00065B00">
        <w:rPr>
          <w:rFonts w:ascii="Arial" w:hAnsi="Arial" w:cs="Arial"/>
          <w:sz w:val="24"/>
          <w:szCs w:val="24"/>
        </w:rPr>
        <w:t xml:space="preserve">denominadas </w:t>
      </w:r>
      <w:r w:rsidR="00A14393" w:rsidRPr="00065B00">
        <w:rPr>
          <w:rFonts w:ascii="Arial" w:hAnsi="Arial" w:cs="Arial"/>
          <w:b/>
          <w:sz w:val="24"/>
          <w:szCs w:val="24"/>
        </w:rPr>
        <w:t>“Colonia Nueva Santa María”,</w:t>
      </w:r>
      <w:r w:rsidR="00A14393" w:rsidRPr="00065B00">
        <w:rPr>
          <w:rFonts w:ascii="Arial" w:hAnsi="Arial" w:cs="Arial"/>
          <w:sz w:val="24"/>
          <w:szCs w:val="24"/>
        </w:rPr>
        <w:t xml:space="preserve"> </w:t>
      </w:r>
      <w:r w:rsidR="00A14393" w:rsidRPr="00065B00">
        <w:rPr>
          <w:rFonts w:ascii="Arial" w:hAnsi="Arial" w:cs="Arial"/>
          <w:b/>
          <w:sz w:val="24"/>
          <w:szCs w:val="24"/>
        </w:rPr>
        <w:t xml:space="preserve">“Fraccionamiento Paseos de Prado” “Colonia las Huertas”, </w:t>
      </w:r>
      <w:r w:rsidR="00A14393" w:rsidRPr="00065B00">
        <w:rPr>
          <w:rFonts w:ascii="Arial" w:hAnsi="Arial" w:cs="Arial"/>
          <w:sz w:val="24"/>
          <w:szCs w:val="24"/>
        </w:rPr>
        <w:t>así como</w:t>
      </w:r>
      <w:r w:rsidR="00A14393" w:rsidRPr="00065B00">
        <w:rPr>
          <w:rFonts w:ascii="Arial" w:hAnsi="Arial" w:cs="Arial"/>
          <w:b/>
          <w:sz w:val="24"/>
          <w:szCs w:val="24"/>
        </w:rPr>
        <w:t xml:space="preserve"> “Fraccionamiento Revolución” y 01 (una) asociación civil denominada “Colonos del Pedrega</w:t>
      </w:r>
      <w:r w:rsidR="00A14393">
        <w:rPr>
          <w:rFonts w:ascii="Arial" w:hAnsi="Arial" w:cs="Arial"/>
          <w:b/>
          <w:sz w:val="24"/>
          <w:szCs w:val="24"/>
        </w:rPr>
        <w:t>l del Bosque, Asociación Civil”</w:t>
      </w:r>
      <w:r w:rsidR="008F7292" w:rsidRPr="008F7292">
        <w:rPr>
          <w:rFonts w:ascii="Arial" w:hAnsi="Arial" w:cs="Arial"/>
          <w:sz w:val="24"/>
          <w:szCs w:val="24"/>
        </w:rPr>
        <w:t>.----------------------------------------------------------------------------------------------------------------------------------------------------------------------------</w:t>
      </w:r>
    </w:p>
    <w:p w:rsidR="008F7292" w:rsidRDefault="008F7292" w:rsidP="000E3C53">
      <w:pPr>
        <w:pStyle w:val="Sinespaciado"/>
        <w:jc w:val="both"/>
        <w:rPr>
          <w:rFonts w:ascii="Arial" w:hAnsi="Arial" w:cs="Arial"/>
          <w:b/>
          <w:sz w:val="24"/>
          <w:szCs w:val="24"/>
        </w:rPr>
      </w:pPr>
    </w:p>
    <w:p w:rsidR="000E3C53" w:rsidRPr="00623C94" w:rsidRDefault="000E3C53" w:rsidP="000E3C53">
      <w:pPr>
        <w:pStyle w:val="Sinespaciado"/>
        <w:jc w:val="both"/>
        <w:rPr>
          <w:rFonts w:ascii="Arial" w:hAnsi="Arial" w:cs="Arial"/>
          <w:b/>
          <w:sz w:val="24"/>
          <w:szCs w:val="24"/>
        </w:rPr>
      </w:pPr>
      <w:r w:rsidRPr="00623C94">
        <w:rPr>
          <w:rFonts w:ascii="Arial" w:hAnsi="Arial" w:cs="Arial"/>
          <w:b/>
          <w:sz w:val="24"/>
          <w:szCs w:val="24"/>
        </w:rPr>
        <w:t>AL PLENO DEL H. AYUNTAMIENTO CONSTITUCIONAL DEL</w:t>
      </w:r>
    </w:p>
    <w:p w:rsidR="000E3C53" w:rsidRPr="00623C94" w:rsidRDefault="000E3C53" w:rsidP="000E3C53">
      <w:pPr>
        <w:pStyle w:val="Sinespaciado"/>
        <w:jc w:val="both"/>
        <w:rPr>
          <w:rFonts w:ascii="Arial" w:hAnsi="Arial" w:cs="Arial"/>
          <w:b/>
          <w:sz w:val="24"/>
          <w:szCs w:val="24"/>
        </w:rPr>
      </w:pPr>
      <w:r w:rsidRPr="00623C94">
        <w:rPr>
          <w:rFonts w:ascii="Arial" w:hAnsi="Arial" w:cs="Arial"/>
          <w:b/>
          <w:sz w:val="24"/>
          <w:szCs w:val="24"/>
        </w:rPr>
        <w:t>MUNICIPIO DE SAN PEDRO TLAQUEPAQUE, JALISCO.</w:t>
      </w:r>
    </w:p>
    <w:p w:rsidR="000E3C53" w:rsidRPr="00623C94" w:rsidRDefault="000E3C53" w:rsidP="000E3C53">
      <w:pPr>
        <w:jc w:val="both"/>
        <w:rPr>
          <w:rFonts w:ascii="Arial" w:hAnsi="Arial" w:cs="Arial"/>
          <w:b/>
          <w:sz w:val="24"/>
          <w:szCs w:val="24"/>
        </w:rPr>
      </w:pPr>
      <w:r w:rsidRPr="00623C94">
        <w:rPr>
          <w:rFonts w:ascii="Arial" w:hAnsi="Arial" w:cs="Arial"/>
          <w:b/>
          <w:sz w:val="24"/>
          <w:szCs w:val="24"/>
        </w:rPr>
        <w:t>P R E S E N T E.</w:t>
      </w:r>
    </w:p>
    <w:p w:rsidR="000E3C53" w:rsidRPr="00623C94" w:rsidRDefault="000E3C53" w:rsidP="000E3C53">
      <w:pPr>
        <w:jc w:val="both"/>
        <w:rPr>
          <w:rFonts w:ascii="Arial" w:hAnsi="Arial" w:cs="Arial"/>
          <w:sz w:val="24"/>
          <w:szCs w:val="24"/>
        </w:rPr>
      </w:pPr>
      <w:r w:rsidRPr="00623C94">
        <w:rPr>
          <w:rFonts w:ascii="Arial" w:hAnsi="Arial" w:cs="Arial"/>
          <w:sz w:val="24"/>
          <w:szCs w:val="24"/>
        </w:rPr>
        <w:t xml:space="preserve">La que suscribe </w:t>
      </w:r>
      <w:r w:rsidRPr="00623C94">
        <w:rPr>
          <w:rFonts w:ascii="Arial" w:hAnsi="Arial" w:cs="Arial"/>
          <w:b/>
          <w:sz w:val="24"/>
          <w:szCs w:val="24"/>
        </w:rPr>
        <w:t>MARIA ELENA LIMÓN GARCÍA</w:t>
      </w:r>
      <w:r w:rsidRPr="00623C94">
        <w:rPr>
          <w:rFonts w:ascii="Arial" w:hAnsi="Arial" w:cs="Arial"/>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y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rsidR="000E3C53" w:rsidRDefault="000E3C53" w:rsidP="000E3C53">
      <w:pPr>
        <w:pStyle w:val="Sinespaciado"/>
        <w:jc w:val="center"/>
        <w:rPr>
          <w:rFonts w:ascii="Arial" w:hAnsi="Arial" w:cs="Arial"/>
          <w:b/>
          <w:sz w:val="24"/>
          <w:szCs w:val="24"/>
        </w:rPr>
      </w:pPr>
      <w:r w:rsidRPr="00623C94">
        <w:rPr>
          <w:rFonts w:ascii="Arial" w:hAnsi="Arial" w:cs="Arial"/>
          <w:b/>
          <w:sz w:val="24"/>
          <w:szCs w:val="24"/>
        </w:rPr>
        <w:t>INICIATIVA DE APROBACIÓN DIRECTA</w:t>
      </w:r>
    </w:p>
    <w:p w:rsidR="008F7292" w:rsidRPr="00623C94" w:rsidRDefault="008F7292" w:rsidP="000E3C53">
      <w:pPr>
        <w:pStyle w:val="Sinespaciado"/>
        <w:jc w:val="center"/>
        <w:rPr>
          <w:rFonts w:ascii="Arial" w:hAnsi="Arial" w:cs="Arial"/>
          <w:b/>
          <w:sz w:val="24"/>
          <w:szCs w:val="24"/>
        </w:rPr>
      </w:pPr>
    </w:p>
    <w:p w:rsidR="000E3C53" w:rsidRPr="00623C94" w:rsidRDefault="000E3C53" w:rsidP="000E3C53">
      <w:pPr>
        <w:jc w:val="both"/>
        <w:rPr>
          <w:rFonts w:ascii="Arial" w:hAnsi="Arial" w:cs="Arial"/>
          <w:sz w:val="24"/>
          <w:szCs w:val="24"/>
        </w:rPr>
      </w:pPr>
      <w:r w:rsidRPr="00623C94">
        <w:rPr>
          <w:rFonts w:ascii="Arial" w:hAnsi="Arial" w:cs="Arial"/>
          <w:sz w:val="24"/>
          <w:szCs w:val="24"/>
        </w:rPr>
        <w:t>Que tiene por objeto someter al Pleno del Ayuntamiento Constitucional del Municipio de San Pedro Tlaquepaque, Jalisco, apruebe el reconocimiento de</w:t>
      </w:r>
      <w:r w:rsidRPr="00623C94">
        <w:rPr>
          <w:rFonts w:ascii="Arial" w:hAnsi="Arial" w:cs="Arial"/>
          <w:b/>
          <w:sz w:val="24"/>
          <w:szCs w:val="24"/>
        </w:rPr>
        <w:t xml:space="preserve"> cinco </w:t>
      </w:r>
      <w:r w:rsidRPr="00623C94">
        <w:rPr>
          <w:rFonts w:ascii="Arial" w:hAnsi="Arial" w:cs="Arial"/>
          <w:sz w:val="24"/>
          <w:szCs w:val="24"/>
        </w:rPr>
        <w:t>organizaciones vecinales conforme al artículo 418 fracciones I y III;</w:t>
      </w:r>
      <w:r w:rsidRPr="00623C94">
        <w:rPr>
          <w:rFonts w:ascii="Arial" w:hAnsi="Arial" w:cs="Arial"/>
          <w:b/>
          <w:sz w:val="24"/>
          <w:szCs w:val="24"/>
        </w:rPr>
        <w:t xml:space="preserve"> las cuales son: 04 (cuatro</w:t>
      </w:r>
      <w:r w:rsidRPr="00623C94">
        <w:rPr>
          <w:rFonts w:ascii="Arial" w:hAnsi="Arial" w:cs="Arial"/>
          <w:b/>
          <w:sz w:val="24"/>
          <w:szCs w:val="24"/>
          <w:u w:val="single"/>
        </w:rPr>
        <w:t xml:space="preserve">) asociaciones vecinales </w:t>
      </w:r>
      <w:r w:rsidRPr="00623C94">
        <w:rPr>
          <w:rFonts w:ascii="Arial" w:hAnsi="Arial" w:cs="Arial"/>
          <w:sz w:val="24"/>
          <w:szCs w:val="24"/>
          <w:u w:val="single"/>
        </w:rPr>
        <w:t xml:space="preserve">denominadas </w:t>
      </w:r>
      <w:r w:rsidRPr="00623C94">
        <w:rPr>
          <w:rFonts w:ascii="Arial" w:hAnsi="Arial" w:cs="Arial"/>
          <w:b/>
          <w:sz w:val="24"/>
          <w:szCs w:val="24"/>
          <w:u w:val="single"/>
        </w:rPr>
        <w:t>“Colonia Nueva Santa María”,</w:t>
      </w:r>
      <w:r w:rsidRPr="00623C94">
        <w:rPr>
          <w:rFonts w:ascii="Arial" w:hAnsi="Arial" w:cs="Arial"/>
          <w:sz w:val="24"/>
          <w:szCs w:val="24"/>
          <w:u w:val="single"/>
        </w:rPr>
        <w:t xml:space="preserve"> </w:t>
      </w:r>
      <w:r w:rsidRPr="00623C94">
        <w:rPr>
          <w:rFonts w:ascii="Arial" w:hAnsi="Arial" w:cs="Arial"/>
          <w:b/>
          <w:sz w:val="24"/>
          <w:szCs w:val="24"/>
          <w:u w:val="single"/>
        </w:rPr>
        <w:t>“Fraccionamiento Paseos de Prado” “Colonia las Huertas”, así como “Fraccionamiento Revolución” y 01 (una) asociación civil denominada “Colonos del Pedregal del Bosque, Asociación Civil”</w:t>
      </w:r>
      <w:r w:rsidRPr="00623C94">
        <w:rPr>
          <w:rFonts w:ascii="Arial" w:hAnsi="Arial" w:cs="Arial"/>
          <w:sz w:val="24"/>
          <w:szCs w:val="24"/>
        </w:rPr>
        <w:t xml:space="preserve"> el cual se sustenta con base en la siguiente:</w:t>
      </w:r>
    </w:p>
    <w:p w:rsidR="000E3C53" w:rsidRPr="00623C94" w:rsidRDefault="000E3C53" w:rsidP="000E3C53">
      <w:pPr>
        <w:pStyle w:val="Sinespaciado"/>
        <w:jc w:val="center"/>
        <w:rPr>
          <w:rFonts w:ascii="Arial" w:hAnsi="Arial" w:cs="Arial"/>
          <w:b/>
          <w:sz w:val="24"/>
          <w:szCs w:val="24"/>
        </w:rPr>
      </w:pPr>
    </w:p>
    <w:p w:rsidR="000E3C53" w:rsidRDefault="000E3C53" w:rsidP="000E3C53">
      <w:pPr>
        <w:pStyle w:val="Sinespaciado"/>
        <w:jc w:val="center"/>
        <w:rPr>
          <w:rFonts w:ascii="Arial" w:hAnsi="Arial" w:cs="Arial"/>
          <w:b/>
          <w:sz w:val="24"/>
          <w:szCs w:val="24"/>
        </w:rPr>
      </w:pPr>
      <w:r w:rsidRPr="00623C94">
        <w:rPr>
          <w:rFonts w:ascii="Arial" w:hAnsi="Arial" w:cs="Arial"/>
          <w:b/>
          <w:sz w:val="24"/>
          <w:szCs w:val="24"/>
        </w:rPr>
        <w:t>EXPOSICIÓN DE MOTIVOS</w:t>
      </w:r>
    </w:p>
    <w:p w:rsidR="008F7292" w:rsidRPr="00623C94" w:rsidRDefault="008F7292" w:rsidP="000E3C53">
      <w:pPr>
        <w:pStyle w:val="Sinespaciado"/>
        <w:jc w:val="center"/>
        <w:rPr>
          <w:rFonts w:ascii="Arial" w:hAnsi="Arial" w:cs="Arial"/>
          <w:b/>
          <w:sz w:val="24"/>
          <w:szCs w:val="24"/>
        </w:rPr>
      </w:pPr>
    </w:p>
    <w:p w:rsidR="000E3C53" w:rsidRPr="00623C94" w:rsidRDefault="000E3C53" w:rsidP="000E3C53">
      <w:pPr>
        <w:tabs>
          <w:tab w:val="left" w:pos="6379"/>
        </w:tabs>
        <w:jc w:val="both"/>
        <w:rPr>
          <w:rFonts w:ascii="Arial" w:hAnsi="Arial" w:cs="Arial"/>
          <w:sz w:val="24"/>
          <w:szCs w:val="24"/>
        </w:rPr>
      </w:pPr>
      <w:r w:rsidRPr="00623C94">
        <w:rPr>
          <w:rFonts w:ascii="Arial" w:hAnsi="Arial" w:cs="Arial"/>
          <w:b/>
          <w:sz w:val="24"/>
          <w:szCs w:val="24"/>
        </w:rPr>
        <w:t>I</w:t>
      </w:r>
      <w:r w:rsidRPr="00623C94">
        <w:rPr>
          <w:rFonts w:ascii="Arial" w:hAnsi="Arial" w:cs="Arial"/>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419, 420, 421 y 422 del Reglamento de Participación Ciudadana para la Gobernanza del Municipio de San Pedro Tlaquepaque, Jalisco.</w:t>
      </w:r>
    </w:p>
    <w:p w:rsidR="000E3C53" w:rsidRPr="00623C94" w:rsidRDefault="000E3C53" w:rsidP="000E3C53">
      <w:pPr>
        <w:pStyle w:val="Sinespaciado"/>
        <w:jc w:val="both"/>
        <w:rPr>
          <w:rFonts w:ascii="Arial" w:hAnsi="Arial" w:cs="Arial"/>
          <w:sz w:val="24"/>
          <w:szCs w:val="24"/>
        </w:rPr>
      </w:pPr>
      <w:r w:rsidRPr="00623C94">
        <w:rPr>
          <w:rFonts w:ascii="Arial" w:hAnsi="Arial" w:cs="Arial"/>
          <w:b/>
          <w:sz w:val="24"/>
          <w:szCs w:val="24"/>
        </w:rPr>
        <w:t xml:space="preserve">II.- </w:t>
      </w:r>
      <w:r w:rsidRPr="00623C94">
        <w:rPr>
          <w:rFonts w:ascii="Arial" w:hAnsi="Arial" w:cs="Arial"/>
          <w:sz w:val="24"/>
          <w:szCs w:val="24"/>
        </w:rPr>
        <w:t xml:space="preserve">Mediante sesión de Ayuntamiento de fecha 26 de febrero del año 2016, se aprobó el </w:t>
      </w:r>
      <w:r w:rsidRPr="00623C94">
        <w:rPr>
          <w:rFonts w:ascii="Arial" w:hAnsi="Arial" w:cs="Arial"/>
          <w:b/>
          <w:sz w:val="24"/>
          <w:szCs w:val="24"/>
        </w:rPr>
        <w:t xml:space="preserve">Reglamento de Participación Ciudadana para la Gobernanza del Municipio de San Pedro Tlaquepaque, Jalisco, </w:t>
      </w:r>
      <w:r w:rsidRPr="00623C94">
        <w:rPr>
          <w:rFonts w:ascii="Arial" w:hAnsi="Arial" w:cs="Arial"/>
          <w:sz w:val="24"/>
          <w:szCs w:val="24"/>
        </w:rPr>
        <w:t>publicado el 29 de febrero de 2016 en la Gaceta Municipal. Mismo que tuvó la siguiente reforma, bajo el acuerdo:</w:t>
      </w:r>
    </w:p>
    <w:p w:rsidR="000E3C53" w:rsidRPr="00623C94" w:rsidRDefault="000E3C53" w:rsidP="000E3C53">
      <w:pPr>
        <w:pStyle w:val="Sinespaciado"/>
        <w:jc w:val="both"/>
        <w:rPr>
          <w:rFonts w:ascii="Arial" w:hAnsi="Arial" w:cs="Arial"/>
          <w:sz w:val="24"/>
          <w:szCs w:val="24"/>
        </w:rPr>
      </w:pPr>
    </w:p>
    <w:p w:rsidR="000E3C53" w:rsidRPr="00623C94" w:rsidRDefault="000E3C53" w:rsidP="000E3C53">
      <w:pPr>
        <w:pStyle w:val="Sinespaciado"/>
        <w:jc w:val="both"/>
        <w:rPr>
          <w:rFonts w:ascii="Arial" w:hAnsi="Arial" w:cs="Arial"/>
          <w:sz w:val="24"/>
          <w:szCs w:val="24"/>
        </w:rPr>
      </w:pPr>
      <w:r w:rsidRPr="00623C94">
        <w:rPr>
          <w:rFonts w:ascii="Arial" w:hAnsi="Arial" w:cs="Arial"/>
          <w:sz w:val="24"/>
          <w:szCs w:val="24"/>
        </w:rPr>
        <w:t>Acuerdo Número 815/2018 aprobado en Sesión Ordinaria de Ayuntamiento de fecha 04 de mayo de 2018 que tiene por objeto adicionar y modificar los artículos 274 y 314 de este ordenamiento municipal</w:t>
      </w:r>
    </w:p>
    <w:p w:rsidR="000E3C53" w:rsidRPr="00623C94" w:rsidRDefault="000E3C53" w:rsidP="000E3C53">
      <w:pPr>
        <w:pStyle w:val="Sinespaciado"/>
        <w:jc w:val="both"/>
        <w:rPr>
          <w:rFonts w:ascii="Arial" w:hAnsi="Arial" w:cs="Arial"/>
          <w:sz w:val="24"/>
          <w:szCs w:val="24"/>
        </w:rPr>
      </w:pPr>
      <w:r w:rsidRPr="00623C94">
        <w:rPr>
          <w:rFonts w:ascii="Arial" w:hAnsi="Arial" w:cs="Arial"/>
          <w:sz w:val="24"/>
          <w:szCs w:val="24"/>
        </w:rPr>
        <w:t>Modificación que fue publicada en la Gaceta Municipal Año 2018, Tomo XLIII fecha de publicación 21 de mayo de 2018</w:t>
      </w:r>
    </w:p>
    <w:p w:rsidR="000E3C53" w:rsidRPr="00623C94" w:rsidRDefault="000E3C53" w:rsidP="000E3C53">
      <w:pPr>
        <w:pStyle w:val="Sinespaciado"/>
        <w:jc w:val="both"/>
        <w:rPr>
          <w:rFonts w:ascii="Arial" w:hAnsi="Arial" w:cs="Arial"/>
          <w:sz w:val="24"/>
          <w:szCs w:val="24"/>
        </w:rPr>
      </w:pPr>
    </w:p>
    <w:p w:rsidR="000E3C53" w:rsidRPr="00623C94" w:rsidRDefault="000E3C53" w:rsidP="000E3C53">
      <w:pPr>
        <w:pStyle w:val="Sinespaciado"/>
        <w:jc w:val="both"/>
        <w:rPr>
          <w:rFonts w:ascii="Arial" w:hAnsi="Arial" w:cs="Arial"/>
          <w:spacing w:val="-3"/>
          <w:sz w:val="24"/>
          <w:szCs w:val="24"/>
        </w:rPr>
      </w:pPr>
      <w:r w:rsidRPr="00623C94">
        <w:rPr>
          <w:rFonts w:ascii="Arial" w:hAnsi="Arial" w:cs="Arial"/>
          <w:sz w:val="24"/>
          <w:szCs w:val="24"/>
        </w:rPr>
        <w:t xml:space="preserve">Con la aprobación de este ordenamiento municipal se establecen las bases de la participación ciudadana y sus procesos, como elemento fundamental para transitar a un régimen de gobernanza para nuestro municipio. </w:t>
      </w:r>
    </w:p>
    <w:p w:rsidR="000E3C53" w:rsidRPr="00623C94" w:rsidRDefault="000E3C53" w:rsidP="000E3C53">
      <w:pPr>
        <w:pStyle w:val="Sinespaciado"/>
        <w:jc w:val="both"/>
        <w:rPr>
          <w:rFonts w:ascii="Arial" w:hAnsi="Arial" w:cs="Arial"/>
          <w:b/>
          <w:sz w:val="24"/>
          <w:szCs w:val="24"/>
        </w:rPr>
      </w:pPr>
    </w:p>
    <w:p w:rsidR="000E3C53" w:rsidRPr="00623C94" w:rsidRDefault="000E3C53" w:rsidP="000E3C53">
      <w:pPr>
        <w:pStyle w:val="Sinespaciado"/>
        <w:jc w:val="both"/>
        <w:rPr>
          <w:rFonts w:ascii="Arial" w:hAnsi="Arial" w:cs="Arial"/>
          <w:sz w:val="24"/>
          <w:szCs w:val="24"/>
        </w:rPr>
      </w:pPr>
      <w:r w:rsidRPr="00623C94">
        <w:rPr>
          <w:rFonts w:ascii="Arial" w:hAnsi="Arial" w:cs="Arial"/>
          <w:b/>
          <w:sz w:val="24"/>
          <w:szCs w:val="24"/>
        </w:rPr>
        <w:t xml:space="preserve">III.- </w:t>
      </w:r>
      <w:r w:rsidRPr="00623C94">
        <w:rPr>
          <w:rFonts w:ascii="Arial" w:hAnsi="Arial" w:cs="Arial"/>
          <w:sz w:val="24"/>
          <w:szCs w:val="24"/>
        </w:rPr>
        <w:t>Los requisitos del reconocimiento de una organización vecinal, tienen su fundamento en el artículo 420 del citado reglamento que a la letra dice:</w:t>
      </w:r>
    </w:p>
    <w:p w:rsidR="000E3C53" w:rsidRPr="00623C94" w:rsidRDefault="000E3C53" w:rsidP="000E3C53">
      <w:pPr>
        <w:pStyle w:val="Sinespaciado"/>
        <w:jc w:val="both"/>
        <w:rPr>
          <w:rFonts w:ascii="Arial" w:hAnsi="Arial" w:cs="Arial"/>
          <w:sz w:val="24"/>
          <w:szCs w:val="24"/>
        </w:rPr>
      </w:pPr>
    </w:p>
    <w:p w:rsidR="000E3C53" w:rsidRPr="00623C94" w:rsidRDefault="000E3C53" w:rsidP="000E3C53">
      <w:pPr>
        <w:ind w:left="964" w:right="964"/>
        <w:jc w:val="both"/>
        <w:rPr>
          <w:rFonts w:ascii="Arial" w:hAnsi="Arial" w:cs="Arial"/>
          <w:i/>
          <w:sz w:val="24"/>
          <w:szCs w:val="24"/>
        </w:rPr>
      </w:pPr>
      <w:r w:rsidRPr="00623C94">
        <w:rPr>
          <w:rFonts w:ascii="Arial" w:hAnsi="Arial" w:cs="Arial"/>
          <w:i/>
          <w:sz w:val="24"/>
          <w:szCs w:val="24"/>
        </w:rPr>
        <w:t>Para el reconocimiento de una organización vecinal ante el Ayuntamiento se deberá cumplir con los requisitos si</w:t>
      </w:r>
      <w:r w:rsidR="00756603">
        <w:rPr>
          <w:rFonts w:ascii="Arial" w:hAnsi="Arial" w:cs="Arial"/>
          <w:i/>
          <w:sz w:val="24"/>
          <w:szCs w:val="24"/>
        </w:rPr>
        <w:t>g</w:t>
      </w:r>
      <w:r w:rsidRPr="00623C94">
        <w:rPr>
          <w:rFonts w:ascii="Arial" w:hAnsi="Arial" w:cs="Arial"/>
          <w:i/>
          <w:sz w:val="24"/>
          <w:szCs w:val="24"/>
        </w:rPr>
        <w:t>uientes:</w:t>
      </w:r>
    </w:p>
    <w:p w:rsidR="000E3C53" w:rsidRPr="00623C94" w:rsidRDefault="000E3C53" w:rsidP="000E3C53">
      <w:pPr>
        <w:ind w:left="964" w:right="964"/>
        <w:jc w:val="both"/>
        <w:rPr>
          <w:rFonts w:ascii="Arial" w:hAnsi="Arial" w:cs="Arial"/>
          <w:i/>
          <w:sz w:val="24"/>
          <w:szCs w:val="24"/>
        </w:rPr>
      </w:pPr>
      <w:r w:rsidRPr="00623C94">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w:t>
      </w:r>
      <w:r w:rsidR="00756603">
        <w:rPr>
          <w:rFonts w:ascii="Arial" w:hAnsi="Arial" w:cs="Arial"/>
          <w:i/>
          <w:sz w:val="24"/>
          <w:szCs w:val="24"/>
        </w:rPr>
        <w:t>m</w:t>
      </w:r>
      <w:r w:rsidRPr="00623C94">
        <w:rPr>
          <w:rFonts w:ascii="Arial" w:hAnsi="Arial" w:cs="Arial"/>
          <w:i/>
          <w:sz w:val="24"/>
          <w:szCs w:val="24"/>
        </w:rPr>
        <w:t>inistrativo:</w:t>
      </w:r>
    </w:p>
    <w:p w:rsidR="000E3C53" w:rsidRPr="00623C94" w:rsidRDefault="000E3C53" w:rsidP="000E3C53">
      <w:pPr>
        <w:ind w:left="964" w:right="964"/>
        <w:jc w:val="both"/>
        <w:rPr>
          <w:rFonts w:ascii="Arial" w:hAnsi="Arial" w:cs="Arial"/>
          <w:i/>
          <w:sz w:val="24"/>
          <w:szCs w:val="24"/>
        </w:rPr>
      </w:pPr>
      <w:r w:rsidRPr="00623C94">
        <w:rPr>
          <w:rFonts w:ascii="Arial" w:hAnsi="Arial" w:cs="Arial"/>
          <w:i/>
          <w:sz w:val="24"/>
          <w:szCs w:val="24"/>
        </w:rPr>
        <w:t>II.- Identificación oficial de los solicitantes;</w:t>
      </w:r>
    </w:p>
    <w:p w:rsidR="000E3C53" w:rsidRPr="00623C94" w:rsidRDefault="000E3C53" w:rsidP="000E3C53">
      <w:pPr>
        <w:ind w:left="964" w:right="964"/>
        <w:jc w:val="both"/>
        <w:rPr>
          <w:rFonts w:ascii="Arial" w:hAnsi="Arial" w:cs="Arial"/>
          <w:i/>
          <w:sz w:val="24"/>
          <w:szCs w:val="24"/>
        </w:rPr>
      </w:pPr>
      <w:r w:rsidRPr="00623C94">
        <w:rPr>
          <w:rFonts w:ascii="Arial" w:hAnsi="Arial" w:cs="Arial"/>
          <w:i/>
          <w:sz w:val="24"/>
          <w:szCs w:val="24"/>
        </w:rPr>
        <w:t>III.- Las actas siguientes:</w:t>
      </w:r>
    </w:p>
    <w:p w:rsidR="000E3C53" w:rsidRPr="00623C94" w:rsidRDefault="000E3C53" w:rsidP="000E3C53">
      <w:pPr>
        <w:ind w:left="964" w:right="964"/>
        <w:jc w:val="both"/>
        <w:rPr>
          <w:rFonts w:ascii="Arial" w:hAnsi="Arial" w:cs="Arial"/>
          <w:i/>
          <w:sz w:val="24"/>
          <w:szCs w:val="24"/>
        </w:rPr>
      </w:pPr>
      <w:r w:rsidRPr="00623C94">
        <w:rPr>
          <w:rFonts w:ascii="Arial" w:hAnsi="Arial" w:cs="Arial"/>
          <w:i/>
          <w:sz w:val="24"/>
          <w:szCs w:val="24"/>
        </w:rPr>
        <w:t>a) Constitutiva que contenga sus estatutos sociales; y</w:t>
      </w:r>
    </w:p>
    <w:p w:rsidR="000E3C53" w:rsidRPr="00623C94" w:rsidRDefault="000E3C53" w:rsidP="000E3C53">
      <w:pPr>
        <w:ind w:left="964" w:right="964"/>
        <w:jc w:val="both"/>
        <w:rPr>
          <w:rFonts w:ascii="Arial" w:hAnsi="Arial" w:cs="Arial"/>
          <w:i/>
          <w:sz w:val="24"/>
          <w:szCs w:val="24"/>
        </w:rPr>
      </w:pPr>
      <w:r w:rsidRPr="00623C94">
        <w:rPr>
          <w:rFonts w:ascii="Arial" w:hAnsi="Arial" w:cs="Arial"/>
          <w:i/>
          <w:sz w:val="24"/>
          <w:szCs w:val="24"/>
        </w:rPr>
        <w:t>b) En su caso, asamblea general donde se elija o designe al órgano de dirección; y</w:t>
      </w:r>
    </w:p>
    <w:p w:rsidR="000E3C53" w:rsidRPr="00623C94" w:rsidRDefault="000E3C53" w:rsidP="000E3C53">
      <w:pPr>
        <w:ind w:left="964" w:right="964"/>
        <w:jc w:val="both"/>
        <w:rPr>
          <w:rFonts w:ascii="Arial" w:hAnsi="Arial" w:cs="Arial"/>
          <w:i/>
          <w:sz w:val="24"/>
          <w:szCs w:val="24"/>
        </w:rPr>
      </w:pPr>
      <w:r w:rsidRPr="00623C94">
        <w:rPr>
          <w:rFonts w:ascii="Arial" w:hAnsi="Arial" w:cs="Arial"/>
          <w:i/>
          <w:sz w:val="24"/>
          <w:szCs w:val="24"/>
        </w:rPr>
        <w:t>IV.- El dictamen de delimitación territorial expedido por la Di</w:t>
      </w:r>
      <w:r w:rsidR="00756603">
        <w:rPr>
          <w:rFonts w:ascii="Arial" w:hAnsi="Arial" w:cs="Arial"/>
          <w:i/>
          <w:sz w:val="24"/>
          <w:szCs w:val="24"/>
        </w:rPr>
        <w:t>r</w:t>
      </w:r>
      <w:r w:rsidRPr="00623C94">
        <w:rPr>
          <w:rFonts w:ascii="Arial" w:hAnsi="Arial" w:cs="Arial"/>
          <w:i/>
          <w:sz w:val="24"/>
          <w:szCs w:val="24"/>
        </w:rPr>
        <w:t>ección;</w:t>
      </w:r>
    </w:p>
    <w:p w:rsidR="000E3C53" w:rsidRPr="00623C94" w:rsidRDefault="000E3C53" w:rsidP="000E3C53">
      <w:pPr>
        <w:jc w:val="both"/>
        <w:rPr>
          <w:rFonts w:ascii="Arial" w:hAnsi="Arial" w:cs="Arial"/>
          <w:sz w:val="24"/>
          <w:szCs w:val="24"/>
        </w:rPr>
      </w:pPr>
      <w:r w:rsidRPr="00623C94">
        <w:rPr>
          <w:rFonts w:ascii="Arial" w:hAnsi="Arial" w:cs="Arial"/>
          <w:b/>
          <w:sz w:val="24"/>
          <w:szCs w:val="24"/>
        </w:rPr>
        <w:t>IV.-</w:t>
      </w:r>
      <w:r w:rsidRPr="00623C94">
        <w:rPr>
          <w:rFonts w:ascii="Arial" w:hAnsi="Arial" w:cs="Arial"/>
          <w:sz w:val="24"/>
          <w:szCs w:val="24"/>
        </w:rPr>
        <w:t xml:space="preserve"> En ese tenor, el artículo 421 del multireferido reglamento, señala:</w:t>
      </w:r>
    </w:p>
    <w:p w:rsidR="000E3C53" w:rsidRPr="00623C94" w:rsidRDefault="000E3C53" w:rsidP="000E3C53">
      <w:pPr>
        <w:ind w:left="964" w:right="964"/>
        <w:jc w:val="both"/>
        <w:rPr>
          <w:rFonts w:ascii="Arial" w:hAnsi="Arial" w:cs="Arial"/>
          <w:i/>
          <w:sz w:val="24"/>
          <w:szCs w:val="24"/>
        </w:rPr>
      </w:pPr>
      <w:r w:rsidRPr="00623C94">
        <w:rPr>
          <w:rFonts w:ascii="Arial" w:hAnsi="Arial" w:cs="Arial"/>
          <w:i/>
          <w:sz w:val="24"/>
          <w:szCs w:val="24"/>
        </w:rPr>
        <w:t>Para el reconocimiento de las organizaciones vecinales se seguirá el siguiente procedimiento:</w:t>
      </w:r>
    </w:p>
    <w:p w:rsidR="000E3C53" w:rsidRPr="00623C94" w:rsidRDefault="000E3C53" w:rsidP="000E3C53">
      <w:pPr>
        <w:ind w:left="964" w:right="964"/>
        <w:jc w:val="both"/>
        <w:rPr>
          <w:rFonts w:ascii="Arial" w:hAnsi="Arial" w:cs="Arial"/>
          <w:i/>
          <w:sz w:val="24"/>
          <w:szCs w:val="24"/>
        </w:rPr>
      </w:pPr>
      <w:r w:rsidRPr="00623C94">
        <w:rPr>
          <w:rFonts w:ascii="Arial" w:hAnsi="Arial" w:cs="Arial"/>
          <w:i/>
          <w:sz w:val="24"/>
          <w:szCs w:val="24"/>
        </w:rPr>
        <w:t>I.- La solicitud de reconocimiento junto con los documentos a que se refiere el artículo anterior deberán presentarse ante la Dirección;</w:t>
      </w:r>
    </w:p>
    <w:p w:rsidR="000E3C53" w:rsidRPr="00623C94" w:rsidRDefault="000E3C53" w:rsidP="000E3C53">
      <w:pPr>
        <w:ind w:left="964" w:right="964"/>
        <w:jc w:val="both"/>
        <w:rPr>
          <w:rFonts w:ascii="Arial" w:hAnsi="Arial" w:cs="Arial"/>
          <w:i/>
          <w:sz w:val="24"/>
          <w:szCs w:val="24"/>
        </w:rPr>
      </w:pPr>
      <w:r w:rsidRPr="00623C94">
        <w:rPr>
          <w:rFonts w:ascii="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0E3C53" w:rsidRPr="00623C94" w:rsidRDefault="000E3C53" w:rsidP="000E3C53">
      <w:pPr>
        <w:ind w:left="964" w:right="964"/>
        <w:jc w:val="both"/>
        <w:rPr>
          <w:rFonts w:ascii="Arial" w:hAnsi="Arial" w:cs="Arial"/>
          <w:i/>
          <w:sz w:val="24"/>
          <w:szCs w:val="24"/>
        </w:rPr>
      </w:pPr>
      <w:r w:rsidRPr="00623C94">
        <w:rPr>
          <w:rFonts w:ascii="Arial" w:hAnsi="Arial" w:cs="Arial"/>
          <w:i/>
          <w:sz w:val="24"/>
          <w:szCs w:val="24"/>
        </w:rPr>
        <w:t>III.- Integrado el expediente, la Dirección lo remitirá a la Secretaría del Ayuntamiento a efecto de que siga el procedimiento edilicio ordinario;</w:t>
      </w:r>
    </w:p>
    <w:p w:rsidR="000E3C53" w:rsidRPr="00623C94" w:rsidRDefault="000E3C53" w:rsidP="000E3C53">
      <w:pPr>
        <w:ind w:left="964" w:right="964"/>
        <w:jc w:val="both"/>
        <w:rPr>
          <w:rFonts w:ascii="Arial" w:hAnsi="Arial" w:cs="Arial"/>
          <w:i/>
          <w:sz w:val="24"/>
          <w:szCs w:val="24"/>
        </w:rPr>
      </w:pPr>
      <w:r w:rsidRPr="00623C94">
        <w:rPr>
          <w:rFonts w:ascii="Arial" w:hAnsi="Arial" w:cs="Arial"/>
          <w:i/>
          <w:sz w:val="24"/>
          <w:szCs w:val="24"/>
        </w:rPr>
        <w:t>IV.- Se analizará la documentación presentada y a falta del cumplimiento de algún requisito se requerirá a la Dirección para que subsane las omisiones que se encuentren; y</w:t>
      </w:r>
    </w:p>
    <w:p w:rsidR="000E3C53" w:rsidRPr="00623C94" w:rsidRDefault="000E3C53" w:rsidP="000E3C53">
      <w:pPr>
        <w:ind w:left="964" w:right="964"/>
        <w:jc w:val="both"/>
        <w:rPr>
          <w:rFonts w:ascii="Arial" w:hAnsi="Arial" w:cs="Arial"/>
          <w:i/>
          <w:sz w:val="24"/>
          <w:szCs w:val="24"/>
        </w:rPr>
      </w:pPr>
      <w:r w:rsidRPr="00623C94">
        <w:rPr>
          <w:rFonts w:ascii="Arial" w:hAnsi="Arial" w:cs="Arial"/>
          <w:i/>
          <w:sz w:val="24"/>
          <w:szCs w:val="24"/>
        </w:rPr>
        <w:t>V.- Hecho el reconocimiento de la organización vecinal por el Ayuntamiento, se inscribirá en el Registro Municipal y se hará del conocimiento del organismo social correspondiente.</w:t>
      </w:r>
    </w:p>
    <w:p w:rsidR="000E3C53" w:rsidRPr="00623C94" w:rsidRDefault="000E3C53" w:rsidP="000E3C53">
      <w:pPr>
        <w:pStyle w:val="Sinespaciado"/>
        <w:jc w:val="both"/>
        <w:rPr>
          <w:rFonts w:ascii="Arial" w:hAnsi="Arial" w:cs="Arial"/>
          <w:b/>
          <w:sz w:val="24"/>
          <w:szCs w:val="24"/>
        </w:rPr>
      </w:pPr>
      <w:r w:rsidRPr="00623C94">
        <w:rPr>
          <w:rFonts w:ascii="Arial" w:hAnsi="Arial" w:cs="Arial"/>
          <w:b/>
          <w:sz w:val="24"/>
          <w:szCs w:val="24"/>
        </w:rPr>
        <w:t xml:space="preserve">V.- </w:t>
      </w:r>
      <w:r w:rsidRPr="00623C94">
        <w:rPr>
          <w:rFonts w:ascii="Arial" w:hAnsi="Arial" w:cs="Arial"/>
          <w:sz w:val="24"/>
          <w:szCs w:val="24"/>
        </w:rPr>
        <w:t>En cumplimiento a lo que estipulan los artículos 418 fracción I, 420 y 421 del Reglamento de Participación Ciudadana para la Gobernanza del Municipio de San Pedro Tlaquepaque, Jalisco y mediante oficios números CGCC/PC-286/2020, CGCC/PC-290/2020</w:t>
      </w:r>
      <w:r w:rsidRPr="00623C94">
        <w:rPr>
          <w:rFonts w:ascii="Arial" w:hAnsi="Arial" w:cs="Arial"/>
          <w:b/>
          <w:sz w:val="24"/>
          <w:szCs w:val="24"/>
        </w:rPr>
        <w:t xml:space="preserve"> </w:t>
      </w:r>
      <w:r w:rsidRPr="00623C94">
        <w:rPr>
          <w:rFonts w:ascii="Arial" w:hAnsi="Arial" w:cs="Arial"/>
          <w:sz w:val="24"/>
          <w:szCs w:val="24"/>
        </w:rPr>
        <w:t xml:space="preserve">recibidos en la Secretaría del Ayuntamiento el pasado 06 y 10 de agosto del año 2020, enviado por Lic. Braulio Ernesto García Pérez quien funge como Director de Participación Ciudadana en el cual remite a la Secretaría del Ayuntamiento, la documentación de </w:t>
      </w:r>
      <w:r w:rsidRPr="00623C94">
        <w:rPr>
          <w:rFonts w:ascii="Arial" w:hAnsi="Arial" w:cs="Arial"/>
          <w:b/>
          <w:sz w:val="24"/>
          <w:szCs w:val="24"/>
        </w:rPr>
        <w:t>(cuatro</w:t>
      </w:r>
      <w:r w:rsidRPr="00623C94">
        <w:rPr>
          <w:rFonts w:ascii="Arial" w:hAnsi="Arial" w:cs="Arial"/>
          <w:b/>
          <w:sz w:val="24"/>
          <w:szCs w:val="24"/>
          <w:u w:val="single"/>
        </w:rPr>
        <w:t xml:space="preserve">) asociaciones vecinales y (01)  una asociación Civil </w:t>
      </w:r>
      <w:r w:rsidRPr="00623C94">
        <w:rPr>
          <w:rFonts w:ascii="Arial" w:hAnsi="Arial" w:cs="Arial"/>
          <w:sz w:val="24"/>
          <w:szCs w:val="24"/>
        </w:rPr>
        <w:t>a efecto de cumplimentar el procedimiento edilicio ordinario para el reconocimiento por parte del pleno del Ayuntamiento de las siguientes, organizaciones vecinales</w:t>
      </w:r>
      <w:r w:rsidRPr="00623C94">
        <w:rPr>
          <w:rFonts w:ascii="Arial" w:hAnsi="Arial" w:cs="Arial"/>
          <w:b/>
          <w:sz w:val="24"/>
          <w:szCs w:val="24"/>
        </w:rPr>
        <w:t xml:space="preserve">:  </w:t>
      </w:r>
    </w:p>
    <w:p w:rsidR="000E3C53" w:rsidRPr="00623C94" w:rsidRDefault="000E3C53" w:rsidP="000E3C53">
      <w:pPr>
        <w:pStyle w:val="Sinespaciado"/>
        <w:ind w:left="720"/>
        <w:jc w:val="both"/>
        <w:rPr>
          <w:rFonts w:ascii="Arial" w:hAnsi="Arial" w:cs="Arial"/>
          <w:b/>
          <w:sz w:val="24"/>
          <w:szCs w:val="24"/>
        </w:rPr>
      </w:pPr>
    </w:p>
    <w:p w:rsidR="000E3C53" w:rsidRPr="00623C94" w:rsidRDefault="000E3C53" w:rsidP="000E3C53">
      <w:pPr>
        <w:pStyle w:val="Sinespaciado"/>
        <w:ind w:left="720"/>
        <w:jc w:val="both"/>
        <w:rPr>
          <w:rFonts w:ascii="Arial" w:hAnsi="Arial" w:cs="Arial"/>
          <w:b/>
          <w:sz w:val="24"/>
          <w:szCs w:val="24"/>
          <w:u w:val="single"/>
        </w:rPr>
      </w:pPr>
      <w:r w:rsidRPr="00623C94">
        <w:rPr>
          <w:rFonts w:ascii="Arial" w:hAnsi="Arial" w:cs="Arial"/>
          <w:b/>
          <w:sz w:val="24"/>
          <w:szCs w:val="24"/>
        </w:rPr>
        <w:t>04 (cuatro</w:t>
      </w:r>
      <w:r w:rsidRPr="00623C94">
        <w:rPr>
          <w:rFonts w:ascii="Arial" w:hAnsi="Arial" w:cs="Arial"/>
          <w:b/>
          <w:sz w:val="24"/>
          <w:szCs w:val="24"/>
          <w:u w:val="single"/>
        </w:rPr>
        <w:t xml:space="preserve">) asociaciones vecinales </w:t>
      </w:r>
      <w:r w:rsidRPr="00623C94">
        <w:rPr>
          <w:rFonts w:ascii="Arial" w:hAnsi="Arial" w:cs="Arial"/>
          <w:sz w:val="24"/>
          <w:szCs w:val="24"/>
          <w:u w:val="single"/>
        </w:rPr>
        <w:t xml:space="preserve">denominadas </w:t>
      </w:r>
      <w:r w:rsidRPr="00623C94">
        <w:rPr>
          <w:rFonts w:ascii="Arial" w:hAnsi="Arial" w:cs="Arial"/>
          <w:b/>
          <w:sz w:val="24"/>
          <w:szCs w:val="24"/>
          <w:u w:val="single"/>
        </w:rPr>
        <w:t>“Colonia Nueva Santa María”,</w:t>
      </w:r>
      <w:r w:rsidRPr="00623C94">
        <w:rPr>
          <w:rFonts w:ascii="Arial" w:hAnsi="Arial" w:cs="Arial"/>
          <w:sz w:val="24"/>
          <w:szCs w:val="24"/>
          <w:u w:val="single"/>
        </w:rPr>
        <w:t xml:space="preserve"> </w:t>
      </w:r>
      <w:r w:rsidRPr="00623C94">
        <w:rPr>
          <w:rFonts w:ascii="Arial" w:hAnsi="Arial" w:cs="Arial"/>
          <w:b/>
          <w:sz w:val="24"/>
          <w:szCs w:val="24"/>
          <w:u w:val="single"/>
        </w:rPr>
        <w:t>“Fraccionamiento Paseos de Prado” “Colonia Las Huertas”, “Fraccionamiento Revolución”</w:t>
      </w:r>
    </w:p>
    <w:p w:rsidR="000E3C53" w:rsidRPr="00623C94" w:rsidRDefault="000E3C53" w:rsidP="000E3C53">
      <w:pPr>
        <w:pStyle w:val="Sinespaciado"/>
        <w:ind w:left="720"/>
        <w:jc w:val="both"/>
        <w:rPr>
          <w:rFonts w:ascii="Arial" w:hAnsi="Arial" w:cs="Arial"/>
          <w:b/>
          <w:sz w:val="24"/>
          <w:szCs w:val="24"/>
          <w:u w:val="single"/>
        </w:rPr>
      </w:pPr>
    </w:p>
    <w:p w:rsidR="000E3C53" w:rsidRPr="00623C94" w:rsidRDefault="000E3C53" w:rsidP="000E3C53">
      <w:pPr>
        <w:pStyle w:val="Sinespaciado"/>
        <w:ind w:left="720"/>
        <w:jc w:val="both"/>
        <w:rPr>
          <w:rFonts w:ascii="Arial" w:hAnsi="Arial" w:cs="Arial"/>
          <w:b/>
          <w:sz w:val="24"/>
          <w:szCs w:val="24"/>
        </w:rPr>
      </w:pPr>
      <w:r w:rsidRPr="00623C94">
        <w:rPr>
          <w:rFonts w:ascii="Arial" w:hAnsi="Arial" w:cs="Arial"/>
          <w:b/>
          <w:sz w:val="24"/>
          <w:szCs w:val="24"/>
          <w:u w:val="single"/>
        </w:rPr>
        <w:t>01 (una) asociación civil denominada “Colonos del Pedregal del Bosque, Asociación Civil”</w:t>
      </w:r>
    </w:p>
    <w:p w:rsidR="000E3C53" w:rsidRPr="00623C94" w:rsidRDefault="000E3C53" w:rsidP="000E3C53">
      <w:pPr>
        <w:jc w:val="both"/>
        <w:rPr>
          <w:rFonts w:ascii="Arial" w:hAnsi="Arial" w:cs="Arial"/>
          <w:b/>
          <w:sz w:val="24"/>
          <w:szCs w:val="24"/>
        </w:rPr>
      </w:pPr>
    </w:p>
    <w:p w:rsidR="000E3C53" w:rsidRPr="00623C94" w:rsidRDefault="000E3C53" w:rsidP="000E3C53">
      <w:pPr>
        <w:jc w:val="both"/>
        <w:rPr>
          <w:rFonts w:ascii="Arial" w:hAnsi="Arial" w:cs="Arial"/>
          <w:sz w:val="24"/>
          <w:szCs w:val="24"/>
        </w:rPr>
      </w:pPr>
      <w:r w:rsidRPr="00623C94">
        <w:rPr>
          <w:rFonts w:ascii="Arial" w:hAnsi="Arial" w:cs="Arial"/>
          <w:b/>
          <w:sz w:val="24"/>
          <w:szCs w:val="24"/>
        </w:rPr>
        <w:t xml:space="preserve">VI.- </w:t>
      </w:r>
      <w:r w:rsidRPr="00623C94">
        <w:rPr>
          <w:rFonts w:ascii="Arial" w:hAnsi="Arial" w:cs="Arial"/>
          <w:sz w:val="24"/>
          <w:szCs w:val="24"/>
        </w:rPr>
        <w:t>Con base en los fundamentos anteriormente expuestos, se somete a la consideración de este H. Cuerpo Edilicio la aprobación del siguiente:</w:t>
      </w:r>
    </w:p>
    <w:p w:rsidR="000E3C53" w:rsidRPr="00623C94" w:rsidRDefault="000E3C53" w:rsidP="000E3C53">
      <w:pPr>
        <w:pStyle w:val="Sinespaciado"/>
        <w:jc w:val="center"/>
        <w:rPr>
          <w:rFonts w:ascii="Arial" w:hAnsi="Arial" w:cs="Arial"/>
          <w:b/>
          <w:sz w:val="24"/>
          <w:szCs w:val="24"/>
        </w:rPr>
      </w:pPr>
      <w:r w:rsidRPr="00623C94">
        <w:rPr>
          <w:rFonts w:ascii="Arial" w:hAnsi="Arial" w:cs="Arial"/>
          <w:b/>
          <w:sz w:val="24"/>
          <w:szCs w:val="24"/>
        </w:rPr>
        <w:t>ACUERDO</w:t>
      </w:r>
    </w:p>
    <w:p w:rsidR="000E3C53" w:rsidRPr="00623C94" w:rsidRDefault="000E3C53" w:rsidP="000E3C53">
      <w:pPr>
        <w:pStyle w:val="Sinespaciado"/>
        <w:jc w:val="center"/>
        <w:rPr>
          <w:rFonts w:ascii="Arial" w:hAnsi="Arial" w:cs="Arial"/>
          <w:b/>
          <w:sz w:val="24"/>
          <w:szCs w:val="24"/>
        </w:rPr>
      </w:pPr>
    </w:p>
    <w:p w:rsidR="000E3C53" w:rsidRPr="00623C94" w:rsidRDefault="000E3C53" w:rsidP="000E3C53">
      <w:pPr>
        <w:jc w:val="both"/>
        <w:rPr>
          <w:rFonts w:ascii="Arial" w:hAnsi="Arial" w:cs="Arial"/>
          <w:sz w:val="24"/>
          <w:szCs w:val="24"/>
        </w:rPr>
      </w:pPr>
      <w:r w:rsidRPr="00623C94">
        <w:rPr>
          <w:rFonts w:ascii="Arial" w:hAnsi="Arial" w:cs="Arial"/>
          <w:b/>
          <w:sz w:val="24"/>
          <w:szCs w:val="24"/>
          <w:lang w:val="es-ES"/>
        </w:rPr>
        <w:t>Ú</w:t>
      </w:r>
      <w:r w:rsidRPr="00623C94">
        <w:rPr>
          <w:rFonts w:ascii="Arial" w:hAnsi="Arial" w:cs="Arial"/>
          <w:b/>
          <w:sz w:val="24"/>
          <w:szCs w:val="24"/>
        </w:rPr>
        <w:t>NICO.-</w:t>
      </w:r>
      <w:r w:rsidRPr="00623C94">
        <w:rPr>
          <w:rFonts w:ascii="Arial" w:hAnsi="Arial" w:cs="Arial"/>
          <w:sz w:val="24"/>
          <w:szCs w:val="24"/>
        </w:rPr>
        <w:t xml:space="preserve"> El Pleno del Ayuntamiento Constitucional del Municipio de San Pedro Tlaquepaque, Jalisco, aprueba y autoriza, el reconocimiento </w:t>
      </w:r>
      <w:r w:rsidRPr="00623C94">
        <w:rPr>
          <w:rFonts w:ascii="Arial" w:hAnsi="Arial" w:cs="Arial"/>
          <w:b/>
          <w:sz w:val="24"/>
          <w:szCs w:val="24"/>
        </w:rPr>
        <w:t xml:space="preserve">de cinco organizaciones </w:t>
      </w:r>
      <w:r w:rsidRPr="00623C94">
        <w:rPr>
          <w:rFonts w:ascii="Arial" w:hAnsi="Arial" w:cs="Arial"/>
          <w:sz w:val="24"/>
          <w:szCs w:val="24"/>
        </w:rPr>
        <w:t xml:space="preserve">vecinales conforme al artículo 418 fracciones I y III; </w:t>
      </w:r>
      <w:r w:rsidRPr="00623C94">
        <w:rPr>
          <w:rFonts w:ascii="Arial" w:hAnsi="Arial" w:cs="Arial"/>
          <w:b/>
          <w:sz w:val="24"/>
          <w:szCs w:val="24"/>
        </w:rPr>
        <w:t>las cuales son: 04 (cuatro</w:t>
      </w:r>
      <w:r w:rsidRPr="00623C94">
        <w:rPr>
          <w:rFonts w:ascii="Arial" w:hAnsi="Arial" w:cs="Arial"/>
          <w:b/>
          <w:sz w:val="24"/>
          <w:szCs w:val="24"/>
          <w:u w:val="single"/>
        </w:rPr>
        <w:t xml:space="preserve">) asociaciones vecinales </w:t>
      </w:r>
      <w:r w:rsidRPr="00623C94">
        <w:rPr>
          <w:rFonts w:ascii="Arial" w:hAnsi="Arial" w:cs="Arial"/>
          <w:sz w:val="24"/>
          <w:szCs w:val="24"/>
          <w:u w:val="single"/>
        </w:rPr>
        <w:t xml:space="preserve">denominadas </w:t>
      </w:r>
      <w:r w:rsidRPr="00623C94">
        <w:rPr>
          <w:rFonts w:ascii="Arial" w:hAnsi="Arial" w:cs="Arial"/>
          <w:b/>
          <w:sz w:val="24"/>
          <w:szCs w:val="24"/>
          <w:u w:val="single"/>
        </w:rPr>
        <w:t>“Colonia Nueva Santa María”,</w:t>
      </w:r>
      <w:r w:rsidRPr="00623C94">
        <w:rPr>
          <w:rFonts w:ascii="Arial" w:hAnsi="Arial" w:cs="Arial"/>
          <w:sz w:val="24"/>
          <w:szCs w:val="24"/>
          <w:u w:val="single"/>
        </w:rPr>
        <w:t xml:space="preserve"> </w:t>
      </w:r>
      <w:r w:rsidRPr="00623C94">
        <w:rPr>
          <w:rFonts w:ascii="Arial" w:hAnsi="Arial" w:cs="Arial"/>
          <w:b/>
          <w:sz w:val="24"/>
          <w:szCs w:val="24"/>
          <w:u w:val="single"/>
        </w:rPr>
        <w:t>“Fraccionamiento Paseos de Prado” “Colonia Las Huertas”, “Fraccionamiento Revolución” y 01 (una) asociación civil denominada “Colonos del Pedregal del Bosque, Asociación Civil”</w:t>
      </w:r>
    </w:p>
    <w:p w:rsidR="000E3C53" w:rsidRPr="00623C94" w:rsidRDefault="000E3C53" w:rsidP="000E3C53">
      <w:pPr>
        <w:jc w:val="both"/>
        <w:rPr>
          <w:rFonts w:ascii="Arial" w:hAnsi="Arial" w:cs="Arial"/>
          <w:sz w:val="24"/>
          <w:szCs w:val="24"/>
        </w:rPr>
      </w:pPr>
      <w:r w:rsidRPr="00623C94">
        <w:rPr>
          <w:rFonts w:ascii="Arial" w:hAnsi="Arial" w:cs="Arial"/>
          <w:b/>
          <w:sz w:val="24"/>
          <w:szCs w:val="24"/>
        </w:rPr>
        <w:t>Notifíquese</w:t>
      </w:r>
      <w:r w:rsidRPr="00623C94">
        <w:rPr>
          <w:rFonts w:ascii="Arial" w:hAnsi="Arial" w:cs="Arial"/>
          <w:sz w:val="24"/>
          <w:szCs w:val="24"/>
        </w:rPr>
        <w:t>.- Mediante oficio a la Presidenta Municipal, Síndico Municipal, Tesorero Municipal, Contralor Municipal, a la Dirección de Participación Ciudadana, para los fines a que haya lugar y regístrese en el libro de actas de sesiones cor</w:t>
      </w:r>
      <w:r w:rsidR="00756603">
        <w:rPr>
          <w:rFonts w:ascii="Arial" w:hAnsi="Arial" w:cs="Arial"/>
          <w:sz w:val="24"/>
          <w:szCs w:val="24"/>
        </w:rPr>
        <w:t>r</w:t>
      </w:r>
      <w:r w:rsidRPr="00623C94">
        <w:rPr>
          <w:rFonts w:ascii="Arial" w:hAnsi="Arial" w:cs="Arial"/>
          <w:sz w:val="24"/>
          <w:szCs w:val="24"/>
        </w:rPr>
        <w:t>espondiente.</w:t>
      </w:r>
    </w:p>
    <w:p w:rsidR="000E3C53" w:rsidRPr="00623C94" w:rsidRDefault="000E3C53" w:rsidP="000E3C53">
      <w:pPr>
        <w:pStyle w:val="Sinespaciado"/>
        <w:jc w:val="center"/>
        <w:rPr>
          <w:rFonts w:ascii="Arial" w:hAnsi="Arial" w:cs="Arial"/>
          <w:b/>
          <w:sz w:val="24"/>
          <w:szCs w:val="24"/>
        </w:rPr>
      </w:pPr>
      <w:r w:rsidRPr="00623C94">
        <w:rPr>
          <w:rFonts w:ascii="Arial" w:hAnsi="Arial" w:cs="Arial"/>
          <w:b/>
          <w:sz w:val="24"/>
          <w:szCs w:val="24"/>
        </w:rPr>
        <w:t>San Pedro Tlaquepaque, Jalisco, a la fecha de su presentación</w:t>
      </w:r>
    </w:p>
    <w:p w:rsidR="000E3C53" w:rsidRPr="00623C94" w:rsidRDefault="000E3C53" w:rsidP="000E3C53">
      <w:pPr>
        <w:pStyle w:val="Sinespaciado"/>
        <w:jc w:val="center"/>
        <w:rPr>
          <w:rFonts w:ascii="Arial" w:hAnsi="Arial" w:cs="Arial"/>
          <w:b/>
          <w:sz w:val="24"/>
          <w:szCs w:val="24"/>
        </w:rPr>
      </w:pPr>
      <w:r w:rsidRPr="00623C94">
        <w:rPr>
          <w:rFonts w:ascii="Arial" w:hAnsi="Arial" w:cs="Arial"/>
          <w:b/>
          <w:sz w:val="24"/>
          <w:szCs w:val="24"/>
        </w:rPr>
        <w:t>ATENTAMENTE</w:t>
      </w:r>
    </w:p>
    <w:p w:rsidR="000E3C53" w:rsidRPr="00623C94" w:rsidRDefault="000E3C53" w:rsidP="000E3C53">
      <w:pPr>
        <w:pStyle w:val="Sinespaciado"/>
        <w:jc w:val="both"/>
        <w:rPr>
          <w:rFonts w:ascii="Arial" w:hAnsi="Arial" w:cs="Arial"/>
          <w:sz w:val="24"/>
          <w:szCs w:val="24"/>
        </w:rPr>
      </w:pPr>
    </w:p>
    <w:p w:rsidR="000E3C53" w:rsidRPr="00623C94" w:rsidRDefault="000E3C53" w:rsidP="000E3C53">
      <w:pPr>
        <w:pStyle w:val="Sinespaciado"/>
        <w:jc w:val="center"/>
        <w:rPr>
          <w:rFonts w:ascii="Arial" w:hAnsi="Arial" w:cs="Arial"/>
          <w:b/>
          <w:sz w:val="24"/>
          <w:szCs w:val="24"/>
        </w:rPr>
      </w:pPr>
      <w:r w:rsidRPr="00623C94">
        <w:rPr>
          <w:rFonts w:ascii="Arial" w:hAnsi="Arial" w:cs="Arial"/>
          <w:b/>
          <w:sz w:val="24"/>
          <w:szCs w:val="24"/>
        </w:rPr>
        <w:t>MARÍA ELENA LIMÓN GARCÍA</w:t>
      </w:r>
    </w:p>
    <w:p w:rsidR="000E3C53" w:rsidRPr="00623C94" w:rsidRDefault="000E3C53" w:rsidP="000E3C53">
      <w:pPr>
        <w:pStyle w:val="Sinespaciado"/>
        <w:jc w:val="center"/>
        <w:rPr>
          <w:rFonts w:ascii="Arial" w:hAnsi="Arial" w:cs="Arial"/>
          <w:sz w:val="24"/>
          <w:szCs w:val="24"/>
        </w:rPr>
      </w:pPr>
      <w:r w:rsidRPr="00623C94">
        <w:rPr>
          <w:rFonts w:ascii="Arial" w:hAnsi="Arial" w:cs="Arial"/>
          <w:b/>
          <w:sz w:val="24"/>
          <w:szCs w:val="24"/>
        </w:rPr>
        <w:t xml:space="preserve">Presidenta Municipal </w:t>
      </w:r>
    </w:p>
    <w:p w:rsidR="005D4CE3" w:rsidRDefault="00CA2692" w:rsidP="00CA2692">
      <w:pPr>
        <w:pStyle w:val="Sinespaciado"/>
        <w:jc w:val="right"/>
      </w:pPr>
      <w:r>
        <w:rPr>
          <w:rFonts w:ascii="Arial" w:hAnsi="Arial" w:cs="Arial"/>
          <w:sz w:val="24"/>
          <w:szCs w:val="24"/>
        </w:rPr>
        <w:t>------------------------------------------------------------------------------------------------------------------------------------------------------------------------------------------------------</w:t>
      </w:r>
    </w:p>
    <w:p w:rsidR="00493A5A" w:rsidRPr="00174650" w:rsidRDefault="005E1ABF" w:rsidP="00AE74C8">
      <w:pPr>
        <w:jc w:val="both"/>
        <w:rPr>
          <w:rFonts w:ascii="Arial" w:hAnsi="Arial" w:cs="Arial"/>
          <w:b/>
          <w:sz w:val="24"/>
          <w:szCs w:val="24"/>
        </w:rPr>
      </w:pPr>
      <w:r w:rsidRPr="005E1ABF">
        <w:rPr>
          <w:rFonts w:ascii="Arial" w:hAnsi="Arial" w:cs="Arial"/>
          <w:b/>
          <w:sz w:val="24"/>
          <w:szCs w:val="24"/>
        </w:rPr>
        <w:t>E</w:t>
      </w:r>
      <w:r w:rsidR="00FE529C" w:rsidRPr="005E1ABF">
        <w:rPr>
          <w:rFonts w:ascii="Arial" w:hAnsi="Arial" w:cs="Arial"/>
          <w:b/>
          <w:sz w:val="24"/>
          <w:szCs w:val="24"/>
        </w:rPr>
        <w:t>n forma nominal fueron emitidos 17 (diecisiete</w:t>
      </w:r>
      <w:r w:rsidRPr="005E1ABF">
        <w:rPr>
          <w:rFonts w:ascii="Arial" w:hAnsi="Arial" w:cs="Arial"/>
          <w:b/>
          <w:sz w:val="24"/>
          <w:szCs w:val="24"/>
        </w:rPr>
        <w:t xml:space="preserve">) votos a favor, en unanimidad </w:t>
      </w:r>
      <w:r w:rsidR="00FE529C" w:rsidRPr="005E1ABF">
        <w:rPr>
          <w:rFonts w:ascii="Arial" w:hAnsi="Arial" w:cs="Arial"/>
          <w:b/>
          <w:sz w:val="24"/>
          <w:szCs w:val="24"/>
        </w:rPr>
        <w:t>e</w:t>
      </w:r>
      <w:r w:rsidRPr="005E1ABF">
        <w:rPr>
          <w:rFonts w:ascii="Arial" w:hAnsi="Arial" w:cs="Arial"/>
          <w:b/>
          <w:sz w:val="24"/>
          <w:szCs w:val="24"/>
        </w:rPr>
        <w:t>s</w:t>
      </w:r>
      <w:r w:rsidR="00FE529C" w:rsidRPr="005E1ABF">
        <w:rPr>
          <w:rFonts w:ascii="Arial" w:hAnsi="Arial" w:cs="Arial"/>
          <w:b/>
          <w:sz w:val="24"/>
          <w:szCs w:val="24"/>
        </w:rPr>
        <w:t xml:space="preserve"> aprobado por mayoría simple la iniciativa de aprobación directa presentada por la C. María Elena Limón García, Presidenta Municipal, bajo el siguiente:</w:t>
      </w:r>
      <w:r w:rsidR="00FE529C" w:rsidRPr="008151C6">
        <w:rPr>
          <w:rFonts w:ascii="Arial" w:hAnsi="Arial" w:cs="Arial"/>
          <w:sz w:val="24"/>
          <w:szCs w:val="24"/>
        </w:rPr>
        <w:t>-------------------------------------------------------------------</w:t>
      </w:r>
      <w:r>
        <w:rPr>
          <w:rFonts w:ascii="Arial" w:hAnsi="Arial" w:cs="Arial"/>
          <w:sz w:val="24"/>
          <w:szCs w:val="24"/>
        </w:rPr>
        <w:t>---------</w:t>
      </w:r>
      <w:r w:rsidR="00FE529C" w:rsidRPr="008151C6">
        <w:rPr>
          <w:rFonts w:ascii="Arial" w:hAnsi="Arial" w:cs="Arial"/>
          <w:sz w:val="24"/>
          <w:szCs w:val="24"/>
        </w:rPr>
        <w:t>---------------------------------------------------------------------------------------------</w:t>
      </w:r>
      <w:r w:rsidR="00FE529C" w:rsidRPr="008151C6">
        <w:rPr>
          <w:rFonts w:ascii="Arial" w:hAnsi="Arial" w:cs="Arial"/>
          <w:b/>
          <w:sz w:val="24"/>
          <w:szCs w:val="24"/>
        </w:rPr>
        <w:t>ACUERDO NÚMERO 1457/2020</w:t>
      </w:r>
      <w:r w:rsidR="00FE529C" w:rsidRPr="008151C6">
        <w:rPr>
          <w:rFonts w:ascii="Arial" w:hAnsi="Arial" w:cs="Arial"/>
          <w:sz w:val="24"/>
          <w:szCs w:val="24"/>
        </w:rPr>
        <w:t>------------------------------------------------------------------------------------------------------------------------------</w:t>
      </w:r>
      <w:r w:rsidR="00FE529C" w:rsidRPr="008151C6">
        <w:rPr>
          <w:rFonts w:ascii="Arial" w:hAnsi="Arial" w:cs="Arial"/>
          <w:b/>
          <w:sz w:val="24"/>
          <w:szCs w:val="24"/>
        </w:rPr>
        <w:t xml:space="preserve"> </w:t>
      </w:r>
      <w:r w:rsidR="00FE529C" w:rsidRPr="008151C6">
        <w:rPr>
          <w:rFonts w:ascii="Arial" w:hAnsi="Arial" w:cs="Arial"/>
          <w:b/>
          <w:sz w:val="24"/>
          <w:szCs w:val="24"/>
          <w:lang w:val="es-ES"/>
        </w:rPr>
        <w:t>Ú</w:t>
      </w:r>
      <w:r w:rsidR="00FE529C" w:rsidRPr="008151C6">
        <w:rPr>
          <w:rFonts w:ascii="Arial" w:hAnsi="Arial" w:cs="Arial"/>
          <w:b/>
          <w:sz w:val="24"/>
          <w:szCs w:val="24"/>
        </w:rPr>
        <w:t>NICO.-</w:t>
      </w:r>
      <w:r w:rsidR="00FE529C" w:rsidRPr="008151C6">
        <w:rPr>
          <w:rFonts w:ascii="Arial" w:hAnsi="Arial" w:cs="Arial"/>
          <w:sz w:val="24"/>
          <w:szCs w:val="24"/>
        </w:rPr>
        <w:t xml:space="preserve"> El Pleno del Ayuntamiento Constitucional del Municipio de San Pedro Tlaquepaque, Jalisco, aprueba y autoriza el </w:t>
      </w:r>
      <w:r w:rsidR="00FE529C" w:rsidRPr="008151C6">
        <w:rPr>
          <w:rFonts w:ascii="Arial" w:hAnsi="Arial" w:cs="Arial"/>
          <w:b/>
          <w:sz w:val="24"/>
          <w:szCs w:val="24"/>
        </w:rPr>
        <w:t>reconocimiento</w:t>
      </w:r>
      <w:r w:rsidR="00FE529C" w:rsidRPr="008151C6">
        <w:rPr>
          <w:rFonts w:ascii="Arial" w:hAnsi="Arial" w:cs="Arial"/>
          <w:sz w:val="24"/>
          <w:szCs w:val="24"/>
        </w:rPr>
        <w:t xml:space="preserve"> </w:t>
      </w:r>
      <w:r w:rsidR="00FE529C" w:rsidRPr="008151C6">
        <w:rPr>
          <w:rFonts w:ascii="Arial" w:hAnsi="Arial" w:cs="Arial"/>
          <w:b/>
          <w:sz w:val="24"/>
          <w:szCs w:val="24"/>
        </w:rPr>
        <w:t>de cinco organizaciones vecinales</w:t>
      </w:r>
      <w:r w:rsidR="00FE529C" w:rsidRPr="008151C6">
        <w:rPr>
          <w:rFonts w:ascii="Arial" w:hAnsi="Arial" w:cs="Arial"/>
          <w:sz w:val="24"/>
          <w:szCs w:val="24"/>
        </w:rPr>
        <w:t xml:space="preserve"> conforme al artículo 418 fracciones I y III; </w:t>
      </w:r>
      <w:r w:rsidR="00FE529C" w:rsidRPr="008151C6">
        <w:rPr>
          <w:rFonts w:ascii="Arial" w:hAnsi="Arial" w:cs="Arial"/>
          <w:b/>
          <w:sz w:val="24"/>
          <w:szCs w:val="24"/>
        </w:rPr>
        <w:t xml:space="preserve">las cuales son: 04 (cuatro) asociaciones vecinales </w:t>
      </w:r>
      <w:r w:rsidR="00FE529C" w:rsidRPr="008151C6">
        <w:rPr>
          <w:rFonts w:ascii="Arial" w:hAnsi="Arial" w:cs="Arial"/>
          <w:sz w:val="24"/>
          <w:szCs w:val="24"/>
        </w:rPr>
        <w:t xml:space="preserve">denominadas </w:t>
      </w:r>
      <w:r w:rsidR="00FE529C" w:rsidRPr="008151C6">
        <w:rPr>
          <w:rFonts w:ascii="Arial" w:hAnsi="Arial" w:cs="Arial"/>
          <w:b/>
          <w:sz w:val="24"/>
          <w:szCs w:val="24"/>
        </w:rPr>
        <w:t>“Colonia Nueva Santa María”,</w:t>
      </w:r>
      <w:r w:rsidR="00FE529C" w:rsidRPr="008151C6">
        <w:rPr>
          <w:rFonts w:ascii="Arial" w:hAnsi="Arial" w:cs="Arial"/>
          <w:sz w:val="24"/>
          <w:szCs w:val="24"/>
        </w:rPr>
        <w:t xml:space="preserve"> </w:t>
      </w:r>
      <w:r w:rsidR="00FE529C" w:rsidRPr="008151C6">
        <w:rPr>
          <w:rFonts w:ascii="Arial" w:hAnsi="Arial" w:cs="Arial"/>
          <w:b/>
          <w:sz w:val="24"/>
          <w:szCs w:val="24"/>
        </w:rPr>
        <w:t xml:space="preserve">“Fraccionamiento Paseos de Prado” “Colonia Las Huertas”, “Fraccionamiento Revolución” y 01 (una) asociación civil </w:t>
      </w:r>
      <w:r w:rsidR="00FE529C" w:rsidRPr="008151C6">
        <w:rPr>
          <w:rFonts w:ascii="Arial" w:hAnsi="Arial" w:cs="Arial"/>
          <w:sz w:val="24"/>
          <w:szCs w:val="24"/>
        </w:rPr>
        <w:t>denominada</w:t>
      </w:r>
      <w:r w:rsidR="00FE529C" w:rsidRPr="008151C6">
        <w:rPr>
          <w:rFonts w:ascii="Arial" w:hAnsi="Arial" w:cs="Arial"/>
          <w:b/>
          <w:sz w:val="24"/>
          <w:szCs w:val="24"/>
        </w:rPr>
        <w:t xml:space="preserve"> “Colonos del Pedregal del Bosque, Asociación Civil”</w:t>
      </w:r>
      <w:r w:rsidR="00FE529C" w:rsidRPr="008151C6">
        <w:rPr>
          <w:rFonts w:ascii="Arial" w:hAnsi="Arial" w:cs="Arial"/>
          <w:sz w:val="24"/>
          <w:szCs w:val="24"/>
        </w:rPr>
        <w:t>.-------------------------------------------------------------------------</w:t>
      </w:r>
      <w:r w:rsidR="00FE529C" w:rsidRPr="005868A1">
        <w:rPr>
          <w:rFonts w:ascii="Arial" w:hAnsi="Arial" w:cs="Arial"/>
          <w:sz w:val="24"/>
          <w:szCs w:val="24"/>
        </w:rPr>
        <w:t>----------------</w:t>
      </w:r>
      <w:r w:rsidRPr="005868A1">
        <w:rPr>
          <w:rFonts w:ascii="Arial" w:hAnsi="Arial" w:cs="Arial"/>
          <w:sz w:val="24"/>
          <w:szCs w:val="24"/>
        </w:rPr>
        <w:t>-----------------------------</w:t>
      </w:r>
      <w:r w:rsidR="00FE529C" w:rsidRPr="005868A1">
        <w:rPr>
          <w:rFonts w:ascii="Arial" w:hAnsi="Arial" w:cs="Arial"/>
          <w:sz w:val="24"/>
          <w:szCs w:val="24"/>
        </w:rPr>
        <w:t>-----------------------------------------------------</w:t>
      </w:r>
      <w:r w:rsidR="005868A1" w:rsidRPr="005868A1">
        <w:rPr>
          <w:rFonts w:ascii="Arial" w:hAnsi="Arial" w:cs="Arial"/>
          <w:b/>
          <w:sz w:val="24"/>
          <w:szCs w:val="24"/>
        </w:rPr>
        <w:t>FUNDAMENTO LEGAL.-</w:t>
      </w:r>
      <w:r w:rsidR="005868A1" w:rsidRPr="005868A1">
        <w:rPr>
          <w:rFonts w:ascii="Arial" w:hAnsi="Arial" w:cs="Arial"/>
          <w:i/>
          <w:sz w:val="24"/>
          <w:szCs w:val="24"/>
        </w:rPr>
        <w:t xml:space="preserve"> </w:t>
      </w:r>
      <w:r w:rsidR="005868A1" w:rsidRPr="005868A1">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5868A1" w:rsidRPr="005868A1">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5868A1">
        <w:rPr>
          <w:rFonts w:ascii="Arial" w:hAnsi="Arial" w:cs="Arial"/>
          <w:sz w:val="24"/>
          <w:szCs w:val="24"/>
        </w:rPr>
        <w:t>.-------------------------------------------------------------------------------------------------------------------------------------------</w:t>
      </w:r>
      <w:r w:rsidR="005868A1" w:rsidRPr="005868A1">
        <w:rPr>
          <w:rFonts w:ascii="Arial" w:hAnsi="Arial" w:cs="Arial"/>
          <w:sz w:val="24"/>
          <w:szCs w:val="24"/>
        </w:rPr>
        <w:t>-</w:t>
      </w:r>
      <w:r w:rsidR="005868A1" w:rsidRPr="00DF26C4">
        <w:rPr>
          <w:rFonts w:ascii="Arial" w:hAnsi="Arial" w:cs="Arial"/>
          <w:b/>
          <w:sz w:val="24"/>
          <w:szCs w:val="24"/>
        </w:rPr>
        <w:t xml:space="preserve"> </w:t>
      </w:r>
      <w:r w:rsidR="00174650" w:rsidRPr="00174650">
        <w:rPr>
          <w:rFonts w:ascii="Arial" w:hAnsi="Arial" w:cs="Arial"/>
          <w:b/>
          <w:sz w:val="24"/>
          <w:szCs w:val="24"/>
        </w:rPr>
        <w:t>NOTIFÍQUESE.-</w:t>
      </w:r>
      <w:r w:rsidR="00174650" w:rsidRPr="00174650">
        <w:rPr>
          <w:rFonts w:ascii="Arial" w:hAnsi="Arial" w:cs="Arial"/>
          <w:sz w:val="24"/>
          <w:szCs w:val="24"/>
        </w:rPr>
        <w:t xml:space="preserve"> Presidente Municipal, Síndico Municipal, Tesorero Municipal, Contralor Ciudadano, Director de Participación Ciudadana, para su conocimiento y efectos legales a que haya lugar.--------------------------------------------------------------------------------------------------------------------------------- </w:t>
      </w:r>
      <w:r w:rsidR="00C0152A">
        <w:rPr>
          <w:rFonts w:ascii="Arial" w:hAnsi="Arial" w:cs="Arial"/>
          <w:b/>
          <w:sz w:val="24"/>
          <w:szCs w:val="24"/>
        </w:rPr>
        <w:t xml:space="preserve">VII.- </w:t>
      </w:r>
      <w:r w:rsidR="00C0152A" w:rsidRPr="00065B00">
        <w:rPr>
          <w:rFonts w:ascii="Arial" w:hAnsi="Arial" w:cs="Arial"/>
          <w:b/>
          <w:sz w:val="24"/>
          <w:szCs w:val="24"/>
        </w:rPr>
        <w:t>B)</w:t>
      </w:r>
      <w:r w:rsidR="00C0152A" w:rsidRPr="00065B00">
        <w:rPr>
          <w:rFonts w:ascii="Arial" w:hAnsi="Arial" w:cs="Arial"/>
          <w:b/>
          <w:color w:val="FF0000"/>
          <w:sz w:val="24"/>
          <w:szCs w:val="24"/>
        </w:rPr>
        <w:t xml:space="preserve"> </w:t>
      </w:r>
      <w:r w:rsidR="00C0152A" w:rsidRPr="00065B00">
        <w:rPr>
          <w:rFonts w:ascii="Arial" w:hAnsi="Arial" w:cs="Arial"/>
          <w:sz w:val="24"/>
          <w:szCs w:val="24"/>
        </w:rPr>
        <w:t xml:space="preserve">Iniciativa suscrita por la </w:t>
      </w:r>
      <w:r w:rsidR="00C0152A" w:rsidRPr="00065B00">
        <w:rPr>
          <w:rFonts w:ascii="Arial" w:hAnsi="Arial" w:cs="Arial"/>
          <w:b/>
          <w:sz w:val="24"/>
          <w:szCs w:val="24"/>
        </w:rPr>
        <w:t xml:space="preserve">C. María Elena Limón García, Presidenta Municipal, </w:t>
      </w:r>
      <w:r w:rsidR="00C0152A" w:rsidRPr="00065B00">
        <w:rPr>
          <w:rFonts w:ascii="Arial" w:hAnsi="Arial" w:cs="Arial"/>
          <w:sz w:val="24"/>
          <w:szCs w:val="24"/>
        </w:rPr>
        <w:t>mediante la cual se aprueba y autoriza el reconocimiento</w:t>
      </w:r>
      <w:r w:rsidR="00C0152A" w:rsidRPr="00065B00">
        <w:rPr>
          <w:sz w:val="24"/>
          <w:szCs w:val="24"/>
        </w:rPr>
        <w:t xml:space="preserve"> </w:t>
      </w:r>
      <w:r w:rsidR="00C0152A" w:rsidRPr="00065B00">
        <w:rPr>
          <w:rFonts w:ascii="Arial" w:hAnsi="Arial" w:cs="Arial"/>
          <w:sz w:val="24"/>
          <w:szCs w:val="24"/>
        </w:rPr>
        <w:t xml:space="preserve">de una organización vecinal denominada </w:t>
      </w:r>
      <w:r w:rsidR="00C0152A">
        <w:rPr>
          <w:rFonts w:ascii="Arial" w:hAnsi="Arial" w:cs="Arial"/>
          <w:b/>
          <w:sz w:val="24"/>
          <w:szCs w:val="24"/>
        </w:rPr>
        <w:t>“Fraccionamiento Terralta”.</w:t>
      </w:r>
      <w:r w:rsidR="00493A5A">
        <w:rPr>
          <w:rFonts w:ascii="Arial" w:hAnsi="Arial" w:cs="Arial"/>
          <w:sz w:val="24"/>
          <w:szCs w:val="24"/>
        </w:rPr>
        <w:t>--------------------------</w:t>
      </w:r>
      <w:r w:rsidR="005F3E57">
        <w:rPr>
          <w:rFonts w:ascii="Arial" w:hAnsi="Arial" w:cs="Arial"/>
          <w:sz w:val="24"/>
          <w:szCs w:val="24"/>
        </w:rPr>
        <w:t>-------</w:t>
      </w:r>
      <w:r w:rsidR="00493A5A">
        <w:rPr>
          <w:rFonts w:ascii="Arial" w:hAnsi="Arial" w:cs="Arial"/>
          <w:sz w:val="24"/>
          <w:szCs w:val="24"/>
        </w:rPr>
        <w:t>-</w:t>
      </w:r>
      <w:r w:rsidR="003576B4">
        <w:rPr>
          <w:rFonts w:ascii="Arial" w:hAnsi="Arial" w:cs="Arial"/>
          <w:sz w:val="24"/>
          <w:szCs w:val="24"/>
        </w:rPr>
        <w:t>----</w:t>
      </w:r>
      <w:r w:rsidR="00493A5A">
        <w:rPr>
          <w:rFonts w:ascii="Arial" w:hAnsi="Arial" w:cs="Arial"/>
          <w:sz w:val="24"/>
          <w:szCs w:val="24"/>
        </w:rPr>
        <w:t>-----------------------------------------------</w:t>
      </w:r>
      <w:r w:rsidR="00CA2692">
        <w:rPr>
          <w:rFonts w:ascii="Arial" w:hAnsi="Arial" w:cs="Arial"/>
          <w:sz w:val="24"/>
          <w:szCs w:val="24"/>
        </w:rPr>
        <w:t>----------------------------------------------------</w:t>
      </w:r>
      <w:r w:rsidR="007E3C7D">
        <w:rPr>
          <w:rFonts w:ascii="Arial" w:hAnsi="Arial" w:cs="Arial"/>
          <w:sz w:val="24"/>
          <w:szCs w:val="24"/>
        </w:rPr>
        <w:t>-----------------------------------------------</w:t>
      </w:r>
      <w:r w:rsidR="00CA2692">
        <w:rPr>
          <w:rFonts w:ascii="Arial" w:hAnsi="Arial" w:cs="Arial"/>
          <w:sz w:val="24"/>
          <w:szCs w:val="24"/>
        </w:rPr>
        <w:t>---</w:t>
      </w:r>
      <w:r w:rsidR="00C0152A">
        <w:rPr>
          <w:rFonts w:ascii="Arial" w:hAnsi="Arial" w:cs="Arial"/>
          <w:sz w:val="24"/>
          <w:szCs w:val="24"/>
        </w:rPr>
        <w:t>------------------</w:t>
      </w:r>
      <w:r w:rsidR="008F7292">
        <w:rPr>
          <w:rFonts w:ascii="Arial" w:hAnsi="Arial" w:cs="Arial"/>
          <w:sz w:val="24"/>
          <w:szCs w:val="24"/>
        </w:rPr>
        <w:t>-</w:t>
      </w:r>
    </w:p>
    <w:p w:rsidR="000E3C53" w:rsidRPr="00987AE3" w:rsidRDefault="000E3C53" w:rsidP="000E3C53">
      <w:pPr>
        <w:pStyle w:val="Sinespaciado"/>
        <w:jc w:val="both"/>
        <w:rPr>
          <w:rFonts w:ascii="Arial" w:hAnsi="Arial" w:cs="Arial"/>
          <w:b/>
          <w:sz w:val="24"/>
          <w:szCs w:val="24"/>
        </w:rPr>
      </w:pPr>
      <w:r w:rsidRPr="00987AE3">
        <w:rPr>
          <w:rFonts w:ascii="Arial" w:hAnsi="Arial" w:cs="Arial"/>
          <w:b/>
          <w:sz w:val="24"/>
          <w:szCs w:val="24"/>
        </w:rPr>
        <w:t>AL PLENO DEL H. AYUNTAMIENTO CONSTITUCIONAL DEL</w:t>
      </w:r>
    </w:p>
    <w:p w:rsidR="000E3C53" w:rsidRPr="00987AE3" w:rsidRDefault="000E3C53" w:rsidP="000E3C53">
      <w:pPr>
        <w:pStyle w:val="Sinespaciado"/>
        <w:jc w:val="both"/>
        <w:rPr>
          <w:rFonts w:ascii="Arial" w:hAnsi="Arial" w:cs="Arial"/>
          <w:b/>
          <w:sz w:val="24"/>
          <w:szCs w:val="24"/>
        </w:rPr>
      </w:pPr>
      <w:r w:rsidRPr="00987AE3">
        <w:rPr>
          <w:rFonts w:ascii="Arial" w:hAnsi="Arial" w:cs="Arial"/>
          <w:b/>
          <w:sz w:val="24"/>
          <w:szCs w:val="24"/>
        </w:rPr>
        <w:t>MUNICIPIO DE SAN PEDRO TLAQUEPAQUE, JALISCO.</w:t>
      </w:r>
    </w:p>
    <w:p w:rsidR="000E3C53" w:rsidRPr="00987AE3" w:rsidRDefault="000E3C53" w:rsidP="000E3C53">
      <w:pPr>
        <w:jc w:val="both"/>
        <w:rPr>
          <w:rFonts w:ascii="Arial" w:hAnsi="Arial" w:cs="Arial"/>
          <w:b/>
          <w:sz w:val="24"/>
          <w:szCs w:val="24"/>
        </w:rPr>
      </w:pPr>
      <w:r w:rsidRPr="00987AE3">
        <w:rPr>
          <w:rFonts w:ascii="Arial" w:hAnsi="Arial" w:cs="Arial"/>
          <w:b/>
          <w:sz w:val="24"/>
          <w:szCs w:val="24"/>
        </w:rPr>
        <w:t>P R E S E N T E.</w:t>
      </w:r>
    </w:p>
    <w:p w:rsidR="000E3C53" w:rsidRPr="008F7292" w:rsidRDefault="000E3C53" w:rsidP="000E3C53">
      <w:pPr>
        <w:jc w:val="both"/>
        <w:rPr>
          <w:rFonts w:ascii="Arial" w:hAnsi="Arial" w:cs="Arial"/>
          <w:sz w:val="14"/>
          <w:szCs w:val="24"/>
        </w:rPr>
      </w:pPr>
    </w:p>
    <w:p w:rsidR="000E3C53" w:rsidRPr="00987AE3" w:rsidRDefault="000E3C53" w:rsidP="000E3C53">
      <w:pPr>
        <w:jc w:val="both"/>
        <w:rPr>
          <w:rFonts w:ascii="Arial" w:hAnsi="Arial" w:cs="Arial"/>
          <w:sz w:val="24"/>
          <w:szCs w:val="24"/>
        </w:rPr>
      </w:pPr>
      <w:r w:rsidRPr="00987AE3">
        <w:rPr>
          <w:rFonts w:ascii="Arial" w:hAnsi="Arial" w:cs="Arial"/>
          <w:sz w:val="24"/>
          <w:szCs w:val="24"/>
        </w:rPr>
        <w:t xml:space="preserve">La que suscribe </w:t>
      </w:r>
      <w:r w:rsidRPr="00987AE3">
        <w:rPr>
          <w:rFonts w:ascii="Arial" w:hAnsi="Arial" w:cs="Arial"/>
          <w:b/>
          <w:sz w:val="24"/>
          <w:szCs w:val="24"/>
        </w:rPr>
        <w:t>MARIA ELENA LIMÓN GARCÍA</w:t>
      </w:r>
      <w:r w:rsidRPr="00987AE3">
        <w:rPr>
          <w:rFonts w:ascii="Arial" w:hAnsi="Arial" w:cs="Arial"/>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y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rsidR="000E3C53" w:rsidRDefault="000E3C53" w:rsidP="000E3C53">
      <w:pPr>
        <w:pStyle w:val="Sinespaciado"/>
        <w:jc w:val="center"/>
        <w:rPr>
          <w:rFonts w:ascii="Arial" w:hAnsi="Arial" w:cs="Arial"/>
          <w:b/>
          <w:sz w:val="24"/>
          <w:szCs w:val="24"/>
        </w:rPr>
      </w:pPr>
      <w:r w:rsidRPr="00987AE3">
        <w:rPr>
          <w:rFonts w:ascii="Arial" w:hAnsi="Arial" w:cs="Arial"/>
          <w:b/>
          <w:sz w:val="24"/>
          <w:szCs w:val="24"/>
        </w:rPr>
        <w:t>INICIATIVA DE APROBACIÓN DIRECTA</w:t>
      </w:r>
    </w:p>
    <w:p w:rsidR="00AD2BEF" w:rsidRPr="00987AE3" w:rsidRDefault="00AD2BEF" w:rsidP="000E3C53">
      <w:pPr>
        <w:pStyle w:val="Sinespaciado"/>
        <w:jc w:val="center"/>
        <w:rPr>
          <w:rFonts w:ascii="Arial" w:hAnsi="Arial" w:cs="Arial"/>
          <w:b/>
          <w:sz w:val="24"/>
          <w:szCs w:val="24"/>
        </w:rPr>
      </w:pPr>
    </w:p>
    <w:p w:rsidR="000E3C53" w:rsidRPr="00987AE3" w:rsidRDefault="000E3C53" w:rsidP="000E3C53">
      <w:pPr>
        <w:jc w:val="both"/>
        <w:rPr>
          <w:rFonts w:ascii="Arial" w:hAnsi="Arial" w:cs="Arial"/>
          <w:sz w:val="24"/>
          <w:szCs w:val="24"/>
        </w:rPr>
      </w:pPr>
      <w:r w:rsidRPr="00987AE3">
        <w:rPr>
          <w:rFonts w:ascii="Arial" w:hAnsi="Arial" w:cs="Arial"/>
          <w:sz w:val="24"/>
          <w:szCs w:val="24"/>
        </w:rPr>
        <w:t>Que tiene por objeto someter al Pleno del Ayuntamiento Constitucional del Municipio de San Pedro Tlaquepaque, Jalisco, apruebe el reconocimiento de</w:t>
      </w:r>
      <w:r w:rsidRPr="00987AE3">
        <w:rPr>
          <w:rFonts w:ascii="Arial" w:hAnsi="Arial" w:cs="Arial"/>
          <w:b/>
          <w:sz w:val="24"/>
          <w:szCs w:val="24"/>
        </w:rPr>
        <w:t xml:space="preserve"> una </w:t>
      </w:r>
      <w:r w:rsidRPr="00987AE3">
        <w:rPr>
          <w:rFonts w:ascii="Arial" w:hAnsi="Arial" w:cs="Arial"/>
          <w:sz w:val="24"/>
          <w:szCs w:val="24"/>
        </w:rPr>
        <w:t xml:space="preserve">organización vecinal conforme al artículo 418 fracción I, </w:t>
      </w:r>
      <w:r w:rsidRPr="00987AE3">
        <w:rPr>
          <w:rFonts w:ascii="Arial" w:hAnsi="Arial" w:cs="Arial"/>
          <w:b/>
          <w:sz w:val="24"/>
          <w:szCs w:val="24"/>
          <w:u w:val="single"/>
        </w:rPr>
        <w:t>denominada “Fraccionamiento Terralta ”</w:t>
      </w:r>
      <w:r w:rsidRPr="00987AE3">
        <w:rPr>
          <w:rFonts w:ascii="Arial" w:hAnsi="Arial" w:cs="Arial"/>
          <w:sz w:val="24"/>
          <w:szCs w:val="24"/>
        </w:rPr>
        <w:t xml:space="preserve"> el cual se sustenta con base en la siguiente:</w:t>
      </w:r>
    </w:p>
    <w:p w:rsidR="000E3C53" w:rsidRPr="00987AE3" w:rsidRDefault="000E3C53" w:rsidP="000E3C53">
      <w:pPr>
        <w:pStyle w:val="Sinespaciado"/>
        <w:jc w:val="center"/>
        <w:rPr>
          <w:rFonts w:ascii="Arial" w:hAnsi="Arial" w:cs="Arial"/>
          <w:b/>
          <w:sz w:val="24"/>
          <w:szCs w:val="24"/>
        </w:rPr>
      </w:pPr>
      <w:r w:rsidRPr="00987AE3">
        <w:rPr>
          <w:rFonts w:ascii="Arial" w:hAnsi="Arial" w:cs="Arial"/>
          <w:b/>
          <w:sz w:val="24"/>
          <w:szCs w:val="24"/>
        </w:rPr>
        <w:t>EXPOSICIÓN DE MOTIVOS</w:t>
      </w:r>
    </w:p>
    <w:p w:rsidR="000E3C53" w:rsidRPr="00987AE3" w:rsidRDefault="000E3C53" w:rsidP="000E3C53">
      <w:pPr>
        <w:jc w:val="both"/>
        <w:rPr>
          <w:rFonts w:ascii="Arial" w:hAnsi="Arial" w:cs="Arial"/>
          <w:sz w:val="24"/>
          <w:szCs w:val="24"/>
        </w:rPr>
      </w:pPr>
    </w:p>
    <w:p w:rsidR="000E3C53" w:rsidRPr="00987AE3" w:rsidRDefault="000E3C53" w:rsidP="000E3C53">
      <w:pPr>
        <w:tabs>
          <w:tab w:val="left" w:pos="6379"/>
        </w:tabs>
        <w:jc w:val="both"/>
        <w:rPr>
          <w:rFonts w:ascii="Arial" w:hAnsi="Arial" w:cs="Arial"/>
          <w:sz w:val="24"/>
          <w:szCs w:val="24"/>
        </w:rPr>
      </w:pPr>
      <w:r w:rsidRPr="00987AE3">
        <w:rPr>
          <w:rFonts w:ascii="Arial" w:hAnsi="Arial" w:cs="Arial"/>
          <w:b/>
          <w:sz w:val="24"/>
          <w:szCs w:val="24"/>
        </w:rPr>
        <w:t>I</w:t>
      </w:r>
      <w:r w:rsidRPr="00987AE3">
        <w:rPr>
          <w:rFonts w:ascii="Arial" w:hAnsi="Arial" w:cs="Arial"/>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419, 420, 421 y 422 del Reglamento de Participación Ciudadana para la Gobernanza del Municipio de San Pedro Tlaquepaque, Jalisco.</w:t>
      </w:r>
    </w:p>
    <w:p w:rsidR="000E3C53" w:rsidRPr="00987AE3" w:rsidRDefault="000E3C53" w:rsidP="000E3C53">
      <w:pPr>
        <w:pStyle w:val="Sinespaciado"/>
        <w:jc w:val="both"/>
        <w:rPr>
          <w:rFonts w:ascii="Arial" w:hAnsi="Arial" w:cs="Arial"/>
          <w:sz w:val="24"/>
          <w:szCs w:val="24"/>
        </w:rPr>
      </w:pPr>
      <w:r w:rsidRPr="00987AE3">
        <w:rPr>
          <w:rFonts w:ascii="Arial" w:hAnsi="Arial" w:cs="Arial"/>
          <w:b/>
          <w:sz w:val="24"/>
          <w:szCs w:val="24"/>
        </w:rPr>
        <w:t xml:space="preserve">II.- </w:t>
      </w:r>
      <w:r w:rsidRPr="00987AE3">
        <w:rPr>
          <w:rFonts w:ascii="Arial" w:hAnsi="Arial" w:cs="Arial"/>
          <w:sz w:val="24"/>
          <w:szCs w:val="24"/>
        </w:rPr>
        <w:t xml:space="preserve">Mediante sesión de Ayuntamiento de fecha 26 de febrero del año 2016, se aprobó el </w:t>
      </w:r>
      <w:r w:rsidRPr="00987AE3">
        <w:rPr>
          <w:rFonts w:ascii="Arial" w:hAnsi="Arial" w:cs="Arial"/>
          <w:b/>
          <w:sz w:val="24"/>
          <w:szCs w:val="24"/>
        </w:rPr>
        <w:t xml:space="preserve">Reglamento de Participación Ciudadana para la Gobernanza del Municipio de San Pedro Tlaquepaque, Jalisco, </w:t>
      </w:r>
      <w:r w:rsidRPr="00987AE3">
        <w:rPr>
          <w:rFonts w:ascii="Arial" w:hAnsi="Arial" w:cs="Arial"/>
          <w:sz w:val="24"/>
          <w:szCs w:val="24"/>
        </w:rPr>
        <w:t>publicado el 29 de febrero de 2016 en la Gaceta Municipal. Mismo que tuvo la siguiente reforma, bajo el acuerdo:</w:t>
      </w:r>
    </w:p>
    <w:p w:rsidR="000E3C53" w:rsidRPr="00987AE3" w:rsidRDefault="000E3C53" w:rsidP="000E3C53">
      <w:pPr>
        <w:pStyle w:val="Sinespaciado"/>
        <w:jc w:val="both"/>
        <w:rPr>
          <w:rFonts w:ascii="Arial" w:hAnsi="Arial" w:cs="Arial"/>
          <w:sz w:val="24"/>
          <w:szCs w:val="24"/>
        </w:rPr>
      </w:pPr>
    </w:p>
    <w:p w:rsidR="000E3C53" w:rsidRPr="00987AE3" w:rsidRDefault="000E3C53" w:rsidP="000E3C53">
      <w:pPr>
        <w:pStyle w:val="Sinespaciado"/>
        <w:jc w:val="both"/>
        <w:rPr>
          <w:rFonts w:ascii="Arial" w:hAnsi="Arial" w:cs="Arial"/>
          <w:sz w:val="24"/>
          <w:szCs w:val="24"/>
        </w:rPr>
      </w:pPr>
      <w:r w:rsidRPr="00987AE3">
        <w:rPr>
          <w:rFonts w:ascii="Arial" w:hAnsi="Arial" w:cs="Arial"/>
          <w:sz w:val="24"/>
          <w:szCs w:val="24"/>
        </w:rPr>
        <w:t>Acuerdo Número 815/2018 aprobado en Sesión Ordinaria de Ayuntamiento de fecha 04 de mayo de 2018 que tiene por objeto adicionar y modificar los artículos 274 y 314 de este ordenamiento municipal</w:t>
      </w:r>
    </w:p>
    <w:p w:rsidR="000E3C53" w:rsidRPr="00987AE3" w:rsidRDefault="000E3C53" w:rsidP="000E3C53">
      <w:pPr>
        <w:pStyle w:val="Sinespaciado"/>
        <w:jc w:val="both"/>
        <w:rPr>
          <w:rFonts w:ascii="Arial" w:hAnsi="Arial" w:cs="Arial"/>
          <w:sz w:val="24"/>
          <w:szCs w:val="24"/>
        </w:rPr>
      </w:pPr>
      <w:r w:rsidRPr="00987AE3">
        <w:rPr>
          <w:rFonts w:ascii="Arial" w:hAnsi="Arial" w:cs="Arial"/>
          <w:sz w:val="24"/>
          <w:szCs w:val="24"/>
        </w:rPr>
        <w:t>Modificación que fue publicada en la Gaceta Municipal Año 2018, Tomo XLIII fecha de publicación 21 de mayo de 2018</w:t>
      </w:r>
    </w:p>
    <w:p w:rsidR="000E3C53" w:rsidRPr="00987AE3" w:rsidRDefault="000E3C53" w:rsidP="000E3C53">
      <w:pPr>
        <w:pStyle w:val="Sinespaciado"/>
        <w:jc w:val="both"/>
        <w:rPr>
          <w:rFonts w:ascii="Arial" w:hAnsi="Arial" w:cs="Arial"/>
          <w:sz w:val="24"/>
          <w:szCs w:val="24"/>
        </w:rPr>
      </w:pPr>
    </w:p>
    <w:p w:rsidR="000E3C53" w:rsidRPr="00987AE3" w:rsidRDefault="000E3C53" w:rsidP="000E3C53">
      <w:pPr>
        <w:pStyle w:val="Sinespaciado"/>
        <w:jc w:val="both"/>
        <w:rPr>
          <w:rFonts w:ascii="Arial" w:hAnsi="Arial" w:cs="Arial"/>
          <w:spacing w:val="-3"/>
          <w:sz w:val="24"/>
          <w:szCs w:val="24"/>
        </w:rPr>
      </w:pPr>
      <w:r w:rsidRPr="00987AE3">
        <w:rPr>
          <w:rFonts w:ascii="Arial" w:hAnsi="Arial" w:cs="Arial"/>
          <w:sz w:val="24"/>
          <w:szCs w:val="24"/>
        </w:rPr>
        <w:t xml:space="preserve">Con la aprobación de este ordenamiento municipal se establecen las bases de la participación ciudadana y sus procesos, como elemento fundamental para transitar a un régimen de gobernanza para nuestro municipio. </w:t>
      </w:r>
    </w:p>
    <w:p w:rsidR="000E3C53" w:rsidRPr="00987AE3" w:rsidRDefault="000E3C53" w:rsidP="000E3C53">
      <w:pPr>
        <w:pStyle w:val="Sinespaciado"/>
        <w:jc w:val="both"/>
        <w:rPr>
          <w:rFonts w:ascii="Arial" w:hAnsi="Arial" w:cs="Arial"/>
          <w:b/>
          <w:sz w:val="24"/>
          <w:szCs w:val="24"/>
        </w:rPr>
      </w:pPr>
    </w:p>
    <w:p w:rsidR="000E3C53" w:rsidRPr="00987AE3" w:rsidRDefault="000E3C53" w:rsidP="000E3C53">
      <w:pPr>
        <w:pStyle w:val="Sinespaciado"/>
        <w:jc w:val="both"/>
        <w:rPr>
          <w:rFonts w:ascii="Arial" w:hAnsi="Arial" w:cs="Arial"/>
          <w:sz w:val="24"/>
          <w:szCs w:val="24"/>
        </w:rPr>
      </w:pPr>
      <w:r w:rsidRPr="00987AE3">
        <w:rPr>
          <w:rFonts w:ascii="Arial" w:hAnsi="Arial" w:cs="Arial"/>
          <w:b/>
          <w:sz w:val="24"/>
          <w:szCs w:val="24"/>
        </w:rPr>
        <w:t xml:space="preserve">III.- </w:t>
      </w:r>
      <w:r w:rsidRPr="00987AE3">
        <w:rPr>
          <w:rFonts w:ascii="Arial" w:hAnsi="Arial" w:cs="Arial"/>
          <w:sz w:val="24"/>
          <w:szCs w:val="24"/>
        </w:rPr>
        <w:t>Los requisitos del reconocimiento de una organización vecinal, tienen su fundamento en el artículo 420 del citado reglamento que a la letra dice:</w:t>
      </w:r>
    </w:p>
    <w:p w:rsidR="000E3C53" w:rsidRPr="00987AE3" w:rsidRDefault="000E3C53" w:rsidP="000E3C53">
      <w:pPr>
        <w:pStyle w:val="Sinespaciado"/>
        <w:jc w:val="both"/>
        <w:rPr>
          <w:rFonts w:ascii="Arial" w:hAnsi="Arial" w:cs="Arial"/>
          <w:sz w:val="24"/>
          <w:szCs w:val="24"/>
        </w:rPr>
      </w:pPr>
    </w:p>
    <w:p w:rsidR="000E3C53" w:rsidRPr="00987AE3" w:rsidRDefault="000E3C53" w:rsidP="000E3C53">
      <w:pPr>
        <w:ind w:left="964" w:right="964"/>
        <w:jc w:val="both"/>
        <w:rPr>
          <w:rFonts w:ascii="Arial" w:hAnsi="Arial" w:cs="Arial"/>
          <w:i/>
          <w:sz w:val="24"/>
          <w:szCs w:val="24"/>
        </w:rPr>
      </w:pPr>
      <w:r w:rsidRPr="00987AE3">
        <w:rPr>
          <w:rFonts w:ascii="Arial" w:hAnsi="Arial" w:cs="Arial"/>
          <w:i/>
          <w:sz w:val="24"/>
          <w:szCs w:val="24"/>
        </w:rPr>
        <w:t>Para el reconocimiento de una organización vecinal ante el Ayuntamiento se deberá cumplir con los requisitos siguientes:</w:t>
      </w:r>
    </w:p>
    <w:p w:rsidR="000E3C53" w:rsidRPr="00987AE3" w:rsidRDefault="000E3C53" w:rsidP="000E3C53">
      <w:pPr>
        <w:ind w:left="964" w:right="964"/>
        <w:jc w:val="both"/>
        <w:rPr>
          <w:rFonts w:ascii="Arial" w:hAnsi="Arial" w:cs="Arial"/>
          <w:i/>
          <w:sz w:val="24"/>
          <w:szCs w:val="24"/>
        </w:rPr>
      </w:pPr>
      <w:r w:rsidRPr="00987AE3">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0E3C53" w:rsidRPr="00987AE3" w:rsidRDefault="000E3C53" w:rsidP="000E3C53">
      <w:pPr>
        <w:ind w:left="964" w:right="964"/>
        <w:jc w:val="both"/>
        <w:rPr>
          <w:rFonts w:ascii="Arial" w:hAnsi="Arial" w:cs="Arial"/>
          <w:i/>
          <w:sz w:val="24"/>
          <w:szCs w:val="24"/>
        </w:rPr>
      </w:pPr>
      <w:r w:rsidRPr="00987AE3">
        <w:rPr>
          <w:rFonts w:ascii="Arial" w:hAnsi="Arial" w:cs="Arial"/>
          <w:i/>
          <w:sz w:val="24"/>
          <w:szCs w:val="24"/>
        </w:rPr>
        <w:t>II.- Identificación oficial de los solicitantes;</w:t>
      </w:r>
    </w:p>
    <w:p w:rsidR="000E3C53" w:rsidRPr="00987AE3" w:rsidRDefault="000E3C53" w:rsidP="000E3C53">
      <w:pPr>
        <w:ind w:left="964" w:right="964"/>
        <w:jc w:val="both"/>
        <w:rPr>
          <w:rFonts w:ascii="Arial" w:hAnsi="Arial" w:cs="Arial"/>
          <w:i/>
          <w:sz w:val="24"/>
          <w:szCs w:val="24"/>
        </w:rPr>
      </w:pPr>
      <w:r w:rsidRPr="00987AE3">
        <w:rPr>
          <w:rFonts w:ascii="Arial" w:hAnsi="Arial" w:cs="Arial"/>
          <w:i/>
          <w:sz w:val="24"/>
          <w:szCs w:val="24"/>
        </w:rPr>
        <w:t>III.- Las actas siguientes:</w:t>
      </w:r>
    </w:p>
    <w:p w:rsidR="000E3C53" w:rsidRPr="00987AE3" w:rsidRDefault="000E3C53" w:rsidP="000E3C53">
      <w:pPr>
        <w:ind w:left="964" w:right="964"/>
        <w:jc w:val="both"/>
        <w:rPr>
          <w:rFonts w:ascii="Arial" w:hAnsi="Arial" w:cs="Arial"/>
          <w:i/>
          <w:sz w:val="24"/>
          <w:szCs w:val="24"/>
        </w:rPr>
      </w:pPr>
      <w:r w:rsidRPr="00987AE3">
        <w:rPr>
          <w:rFonts w:ascii="Arial" w:hAnsi="Arial" w:cs="Arial"/>
          <w:i/>
          <w:sz w:val="24"/>
          <w:szCs w:val="24"/>
        </w:rPr>
        <w:t>a) Constitutiva que contenga sus estatutos sociales; y</w:t>
      </w:r>
    </w:p>
    <w:p w:rsidR="000E3C53" w:rsidRPr="00987AE3" w:rsidRDefault="000E3C53" w:rsidP="000E3C53">
      <w:pPr>
        <w:ind w:left="964" w:right="964"/>
        <w:jc w:val="both"/>
        <w:rPr>
          <w:rFonts w:ascii="Arial" w:hAnsi="Arial" w:cs="Arial"/>
          <w:i/>
          <w:sz w:val="24"/>
          <w:szCs w:val="24"/>
        </w:rPr>
      </w:pPr>
      <w:r w:rsidRPr="00987AE3">
        <w:rPr>
          <w:rFonts w:ascii="Arial" w:hAnsi="Arial" w:cs="Arial"/>
          <w:i/>
          <w:sz w:val="24"/>
          <w:szCs w:val="24"/>
        </w:rPr>
        <w:t>b) En su caso, asamblea general donde se elija o designe al órgano de dirección; y</w:t>
      </w:r>
    </w:p>
    <w:p w:rsidR="000E3C53" w:rsidRPr="00987AE3" w:rsidRDefault="000E3C53" w:rsidP="000E3C53">
      <w:pPr>
        <w:ind w:left="964" w:right="964"/>
        <w:jc w:val="both"/>
        <w:rPr>
          <w:rFonts w:ascii="Arial" w:hAnsi="Arial" w:cs="Arial"/>
          <w:i/>
          <w:sz w:val="24"/>
          <w:szCs w:val="24"/>
        </w:rPr>
      </w:pPr>
      <w:r w:rsidRPr="00987AE3">
        <w:rPr>
          <w:rFonts w:ascii="Arial" w:hAnsi="Arial" w:cs="Arial"/>
          <w:i/>
          <w:sz w:val="24"/>
          <w:szCs w:val="24"/>
        </w:rPr>
        <w:t>IV.- El dictamen de delimitación territorial expedido por la Dirección;</w:t>
      </w:r>
    </w:p>
    <w:p w:rsidR="000E3C53" w:rsidRPr="00987AE3" w:rsidRDefault="000E3C53" w:rsidP="000E3C53">
      <w:pPr>
        <w:jc w:val="both"/>
        <w:rPr>
          <w:rFonts w:ascii="Arial" w:hAnsi="Arial" w:cs="Arial"/>
          <w:sz w:val="24"/>
          <w:szCs w:val="24"/>
        </w:rPr>
      </w:pPr>
      <w:r w:rsidRPr="00987AE3">
        <w:rPr>
          <w:rFonts w:ascii="Arial" w:hAnsi="Arial" w:cs="Arial"/>
          <w:b/>
          <w:sz w:val="24"/>
          <w:szCs w:val="24"/>
        </w:rPr>
        <w:t>IV.-</w:t>
      </w:r>
      <w:r w:rsidRPr="00987AE3">
        <w:rPr>
          <w:rFonts w:ascii="Arial" w:hAnsi="Arial" w:cs="Arial"/>
          <w:sz w:val="24"/>
          <w:szCs w:val="24"/>
        </w:rPr>
        <w:t xml:space="preserve"> En ese tenor, el artículo 421 del multireferido reglamento, señala:</w:t>
      </w:r>
    </w:p>
    <w:p w:rsidR="000E3C53" w:rsidRPr="00987AE3" w:rsidRDefault="000E3C53" w:rsidP="000E3C53">
      <w:pPr>
        <w:ind w:left="964" w:right="964"/>
        <w:jc w:val="both"/>
        <w:rPr>
          <w:rFonts w:ascii="Arial" w:hAnsi="Arial" w:cs="Arial"/>
          <w:i/>
          <w:sz w:val="24"/>
          <w:szCs w:val="24"/>
        </w:rPr>
      </w:pPr>
      <w:r w:rsidRPr="00987AE3">
        <w:rPr>
          <w:rFonts w:ascii="Arial" w:hAnsi="Arial" w:cs="Arial"/>
          <w:i/>
          <w:sz w:val="24"/>
          <w:szCs w:val="24"/>
        </w:rPr>
        <w:t>Para el reconocimiento de las organizaciones vecinales se seguirá el siguiente procedimiento:</w:t>
      </w:r>
    </w:p>
    <w:p w:rsidR="000E3C53" w:rsidRPr="00987AE3" w:rsidRDefault="000E3C53" w:rsidP="000E3C53">
      <w:pPr>
        <w:ind w:left="964" w:right="964"/>
        <w:jc w:val="both"/>
        <w:rPr>
          <w:rFonts w:ascii="Arial" w:hAnsi="Arial" w:cs="Arial"/>
          <w:i/>
          <w:sz w:val="24"/>
          <w:szCs w:val="24"/>
        </w:rPr>
      </w:pPr>
      <w:r w:rsidRPr="00987AE3">
        <w:rPr>
          <w:rFonts w:ascii="Arial" w:hAnsi="Arial" w:cs="Arial"/>
          <w:i/>
          <w:sz w:val="24"/>
          <w:szCs w:val="24"/>
        </w:rPr>
        <w:t>I.- La solicitud de reconocimiento junto con los documentos a que se refiere el artículo anterior deberán presentarse ante la Dirección;</w:t>
      </w:r>
    </w:p>
    <w:p w:rsidR="000E3C53" w:rsidRPr="00987AE3" w:rsidRDefault="000E3C53" w:rsidP="000E3C53">
      <w:pPr>
        <w:ind w:left="964" w:right="964"/>
        <w:jc w:val="both"/>
        <w:rPr>
          <w:rFonts w:ascii="Arial" w:hAnsi="Arial" w:cs="Arial"/>
          <w:i/>
          <w:sz w:val="24"/>
          <w:szCs w:val="24"/>
        </w:rPr>
      </w:pPr>
      <w:r w:rsidRPr="00987AE3">
        <w:rPr>
          <w:rFonts w:ascii="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0E3C53" w:rsidRPr="00987AE3" w:rsidRDefault="000E3C53" w:rsidP="000E3C53">
      <w:pPr>
        <w:ind w:left="964" w:right="964"/>
        <w:jc w:val="both"/>
        <w:rPr>
          <w:rFonts w:ascii="Arial" w:hAnsi="Arial" w:cs="Arial"/>
          <w:i/>
          <w:sz w:val="24"/>
          <w:szCs w:val="24"/>
        </w:rPr>
      </w:pPr>
      <w:r w:rsidRPr="00987AE3">
        <w:rPr>
          <w:rFonts w:ascii="Arial" w:hAnsi="Arial" w:cs="Arial"/>
          <w:i/>
          <w:sz w:val="24"/>
          <w:szCs w:val="24"/>
        </w:rPr>
        <w:t>III.- Integrado el expediente, la Dirección lo remitirá a la Secretaría del Ayuntamiento a efecto de que siga el procedimiento edilicio ordinario;</w:t>
      </w:r>
    </w:p>
    <w:p w:rsidR="000E3C53" w:rsidRPr="00987AE3" w:rsidRDefault="000E3C53" w:rsidP="000E3C53">
      <w:pPr>
        <w:ind w:left="964" w:right="964"/>
        <w:jc w:val="both"/>
        <w:rPr>
          <w:rFonts w:ascii="Arial" w:hAnsi="Arial" w:cs="Arial"/>
          <w:i/>
          <w:sz w:val="24"/>
          <w:szCs w:val="24"/>
        </w:rPr>
      </w:pPr>
    </w:p>
    <w:p w:rsidR="000E3C53" w:rsidRPr="00987AE3" w:rsidRDefault="000E3C53" w:rsidP="000E3C53">
      <w:pPr>
        <w:ind w:left="964" w:right="964"/>
        <w:jc w:val="both"/>
        <w:rPr>
          <w:rFonts w:ascii="Arial" w:hAnsi="Arial" w:cs="Arial"/>
          <w:i/>
          <w:sz w:val="24"/>
          <w:szCs w:val="24"/>
        </w:rPr>
      </w:pPr>
      <w:r w:rsidRPr="00987AE3">
        <w:rPr>
          <w:rFonts w:ascii="Arial" w:hAnsi="Arial" w:cs="Arial"/>
          <w:i/>
          <w:sz w:val="24"/>
          <w:szCs w:val="24"/>
        </w:rPr>
        <w:t>IV.- Se analizará la documentación presentada y a falta del cumplimiento de algún requisito se requerirá a la Dirección para que subsane las omisiones que se encuentren; y</w:t>
      </w:r>
    </w:p>
    <w:p w:rsidR="000E3C53" w:rsidRPr="00987AE3" w:rsidRDefault="000E3C53" w:rsidP="000E3C53">
      <w:pPr>
        <w:ind w:left="964" w:right="964"/>
        <w:jc w:val="both"/>
        <w:rPr>
          <w:rFonts w:ascii="Arial" w:hAnsi="Arial" w:cs="Arial"/>
          <w:i/>
          <w:sz w:val="24"/>
          <w:szCs w:val="24"/>
        </w:rPr>
      </w:pPr>
      <w:r w:rsidRPr="00987AE3">
        <w:rPr>
          <w:rFonts w:ascii="Arial" w:hAnsi="Arial" w:cs="Arial"/>
          <w:i/>
          <w:sz w:val="24"/>
          <w:szCs w:val="24"/>
        </w:rPr>
        <w:t>V.- Hecho el reconocimiento de la organización vecinal por el Ayuntamiento, se inscribirá en el Registro Municipal y se hará del conocimiento del organismo social correspondiente.</w:t>
      </w:r>
    </w:p>
    <w:p w:rsidR="000E3C53" w:rsidRPr="00987AE3" w:rsidRDefault="000E3C53" w:rsidP="000E3C53">
      <w:pPr>
        <w:pStyle w:val="Sinespaciado"/>
        <w:jc w:val="both"/>
        <w:rPr>
          <w:rFonts w:ascii="Arial" w:hAnsi="Arial" w:cs="Arial"/>
          <w:b/>
          <w:sz w:val="24"/>
          <w:szCs w:val="24"/>
        </w:rPr>
      </w:pPr>
      <w:r w:rsidRPr="00987AE3">
        <w:rPr>
          <w:rFonts w:ascii="Arial" w:hAnsi="Arial" w:cs="Arial"/>
          <w:b/>
          <w:sz w:val="24"/>
          <w:szCs w:val="24"/>
        </w:rPr>
        <w:t xml:space="preserve">V.- </w:t>
      </w:r>
      <w:r w:rsidRPr="00987AE3">
        <w:rPr>
          <w:rFonts w:ascii="Arial" w:hAnsi="Arial" w:cs="Arial"/>
          <w:sz w:val="24"/>
          <w:szCs w:val="24"/>
        </w:rPr>
        <w:t>En cumplimiento a lo que estipulan los artículos 418 fracción I, 420 y 421 del Reglamento de Participación Ciudadana para la Gobernanza del Municipio de San Pedro Tlaquepaque, Jalisco y mediante oficio número CGCC/PC-306/2020, recibidos en la Secretaría del Ayuntamiento el pasado  19 de agosto del año 2020, enviado por Lic. Braulio Ernesto García Pérez quien funge como Director de Participación Ciudadana en el cual remite a la Secretaría del Ayuntamiento, la documentación de (una</w:t>
      </w:r>
      <w:r w:rsidRPr="00987AE3">
        <w:rPr>
          <w:rFonts w:ascii="Arial" w:hAnsi="Arial" w:cs="Arial"/>
          <w:sz w:val="24"/>
          <w:szCs w:val="24"/>
          <w:u w:val="single"/>
        </w:rPr>
        <w:t xml:space="preserve">) asociación vecinal  </w:t>
      </w:r>
      <w:r w:rsidRPr="00987AE3">
        <w:rPr>
          <w:rFonts w:ascii="Arial" w:hAnsi="Arial" w:cs="Arial"/>
          <w:sz w:val="24"/>
          <w:szCs w:val="24"/>
        </w:rPr>
        <w:t>a efecto de cumplimentar el procedimiento edilicio ordinario para el reconocimiento por parte del pleno del Ayuntamiento de las siguientes, organizaciones vecinales</w:t>
      </w:r>
      <w:r w:rsidRPr="00987AE3">
        <w:rPr>
          <w:rFonts w:ascii="Arial" w:hAnsi="Arial" w:cs="Arial"/>
          <w:b/>
          <w:sz w:val="24"/>
          <w:szCs w:val="24"/>
        </w:rPr>
        <w:t xml:space="preserve">:  </w:t>
      </w:r>
    </w:p>
    <w:p w:rsidR="000E3C53" w:rsidRPr="00987AE3" w:rsidRDefault="000E3C53" w:rsidP="000E3C53">
      <w:pPr>
        <w:pStyle w:val="Sinespaciado"/>
        <w:ind w:left="720"/>
        <w:jc w:val="both"/>
        <w:rPr>
          <w:rFonts w:ascii="Arial" w:hAnsi="Arial" w:cs="Arial"/>
          <w:b/>
          <w:sz w:val="24"/>
          <w:szCs w:val="24"/>
        </w:rPr>
      </w:pPr>
    </w:p>
    <w:p w:rsidR="000E3C53" w:rsidRPr="00987AE3" w:rsidRDefault="000E3C53" w:rsidP="000E3C53">
      <w:pPr>
        <w:pStyle w:val="Sinespaciado"/>
        <w:ind w:left="720"/>
        <w:jc w:val="both"/>
        <w:rPr>
          <w:rFonts w:ascii="Arial" w:hAnsi="Arial" w:cs="Arial"/>
          <w:b/>
          <w:sz w:val="24"/>
          <w:szCs w:val="24"/>
          <w:u w:val="single"/>
        </w:rPr>
      </w:pPr>
      <w:r w:rsidRPr="00987AE3">
        <w:rPr>
          <w:rFonts w:ascii="Arial" w:hAnsi="Arial" w:cs="Arial"/>
          <w:b/>
          <w:sz w:val="24"/>
          <w:szCs w:val="24"/>
        </w:rPr>
        <w:t>01 (una</w:t>
      </w:r>
      <w:r w:rsidRPr="00987AE3">
        <w:rPr>
          <w:rFonts w:ascii="Arial" w:hAnsi="Arial" w:cs="Arial"/>
          <w:b/>
          <w:sz w:val="24"/>
          <w:szCs w:val="24"/>
          <w:u w:val="single"/>
        </w:rPr>
        <w:t xml:space="preserve">) asociación vecinal </w:t>
      </w:r>
      <w:r w:rsidRPr="00987AE3">
        <w:rPr>
          <w:rFonts w:ascii="Arial" w:hAnsi="Arial" w:cs="Arial"/>
          <w:sz w:val="24"/>
          <w:szCs w:val="24"/>
          <w:u w:val="single"/>
        </w:rPr>
        <w:t xml:space="preserve">denominada </w:t>
      </w:r>
      <w:r w:rsidRPr="00987AE3">
        <w:rPr>
          <w:rFonts w:ascii="Arial" w:hAnsi="Arial" w:cs="Arial"/>
          <w:b/>
          <w:sz w:val="24"/>
          <w:szCs w:val="24"/>
          <w:u w:val="single"/>
        </w:rPr>
        <w:t>“Fraccionamiento Terralta”</w:t>
      </w:r>
    </w:p>
    <w:p w:rsidR="000E3C53" w:rsidRPr="00987AE3" w:rsidRDefault="000E3C53" w:rsidP="000E3C53">
      <w:pPr>
        <w:pStyle w:val="Sinespaciado"/>
        <w:ind w:left="720"/>
        <w:jc w:val="both"/>
        <w:rPr>
          <w:rFonts w:ascii="Arial" w:hAnsi="Arial" w:cs="Arial"/>
          <w:b/>
          <w:sz w:val="24"/>
          <w:szCs w:val="24"/>
          <w:u w:val="single"/>
        </w:rPr>
      </w:pPr>
    </w:p>
    <w:p w:rsidR="000E3C53" w:rsidRPr="00987AE3" w:rsidRDefault="000E3C53" w:rsidP="000E3C53">
      <w:pPr>
        <w:jc w:val="both"/>
        <w:rPr>
          <w:rFonts w:ascii="Arial" w:hAnsi="Arial" w:cs="Arial"/>
          <w:sz w:val="24"/>
          <w:szCs w:val="24"/>
        </w:rPr>
      </w:pPr>
      <w:r w:rsidRPr="00987AE3">
        <w:rPr>
          <w:rFonts w:ascii="Arial" w:hAnsi="Arial" w:cs="Arial"/>
          <w:b/>
          <w:sz w:val="24"/>
          <w:szCs w:val="24"/>
        </w:rPr>
        <w:t xml:space="preserve">VI.- </w:t>
      </w:r>
      <w:r w:rsidRPr="00987AE3">
        <w:rPr>
          <w:rFonts w:ascii="Arial" w:hAnsi="Arial" w:cs="Arial"/>
          <w:sz w:val="24"/>
          <w:szCs w:val="24"/>
        </w:rPr>
        <w:t>Con base en los fundamentos anteriormente expuestos, se somete a la consideración de este H. Cuerpo Edilicio la aprobación del siguiente:</w:t>
      </w:r>
    </w:p>
    <w:p w:rsidR="000E3C53" w:rsidRPr="00987AE3" w:rsidRDefault="000E3C53" w:rsidP="000E3C53">
      <w:pPr>
        <w:pStyle w:val="Sinespaciado"/>
        <w:jc w:val="center"/>
        <w:rPr>
          <w:rFonts w:ascii="Arial" w:hAnsi="Arial" w:cs="Arial"/>
          <w:b/>
          <w:sz w:val="24"/>
          <w:szCs w:val="24"/>
        </w:rPr>
      </w:pPr>
      <w:r w:rsidRPr="00987AE3">
        <w:rPr>
          <w:rFonts w:ascii="Arial" w:hAnsi="Arial" w:cs="Arial"/>
          <w:b/>
          <w:sz w:val="24"/>
          <w:szCs w:val="24"/>
        </w:rPr>
        <w:t>ACUERDO</w:t>
      </w:r>
    </w:p>
    <w:p w:rsidR="000E3C53" w:rsidRPr="00987AE3" w:rsidRDefault="000E3C53" w:rsidP="000E3C53">
      <w:pPr>
        <w:pStyle w:val="Sinespaciado"/>
        <w:jc w:val="center"/>
        <w:rPr>
          <w:rFonts w:ascii="Arial" w:hAnsi="Arial" w:cs="Arial"/>
          <w:b/>
          <w:sz w:val="24"/>
          <w:szCs w:val="24"/>
        </w:rPr>
      </w:pPr>
    </w:p>
    <w:p w:rsidR="000E3C53" w:rsidRPr="00987AE3" w:rsidRDefault="000E3C53" w:rsidP="000E3C53">
      <w:pPr>
        <w:jc w:val="both"/>
        <w:rPr>
          <w:rFonts w:ascii="Arial" w:hAnsi="Arial" w:cs="Arial"/>
          <w:b/>
          <w:sz w:val="24"/>
          <w:szCs w:val="24"/>
          <w:u w:val="single"/>
        </w:rPr>
      </w:pPr>
      <w:r w:rsidRPr="00987AE3">
        <w:rPr>
          <w:rFonts w:ascii="Arial" w:hAnsi="Arial" w:cs="Arial"/>
          <w:b/>
          <w:sz w:val="24"/>
          <w:szCs w:val="24"/>
          <w:lang w:val="es-ES"/>
        </w:rPr>
        <w:t>Ú</w:t>
      </w:r>
      <w:r w:rsidRPr="00987AE3">
        <w:rPr>
          <w:rFonts w:ascii="Arial" w:hAnsi="Arial" w:cs="Arial"/>
          <w:b/>
          <w:sz w:val="24"/>
          <w:szCs w:val="24"/>
        </w:rPr>
        <w:t>NICO.-</w:t>
      </w:r>
      <w:r w:rsidRPr="00987AE3">
        <w:rPr>
          <w:rFonts w:ascii="Arial" w:hAnsi="Arial" w:cs="Arial"/>
          <w:sz w:val="24"/>
          <w:szCs w:val="24"/>
        </w:rPr>
        <w:t xml:space="preserve"> El Pleno del Ayuntamiento Constitucional del Municipio de San Pedro Tlaquepaque, Jalisco, aprueba y autoriza, el reconocimiento </w:t>
      </w:r>
      <w:r w:rsidRPr="00987AE3">
        <w:rPr>
          <w:rFonts w:ascii="Arial" w:hAnsi="Arial" w:cs="Arial"/>
          <w:b/>
          <w:sz w:val="24"/>
          <w:szCs w:val="24"/>
        </w:rPr>
        <w:t xml:space="preserve">de una organización </w:t>
      </w:r>
      <w:r w:rsidRPr="00987AE3">
        <w:rPr>
          <w:rFonts w:ascii="Arial" w:hAnsi="Arial" w:cs="Arial"/>
          <w:sz w:val="24"/>
          <w:szCs w:val="24"/>
        </w:rPr>
        <w:t xml:space="preserve">vecinal conforme al artículo </w:t>
      </w:r>
      <w:r w:rsidRPr="00987AE3">
        <w:rPr>
          <w:rFonts w:ascii="Arial" w:hAnsi="Arial" w:cs="Arial"/>
          <w:b/>
          <w:sz w:val="24"/>
          <w:szCs w:val="24"/>
        </w:rPr>
        <w:t>418 fracción I</w:t>
      </w:r>
      <w:r w:rsidRPr="00987AE3">
        <w:rPr>
          <w:rFonts w:ascii="Arial" w:hAnsi="Arial" w:cs="Arial"/>
          <w:sz w:val="24"/>
          <w:szCs w:val="24"/>
        </w:rPr>
        <w:t xml:space="preserve">; la cual se identifica como </w:t>
      </w:r>
      <w:r w:rsidRPr="00987AE3">
        <w:rPr>
          <w:rFonts w:ascii="Arial" w:hAnsi="Arial" w:cs="Arial"/>
          <w:sz w:val="24"/>
          <w:szCs w:val="24"/>
          <w:u w:val="single"/>
        </w:rPr>
        <w:t>asociación vecinal denominada “</w:t>
      </w:r>
      <w:r w:rsidRPr="00987AE3">
        <w:rPr>
          <w:rFonts w:ascii="Arial" w:hAnsi="Arial" w:cs="Arial"/>
          <w:b/>
          <w:sz w:val="24"/>
          <w:szCs w:val="24"/>
          <w:u w:val="single"/>
        </w:rPr>
        <w:t>Fraccionamiento Terralta”</w:t>
      </w:r>
    </w:p>
    <w:p w:rsidR="000E3C53" w:rsidRPr="00987AE3" w:rsidRDefault="000E3C53" w:rsidP="000E3C53">
      <w:pPr>
        <w:jc w:val="both"/>
        <w:rPr>
          <w:rFonts w:ascii="Arial" w:hAnsi="Arial" w:cs="Arial"/>
          <w:sz w:val="24"/>
          <w:szCs w:val="24"/>
        </w:rPr>
      </w:pPr>
      <w:r w:rsidRPr="00987AE3">
        <w:rPr>
          <w:rFonts w:ascii="Arial" w:hAnsi="Arial" w:cs="Arial"/>
          <w:b/>
          <w:sz w:val="24"/>
          <w:szCs w:val="24"/>
        </w:rPr>
        <w:t>Notifíquese</w:t>
      </w:r>
      <w:r w:rsidRPr="00987AE3">
        <w:rPr>
          <w:rFonts w:ascii="Arial" w:hAnsi="Arial" w:cs="Arial"/>
          <w:sz w:val="24"/>
          <w:szCs w:val="24"/>
        </w:rPr>
        <w:t>.- Mediante oficio a la Presidenta Municipal, Síndico Municipal, Tesorero Municipal, Contralor Municipal, a la Dirección de Participación Ciudadana, para los fines a que haya lugar y regístrese en el libro de actas de sesiones correspondiente.</w:t>
      </w:r>
    </w:p>
    <w:p w:rsidR="000E3C53" w:rsidRPr="00987AE3" w:rsidRDefault="000E3C53" w:rsidP="000E3C53">
      <w:pPr>
        <w:pStyle w:val="Sinespaciado"/>
        <w:jc w:val="center"/>
        <w:rPr>
          <w:rFonts w:ascii="Arial" w:hAnsi="Arial" w:cs="Arial"/>
          <w:b/>
          <w:sz w:val="24"/>
          <w:szCs w:val="24"/>
        </w:rPr>
      </w:pPr>
      <w:r w:rsidRPr="00987AE3">
        <w:rPr>
          <w:rFonts w:ascii="Arial" w:hAnsi="Arial" w:cs="Arial"/>
          <w:b/>
          <w:sz w:val="24"/>
          <w:szCs w:val="24"/>
        </w:rPr>
        <w:t>San Pedro Tlaquepaque, Jalisco, a la fecha de su presentación</w:t>
      </w:r>
    </w:p>
    <w:p w:rsidR="000E3C53" w:rsidRPr="00987AE3" w:rsidRDefault="000E3C53" w:rsidP="000E3C53">
      <w:pPr>
        <w:pStyle w:val="Sinespaciado"/>
        <w:jc w:val="center"/>
        <w:rPr>
          <w:rFonts w:ascii="Arial" w:hAnsi="Arial" w:cs="Arial"/>
          <w:b/>
          <w:sz w:val="24"/>
          <w:szCs w:val="24"/>
        </w:rPr>
      </w:pPr>
      <w:r w:rsidRPr="00987AE3">
        <w:rPr>
          <w:rFonts w:ascii="Arial" w:hAnsi="Arial" w:cs="Arial"/>
          <w:b/>
          <w:sz w:val="24"/>
          <w:szCs w:val="24"/>
        </w:rPr>
        <w:t>ATENTAMENTE</w:t>
      </w:r>
    </w:p>
    <w:p w:rsidR="000E3C53" w:rsidRPr="00987AE3" w:rsidRDefault="000E3C53" w:rsidP="000E3C53">
      <w:pPr>
        <w:pStyle w:val="Sinespaciado"/>
        <w:jc w:val="center"/>
        <w:rPr>
          <w:rFonts w:ascii="Arial" w:hAnsi="Arial" w:cs="Arial"/>
          <w:b/>
          <w:sz w:val="24"/>
          <w:szCs w:val="24"/>
        </w:rPr>
      </w:pPr>
      <w:r w:rsidRPr="00987AE3">
        <w:rPr>
          <w:rFonts w:ascii="Arial" w:hAnsi="Arial" w:cs="Arial"/>
          <w:b/>
          <w:sz w:val="24"/>
          <w:szCs w:val="24"/>
        </w:rPr>
        <w:t>MARÍA ELENA LIMÓN GARCÍA</w:t>
      </w:r>
    </w:p>
    <w:p w:rsidR="000E3C53" w:rsidRPr="00987AE3" w:rsidRDefault="000E3C53" w:rsidP="000E3C53">
      <w:pPr>
        <w:pStyle w:val="Sinespaciado"/>
        <w:jc w:val="center"/>
        <w:rPr>
          <w:rFonts w:ascii="Arial" w:hAnsi="Arial" w:cs="Arial"/>
          <w:sz w:val="24"/>
          <w:szCs w:val="24"/>
        </w:rPr>
      </w:pPr>
      <w:r w:rsidRPr="00987AE3">
        <w:rPr>
          <w:rFonts w:ascii="Arial" w:hAnsi="Arial" w:cs="Arial"/>
          <w:b/>
          <w:sz w:val="24"/>
          <w:szCs w:val="24"/>
        </w:rPr>
        <w:t xml:space="preserve">Presidenta Municipal </w:t>
      </w:r>
    </w:p>
    <w:p w:rsidR="00C87FCF" w:rsidRPr="0011545D" w:rsidRDefault="005F3E57" w:rsidP="005F3E57">
      <w:pPr>
        <w:pStyle w:val="Sinespaciado"/>
        <w:jc w:val="center"/>
        <w:rPr>
          <w:rFonts w:ascii="Arial" w:hAnsi="Arial" w:cs="Arial"/>
          <w:sz w:val="24"/>
          <w:szCs w:val="24"/>
        </w:rPr>
      </w:pPr>
      <w:r>
        <w:rPr>
          <w:rFonts w:ascii="Arial" w:hAnsi="Arial" w:cs="Arial"/>
          <w:sz w:val="24"/>
          <w:szCs w:val="24"/>
        </w:rPr>
        <w:t>------------------------------------------------------------------------------------------------------------------------------------------------------------------------------------------------------</w:t>
      </w:r>
    </w:p>
    <w:p w:rsidR="00C87FCF" w:rsidRPr="0008346D" w:rsidRDefault="0008346D" w:rsidP="0008346D">
      <w:pPr>
        <w:jc w:val="both"/>
        <w:rPr>
          <w:rFonts w:ascii="Arial" w:hAnsi="Arial" w:cs="Arial"/>
          <w:b/>
          <w:sz w:val="24"/>
          <w:szCs w:val="24"/>
          <w:u w:val="single"/>
        </w:rPr>
      </w:pPr>
      <w:r>
        <w:rPr>
          <w:rFonts w:ascii="Arial" w:hAnsi="Arial" w:cs="Arial"/>
          <w:b/>
          <w:sz w:val="24"/>
          <w:szCs w:val="24"/>
        </w:rPr>
        <w:t>E</w:t>
      </w:r>
      <w:r w:rsidR="00FE529C" w:rsidRPr="008151C6">
        <w:rPr>
          <w:rFonts w:ascii="Arial" w:hAnsi="Arial" w:cs="Arial"/>
          <w:b/>
          <w:sz w:val="24"/>
          <w:szCs w:val="24"/>
        </w:rPr>
        <w:t>n forma nom</w:t>
      </w:r>
      <w:r w:rsidR="00FE529C" w:rsidRPr="0008346D">
        <w:rPr>
          <w:rFonts w:ascii="Arial" w:hAnsi="Arial" w:cs="Arial"/>
          <w:b/>
          <w:sz w:val="24"/>
          <w:szCs w:val="24"/>
        </w:rPr>
        <w:t>inal fueron emitidos 17 (diecisiete) v</w:t>
      </w:r>
      <w:r w:rsidRPr="0008346D">
        <w:rPr>
          <w:rFonts w:ascii="Arial" w:hAnsi="Arial" w:cs="Arial"/>
          <w:b/>
          <w:sz w:val="24"/>
          <w:szCs w:val="24"/>
        </w:rPr>
        <w:t>otos a favor, en unanimidad es</w:t>
      </w:r>
      <w:r w:rsidR="00FE529C" w:rsidRPr="0008346D">
        <w:rPr>
          <w:rFonts w:ascii="Arial" w:hAnsi="Arial" w:cs="Arial"/>
          <w:b/>
          <w:sz w:val="24"/>
          <w:szCs w:val="24"/>
        </w:rPr>
        <w:t xml:space="preserve"> aprobado por mayoría simple la iniciativa de aprobación directa presentada por la C. María Elena Limón García, Presidenta Municipal, bajo el siguiente: </w:t>
      </w:r>
      <w:r w:rsidR="00FE529C" w:rsidRPr="008151C6">
        <w:rPr>
          <w:rFonts w:ascii="Arial" w:hAnsi="Arial" w:cs="Arial"/>
          <w:sz w:val="24"/>
          <w:szCs w:val="24"/>
        </w:rPr>
        <w:t>-------------------------------------------------------------------</w:t>
      </w:r>
      <w:r>
        <w:rPr>
          <w:rFonts w:ascii="Arial" w:hAnsi="Arial" w:cs="Arial"/>
          <w:sz w:val="24"/>
          <w:szCs w:val="24"/>
        </w:rPr>
        <w:t>--------</w:t>
      </w:r>
      <w:r w:rsidR="00FE529C" w:rsidRPr="008151C6">
        <w:rPr>
          <w:rFonts w:ascii="Arial" w:hAnsi="Arial" w:cs="Arial"/>
          <w:sz w:val="24"/>
          <w:szCs w:val="24"/>
        </w:rPr>
        <w:t>---------------------------------------------------------------------------------------------</w:t>
      </w:r>
      <w:r w:rsidR="00FE529C" w:rsidRPr="008151C6">
        <w:rPr>
          <w:rFonts w:ascii="Arial" w:hAnsi="Arial" w:cs="Arial"/>
          <w:b/>
          <w:sz w:val="24"/>
          <w:szCs w:val="24"/>
        </w:rPr>
        <w:t>ACUERDO NÚMERO 1458/2020</w:t>
      </w:r>
      <w:r w:rsidR="00FE529C" w:rsidRPr="008151C6">
        <w:rPr>
          <w:rFonts w:ascii="Arial" w:hAnsi="Arial" w:cs="Arial"/>
          <w:sz w:val="24"/>
          <w:szCs w:val="24"/>
        </w:rPr>
        <w:t>----------------------------</w:t>
      </w:r>
      <w:r>
        <w:rPr>
          <w:rFonts w:ascii="Arial" w:hAnsi="Arial" w:cs="Arial"/>
          <w:sz w:val="24"/>
          <w:szCs w:val="24"/>
        </w:rPr>
        <w:t>---------------</w:t>
      </w:r>
      <w:r w:rsidR="00FE529C" w:rsidRPr="008151C6">
        <w:rPr>
          <w:rFonts w:ascii="Arial" w:hAnsi="Arial" w:cs="Arial"/>
          <w:sz w:val="24"/>
          <w:szCs w:val="24"/>
        </w:rPr>
        <w:t>-----------------------------------------------------------------------------------</w:t>
      </w:r>
      <w:r w:rsidR="00FE529C" w:rsidRPr="008151C6">
        <w:rPr>
          <w:rFonts w:ascii="Arial" w:hAnsi="Arial" w:cs="Arial"/>
          <w:b/>
          <w:sz w:val="24"/>
          <w:szCs w:val="24"/>
        </w:rPr>
        <w:t xml:space="preserve"> </w:t>
      </w:r>
      <w:r w:rsidR="00FE529C" w:rsidRPr="008151C6">
        <w:rPr>
          <w:rFonts w:ascii="Arial" w:hAnsi="Arial" w:cs="Arial"/>
          <w:b/>
          <w:sz w:val="24"/>
          <w:szCs w:val="24"/>
          <w:lang w:val="es-ES"/>
        </w:rPr>
        <w:t>Ú</w:t>
      </w:r>
      <w:r w:rsidR="00FE529C" w:rsidRPr="008151C6">
        <w:rPr>
          <w:rFonts w:ascii="Arial" w:hAnsi="Arial" w:cs="Arial"/>
          <w:b/>
          <w:sz w:val="24"/>
          <w:szCs w:val="24"/>
        </w:rPr>
        <w:t>NICO.-</w:t>
      </w:r>
      <w:r w:rsidR="00FE529C" w:rsidRPr="008151C6">
        <w:rPr>
          <w:rFonts w:ascii="Arial" w:hAnsi="Arial" w:cs="Arial"/>
          <w:sz w:val="24"/>
          <w:szCs w:val="24"/>
        </w:rPr>
        <w:t xml:space="preserve"> El Pleno del Ayuntamiento Constitucional del Municipio de San Pedro Tlaquepaque, Jalisco, aprueba y autoriza, el reconocimiento </w:t>
      </w:r>
      <w:r w:rsidR="00FE529C" w:rsidRPr="008151C6">
        <w:rPr>
          <w:rFonts w:ascii="Arial" w:hAnsi="Arial" w:cs="Arial"/>
          <w:b/>
          <w:sz w:val="24"/>
          <w:szCs w:val="24"/>
        </w:rPr>
        <w:t xml:space="preserve">de una organización vecinal </w:t>
      </w:r>
      <w:r w:rsidR="00FE529C" w:rsidRPr="008151C6">
        <w:rPr>
          <w:rFonts w:ascii="Arial" w:hAnsi="Arial" w:cs="Arial"/>
          <w:sz w:val="24"/>
          <w:szCs w:val="24"/>
        </w:rPr>
        <w:t>conforme al artículo 418 fracción I; la cual se identifica como asociación vecinal denominada “</w:t>
      </w:r>
      <w:r w:rsidR="00FE529C" w:rsidRPr="008151C6">
        <w:rPr>
          <w:rFonts w:ascii="Arial" w:hAnsi="Arial" w:cs="Arial"/>
          <w:b/>
          <w:sz w:val="24"/>
          <w:szCs w:val="24"/>
        </w:rPr>
        <w:t>Fraccionamiento Terralta”.</w:t>
      </w:r>
      <w:r w:rsidR="00FE529C" w:rsidRPr="008151C6">
        <w:rPr>
          <w:rFonts w:ascii="Arial" w:hAnsi="Arial" w:cs="Arial"/>
          <w:sz w:val="24"/>
          <w:szCs w:val="24"/>
        </w:rPr>
        <w:t>--------------------------------------------------------------------------------------</w:t>
      </w:r>
      <w:r>
        <w:rPr>
          <w:rFonts w:ascii="Arial" w:hAnsi="Arial" w:cs="Arial"/>
          <w:sz w:val="24"/>
          <w:szCs w:val="24"/>
        </w:rPr>
        <w:t>------------------------------------------------------------</w:t>
      </w:r>
      <w:r w:rsidR="00FE529C" w:rsidRPr="008151C6">
        <w:rPr>
          <w:rFonts w:ascii="Arial" w:hAnsi="Arial" w:cs="Arial"/>
          <w:sz w:val="24"/>
          <w:szCs w:val="24"/>
        </w:rPr>
        <w:t>--------------------------------------</w:t>
      </w:r>
      <w:r w:rsidRPr="0008346D">
        <w:rPr>
          <w:rFonts w:ascii="Arial" w:hAnsi="Arial" w:cs="Arial"/>
          <w:b/>
          <w:sz w:val="24"/>
          <w:szCs w:val="24"/>
        </w:rPr>
        <w:t>FUNDAMENTO LEGAL.-</w:t>
      </w:r>
      <w:r w:rsidRPr="0008346D">
        <w:rPr>
          <w:rFonts w:ascii="Arial" w:hAnsi="Arial" w:cs="Arial"/>
          <w:i/>
          <w:sz w:val="24"/>
          <w:szCs w:val="24"/>
        </w:rPr>
        <w:t xml:space="preserve"> </w:t>
      </w:r>
      <w:r w:rsidRPr="0008346D">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08346D">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hAnsi="Arial" w:cs="Arial"/>
          <w:sz w:val="24"/>
          <w:szCs w:val="24"/>
        </w:rPr>
        <w:t>.------------------------------------------</w:t>
      </w:r>
      <w:r w:rsidR="008F7292">
        <w:rPr>
          <w:rFonts w:ascii="Arial" w:hAnsi="Arial" w:cs="Arial"/>
          <w:sz w:val="24"/>
          <w:szCs w:val="24"/>
        </w:rPr>
        <w:t>--</w:t>
      </w:r>
      <w:r>
        <w:rPr>
          <w:rFonts w:ascii="Arial" w:hAnsi="Arial" w:cs="Arial"/>
          <w:sz w:val="24"/>
          <w:szCs w:val="24"/>
        </w:rPr>
        <w:t>-----------------------------------------------------------------------------------------------</w:t>
      </w:r>
      <w:r w:rsidRPr="0008346D">
        <w:rPr>
          <w:rFonts w:ascii="Arial" w:hAnsi="Arial" w:cs="Arial"/>
          <w:sz w:val="24"/>
          <w:szCs w:val="24"/>
        </w:rPr>
        <w:t>--</w:t>
      </w:r>
      <w:r w:rsidR="00174650" w:rsidRPr="00174650">
        <w:rPr>
          <w:rFonts w:ascii="Arial" w:hAnsi="Arial" w:cs="Arial"/>
          <w:b/>
          <w:sz w:val="24"/>
          <w:szCs w:val="24"/>
        </w:rPr>
        <w:t>NOTIFÍQUESE.-</w:t>
      </w:r>
      <w:r w:rsidR="00174650" w:rsidRPr="00174650">
        <w:rPr>
          <w:rFonts w:ascii="Arial" w:hAnsi="Arial" w:cs="Arial"/>
          <w:sz w:val="24"/>
          <w:szCs w:val="24"/>
        </w:rPr>
        <w:t xml:space="preserve"> Presidente Municipal, Síndico Municipal, Tesorero Municipal, Contralor Ciudadano, Director de Participación Ciudadana, para su conocimiento y efectos legales a que haya lugar.---------------------------------------------------------------------------------------------------------------------------------</w:t>
      </w:r>
      <w:r w:rsidR="00D64638">
        <w:rPr>
          <w:rFonts w:ascii="Arial" w:hAnsi="Arial" w:cs="Arial"/>
          <w:b/>
          <w:sz w:val="24"/>
          <w:szCs w:val="24"/>
        </w:rPr>
        <w:t xml:space="preserve">VII.- </w:t>
      </w:r>
      <w:r w:rsidR="00D64638" w:rsidRPr="00B32DFE">
        <w:rPr>
          <w:rFonts w:ascii="Arial" w:hAnsi="Arial" w:cs="Arial"/>
          <w:b/>
          <w:sz w:val="24"/>
          <w:szCs w:val="24"/>
        </w:rPr>
        <w:t xml:space="preserve">C) </w:t>
      </w:r>
      <w:r w:rsidR="00D64638" w:rsidRPr="00B32DFE">
        <w:rPr>
          <w:rFonts w:ascii="Arial" w:hAnsi="Arial" w:cs="Arial"/>
          <w:sz w:val="24"/>
          <w:szCs w:val="24"/>
        </w:rPr>
        <w:t xml:space="preserve">Iniciativa suscrita por la </w:t>
      </w:r>
      <w:r w:rsidR="00D64638" w:rsidRPr="00B32DFE">
        <w:rPr>
          <w:rFonts w:ascii="Arial" w:hAnsi="Arial" w:cs="Arial"/>
          <w:b/>
          <w:sz w:val="24"/>
          <w:szCs w:val="24"/>
        </w:rPr>
        <w:t xml:space="preserve">C. María Elena Limón García, Presidenta Municipal, </w:t>
      </w:r>
      <w:r w:rsidR="00D64638" w:rsidRPr="00B32DFE">
        <w:rPr>
          <w:rFonts w:ascii="Arial" w:hAnsi="Arial" w:cs="Arial"/>
          <w:sz w:val="24"/>
          <w:szCs w:val="24"/>
        </w:rPr>
        <w:t>mediante la cual se aprueba y autoriza facultar al Tesorero Municipal para que erogue hasta la cantidad de</w:t>
      </w:r>
      <w:r w:rsidR="00D64638" w:rsidRPr="00B32DFE">
        <w:rPr>
          <w:rFonts w:ascii="Arial" w:hAnsi="Arial" w:cs="Arial"/>
          <w:b/>
          <w:sz w:val="24"/>
          <w:szCs w:val="24"/>
        </w:rPr>
        <w:t xml:space="preserve"> </w:t>
      </w:r>
      <w:r w:rsidR="00D64638" w:rsidRPr="00B32DFE">
        <w:rPr>
          <w:rFonts w:ascii="Arial" w:hAnsi="Arial" w:cs="Arial"/>
          <w:sz w:val="24"/>
          <w:szCs w:val="24"/>
        </w:rPr>
        <w:t>$690,000.00</w:t>
      </w:r>
      <w:r w:rsidR="00D64638" w:rsidRPr="00B32DFE">
        <w:rPr>
          <w:rFonts w:ascii="Arial" w:hAnsi="Arial" w:cs="Arial"/>
          <w:b/>
          <w:sz w:val="24"/>
          <w:szCs w:val="24"/>
        </w:rPr>
        <w:t xml:space="preserve"> </w:t>
      </w:r>
      <w:r w:rsidR="00D64638" w:rsidRPr="00B32DFE">
        <w:rPr>
          <w:rFonts w:ascii="Arial" w:hAnsi="Arial" w:cs="Arial"/>
          <w:sz w:val="24"/>
          <w:szCs w:val="24"/>
        </w:rPr>
        <w:t xml:space="preserve">(seiscientos noventa mil  </w:t>
      </w:r>
      <w:r w:rsidR="00D64638" w:rsidRPr="00B32DFE">
        <w:rPr>
          <w:rFonts w:ascii="Arial" w:eastAsia="Arial Unicode MS" w:hAnsi="Arial" w:cs="Arial"/>
          <w:sz w:val="24"/>
          <w:szCs w:val="24"/>
        </w:rPr>
        <w:t xml:space="preserve">pesos 00/100 M.N) correspondiente a la adquisición de composta dentro del </w:t>
      </w:r>
      <w:r w:rsidR="00D64638" w:rsidRPr="00B32DFE">
        <w:rPr>
          <w:rFonts w:ascii="Arial" w:eastAsia="Arial Unicode MS" w:hAnsi="Arial" w:cs="Arial"/>
          <w:b/>
          <w:sz w:val="24"/>
          <w:szCs w:val="24"/>
        </w:rPr>
        <w:t>“PROGRAMA CONSERVACIÓN Y MEJORAMIENTO DE SUELOS AGRÍCOLAS DEL MUNICIPIO”</w:t>
      </w:r>
      <w:r w:rsidR="00D64638" w:rsidRPr="00B32DFE">
        <w:rPr>
          <w:rFonts w:ascii="Arial" w:eastAsia="Arial Unicode MS" w:hAnsi="Arial" w:cs="Arial"/>
          <w:sz w:val="24"/>
          <w:szCs w:val="24"/>
        </w:rPr>
        <w:t xml:space="preserve"> que se les proporciona a  los productores agrícolas de los Ejidos de Santa Anita, Santa Ana Tepatitlán (Las Pomas), La Calerilla, San Sebastianito, Toluquilla, Los Ranchitos, San Martín de las Flores, Los Puestos, San José de Tateposco; así como la Asociación Ganadera</w:t>
      </w:r>
      <w:r w:rsidR="00D64638">
        <w:rPr>
          <w:rFonts w:ascii="Arial" w:eastAsia="Arial Unicode MS" w:hAnsi="Arial" w:cs="Arial"/>
          <w:sz w:val="24"/>
          <w:szCs w:val="24"/>
        </w:rPr>
        <w:t xml:space="preserve"> Local de San Pedro Tlaquepaque</w:t>
      </w:r>
      <w:r w:rsidR="00493A5A" w:rsidRPr="006A1C51">
        <w:rPr>
          <w:rFonts w:ascii="Arial" w:hAnsi="Arial" w:cs="Arial"/>
          <w:sz w:val="24"/>
          <w:szCs w:val="24"/>
        </w:rPr>
        <w:t>.</w:t>
      </w:r>
      <w:r w:rsidR="00493A5A">
        <w:rPr>
          <w:rFonts w:ascii="Arial" w:hAnsi="Arial" w:cs="Arial"/>
          <w:sz w:val="24"/>
          <w:szCs w:val="24"/>
        </w:rPr>
        <w:t>----------------------------------------------------------------------------</w:t>
      </w:r>
      <w:r w:rsidR="00D64638">
        <w:rPr>
          <w:rFonts w:ascii="Arial" w:hAnsi="Arial" w:cs="Arial"/>
          <w:sz w:val="24"/>
          <w:szCs w:val="24"/>
        </w:rPr>
        <w:t>---------------</w:t>
      </w:r>
      <w:r w:rsidR="005F3E57">
        <w:rPr>
          <w:rFonts w:ascii="Arial" w:hAnsi="Arial" w:cs="Arial"/>
          <w:sz w:val="24"/>
          <w:szCs w:val="24"/>
        </w:rPr>
        <w:t>---------------</w:t>
      </w:r>
      <w:r w:rsidR="00DE7C0B">
        <w:rPr>
          <w:rFonts w:ascii="Arial" w:hAnsi="Arial" w:cs="Arial"/>
          <w:sz w:val="24"/>
          <w:szCs w:val="24"/>
        </w:rPr>
        <w:t>----------------------------------------------</w:t>
      </w:r>
      <w:r w:rsidR="005F3E57">
        <w:rPr>
          <w:rFonts w:ascii="Arial" w:hAnsi="Arial" w:cs="Arial"/>
          <w:sz w:val="24"/>
          <w:szCs w:val="24"/>
        </w:rPr>
        <w:t>------------</w:t>
      </w:r>
      <w:r w:rsidR="00493A5A">
        <w:rPr>
          <w:rFonts w:ascii="Arial" w:hAnsi="Arial" w:cs="Arial"/>
          <w:sz w:val="24"/>
          <w:szCs w:val="24"/>
        </w:rPr>
        <w:t xml:space="preserve">--------------- </w:t>
      </w:r>
    </w:p>
    <w:p w:rsidR="000E3C53" w:rsidRPr="00F144C3" w:rsidRDefault="000E3C53" w:rsidP="000E3C53">
      <w:pPr>
        <w:pStyle w:val="Sinespaciado"/>
        <w:spacing w:line="276" w:lineRule="auto"/>
        <w:rPr>
          <w:rFonts w:ascii="Arial" w:hAnsi="Arial" w:cs="Arial"/>
          <w:b/>
          <w:sz w:val="24"/>
          <w:szCs w:val="24"/>
        </w:rPr>
      </w:pPr>
      <w:r w:rsidRPr="00F144C3">
        <w:rPr>
          <w:rFonts w:ascii="Arial" w:hAnsi="Arial" w:cs="Arial"/>
          <w:b/>
          <w:sz w:val="24"/>
          <w:szCs w:val="24"/>
        </w:rPr>
        <w:t xml:space="preserve">AL AYUNTAMIENTO CONSTITUCIONAL DEL MUNICIPIO </w:t>
      </w:r>
    </w:p>
    <w:p w:rsidR="000E3C53" w:rsidRPr="00F144C3" w:rsidRDefault="000E3C53" w:rsidP="000E3C53">
      <w:pPr>
        <w:pStyle w:val="Sinespaciado"/>
        <w:spacing w:line="276" w:lineRule="auto"/>
        <w:rPr>
          <w:rFonts w:ascii="Arial" w:hAnsi="Arial" w:cs="Arial"/>
          <w:b/>
          <w:sz w:val="24"/>
          <w:szCs w:val="24"/>
        </w:rPr>
      </w:pPr>
      <w:r w:rsidRPr="00F144C3">
        <w:rPr>
          <w:rFonts w:ascii="Arial" w:hAnsi="Arial" w:cs="Arial"/>
          <w:b/>
          <w:sz w:val="24"/>
          <w:szCs w:val="24"/>
        </w:rPr>
        <w:t>DE SAN PEDRO TLAQUEPAQUE, JALISCO.</w:t>
      </w:r>
    </w:p>
    <w:p w:rsidR="000E3C53" w:rsidRPr="00F144C3" w:rsidRDefault="000E3C53" w:rsidP="000E3C53">
      <w:pPr>
        <w:pStyle w:val="Sinespaciado"/>
        <w:spacing w:line="276" w:lineRule="auto"/>
        <w:rPr>
          <w:rFonts w:ascii="Arial" w:hAnsi="Arial" w:cs="Arial"/>
          <w:b/>
          <w:sz w:val="24"/>
          <w:szCs w:val="24"/>
        </w:rPr>
      </w:pPr>
      <w:r w:rsidRPr="00F144C3">
        <w:rPr>
          <w:rFonts w:ascii="Arial" w:hAnsi="Arial" w:cs="Arial"/>
          <w:b/>
          <w:sz w:val="24"/>
          <w:szCs w:val="24"/>
        </w:rPr>
        <w:t>PRESENTE.</w:t>
      </w:r>
    </w:p>
    <w:p w:rsidR="008F7292" w:rsidRDefault="008F7292" w:rsidP="000E3C53">
      <w:pPr>
        <w:pStyle w:val="Textoindependiente"/>
        <w:spacing w:line="276" w:lineRule="auto"/>
        <w:ind w:firstLine="708"/>
        <w:jc w:val="both"/>
        <w:rPr>
          <w:rFonts w:ascii="Arial" w:hAnsi="Arial" w:cs="Arial"/>
          <w:sz w:val="24"/>
          <w:szCs w:val="24"/>
          <w:lang w:val="es-MX"/>
        </w:rPr>
      </w:pPr>
    </w:p>
    <w:p w:rsidR="000E3C53" w:rsidRPr="00F144C3" w:rsidRDefault="000E3C53" w:rsidP="000E3C53">
      <w:pPr>
        <w:pStyle w:val="Textoindependiente"/>
        <w:spacing w:line="276" w:lineRule="auto"/>
        <w:ind w:firstLine="708"/>
        <w:jc w:val="both"/>
        <w:rPr>
          <w:rFonts w:ascii="Arial" w:hAnsi="Arial" w:cs="Arial"/>
          <w:sz w:val="24"/>
          <w:szCs w:val="24"/>
          <w:lang w:val="es-MX"/>
        </w:rPr>
      </w:pPr>
      <w:r w:rsidRPr="00F144C3">
        <w:rPr>
          <w:rFonts w:ascii="Arial" w:hAnsi="Arial" w:cs="Arial"/>
          <w:sz w:val="24"/>
          <w:szCs w:val="24"/>
          <w:lang w:val="es-MX"/>
        </w:rPr>
        <w:t xml:space="preserve">La que suscribe </w:t>
      </w:r>
      <w:r w:rsidRPr="00F144C3">
        <w:rPr>
          <w:rFonts w:ascii="Arial" w:hAnsi="Arial" w:cs="Arial"/>
          <w:b/>
          <w:sz w:val="24"/>
          <w:szCs w:val="24"/>
          <w:lang w:val="es-MX"/>
        </w:rPr>
        <w:t>MARIA ELENA LIMÓN GARCÍA</w:t>
      </w:r>
      <w:r w:rsidRPr="00F144C3">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y 147  del Reglamento del Gobierno y de la Administración Pública del Ayuntamiento Constitucional de San Pedro Tlaquepaque; me permito someter a la elevada y distinguida consideración de este H. Cuerpo Edilicio, la presente:</w:t>
      </w:r>
    </w:p>
    <w:p w:rsidR="00AD2BEF" w:rsidRDefault="00AD2BEF" w:rsidP="000E3C53">
      <w:pPr>
        <w:ind w:firstLine="708"/>
        <w:jc w:val="center"/>
        <w:rPr>
          <w:rFonts w:ascii="Arial" w:hAnsi="Arial" w:cs="Arial"/>
          <w:b/>
          <w:sz w:val="24"/>
          <w:szCs w:val="24"/>
        </w:rPr>
      </w:pPr>
    </w:p>
    <w:p w:rsidR="000E3C53" w:rsidRDefault="000E3C53" w:rsidP="000E3C53">
      <w:pPr>
        <w:ind w:firstLine="708"/>
        <w:jc w:val="center"/>
        <w:rPr>
          <w:rFonts w:ascii="Arial" w:hAnsi="Arial" w:cs="Arial"/>
          <w:b/>
          <w:sz w:val="24"/>
          <w:szCs w:val="24"/>
        </w:rPr>
      </w:pPr>
      <w:r w:rsidRPr="00F144C3">
        <w:rPr>
          <w:rFonts w:ascii="Arial" w:hAnsi="Arial" w:cs="Arial"/>
          <w:b/>
          <w:sz w:val="24"/>
          <w:szCs w:val="24"/>
        </w:rPr>
        <w:t>INICIATIVA DE APROBACIÓN DIRECTA.</w:t>
      </w:r>
    </w:p>
    <w:p w:rsidR="008F7292" w:rsidRPr="008F7292" w:rsidRDefault="008F7292" w:rsidP="000E3C53">
      <w:pPr>
        <w:ind w:firstLine="708"/>
        <w:jc w:val="center"/>
        <w:rPr>
          <w:rFonts w:ascii="Arial" w:hAnsi="Arial" w:cs="Arial"/>
          <w:b/>
          <w:sz w:val="2"/>
          <w:szCs w:val="24"/>
        </w:rPr>
      </w:pPr>
    </w:p>
    <w:p w:rsidR="000E3C53" w:rsidRPr="00F144C3" w:rsidRDefault="000E3C53" w:rsidP="000E3C53">
      <w:pPr>
        <w:ind w:firstLine="708"/>
        <w:jc w:val="both"/>
        <w:rPr>
          <w:rFonts w:ascii="Arial" w:hAnsi="Arial" w:cs="Arial"/>
          <w:sz w:val="24"/>
          <w:szCs w:val="24"/>
        </w:rPr>
      </w:pPr>
      <w:r w:rsidRPr="00F144C3">
        <w:rPr>
          <w:rFonts w:ascii="Arial" w:hAnsi="Arial" w:cs="Arial"/>
          <w:sz w:val="24"/>
          <w:szCs w:val="24"/>
          <w:lang w:val="es-ES"/>
        </w:rPr>
        <w:t>Mediante la cual se propone que el Pleno del H. Ayuntamiento Constitucional de San Pedro Tlaquepaque, Jalisco, apruebe y autorice</w:t>
      </w:r>
      <w:r w:rsidRPr="00F144C3">
        <w:rPr>
          <w:rFonts w:ascii="Arial" w:hAnsi="Arial" w:cs="Arial"/>
          <w:sz w:val="24"/>
          <w:szCs w:val="24"/>
        </w:rPr>
        <w:t xml:space="preserve"> </w:t>
      </w:r>
      <w:r w:rsidRPr="00F144C3">
        <w:rPr>
          <w:rFonts w:ascii="Arial" w:hAnsi="Arial" w:cs="Arial"/>
          <w:b/>
          <w:sz w:val="24"/>
          <w:szCs w:val="24"/>
        </w:rPr>
        <w:t xml:space="preserve">facultar al tesorero municipal para que erogue hasta la cantidad de $690,000.00 (seiscientos noventa mil  </w:t>
      </w:r>
      <w:r w:rsidRPr="00F144C3">
        <w:rPr>
          <w:rFonts w:ascii="Arial" w:eastAsia="Arial Unicode MS" w:hAnsi="Arial" w:cs="Arial"/>
          <w:b/>
          <w:sz w:val="24"/>
          <w:szCs w:val="24"/>
        </w:rPr>
        <w:t xml:space="preserve">pesos 00/100 M.N) </w:t>
      </w:r>
      <w:r w:rsidRPr="00F144C3">
        <w:rPr>
          <w:rFonts w:ascii="Arial" w:eastAsia="Arial Unicode MS" w:hAnsi="Arial" w:cs="Arial"/>
          <w:sz w:val="24"/>
          <w:szCs w:val="24"/>
        </w:rPr>
        <w:t>correspondiente a la adquisición de composta dentro del “</w:t>
      </w:r>
      <w:r w:rsidRPr="00F144C3">
        <w:rPr>
          <w:rFonts w:ascii="Arial" w:eastAsia="Arial Unicode MS" w:hAnsi="Arial" w:cs="Arial"/>
          <w:b/>
          <w:sz w:val="24"/>
          <w:szCs w:val="24"/>
        </w:rPr>
        <w:t>PROGRAMA CONSERVACIÓN Y MEJORAMIENTO DE SUELOS AGRÍCOLAS DEL MUNICIPIO”</w:t>
      </w:r>
      <w:r w:rsidRPr="00F144C3">
        <w:rPr>
          <w:rFonts w:ascii="Arial" w:eastAsia="Arial Unicode MS" w:hAnsi="Arial" w:cs="Arial"/>
          <w:sz w:val="24"/>
          <w:szCs w:val="24"/>
        </w:rPr>
        <w:t xml:space="preserve"> que se les proporciona a  los productores agrícolas de los Ejidos de Santa Anita, Santa Ana Tepatitlán (Las Pomas), La Calerilla, San Sebastianito, Toluquilla, Los Ranchitos, San Martín de las Flores, Los Puestos, San José de Tateposco; así como la Asociación Ganadera Local de San Pedro Tlaquepaque, </w:t>
      </w:r>
      <w:r w:rsidRPr="00F144C3">
        <w:rPr>
          <w:rFonts w:ascii="Arial" w:hAnsi="Arial" w:cs="Arial"/>
          <w:sz w:val="24"/>
          <w:szCs w:val="24"/>
        </w:rPr>
        <w:t>con base en la siguiente:</w:t>
      </w:r>
    </w:p>
    <w:p w:rsidR="000E3C53" w:rsidRDefault="000E3C53" w:rsidP="000E3C53">
      <w:pPr>
        <w:pStyle w:val="Textoindependiente"/>
        <w:tabs>
          <w:tab w:val="left" w:pos="709"/>
        </w:tabs>
        <w:spacing w:line="276" w:lineRule="auto"/>
        <w:ind w:left="0"/>
        <w:jc w:val="center"/>
        <w:rPr>
          <w:rFonts w:ascii="Arial" w:hAnsi="Arial" w:cs="Arial"/>
          <w:b/>
          <w:sz w:val="24"/>
          <w:szCs w:val="24"/>
          <w:lang w:val="es-MX"/>
        </w:rPr>
      </w:pPr>
      <w:r w:rsidRPr="00F144C3">
        <w:rPr>
          <w:rFonts w:ascii="Arial" w:hAnsi="Arial" w:cs="Arial"/>
          <w:b/>
          <w:sz w:val="24"/>
          <w:szCs w:val="24"/>
          <w:lang w:val="es-MX"/>
        </w:rPr>
        <w:t>EXPOSICIÓN DE MOTIVOS</w:t>
      </w:r>
    </w:p>
    <w:p w:rsidR="008F7292" w:rsidRPr="00F144C3" w:rsidRDefault="008F7292" w:rsidP="000E3C53">
      <w:pPr>
        <w:pStyle w:val="Textoindependiente"/>
        <w:tabs>
          <w:tab w:val="left" w:pos="709"/>
        </w:tabs>
        <w:spacing w:line="276" w:lineRule="auto"/>
        <w:ind w:left="0"/>
        <w:jc w:val="center"/>
        <w:rPr>
          <w:rFonts w:ascii="Arial" w:hAnsi="Arial" w:cs="Arial"/>
          <w:b/>
          <w:sz w:val="24"/>
          <w:szCs w:val="24"/>
          <w:lang w:val="es-MX"/>
        </w:rPr>
      </w:pPr>
    </w:p>
    <w:p w:rsidR="000E3C53" w:rsidRPr="00F144C3" w:rsidRDefault="000E3C53" w:rsidP="000E3C53">
      <w:pPr>
        <w:pStyle w:val="Textoindependiente"/>
        <w:tabs>
          <w:tab w:val="left" w:pos="709"/>
        </w:tabs>
        <w:spacing w:line="276" w:lineRule="auto"/>
        <w:jc w:val="both"/>
        <w:rPr>
          <w:rFonts w:ascii="Arial" w:hAnsi="Arial" w:cs="Arial"/>
          <w:sz w:val="24"/>
          <w:szCs w:val="24"/>
          <w:lang w:val="es-MX"/>
        </w:rPr>
      </w:pPr>
      <w:r w:rsidRPr="00F144C3">
        <w:rPr>
          <w:rFonts w:ascii="Arial" w:hAnsi="Arial" w:cs="Arial"/>
          <w:b/>
          <w:sz w:val="24"/>
          <w:szCs w:val="24"/>
          <w:lang w:val="es-MX"/>
        </w:rPr>
        <w:t>I.-</w:t>
      </w:r>
      <w:r w:rsidRPr="00F144C3">
        <w:rPr>
          <w:rFonts w:ascii="Arial" w:hAnsi="Arial" w:cs="Arial"/>
          <w:sz w:val="24"/>
          <w:szCs w:val="24"/>
          <w:lang w:val="es-MX"/>
        </w:rPr>
        <w:t xml:space="preserve"> El Municipio de San Pedro Tlaquepaque, cuenta con una superficie aproximada de 4,057 hectáreas cultivables aproximadamente (Diagnóstico del sector rural de San Pedro Tlaquepaque 2015-2018). Estas áreas se encuentran distribuidos en 9 ejidos que continúan con actividades agrícolas productivas, donde se ha detectado la problemática de erosión y degradación de los suelos cultivables por agua, viento y por el abuso de paquetes tecnológicos a base de fertilizantes químicos y pesticidas aunado a un excesivo laboreo en la preparación de suelos. </w:t>
      </w:r>
    </w:p>
    <w:p w:rsidR="000E3C53" w:rsidRPr="00F144C3" w:rsidRDefault="000E3C53" w:rsidP="000E3C53">
      <w:pPr>
        <w:pStyle w:val="Textoindependiente"/>
        <w:tabs>
          <w:tab w:val="left" w:pos="709"/>
        </w:tabs>
        <w:spacing w:line="276" w:lineRule="auto"/>
        <w:jc w:val="both"/>
        <w:rPr>
          <w:rFonts w:ascii="Arial" w:hAnsi="Arial" w:cs="Arial"/>
          <w:sz w:val="24"/>
          <w:szCs w:val="24"/>
          <w:lang w:val="es-MX"/>
        </w:rPr>
      </w:pPr>
    </w:p>
    <w:p w:rsidR="000E3C53" w:rsidRPr="00F144C3" w:rsidRDefault="000E3C53" w:rsidP="000E3C53">
      <w:pPr>
        <w:pStyle w:val="Textoindependiente"/>
        <w:tabs>
          <w:tab w:val="left" w:pos="709"/>
        </w:tabs>
        <w:spacing w:line="276" w:lineRule="auto"/>
        <w:jc w:val="both"/>
        <w:rPr>
          <w:rFonts w:ascii="Arial" w:hAnsi="Arial" w:cs="Arial"/>
          <w:sz w:val="24"/>
          <w:szCs w:val="24"/>
          <w:lang w:val="es-MX"/>
        </w:rPr>
      </w:pPr>
      <w:r w:rsidRPr="00F144C3">
        <w:rPr>
          <w:rFonts w:ascii="Arial" w:hAnsi="Arial" w:cs="Arial"/>
          <w:sz w:val="24"/>
          <w:szCs w:val="24"/>
          <w:lang w:val="es-MX"/>
        </w:rPr>
        <w:t>Los nueve ejidos son los siguientes:</w:t>
      </w:r>
    </w:p>
    <w:p w:rsidR="000E3C53" w:rsidRPr="00F144C3" w:rsidRDefault="000E3C53" w:rsidP="000E3C53">
      <w:pPr>
        <w:pStyle w:val="Textoindependiente"/>
        <w:numPr>
          <w:ilvl w:val="0"/>
          <w:numId w:val="10"/>
        </w:numPr>
        <w:tabs>
          <w:tab w:val="left" w:pos="709"/>
        </w:tabs>
        <w:spacing w:line="276" w:lineRule="auto"/>
        <w:jc w:val="both"/>
        <w:rPr>
          <w:rFonts w:ascii="Arial" w:hAnsi="Arial" w:cs="Arial"/>
          <w:sz w:val="24"/>
          <w:szCs w:val="24"/>
          <w:lang w:val="es-MX"/>
        </w:rPr>
      </w:pPr>
      <w:r w:rsidRPr="00F144C3">
        <w:rPr>
          <w:rFonts w:ascii="Arial" w:hAnsi="Arial" w:cs="Arial"/>
          <w:sz w:val="24"/>
          <w:szCs w:val="24"/>
          <w:lang w:val="es-MX"/>
        </w:rPr>
        <w:t xml:space="preserve">Santa Anita, </w:t>
      </w:r>
    </w:p>
    <w:p w:rsidR="000E3C53" w:rsidRPr="00F144C3" w:rsidRDefault="000E3C53" w:rsidP="000E3C53">
      <w:pPr>
        <w:pStyle w:val="Textoindependiente"/>
        <w:numPr>
          <w:ilvl w:val="0"/>
          <w:numId w:val="10"/>
        </w:numPr>
        <w:tabs>
          <w:tab w:val="left" w:pos="709"/>
        </w:tabs>
        <w:spacing w:line="276" w:lineRule="auto"/>
        <w:jc w:val="both"/>
        <w:rPr>
          <w:rFonts w:ascii="Arial" w:hAnsi="Arial" w:cs="Arial"/>
          <w:sz w:val="24"/>
          <w:szCs w:val="24"/>
          <w:lang w:val="es-MX"/>
        </w:rPr>
      </w:pPr>
      <w:r w:rsidRPr="00F144C3">
        <w:rPr>
          <w:rFonts w:ascii="Arial" w:hAnsi="Arial" w:cs="Arial"/>
          <w:sz w:val="24"/>
          <w:szCs w:val="24"/>
          <w:lang w:val="es-MX"/>
        </w:rPr>
        <w:t>Potrero las Pomas de Santa Ana Tepetitlán,</w:t>
      </w:r>
    </w:p>
    <w:p w:rsidR="000E3C53" w:rsidRPr="00F144C3" w:rsidRDefault="000E3C53" w:rsidP="000E3C53">
      <w:pPr>
        <w:pStyle w:val="Textoindependiente"/>
        <w:numPr>
          <w:ilvl w:val="0"/>
          <w:numId w:val="10"/>
        </w:numPr>
        <w:tabs>
          <w:tab w:val="left" w:pos="709"/>
        </w:tabs>
        <w:spacing w:line="276" w:lineRule="auto"/>
        <w:jc w:val="both"/>
        <w:rPr>
          <w:rFonts w:ascii="Arial" w:hAnsi="Arial" w:cs="Arial"/>
          <w:sz w:val="24"/>
          <w:szCs w:val="24"/>
          <w:lang w:val="es-MX"/>
        </w:rPr>
      </w:pPr>
      <w:r w:rsidRPr="00F144C3">
        <w:rPr>
          <w:rFonts w:ascii="Arial" w:hAnsi="Arial" w:cs="Arial"/>
          <w:sz w:val="24"/>
          <w:szCs w:val="24"/>
          <w:lang w:val="es-MX"/>
        </w:rPr>
        <w:t>La Calerilla</w:t>
      </w:r>
    </w:p>
    <w:p w:rsidR="000E3C53" w:rsidRPr="00F144C3" w:rsidRDefault="000E3C53" w:rsidP="000E3C53">
      <w:pPr>
        <w:pStyle w:val="Textoindependiente"/>
        <w:numPr>
          <w:ilvl w:val="0"/>
          <w:numId w:val="10"/>
        </w:numPr>
        <w:tabs>
          <w:tab w:val="left" w:pos="709"/>
        </w:tabs>
        <w:spacing w:line="276" w:lineRule="auto"/>
        <w:jc w:val="both"/>
        <w:rPr>
          <w:rFonts w:ascii="Arial" w:hAnsi="Arial" w:cs="Arial"/>
          <w:sz w:val="24"/>
          <w:szCs w:val="24"/>
          <w:lang w:val="es-MX"/>
        </w:rPr>
      </w:pPr>
      <w:r w:rsidRPr="00F144C3">
        <w:rPr>
          <w:rFonts w:ascii="Arial" w:hAnsi="Arial" w:cs="Arial"/>
          <w:sz w:val="24"/>
          <w:szCs w:val="24"/>
          <w:lang w:val="es-MX"/>
        </w:rPr>
        <w:t>San Sebastianito</w:t>
      </w:r>
    </w:p>
    <w:p w:rsidR="000E3C53" w:rsidRPr="00F144C3" w:rsidRDefault="000E3C53" w:rsidP="000E3C53">
      <w:pPr>
        <w:pStyle w:val="Textoindependiente"/>
        <w:numPr>
          <w:ilvl w:val="0"/>
          <w:numId w:val="10"/>
        </w:numPr>
        <w:tabs>
          <w:tab w:val="left" w:pos="709"/>
        </w:tabs>
        <w:spacing w:line="276" w:lineRule="auto"/>
        <w:jc w:val="both"/>
        <w:rPr>
          <w:rFonts w:ascii="Arial" w:hAnsi="Arial" w:cs="Arial"/>
          <w:sz w:val="24"/>
          <w:szCs w:val="24"/>
          <w:lang w:val="es-MX"/>
        </w:rPr>
      </w:pPr>
      <w:r w:rsidRPr="00F144C3">
        <w:rPr>
          <w:rFonts w:ascii="Arial" w:hAnsi="Arial" w:cs="Arial"/>
          <w:sz w:val="24"/>
          <w:szCs w:val="24"/>
          <w:lang w:val="es-MX"/>
        </w:rPr>
        <w:t>Toluquilla</w:t>
      </w:r>
    </w:p>
    <w:p w:rsidR="000E3C53" w:rsidRPr="00F144C3" w:rsidRDefault="000E3C53" w:rsidP="000E3C53">
      <w:pPr>
        <w:pStyle w:val="Textoindependiente"/>
        <w:numPr>
          <w:ilvl w:val="0"/>
          <w:numId w:val="10"/>
        </w:numPr>
        <w:tabs>
          <w:tab w:val="left" w:pos="709"/>
        </w:tabs>
        <w:spacing w:line="276" w:lineRule="auto"/>
        <w:jc w:val="both"/>
        <w:rPr>
          <w:rFonts w:ascii="Arial" w:hAnsi="Arial" w:cs="Arial"/>
          <w:sz w:val="24"/>
          <w:szCs w:val="24"/>
          <w:lang w:val="es-MX"/>
        </w:rPr>
      </w:pPr>
      <w:r w:rsidRPr="00F144C3">
        <w:rPr>
          <w:rFonts w:ascii="Arial" w:hAnsi="Arial" w:cs="Arial"/>
          <w:sz w:val="24"/>
          <w:szCs w:val="24"/>
          <w:lang w:val="es-MX"/>
        </w:rPr>
        <w:t>Los Ranchitos</w:t>
      </w:r>
    </w:p>
    <w:p w:rsidR="000E3C53" w:rsidRPr="00F144C3" w:rsidRDefault="000E3C53" w:rsidP="000E3C53">
      <w:pPr>
        <w:pStyle w:val="Textoindependiente"/>
        <w:numPr>
          <w:ilvl w:val="0"/>
          <w:numId w:val="10"/>
        </w:numPr>
        <w:tabs>
          <w:tab w:val="left" w:pos="709"/>
        </w:tabs>
        <w:spacing w:line="276" w:lineRule="auto"/>
        <w:jc w:val="both"/>
        <w:rPr>
          <w:rFonts w:ascii="Arial" w:hAnsi="Arial" w:cs="Arial"/>
          <w:sz w:val="24"/>
          <w:szCs w:val="24"/>
          <w:lang w:val="es-MX"/>
        </w:rPr>
      </w:pPr>
      <w:r w:rsidRPr="00F144C3">
        <w:rPr>
          <w:rFonts w:ascii="Arial" w:hAnsi="Arial" w:cs="Arial"/>
          <w:sz w:val="24"/>
          <w:szCs w:val="24"/>
          <w:lang w:val="es-MX"/>
        </w:rPr>
        <w:t>San Martín de las Flores</w:t>
      </w:r>
    </w:p>
    <w:p w:rsidR="000E3C53" w:rsidRPr="00F144C3" w:rsidRDefault="000E3C53" w:rsidP="000E3C53">
      <w:pPr>
        <w:pStyle w:val="Textoindependiente"/>
        <w:numPr>
          <w:ilvl w:val="0"/>
          <w:numId w:val="10"/>
        </w:numPr>
        <w:tabs>
          <w:tab w:val="left" w:pos="709"/>
        </w:tabs>
        <w:spacing w:line="276" w:lineRule="auto"/>
        <w:jc w:val="both"/>
        <w:rPr>
          <w:rFonts w:ascii="Arial" w:hAnsi="Arial" w:cs="Arial"/>
          <w:sz w:val="24"/>
          <w:szCs w:val="24"/>
          <w:lang w:val="es-MX"/>
        </w:rPr>
      </w:pPr>
      <w:r w:rsidRPr="00F144C3">
        <w:rPr>
          <w:rFonts w:ascii="Arial" w:hAnsi="Arial" w:cs="Arial"/>
          <w:sz w:val="24"/>
          <w:szCs w:val="24"/>
          <w:lang w:val="es-MX"/>
        </w:rPr>
        <w:t>San José Tateposco</w:t>
      </w:r>
    </w:p>
    <w:p w:rsidR="000E3C53" w:rsidRPr="00F144C3" w:rsidRDefault="000E3C53" w:rsidP="000E3C53">
      <w:pPr>
        <w:pStyle w:val="Textoindependiente"/>
        <w:numPr>
          <w:ilvl w:val="0"/>
          <w:numId w:val="10"/>
        </w:numPr>
        <w:tabs>
          <w:tab w:val="left" w:pos="709"/>
        </w:tabs>
        <w:spacing w:line="276" w:lineRule="auto"/>
        <w:jc w:val="both"/>
        <w:rPr>
          <w:rFonts w:ascii="Arial" w:hAnsi="Arial" w:cs="Arial"/>
          <w:sz w:val="24"/>
          <w:szCs w:val="24"/>
          <w:lang w:val="es-MX"/>
        </w:rPr>
      </w:pPr>
      <w:r w:rsidRPr="00F144C3">
        <w:rPr>
          <w:rFonts w:ascii="Arial" w:hAnsi="Arial" w:cs="Arial"/>
          <w:sz w:val="24"/>
          <w:szCs w:val="24"/>
          <w:lang w:val="es-MX"/>
        </w:rPr>
        <w:t>Los Puestos.</w:t>
      </w:r>
    </w:p>
    <w:p w:rsidR="000E3C53" w:rsidRPr="00F144C3" w:rsidRDefault="000E3C53" w:rsidP="000E3C53">
      <w:pPr>
        <w:pStyle w:val="Textoindependiente"/>
        <w:tabs>
          <w:tab w:val="left" w:pos="709"/>
        </w:tabs>
        <w:spacing w:line="276" w:lineRule="auto"/>
        <w:jc w:val="both"/>
        <w:rPr>
          <w:rFonts w:ascii="Arial" w:hAnsi="Arial" w:cs="Arial"/>
          <w:sz w:val="24"/>
          <w:szCs w:val="24"/>
          <w:lang w:val="es-MX"/>
        </w:rPr>
      </w:pPr>
    </w:p>
    <w:p w:rsidR="000E3C53" w:rsidRPr="00F144C3" w:rsidRDefault="000E3C53" w:rsidP="000E3C53">
      <w:pPr>
        <w:pStyle w:val="Textoindependiente"/>
        <w:tabs>
          <w:tab w:val="left" w:pos="709"/>
        </w:tabs>
        <w:spacing w:line="276" w:lineRule="auto"/>
        <w:jc w:val="both"/>
        <w:rPr>
          <w:rFonts w:ascii="Arial" w:hAnsi="Arial" w:cs="Arial"/>
          <w:sz w:val="24"/>
          <w:szCs w:val="24"/>
          <w:lang w:val="es-MX"/>
        </w:rPr>
      </w:pPr>
      <w:r w:rsidRPr="00F144C3">
        <w:rPr>
          <w:rFonts w:ascii="Arial" w:hAnsi="Arial" w:cs="Arial"/>
          <w:sz w:val="24"/>
          <w:szCs w:val="24"/>
          <w:lang w:val="es-MX"/>
        </w:rPr>
        <w:t>Además de la Asociación Ganadera Local (quienes tienen áreas de pastoreo al interior de los Ejidos)</w:t>
      </w:r>
    </w:p>
    <w:p w:rsidR="000E3C53" w:rsidRPr="00F144C3" w:rsidRDefault="000E3C53" w:rsidP="000E3C53">
      <w:pPr>
        <w:pStyle w:val="Textoindependiente"/>
        <w:tabs>
          <w:tab w:val="left" w:pos="709"/>
        </w:tabs>
        <w:spacing w:line="276" w:lineRule="auto"/>
        <w:jc w:val="both"/>
        <w:rPr>
          <w:rFonts w:ascii="Arial" w:hAnsi="Arial" w:cs="Arial"/>
          <w:sz w:val="24"/>
          <w:szCs w:val="24"/>
          <w:lang w:val="es-MX"/>
        </w:rPr>
      </w:pPr>
    </w:p>
    <w:p w:rsidR="000E3C53" w:rsidRPr="00F144C3" w:rsidRDefault="000E3C53" w:rsidP="000E3C53">
      <w:pPr>
        <w:pStyle w:val="Textoindependiente"/>
        <w:tabs>
          <w:tab w:val="left" w:pos="709"/>
        </w:tabs>
        <w:spacing w:line="276" w:lineRule="auto"/>
        <w:jc w:val="both"/>
        <w:rPr>
          <w:rFonts w:ascii="Arial" w:hAnsi="Arial" w:cs="Arial"/>
          <w:sz w:val="24"/>
          <w:szCs w:val="24"/>
          <w:lang w:val="es-MX"/>
        </w:rPr>
      </w:pPr>
      <w:r w:rsidRPr="00F144C3">
        <w:rPr>
          <w:rFonts w:ascii="Arial" w:hAnsi="Arial" w:cs="Arial"/>
          <w:b/>
          <w:sz w:val="24"/>
          <w:szCs w:val="24"/>
          <w:lang w:val="es-MX"/>
        </w:rPr>
        <w:t>II.-</w:t>
      </w:r>
      <w:r w:rsidRPr="00F144C3">
        <w:rPr>
          <w:rFonts w:ascii="Arial" w:hAnsi="Arial" w:cs="Arial"/>
          <w:sz w:val="24"/>
          <w:szCs w:val="24"/>
          <w:lang w:val="es-MX"/>
        </w:rPr>
        <w:t xml:space="preserve"> El pasado 12 de junio del año 2020 se presentó oficio por parte de los representantes de los ejidos de Santa María, Santa Ana Tepatitlán, la Calerilla, San Sebastianito, Toluquilla, Los Ranchitos, San Martín de las Flores, Los puestos, San José de Tateposco y la Asociación Ganadera Local de San Pedro Tlaquepaque, el cual refiere lo siguiente:</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C. María Elena Limón García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Presidenta del Gobierno Municipal de San Pedro Tlaquepaque y Presidenta del Consejo Municipal de desarrollo Rural Sustentable</w:t>
      </w:r>
    </w:p>
    <w:p w:rsidR="000E3C53" w:rsidRPr="00F144C3" w:rsidRDefault="000E3C53" w:rsidP="000E3C53">
      <w:pPr>
        <w:keepNext/>
        <w:ind w:left="964" w:right="964"/>
        <w:jc w:val="both"/>
        <w:outlineLvl w:val="1"/>
        <w:rPr>
          <w:rFonts w:ascii="Arial" w:hAnsi="Arial" w:cs="Arial"/>
          <w:sz w:val="24"/>
          <w:szCs w:val="24"/>
        </w:rPr>
      </w:pP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Por este conducto reciba un cordial saludo y un agradecimiento de parte de los representantes de los Ejidos de Santa Anita, Santa Ana Tepetitlán (Las Pomas), La Calerilla, San Sebastianito, Toluquilla, Los Ranchitos, San Martín de las Flores, Los Puestos, San José de Tateposco y la Asociación Ganadera Local de San Pedro Tlaquepaque por el apoyo autorizado del 50% del costo total a la adquisición de mejoradores de suelo “composta” en el año 2019, mismos que en el marco de la sustentabilidad, nos permiten el uso racional de los recursos naturales como el suelo, con prácticas amigables en las diversas actividades económicas en el entorno territorial de nuestro municipio, con el fin de ir reduciendo la aplicación de agroquímicos y a la vez, ir controlando la contaminación del medio ambiente.</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Aprovechamos la oportunidad para hacerle de su conocimiento la problemática que se presentó y que prevalece en este año:</w:t>
      </w:r>
    </w:p>
    <w:p w:rsidR="000E3C53" w:rsidRPr="00F144C3" w:rsidRDefault="000E3C53" w:rsidP="000E3C53">
      <w:pPr>
        <w:pStyle w:val="Prrafodelista"/>
        <w:keepNext/>
        <w:numPr>
          <w:ilvl w:val="0"/>
          <w:numId w:val="9"/>
        </w:numPr>
        <w:spacing w:after="0"/>
        <w:ind w:left="964" w:right="964"/>
        <w:jc w:val="both"/>
        <w:outlineLvl w:val="1"/>
        <w:rPr>
          <w:rFonts w:ascii="Arial" w:hAnsi="Arial" w:cs="Arial"/>
          <w:sz w:val="24"/>
          <w:szCs w:val="24"/>
        </w:rPr>
      </w:pPr>
      <w:r w:rsidRPr="00F144C3">
        <w:rPr>
          <w:rFonts w:ascii="Arial" w:hAnsi="Arial" w:cs="Arial"/>
          <w:sz w:val="24"/>
          <w:szCs w:val="24"/>
        </w:rPr>
        <w:t>El periodo lluvioso ha sido muy irregular por varios años y muy en especial en 2019, presentándose siniestros parciales y totales en nuestros cultivos y en el ámbito rural del municipio en general.</w:t>
      </w:r>
    </w:p>
    <w:p w:rsidR="000E3C53" w:rsidRPr="00F144C3" w:rsidRDefault="000E3C53" w:rsidP="000E3C53">
      <w:pPr>
        <w:pStyle w:val="Prrafodelista"/>
        <w:keepNext/>
        <w:numPr>
          <w:ilvl w:val="0"/>
          <w:numId w:val="9"/>
        </w:numPr>
        <w:spacing w:after="0"/>
        <w:ind w:left="964" w:right="964"/>
        <w:jc w:val="both"/>
        <w:outlineLvl w:val="1"/>
        <w:rPr>
          <w:rFonts w:ascii="Arial" w:hAnsi="Arial" w:cs="Arial"/>
          <w:sz w:val="24"/>
          <w:szCs w:val="24"/>
        </w:rPr>
      </w:pPr>
      <w:r w:rsidRPr="00F144C3">
        <w:rPr>
          <w:rFonts w:ascii="Arial" w:hAnsi="Arial" w:cs="Arial"/>
          <w:sz w:val="24"/>
          <w:szCs w:val="24"/>
        </w:rPr>
        <w:t>A partir de un brote de virus en el país de China, que se extendió a nivel mundial el Coronavirus (COVID-19), hasta convertirse en Pandemia y en emergencia nacional de salud pública, en nuestro país, desde el mes de marzo, contaminando a habitantes de gravedad, ocasionando muertes en varios estados del territorio nacional y aquí en el Estado de Jalisco, por lo cual, se suspendieron las actividades esenciales y no esenciales, entre ellas la producción de alimentos.</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Lo antes señalado nos afectó, en el rendimiento y comercialización de nuestras cosechas, teniendo como consecuencia los insuficientes ingresos económicos, para solventar la compra de insumos básicos para la producción de alimentos y artículos de primera necesidad en el seno familiar, por lo que nos vemos en la penosa dificultad de no cubrir la parte proporcional del 50% al pago que corresponde a los productores por la composta.</w:t>
      </w:r>
    </w:p>
    <w:p w:rsidR="000E3C53" w:rsidRPr="00F144C3" w:rsidRDefault="000E3C53" w:rsidP="000E3C53">
      <w:pPr>
        <w:keepNext/>
        <w:ind w:left="964" w:right="964"/>
        <w:jc w:val="both"/>
        <w:outlineLvl w:val="1"/>
        <w:rPr>
          <w:rFonts w:ascii="Arial" w:hAnsi="Arial" w:cs="Arial"/>
          <w:sz w:val="24"/>
          <w:szCs w:val="24"/>
        </w:rPr>
      </w:pPr>
      <w:r w:rsidRPr="00784B19">
        <w:rPr>
          <w:rFonts w:ascii="Arial" w:hAnsi="Arial" w:cs="Arial"/>
          <w:sz w:val="24"/>
          <w:szCs w:val="24"/>
          <w:highlight w:val="darkCyan"/>
        </w:rPr>
        <w:t>Por la problemática expuesta los representantes de los productores del ámbito rural de nuestro municipio, le solicitamos su valiosa colaboración e intervención ante el pleno y para su consideración, para que, por primera vez, la excepción del pago del 50% parte proporcional equivalente a $345,000.00 que a los productores</w:t>
      </w:r>
      <w:r w:rsidRPr="00F144C3">
        <w:rPr>
          <w:rFonts w:ascii="Arial" w:hAnsi="Arial" w:cs="Arial"/>
          <w:sz w:val="24"/>
          <w:szCs w:val="24"/>
        </w:rPr>
        <w:t xml:space="preserve"> nos corresponde, para cubrir el costo total del mejorador de </w:t>
      </w:r>
      <w:r w:rsidR="00AD2BEF">
        <w:rPr>
          <w:rFonts w:ascii="Arial" w:hAnsi="Arial" w:cs="Arial"/>
          <w:sz w:val="24"/>
          <w:szCs w:val="24"/>
        </w:rPr>
        <w:t>s</w:t>
      </w:r>
      <w:r w:rsidRPr="00F144C3">
        <w:rPr>
          <w:rFonts w:ascii="Arial" w:hAnsi="Arial" w:cs="Arial"/>
          <w:sz w:val="24"/>
          <w:szCs w:val="24"/>
        </w:rPr>
        <w:t>uelos del Programa Conservación y Mejoramiento de suelos agrícolas del Municipio 2019.</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Sin otro asunto en particular, agradecemos su atención a nuestra petición, quedando al pendiente de su respuesta.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C. Rodrigo Mariscal Moya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Presidente del Ejido de Santa Anita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Rúbrica.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C. Armando Juárez Álvarez</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Presidente del Ejido la Calerilla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Rúbrica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C. Ángel Núñez Pérez</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Representante del ejido Toluquilla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Rúbrica.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Lic. Jessica Lizbeth Aguilar Zamora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Presidente del Ejido San Martín de las Flores.</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Rúbrica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Lic. José Luis Álvarez Durán</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Presidente del Ejido San José de Tateposco.</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Rúbrica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Teodoro Rivera Rodríguez</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Presidente del Ejido Santa Ana Tepetitlán</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Rúbrica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Lic. Jesús Ortíz Robles</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Presidente del Ejido San Sebastianito</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Presidente de la Asociación Ganadera Local.</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Rúbrica</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C. Jesús Romero González</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Presidente del Ejido Los Ranchitos</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Rúbrica</w:t>
      </w:r>
    </w:p>
    <w:p w:rsidR="000E3C53" w:rsidRPr="00F144C3" w:rsidRDefault="000E3C53" w:rsidP="000E3C53">
      <w:pPr>
        <w:keepNext/>
        <w:ind w:left="964" w:right="964"/>
        <w:jc w:val="both"/>
        <w:outlineLvl w:val="1"/>
        <w:rPr>
          <w:rFonts w:ascii="Arial" w:hAnsi="Arial" w:cs="Arial"/>
          <w:sz w:val="24"/>
          <w:szCs w:val="24"/>
        </w:rPr>
      </w:pP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C. Martín López Rivas</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Presidente del Ejido los Puestos</w:t>
      </w:r>
    </w:p>
    <w:p w:rsidR="000E3C53" w:rsidRPr="00F144C3" w:rsidRDefault="000E3C53" w:rsidP="000E3C53">
      <w:pPr>
        <w:keepNext/>
        <w:ind w:left="964" w:right="964"/>
        <w:jc w:val="both"/>
        <w:outlineLvl w:val="1"/>
        <w:rPr>
          <w:rFonts w:ascii="Arial" w:hAnsi="Arial" w:cs="Arial"/>
          <w:sz w:val="24"/>
          <w:szCs w:val="24"/>
        </w:rPr>
      </w:pPr>
      <w:r w:rsidRPr="00F144C3">
        <w:rPr>
          <w:rFonts w:ascii="Arial" w:hAnsi="Arial" w:cs="Arial"/>
          <w:sz w:val="24"/>
          <w:szCs w:val="24"/>
        </w:rPr>
        <w:t>Rúbrica</w:t>
      </w:r>
    </w:p>
    <w:p w:rsidR="000E3C53" w:rsidRPr="00F144C3" w:rsidRDefault="000E3C53" w:rsidP="000E3C53">
      <w:pPr>
        <w:pStyle w:val="Textoindependiente"/>
        <w:tabs>
          <w:tab w:val="left" w:pos="709"/>
        </w:tabs>
        <w:spacing w:line="276" w:lineRule="auto"/>
        <w:jc w:val="both"/>
        <w:rPr>
          <w:rFonts w:ascii="Arial" w:eastAsia="Arial Unicode MS" w:hAnsi="Arial" w:cs="Arial"/>
          <w:sz w:val="24"/>
          <w:szCs w:val="24"/>
          <w:lang w:val="es-MX"/>
        </w:rPr>
      </w:pPr>
      <w:r w:rsidRPr="00F144C3">
        <w:rPr>
          <w:rFonts w:ascii="Arial" w:eastAsia="Arial Unicode MS" w:hAnsi="Arial" w:cs="Arial"/>
          <w:b/>
          <w:sz w:val="24"/>
          <w:szCs w:val="24"/>
          <w:lang w:val="es-MX"/>
        </w:rPr>
        <w:t xml:space="preserve">III.- </w:t>
      </w:r>
      <w:r w:rsidRPr="00F144C3">
        <w:rPr>
          <w:rFonts w:ascii="Arial" w:eastAsia="Arial Unicode MS" w:hAnsi="Arial" w:cs="Arial"/>
          <w:sz w:val="24"/>
          <w:szCs w:val="24"/>
          <w:lang w:val="es-MX"/>
        </w:rPr>
        <w:t xml:space="preserve">Debido a las dificultades climáticas de lluvias irregulares que enfrentan los ejidatarios (los </w:t>
      </w:r>
      <w:r w:rsidRPr="00F144C3">
        <w:rPr>
          <w:rFonts w:ascii="Arial" w:hAnsi="Arial" w:cs="Arial"/>
          <w:sz w:val="24"/>
          <w:szCs w:val="24"/>
          <w:lang w:val="es-MX"/>
        </w:rPr>
        <w:t>9 ejidos que continúan con actividades agrícolas productivas, en nuestro municipio)</w:t>
      </w:r>
      <w:r w:rsidRPr="00F144C3">
        <w:rPr>
          <w:rFonts w:ascii="Arial" w:eastAsia="Arial Unicode MS" w:hAnsi="Arial" w:cs="Arial"/>
          <w:sz w:val="24"/>
          <w:szCs w:val="24"/>
          <w:lang w:val="es-MX"/>
        </w:rPr>
        <w:t xml:space="preserve">, así como la contingencia sanitaria provocada por el COVID-19 la cual les obligó a disminuir sus actividades conforme a lo establecido por el Ejecutivo del Estado, en cumplimiento de su obligación constitucional de salvaguardar el derecho humano a la salud, emitió diversas disposiciones, entre ellas el Acuerdo </w:t>
      </w:r>
      <w:r w:rsidRPr="00F144C3">
        <w:rPr>
          <w:rFonts w:ascii="Arial" w:eastAsia="Arial Unicode MS" w:hAnsi="Arial" w:cs="Arial"/>
          <w:b/>
          <w:sz w:val="24"/>
          <w:szCs w:val="24"/>
          <w:lang w:val="es-MX"/>
        </w:rPr>
        <w:t>DIELAG ACU 013/2020</w:t>
      </w:r>
      <w:r w:rsidRPr="00F144C3">
        <w:rPr>
          <w:rFonts w:ascii="Arial" w:eastAsia="Arial Unicode MS" w:hAnsi="Arial" w:cs="Arial"/>
          <w:sz w:val="24"/>
          <w:szCs w:val="24"/>
          <w:lang w:val="es-MX"/>
        </w:rPr>
        <w:t xml:space="preserve"> a través del cual se emitieron medidas para prevenir, contener, diagnosticar y atender la pandemia de COVID-19, publicado en el propio Periódico Oficial “El Estado de Jalisco” el 16 de marzo de 2020; lo que perjudicó el rendimiento y comercialización de sus cosechas afectando severamente en sus ingresos económicos lo cual les imposibilita cubrir el pago de composta.</w:t>
      </w:r>
    </w:p>
    <w:p w:rsidR="00AD2BEF" w:rsidRPr="00784B19" w:rsidRDefault="00AD2BEF" w:rsidP="000E3C53">
      <w:pPr>
        <w:jc w:val="both"/>
        <w:rPr>
          <w:rFonts w:ascii="Arial" w:hAnsi="Arial" w:cs="Arial"/>
          <w:b/>
          <w:sz w:val="10"/>
          <w:szCs w:val="24"/>
        </w:rPr>
      </w:pPr>
    </w:p>
    <w:p w:rsidR="000E3C53" w:rsidRPr="00F144C3" w:rsidRDefault="000E3C53" w:rsidP="000E3C53">
      <w:pPr>
        <w:jc w:val="both"/>
        <w:rPr>
          <w:rFonts w:ascii="Arial" w:hAnsi="Arial" w:cs="Arial"/>
          <w:sz w:val="24"/>
          <w:szCs w:val="24"/>
        </w:rPr>
      </w:pPr>
      <w:r w:rsidRPr="00F144C3">
        <w:rPr>
          <w:rFonts w:ascii="Arial" w:hAnsi="Arial" w:cs="Arial"/>
          <w:b/>
          <w:sz w:val="24"/>
          <w:szCs w:val="24"/>
        </w:rPr>
        <w:t>IV.-</w:t>
      </w:r>
      <w:r w:rsidRPr="00F144C3">
        <w:rPr>
          <w:rFonts w:ascii="Arial" w:hAnsi="Arial" w:cs="Arial"/>
          <w:b/>
          <w:color w:val="000000" w:themeColor="text1"/>
          <w:sz w:val="24"/>
          <w:szCs w:val="24"/>
          <w:shd w:val="clear" w:color="auto" w:fill="FFFFFF"/>
        </w:rPr>
        <w:t xml:space="preserve"> </w:t>
      </w:r>
      <w:r w:rsidRPr="00F144C3">
        <w:rPr>
          <w:rFonts w:ascii="Arial" w:hAnsi="Arial" w:cs="Arial"/>
          <w:sz w:val="24"/>
          <w:szCs w:val="24"/>
        </w:rPr>
        <w:t>Que de conformidad por lo dispuesto por el artículo 38 fracciones II y XV de la Ley del Gobierno y la Administración Pública Municipal del Estado de Jalisco, el municipio puede celebrar convenios con organismos públicos y privados tendientes a la realización de obras de interés común, siempre que no corresponda su realización al estado; así como el ayuntamiento tiene la obligación de apoyar la educación, la cultura, la asistencia social y demás funciones públicas</w:t>
      </w:r>
      <w:r w:rsidRPr="00F144C3">
        <w:rPr>
          <w:rFonts w:ascii="Arial" w:hAnsi="Arial" w:cs="Arial"/>
          <w:b/>
          <w:sz w:val="24"/>
          <w:szCs w:val="24"/>
        </w:rPr>
        <w:t xml:space="preserve"> </w:t>
      </w:r>
      <w:r w:rsidRPr="00F144C3">
        <w:rPr>
          <w:rFonts w:ascii="Arial" w:hAnsi="Arial" w:cs="Arial"/>
          <w:sz w:val="24"/>
          <w:szCs w:val="24"/>
        </w:rPr>
        <w:t>en la forma que las leyes y reglamentos de la materia dispongan.</w:t>
      </w:r>
    </w:p>
    <w:p w:rsidR="000E3C53" w:rsidRPr="00F144C3" w:rsidRDefault="000E3C53" w:rsidP="000E3C53">
      <w:pPr>
        <w:jc w:val="both"/>
        <w:rPr>
          <w:rFonts w:ascii="Arial" w:eastAsia="Malgun Gothic" w:hAnsi="Arial" w:cs="Arial"/>
          <w:sz w:val="24"/>
          <w:szCs w:val="24"/>
        </w:rPr>
      </w:pPr>
      <w:r w:rsidRPr="00F144C3">
        <w:rPr>
          <w:rFonts w:ascii="Arial" w:hAnsi="Arial" w:cs="Arial"/>
          <w:b/>
          <w:color w:val="000000" w:themeColor="text1"/>
          <w:sz w:val="24"/>
          <w:szCs w:val="24"/>
          <w:shd w:val="clear" w:color="auto" w:fill="FFFFFF"/>
        </w:rPr>
        <w:t xml:space="preserve">V.- </w:t>
      </w:r>
      <w:r w:rsidRPr="00F144C3">
        <w:rPr>
          <w:rFonts w:ascii="Arial" w:eastAsia="Malgun Gothic" w:hAnsi="Arial" w:cs="Arial"/>
          <w:sz w:val="24"/>
          <w:szCs w:val="24"/>
        </w:rPr>
        <w:t>El municipio libre es un órgano de gobierno, así como la base de la organización política, administrativa y de la división territorial del Estado de Jalisco; tienen personalidad jurídica, patrimonio propio con las facultades y limitaciones establecidas en la Constitución Política de los Estados Unidos Mexicanos, en la particular del Estado, y en la Ley del Gobierno y de la Administración Pública Municipal del Estado de Jalisco.</w:t>
      </w:r>
    </w:p>
    <w:p w:rsidR="000E3C53" w:rsidRPr="00F144C3" w:rsidRDefault="000E3C53" w:rsidP="000E3C53">
      <w:pPr>
        <w:jc w:val="both"/>
        <w:rPr>
          <w:rStyle w:val="Fuentedeprrafopredeter1"/>
          <w:rFonts w:ascii="Arial" w:eastAsia="MS Gothic" w:hAnsi="Arial" w:cs="Arial"/>
          <w:sz w:val="24"/>
          <w:szCs w:val="24"/>
        </w:rPr>
      </w:pPr>
      <w:r w:rsidRPr="00F144C3">
        <w:rPr>
          <w:rFonts w:ascii="Arial" w:hAnsi="Arial" w:cs="Arial"/>
          <w:b/>
          <w:sz w:val="24"/>
          <w:szCs w:val="24"/>
        </w:rPr>
        <w:t xml:space="preserve">VI.- </w:t>
      </w:r>
      <w:r w:rsidRPr="00F144C3">
        <w:rPr>
          <w:rFonts w:ascii="Arial" w:hAnsi="Arial" w:cs="Arial"/>
          <w:sz w:val="24"/>
          <w:szCs w:val="24"/>
        </w:rPr>
        <w:t>En virtud de que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fracción II, 41 fracción I de la Ley del Gobierno y la Administración Pública Municipal del Estado de Jalisco; 27, 2</w:t>
      </w:r>
      <w:r w:rsidRPr="00F144C3">
        <w:rPr>
          <w:rStyle w:val="Fuentedeprrafopredeter1"/>
          <w:rFonts w:ascii="Arial" w:hAnsi="Arial" w:cs="Arial"/>
          <w:sz w:val="24"/>
          <w:szCs w:val="24"/>
        </w:rPr>
        <w:t xml:space="preserve">8,  142 y 145 fracción II </w:t>
      </w:r>
      <w:r w:rsidRPr="00F144C3">
        <w:rPr>
          <w:rFonts w:ascii="Arial" w:hAnsi="Arial" w:cs="Arial"/>
          <w:sz w:val="24"/>
          <w:szCs w:val="24"/>
        </w:rPr>
        <w:t>del</w:t>
      </w:r>
      <w:r w:rsidRPr="00F144C3">
        <w:rPr>
          <w:rStyle w:val="Fuentedeprrafopredeter1"/>
          <w:rFonts w:ascii="Arial" w:eastAsia="MS Gothic" w:hAnsi="Arial" w:cs="Arial"/>
          <w:sz w:val="24"/>
          <w:szCs w:val="24"/>
        </w:rPr>
        <w:t xml:space="preserve"> Reglamento del Gobierno y de la Administración Pública del Estado de Jalisco.</w:t>
      </w:r>
    </w:p>
    <w:p w:rsidR="000E3C53" w:rsidRPr="00F144C3" w:rsidRDefault="000E3C53" w:rsidP="000E3C53">
      <w:pPr>
        <w:keepNext/>
        <w:jc w:val="both"/>
        <w:outlineLvl w:val="1"/>
        <w:rPr>
          <w:rStyle w:val="Fuentedeprrafopredeter1"/>
          <w:rFonts w:ascii="Arial" w:eastAsia="MS Gothic" w:hAnsi="Arial" w:cs="Arial"/>
          <w:sz w:val="24"/>
          <w:szCs w:val="24"/>
        </w:rPr>
      </w:pPr>
      <w:r w:rsidRPr="00F144C3">
        <w:rPr>
          <w:rStyle w:val="Fuentedeprrafopredeter1"/>
          <w:rFonts w:ascii="Arial" w:eastAsia="MS Gothic" w:hAnsi="Arial" w:cs="Arial"/>
          <w:b/>
          <w:sz w:val="24"/>
          <w:szCs w:val="24"/>
        </w:rPr>
        <w:t>VII.-</w:t>
      </w:r>
      <w:r w:rsidRPr="00F144C3">
        <w:rPr>
          <w:rStyle w:val="Fuentedeprrafopredeter1"/>
          <w:rFonts w:ascii="Arial" w:eastAsia="MS Gothic" w:hAnsi="Arial" w:cs="Arial"/>
          <w:sz w:val="24"/>
          <w:szCs w:val="24"/>
        </w:rPr>
        <w:t xml:space="preserve"> El pasado 07 de agosto del año en curso se envió oficio electrónico 11413, mismo que se textualmente dice lo siguiente:</w:t>
      </w:r>
    </w:p>
    <w:p w:rsidR="000E3C53" w:rsidRPr="00F144C3" w:rsidRDefault="000E3C53" w:rsidP="000E3C53">
      <w:pPr>
        <w:pStyle w:val="Sinespaciado"/>
        <w:ind w:left="964" w:right="964"/>
        <w:jc w:val="right"/>
        <w:rPr>
          <w:rFonts w:ascii="Arial" w:hAnsi="Arial" w:cs="Arial"/>
          <w:b/>
          <w:sz w:val="24"/>
          <w:szCs w:val="24"/>
        </w:rPr>
      </w:pPr>
      <w:r w:rsidRPr="00F144C3">
        <w:rPr>
          <w:rFonts w:ascii="Arial" w:hAnsi="Arial" w:cs="Arial"/>
          <w:b/>
          <w:sz w:val="24"/>
          <w:szCs w:val="24"/>
        </w:rPr>
        <w:t>SECRETARÍA DEL AYUNTAMIENTO</w:t>
      </w:r>
    </w:p>
    <w:p w:rsidR="000E3C53" w:rsidRPr="00F144C3" w:rsidRDefault="000E3C53" w:rsidP="000E3C53">
      <w:pPr>
        <w:pStyle w:val="Sinespaciado"/>
        <w:ind w:left="964" w:right="964"/>
        <w:jc w:val="right"/>
        <w:rPr>
          <w:rFonts w:ascii="Arial" w:hAnsi="Arial" w:cs="Arial"/>
          <w:b/>
          <w:sz w:val="24"/>
          <w:szCs w:val="24"/>
        </w:rPr>
      </w:pPr>
      <w:r w:rsidRPr="00F144C3">
        <w:rPr>
          <w:rFonts w:ascii="Arial" w:hAnsi="Arial" w:cs="Arial"/>
          <w:b/>
          <w:sz w:val="24"/>
          <w:szCs w:val="24"/>
        </w:rPr>
        <w:t>Asunto: Se solicita información</w:t>
      </w:r>
    </w:p>
    <w:p w:rsidR="000E3C53" w:rsidRPr="00F144C3" w:rsidRDefault="000E3C53" w:rsidP="000E3C53">
      <w:pPr>
        <w:pStyle w:val="Sinespaciado"/>
        <w:ind w:left="964" w:right="964"/>
        <w:rPr>
          <w:rFonts w:ascii="Arial" w:eastAsia="Malgun Gothic" w:hAnsi="Arial" w:cs="Arial"/>
          <w:b/>
          <w:sz w:val="24"/>
          <w:szCs w:val="24"/>
        </w:rPr>
      </w:pPr>
    </w:p>
    <w:p w:rsidR="000E3C53" w:rsidRPr="00F144C3" w:rsidRDefault="000E3C53" w:rsidP="000E3C53">
      <w:pPr>
        <w:pStyle w:val="Sinespaciado"/>
        <w:ind w:left="964" w:right="964"/>
        <w:rPr>
          <w:rFonts w:ascii="Arial" w:hAnsi="Arial" w:cs="Arial"/>
          <w:b/>
          <w:sz w:val="24"/>
          <w:szCs w:val="24"/>
        </w:rPr>
      </w:pPr>
      <w:r w:rsidRPr="00F144C3">
        <w:rPr>
          <w:rFonts w:ascii="Arial" w:eastAsia="Malgun Gothic" w:hAnsi="Arial" w:cs="Arial"/>
          <w:b/>
          <w:sz w:val="24"/>
          <w:szCs w:val="24"/>
        </w:rPr>
        <w:t>C.P. JOSÉ ALEJANDRO RAMOS ROSAS.</w:t>
      </w:r>
      <w:r w:rsidRPr="00F144C3">
        <w:rPr>
          <w:rFonts w:ascii="Arial" w:eastAsia="Malgun Gothic" w:hAnsi="Arial" w:cs="Arial"/>
          <w:sz w:val="24"/>
          <w:szCs w:val="24"/>
        </w:rPr>
        <w:t xml:space="preserve"> </w:t>
      </w:r>
    </w:p>
    <w:p w:rsidR="000E3C53" w:rsidRPr="00F144C3" w:rsidRDefault="000E3C53" w:rsidP="000E3C53">
      <w:pPr>
        <w:pStyle w:val="Sinespaciado"/>
        <w:ind w:left="964" w:right="964"/>
        <w:rPr>
          <w:rFonts w:ascii="Arial" w:hAnsi="Arial" w:cs="Arial"/>
          <w:b/>
          <w:sz w:val="24"/>
          <w:szCs w:val="24"/>
        </w:rPr>
      </w:pPr>
      <w:r w:rsidRPr="00F144C3">
        <w:rPr>
          <w:rFonts w:ascii="Arial" w:hAnsi="Arial" w:cs="Arial"/>
          <w:b/>
          <w:sz w:val="24"/>
          <w:szCs w:val="24"/>
        </w:rPr>
        <w:t>TESORERO MUNICIPAL.</w:t>
      </w:r>
    </w:p>
    <w:p w:rsidR="000E3C53" w:rsidRPr="00F144C3" w:rsidRDefault="000E3C53" w:rsidP="000E3C53">
      <w:pPr>
        <w:pStyle w:val="Sinespaciado"/>
        <w:ind w:left="964" w:right="964"/>
        <w:rPr>
          <w:rFonts w:ascii="Arial" w:hAnsi="Arial" w:cs="Arial"/>
          <w:b/>
          <w:sz w:val="24"/>
          <w:szCs w:val="24"/>
        </w:rPr>
      </w:pPr>
      <w:r w:rsidRPr="00F144C3">
        <w:rPr>
          <w:rFonts w:ascii="Arial" w:hAnsi="Arial" w:cs="Arial"/>
          <w:b/>
          <w:sz w:val="24"/>
          <w:szCs w:val="24"/>
        </w:rPr>
        <w:t>P R E S E N T E.</w:t>
      </w:r>
    </w:p>
    <w:p w:rsidR="000E3C53" w:rsidRPr="00F144C3" w:rsidRDefault="000E3C53" w:rsidP="000E3C53">
      <w:pPr>
        <w:pStyle w:val="Sinespaciado"/>
        <w:ind w:left="964" w:right="964"/>
        <w:jc w:val="right"/>
        <w:rPr>
          <w:rFonts w:ascii="Arial" w:hAnsi="Arial" w:cs="Arial"/>
          <w:b/>
          <w:sz w:val="24"/>
          <w:szCs w:val="24"/>
        </w:rPr>
      </w:pPr>
    </w:p>
    <w:p w:rsidR="000E3C53" w:rsidRPr="00F144C3" w:rsidRDefault="000E3C53" w:rsidP="000E3C53">
      <w:pPr>
        <w:pStyle w:val="Sinespaciado"/>
        <w:ind w:left="964" w:right="964" w:firstLine="708"/>
        <w:jc w:val="both"/>
        <w:rPr>
          <w:rFonts w:ascii="Arial" w:hAnsi="Arial" w:cs="Arial"/>
          <w:sz w:val="24"/>
          <w:szCs w:val="24"/>
        </w:rPr>
      </w:pPr>
      <w:r w:rsidRPr="00F144C3">
        <w:rPr>
          <w:rFonts w:ascii="Arial" w:hAnsi="Arial" w:cs="Arial"/>
          <w:sz w:val="24"/>
          <w:szCs w:val="24"/>
        </w:rPr>
        <w:t xml:space="preserve">Por medio del presente reciba un cordial saludo y en seguimiento a la iniciativa que pretender realizar  la </w:t>
      </w:r>
      <w:r w:rsidRPr="00F144C3">
        <w:rPr>
          <w:rFonts w:ascii="Arial" w:hAnsi="Arial" w:cs="Arial"/>
          <w:b/>
          <w:sz w:val="24"/>
          <w:szCs w:val="24"/>
        </w:rPr>
        <w:t>Presidenta Municipal María Elena Limón García</w:t>
      </w:r>
      <w:r w:rsidRPr="00F144C3">
        <w:rPr>
          <w:rFonts w:ascii="Arial" w:hAnsi="Arial" w:cs="Arial"/>
          <w:sz w:val="24"/>
          <w:szCs w:val="24"/>
        </w:rPr>
        <w:t xml:space="preserve">, </w:t>
      </w:r>
      <w:r w:rsidRPr="00F144C3">
        <w:rPr>
          <w:rFonts w:ascii="Arial" w:hAnsi="Arial" w:cs="Arial"/>
          <w:sz w:val="24"/>
          <w:szCs w:val="24"/>
          <w:lang w:val="es-ES"/>
        </w:rPr>
        <w:t>Mediante la cual se propone que el Pleno del H. Ayuntamiento Constitucional de San Pedro Tlaquepaque, Jalisco, apruebe y autorice</w:t>
      </w:r>
      <w:r w:rsidRPr="00F144C3">
        <w:rPr>
          <w:rFonts w:ascii="Arial" w:hAnsi="Arial" w:cs="Arial"/>
          <w:sz w:val="24"/>
          <w:szCs w:val="24"/>
        </w:rPr>
        <w:t xml:space="preserve"> </w:t>
      </w:r>
      <w:r w:rsidRPr="00F144C3">
        <w:rPr>
          <w:rFonts w:ascii="Arial" w:eastAsia="Arial Unicode MS" w:hAnsi="Arial" w:cs="Arial"/>
          <w:b/>
          <w:sz w:val="24"/>
          <w:szCs w:val="24"/>
        </w:rPr>
        <w:t xml:space="preserve">realizar por primera vez la excepción del pago del 50% equivalente a $345,000.00 (trecientos cuarenta y cinco mil pesos 00/100 M.N) </w:t>
      </w:r>
      <w:r w:rsidRPr="00F144C3">
        <w:rPr>
          <w:rFonts w:ascii="Arial" w:eastAsia="Arial Unicode MS" w:hAnsi="Arial" w:cs="Arial"/>
          <w:sz w:val="24"/>
          <w:szCs w:val="24"/>
        </w:rPr>
        <w:t>parte proporcional</w:t>
      </w:r>
      <w:r w:rsidRPr="00F144C3">
        <w:rPr>
          <w:rFonts w:ascii="Arial" w:eastAsia="Arial Unicode MS" w:hAnsi="Arial" w:cs="Arial"/>
          <w:b/>
          <w:sz w:val="24"/>
          <w:szCs w:val="24"/>
        </w:rPr>
        <w:t xml:space="preserve"> </w:t>
      </w:r>
      <w:r w:rsidRPr="00F144C3">
        <w:rPr>
          <w:rFonts w:ascii="Arial" w:eastAsia="Arial Unicode MS" w:hAnsi="Arial" w:cs="Arial"/>
          <w:sz w:val="24"/>
          <w:szCs w:val="24"/>
        </w:rPr>
        <w:t>correspondiente a los productores agrícolas de los Ejidos de Santa Anita, Santa Ana Tepatitlán (Las Pomas), La Calerilla, San Sebastianito, Toluquilla, Los Ranchitos, San Martín de las Flores, Los Puestos, San José de Tateposco y la Asociación Ganadera Local de San Pedro Tlaquepaque, por la adquisición de composta dentro del “</w:t>
      </w:r>
      <w:r w:rsidRPr="00F144C3">
        <w:rPr>
          <w:rFonts w:ascii="Arial" w:eastAsia="Arial Unicode MS" w:hAnsi="Arial" w:cs="Arial"/>
          <w:b/>
          <w:sz w:val="24"/>
          <w:szCs w:val="24"/>
        </w:rPr>
        <w:t>PROGRAMA CONSERVACIÓN Y MEJORAMIENTO DE SUELOS AGRÍCOLAS DEL MUNICIPIO 2019 y</w:t>
      </w:r>
      <w:r w:rsidRPr="00F144C3">
        <w:rPr>
          <w:rFonts w:ascii="Arial" w:hAnsi="Arial" w:cs="Arial"/>
          <w:sz w:val="24"/>
          <w:szCs w:val="24"/>
        </w:rPr>
        <w:t xml:space="preserve"> con fundamento en lo dispuesto por el artículo 41 fracción III del Reglamento del Gobierno y de la Administración Pública del Ayuntamiento Constitucional de San Pedro Tlaquepaque, </w:t>
      </w:r>
      <w:r w:rsidRPr="00F144C3">
        <w:rPr>
          <w:rFonts w:ascii="Arial" w:hAnsi="Arial" w:cs="Arial"/>
          <w:b/>
          <w:sz w:val="24"/>
          <w:szCs w:val="24"/>
        </w:rPr>
        <w:t xml:space="preserve">solicito </w:t>
      </w:r>
      <w:r w:rsidRPr="00F144C3">
        <w:rPr>
          <w:rFonts w:ascii="Arial" w:hAnsi="Arial" w:cs="Arial"/>
          <w:b/>
          <w:sz w:val="24"/>
          <w:szCs w:val="24"/>
          <w:u w:val="single"/>
        </w:rPr>
        <w:t>tenga a bien informar la suficiencia presupuestal</w:t>
      </w:r>
      <w:r w:rsidRPr="00F144C3">
        <w:rPr>
          <w:rFonts w:ascii="Arial" w:hAnsi="Arial" w:cs="Arial"/>
          <w:b/>
          <w:sz w:val="24"/>
          <w:szCs w:val="24"/>
        </w:rPr>
        <w:t>, la partida presupuestal y la factibilidad de acuerdo a la Ley de Ingresos</w:t>
      </w:r>
      <w:r w:rsidRPr="00F144C3">
        <w:rPr>
          <w:rFonts w:ascii="Arial" w:hAnsi="Arial" w:cs="Arial"/>
          <w:sz w:val="24"/>
          <w:szCs w:val="24"/>
        </w:rPr>
        <w:t>, lo anterior con la finalidad de estar en posibilidades de presentar en la próxima Sesión del Ayuntamiento.  (Anexo iniciativa en 03 hojas tamaño oficio, por una sola de sus caras)</w:t>
      </w:r>
    </w:p>
    <w:p w:rsidR="000E3C53" w:rsidRPr="00F144C3" w:rsidRDefault="000E3C53" w:rsidP="000E3C53">
      <w:pPr>
        <w:pStyle w:val="Sinespaciado"/>
        <w:spacing w:line="276" w:lineRule="auto"/>
        <w:ind w:left="964" w:right="964"/>
        <w:jc w:val="both"/>
        <w:rPr>
          <w:rFonts w:ascii="Arial" w:hAnsi="Arial" w:cs="Arial"/>
          <w:sz w:val="24"/>
          <w:szCs w:val="24"/>
        </w:rPr>
      </w:pPr>
    </w:p>
    <w:p w:rsidR="000E3C53" w:rsidRPr="00F144C3" w:rsidRDefault="000E3C53" w:rsidP="000E3C53">
      <w:pPr>
        <w:pStyle w:val="Sinespaciado"/>
        <w:spacing w:line="276" w:lineRule="auto"/>
        <w:ind w:left="964" w:right="964"/>
        <w:jc w:val="both"/>
        <w:rPr>
          <w:rFonts w:ascii="Arial" w:hAnsi="Arial" w:cs="Arial"/>
          <w:sz w:val="24"/>
          <w:szCs w:val="24"/>
        </w:rPr>
      </w:pPr>
      <w:r w:rsidRPr="00F144C3">
        <w:rPr>
          <w:rFonts w:ascii="Arial" w:hAnsi="Arial" w:cs="Arial"/>
          <w:sz w:val="24"/>
          <w:szCs w:val="24"/>
        </w:rPr>
        <w:tab/>
        <w:t xml:space="preserve">Sin más por el momento, </w:t>
      </w:r>
      <w:r w:rsidRPr="00F144C3">
        <w:rPr>
          <w:rFonts w:ascii="Arial" w:hAnsi="Arial" w:cs="Arial"/>
          <w:sz w:val="24"/>
          <w:szCs w:val="24"/>
          <w:lang w:eastAsia="es-ES_tradnl"/>
        </w:rPr>
        <w:t>le reitero la seguridad de mi atenta y distinguida consideración.</w:t>
      </w:r>
    </w:p>
    <w:p w:rsidR="000E3C53" w:rsidRPr="00F144C3" w:rsidRDefault="000E3C53" w:rsidP="000E3C53">
      <w:pPr>
        <w:pStyle w:val="Sinespaciado"/>
        <w:ind w:left="964" w:right="964"/>
        <w:jc w:val="both"/>
        <w:rPr>
          <w:rFonts w:ascii="Arial" w:hAnsi="Arial" w:cs="Arial"/>
          <w:sz w:val="24"/>
          <w:szCs w:val="24"/>
        </w:rPr>
      </w:pPr>
    </w:p>
    <w:p w:rsidR="000E3C53" w:rsidRPr="00F144C3" w:rsidRDefault="000E3C53" w:rsidP="000E3C53">
      <w:pPr>
        <w:pStyle w:val="Sinespaciado"/>
        <w:ind w:left="964" w:right="964"/>
        <w:jc w:val="both"/>
        <w:rPr>
          <w:rFonts w:ascii="Arial" w:hAnsi="Arial" w:cs="Arial"/>
          <w:sz w:val="24"/>
          <w:szCs w:val="24"/>
        </w:rPr>
      </w:pPr>
    </w:p>
    <w:p w:rsidR="000E3C53" w:rsidRPr="00F144C3" w:rsidRDefault="000E3C53" w:rsidP="000E3C53">
      <w:pPr>
        <w:ind w:left="964" w:right="964"/>
        <w:jc w:val="center"/>
        <w:rPr>
          <w:rFonts w:ascii="Arial" w:hAnsi="Arial" w:cs="Arial"/>
          <w:b/>
          <w:sz w:val="24"/>
          <w:szCs w:val="24"/>
        </w:rPr>
      </w:pPr>
      <w:r w:rsidRPr="00F144C3">
        <w:rPr>
          <w:rFonts w:ascii="Arial" w:hAnsi="Arial" w:cs="Arial"/>
          <w:b/>
          <w:sz w:val="24"/>
          <w:szCs w:val="24"/>
        </w:rPr>
        <w:t>SAN PEDRO TLAQUEPAQUE, JALISCO. A 07 DE AGOSTO DEL 2020.</w:t>
      </w:r>
    </w:p>
    <w:p w:rsidR="000E3C53" w:rsidRPr="00F144C3" w:rsidRDefault="000E3C53" w:rsidP="000E3C53">
      <w:pPr>
        <w:ind w:left="964" w:right="964"/>
        <w:jc w:val="center"/>
        <w:rPr>
          <w:rFonts w:ascii="Arial" w:hAnsi="Arial" w:cs="Arial"/>
          <w:b/>
          <w:sz w:val="24"/>
          <w:szCs w:val="24"/>
        </w:rPr>
      </w:pPr>
      <w:r w:rsidRPr="00F144C3">
        <w:rPr>
          <w:rFonts w:ascii="Arial" w:hAnsi="Arial" w:cs="Arial"/>
          <w:b/>
          <w:sz w:val="24"/>
          <w:szCs w:val="24"/>
        </w:rPr>
        <w:t>A T E N T A M E N T E</w:t>
      </w:r>
    </w:p>
    <w:p w:rsidR="000E3C53" w:rsidRPr="00F144C3" w:rsidRDefault="000E3C53" w:rsidP="000E3C53">
      <w:pPr>
        <w:pStyle w:val="Sinespaciado"/>
        <w:ind w:left="964" w:right="964"/>
        <w:jc w:val="center"/>
        <w:rPr>
          <w:rFonts w:ascii="Arial" w:hAnsi="Arial" w:cs="Arial"/>
          <w:b/>
          <w:sz w:val="24"/>
          <w:szCs w:val="24"/>
        </w:rPr>
      </w:pPr>
      <w:r w:rsidRPr="00F144C3">
        <w:rPr>
          <w:rFonts w:ascii="Arial" w:hAnsi="Arial" w:cs="Arial"/>
          <w:b/>
          <w:sz w:val="24"/>
          <w:szCs w:val="24"/>
        </w:rPr>
        <w:t>LIC. SALVADOR RUIZ AYALA</w:t>
      </w:r>
    </w:p>
    <w:p w:rsidR="000E3C53" w:rsidRPr="00F144C3" w:rsidRDefault="000E3C53" w:rsidP="000E3C53">
      <w:pPr>
        <w:pStyle w:val="Sinespaciado"/>
        <w:ind w:left="964" w:right="964"/>
        <w:jc w:val="center"/>
        <w:rPr>
          <w:rFonts w:ascii="Arial" w:hAnsi="Arial" w:cs="Arial"/>
          <w:b/>
          <w:sz w:val="24"/>
          <w:szCs w:val="24"/>
        </w:rPr>
      </w:pPr>
      <w:r w:rsidRPr="00F144C3">
        <w:rPr>
          <w:rFonts w:ascii="Arial" w:hAnsi="Arial" w:cs="Arial"/>
          <w:b/>
          <w:sz w:val="24"/>
          <w:szCs w:val="24"/>
        </w:rPr>
        <w:t>SECRETARIO DEL AYUNTAMIENTO</w:t>
      </w:r>
    </w:p>
    <w:p w:rsidR="00AD2BEF" w:rsidRDefault="00AD2BEF" w:rsidP="000E3C53">
      <w:pPr>
        <w:pStyle w:val="Sinespaciado"/>
        <w:ind w:left="964" w:right="964"/>
        <w:jc w:val="right"/>
        <w:rPr>
          <w:rFonts w:ascii="Arial" w:hAnsi="Arial" w:cs="Arial"/>
          <w:sz w:val="24"/>
          <w:szCs w:val="24"/>
        </w:rPr>
      </w:pPr>
      <w:r>
        <w:rPr>
          <w:rFonts w:ascii="Arial" w:hAnsi="Arial" w:cs="Arial"/>
          <w:sz w:val="24"/>
          <w:szCs w:val="24"/>
        </w:rPr>
        <w:t xml:space="preserve"> </w:t>
      </w:r>
    </w:p>
    <w:p w:rsidR="000E3C53" w:rsidRPr="00AD2BEF" w:rsidRDefault="000E3C53" w:rsidP="000E3C53">
      <w:pPr>
        <w:pStyle w:val="Sinespaciado"/>
        <w:ind w:left="964" w:right="964"/>
        <w:jc w:val="right"/>
        <w:rPr>
          <w:rFonts w:ascii="Arial" w:hAnsi="Arial" w:cs="Arial"/>
          <w:sz w:val="16"/>
          <w:szCs w:val="16"/>
        </w:rPr>
      </w:pPr>
      <w:r w:rsidRPr="00AD2BEF">
        <w:rPr>
          <w:rFonts w:ascii="Arial" w:hAnsi="Arial" w:cs="Arial"/>
          <w:sz w:val="16"/>
          <w:szCs w:val="16"/>
        </w:rPr>
        <w:t>SRA/EYTA/kpa</w:t>
      </w:r>
    </w:p>
    <w:p w:rsidR="000E3C53" w:rsidRPr="00F144C3" w:rsidRDefault="000E3C53" w:rsidP="000E3C53">
      <w:pPr>
        <w:pStyle w:val="Sinespaciado"/>
        <w:ind w:left="964" w:right="964"/>
        <w:jc w:val="right"/>
        <w:rPr>
          <w:rFonts w:ascii="Arial" w:hAnsi="Arial" w:cs="Arial"/>
          <w:sz w:val="24"/>
          <w:szCs w:val="24"/>
        </w:rPr>
      </w:pPr>
    </w:p>
    <w:p w:rsidR="000E3C53" w:rsidRPr="00F144C3" w:rsidRDefault="000E3C53" w:rsidP="000E3C53">
      <w:pPr>
        <w:pStyle w:val="Sinespaciado"/>
        <w:ind w:left="964" w:right="964"/>
        <w:jc w:val="right"/>
        <w:rPr>
          <w:rFonts w:ascii="Arial" w:hAnsi="Arial" w:cs="Arial"/>
          <w:sz w:val="24"/>
          <w:szCs w:val="24"/>
        </w:rPr>
      </w:pPr>
    </w:p>
    <w:p w:rsidR="000E3C53" w:rsidRPr="00F144C3" w:rsidRDefault="000E3C53" w:rsidP="000E3C53">
      <w:pPr>
        <w:pStyle w:val="Sinespaciado"/>
        <w:ind w:left="964" w:right="964"/>
        <w:jc w:val="right"/>
        <w:rPr>
          <w:rFonts w:ascii="Arial" w:hAnsi="Arial" w:cs="Arial"/>
          <w:sz w:val="24"/>
          <w:szCs w:val="24"/>
        </w:rPr>
      </w:pPr>
    </w:p>
    <w:p w:rsidR="000E3C53" w:rsidRPr="00F144C3" w:rsidRDefault="000E3C53" w:rsidP="000E3C53">
      <w:pPr>
        <w:keepNext/>
        <w:jc w:val="both"/>
        <w:outlineLvl w:val="1"/>
        <w:rPr>
          <w:rStyle w:val="Fuentedeprrafopredeter1"/>
          <w:rFonts w:ascii="Arial" w:eastAsia="MS Gothic" w:hAnsi="Arial" w:cs="Arial"/>
          <w:sz w:val="24"/>
          <w:szCs w:val="24"/>
        </w:rPr>
      </w:pPr>
      <w:r w:rsidRPr="00F144C3">
        <w:rPr>
          <w:rStyle w:val="Fuentedeprrafopredeter1"/>
          <w:rFonts w:ascii="Arial" w:eastAsia="MS Gothic" w:hAnsi="Arial" w:cs="Arial"/>
          <w:b/>
          <w:sz w:val="24"/>
          <w:szCs w:val="24"/>
        </w:rPr>
        <w:t>VIII</w:t>
      </w:r>
      <w:r w:rsidRPr="00F144C3">
        <w:rPr>
          <w:rStyle w:val="Fuentedeprrafopredeter1"/>
          <w:rFonts w:ascii="Arial" w:eastAsia="MS Gothic" w:hAnsi="Arial" w:cs="Arial"/>
          <w:sz w:val="24"/>
          <w:szCs w:val="24"/>
        </w:rPr>
        <w:t xml:space="preserve">.- Se recibió comunicado de personal de la Tesorería Municipal, en donde manifiesta que sí existe suficiencia presupuestal para cubrir el pago de </w:t>
      </w:r>
      <w:r w:rsidRPr="00F144C3">
        <w:rPr>
          <w:rFonts w:ascii="Arial" w:hAnsi="Arial" w:cs="Arial"/>
          <w:b/>
          <w:sz w:val="24"/>
          <w:szCs w:val="24"/>
        </w:rPr>
        <w:t xml:space="preserve">$690,000.00 (seiscientos noventa mil </w:t>
      </w:r>
      <w:r w:rsidRPr="00F144C3">
        <w:rPr>
          <w:rFonts w:ascii="Arial" w:eastAsia="Arial Unicode MS" w:hAnsi="Arial" w:cs="Arial"/>
          <w:b/>
          <w:sz w:val="24"/>
          <w:szCs w:val="24"/>
        </w:rPr>
        <w:t xml:space="preserve">pesos 00/100 M.N) </w:t>
      </w:r>
      <w:r w:rsidRPr="00F144C3">
        <w:rPr>
          <w:rFonts w:ascii="Arial" w:eastAsia="Arial Unicode MS" w:hAnsi="Arial" w:cs="Arial"/>
          <w:sz w:val="24"/>
          <w:szCs w:val="24"/>
        </w:rPr>
        <w:t>el cual incluye el pago total; esto es, tanto lo que corresponde al Municipio de San Pedro Tlaquepaque así como el apoyo de solventar el pago de los ejidatarios, lo anterior para la adquisición de composta dentro del “</w:t>
      </w:r>
      <w:r w:rsidRPr="00F144C3">
        <w:rPr>
          <w:rFonts w:ascii="Arial" w:eastAsia="Arial Unicode MS" w:hAnsi="Arial" w:cs="Arial"/>
          <w:b/>
          <w:sz w:val="24"/>
          <w:szCs w:val="24"/>
        </w:rPr>
        <w:t>PROGRAMA CONSERVACIÓN Y MEJORAMIENTO DE SUELOS AGRÍCOLAS DEL MUNICIPIO”</w:t>
      </w:r>
    </w:p>
    <w:p w:rsidR="000E3C53" w:rsidRPr="00F144C3" w:rsidRDefault="000E3C53" w:rsidP="000E3C53">
      <w:pPr>
        <w:pStyle w:val="NormalWeb"/>
        <w:spacing w:before="0" w:beforeAutospacing="0" w:after="0" w:afterAutospacing="0" w:line="276" w:lineRule="auto"/>
        <w:jc w:val="both"/>
        <w:textAlignment w:val="baseline"/>
        <w:rPr>
          <w:rStyle w:val="Fuentedeprrafopredeter2"/>
          <w:rFonts w:ascii="Arial" w:eastAsiaTheme="minorEastAsia" w:hAnsi="Arial" w:cs="Arial"/>
        </w:rPr>
      </w:pPr>
      <w:r w:rsidRPr="00F144C3">
        <w:rPr>
          <w:rFonts w:ascii="Arial" w:hAnsi="Arial" w:cs="Arial"/>
          <w:b/>
          <w:color w:val="222222"/>
        </w:rPr>
        <w:t>IX.-</w:t>
      </w:r>
      <w:r w:rsidRPr="00F144C3">
        <w:rPr>
          <w:rFonts w:ascii="Arial" w:hAnsi="Arial" w:cs="Arial"/>
          <w:color w:val="222222"/>
        </w:rPr>
        <w:t xml:space="preserve"> Por </w:t>
      </w:r>
      <w:r w:rsidRPr="00F144C3">
        <w:rPr>
          <w:rFonts w:ascii="Arial" w:hAnsi="Arial" w:cs="Arial"/>
        </w:rPr>
        <w:t xml:space="preserve">las motivaciones expuestas, se pone a consideración de este H. Cuerpo Edilicio </w:t>
      </w:r>
      <w:r w:rsidRPr="00F144C3">
        <w:rPr>
          <w:rStyle w:val="Fuentedeprrafopredeter2"/>
          <w:rFonts w:ascii="Arial" w:eastAsiaTheme="minorEastAsia" w:hAnsi="Arial" w:cs="Arial"/>
        </w:rPr>
        <w:t>la</w:t>
      </w:r>
      <w:r w:rsidRPr="00F144C3">
        <w:rPr>
          <w:rStyle w:val="Fuentedeprrafopredeter2"/>
          <w:rFonts w:ascii="Arial" w:eastAsia="Verdana" w:hAnsi="Arial" w:cs="Arial"/>
        </w:rPr>
        <w:t xml:space="preserve"> </w:t>
      </w:r>
      <w:r w:rsidRPr="00F144C3">
        <w:rPr>
          <w:rStyle w:val="Fuentedeprrafopredeter2"/>
          <w:rFonts w:ascii="Arial" w:eastAsiaTheme="minorEastAsia" w:hAnsi="Arial" w:cs="Arial"/>
        </w:rPr>
        <w:t>aprobación</w:t>
      </w:r>
      <w:r w:rsidRPr="00F144C3">
        <w:rPr>
          <w:rStyle w:val="Fuentedeprrafopredeter2"/>
          <w:rFonts w:ascii="Arial" w:eastAsia="Verdana" w:hAnsi="Arial" w:cs="Arial"/>
        </w:rPr>
        <w:t xml:space="preserve"> </w:t>
      </w:r>
      <w:r w:rsidRPr="00F144C3">
        <w:rPr>
          <w:rStyle w:val="Fuentedeprrafopredeter2"/>
          <w:rFonts w:ascii="Arial" w:eastAsiaTheme="minorEastAsia" w:hAnsi="Arial" w:cs="Arial"/>
        </w:rPr>
        <w:t>de los resolutivos a manera del siguiente:</w:t>
      </w:r>
    </w:p>
    <w:p w:rsidR="000E3C53" w:rsidRPr="00F144C3" w:rsidRDefault="000E3C53" w:rsidP="000E3C53">
      <w:pPr>
        <w:pStyle w:val="NormalWeb"/>
        <w:spacing w:before="0" w:beforeAutospacing="0" w:after="0" w:afterAutospacing="0" w:line="276" w:lineRule="auto"/>
        <w:jc w:val="both"/>
        <w:textAlignment w:val="baseline"/>
        <w:rPr>
          <w:rFonts w:ascii="Arial" w:eastAsiaTheme="minorEastAsia" w:hAnsi="Arial" w:cs="Arial"/>
        </w:rPr>
      </w:pPr>
    </w:p>
    <w:p w:rsidR="000E3C53" w:rsidRDefault="000E3C53" w:rsidP="000E3C53">
      <w:pPr>
        <w:pStyle w:val="Textoindependiente"/>
        <w:spacing w:line="276" w:lineRule="auto"/>
        <w:jc w:val="center"/>
        <w:rPr>
          <w:rFonts w:ascii="Arial" w:hAnsi="Arial" w:cs="Arial"/>
          <w:b/>
          <w:bCs/>
          <w:sz w:val="24"/>
          <w:szCs w:val="24"/>
          <w:lang w:val="es-ES"/>
        </w:rPr>
      </w:pPr>
      <w:r w:rsidRPr="00F144C3">
        <w:rPr>
          <w:rFonts w:ascii="Arial" w:hAnsi="Arial" w:cs="Arial"/>
          <w:b/>
          <w:bCs/>
          <w:sz w:val="24"/>
          <w:szCs w:val="24"/>
          <w:lang w:val="es-ES"/>
        </w:rPr>
        <w:t>ACUERDO</w:t>
      </w:r>
    </w:p>
    <w:p w:rsidR="00784B19" w:rsidRPr="00F144C3" w:rsidRDefault="00784B19" w:rsidP="000E3C53">
      <w:pPr>
        <w:pStyle w:val="Textoindependiente"/>
        <w:spacing w:line="276" w:lineRule="auto"/>
        <w:jc w:val="center"/>
        <w:rPr>
          <w:rFonts w:ascii="Arial" w:hAnsi="Arial" w:cs="Arial"/>
          <w:b/>
          <w:bCs/>
          <w:sz w:val="24"/>
          <w:szCs w:val="24"/>
          <w:lang w:val="es-MX"/>
        </w:rPr>
      </w:pPr>
    </w:p>
    <w:p w:rsidR="000E3C53" w:rsidRPr="00F144C3" w:rsidRDefault="000E3C53" w:rsidP="000E3C53">
      <w:pPr>
        <w:pStyle w:val="Textoindependiente"/>
        <w:tabs>
          <w:tab w:val="left" w:pos="709"/>
        </w:tabs>
        <w:spacing w:line="276" w:lineRule="auto"/>
        <w:jc w:val="both"/>
        <w:rPr>
          <w:rFonts w:ascii="Arial" w:hAnsi="Arial" w:cs="Arial"/>
          <w:sz w:val="24"/>
          <w:szCs w:val="24"/>
          <w:lang w:val="es-ES"/>
        </w:rPr>
      </w:pPr>
      <w:r w:rsidRPr="00F144C3">
        <w:rPr>
          <w:rFonts w:ascii="Arial" w:hAnsi="Arial" w:cs="Arial"/>
          <w:b/>
          <w:sz w:val="24"/>
          <w:szCs w:val="24"/>
          <w:lang w:val="es-MX"/>
        </w:rPr>
        <w:t>PRIMERO.-</w:t>
      </w:r>
      <w:r w:rsidRPr="00F144C3">
        <w:rPr>
          <w:rFonts w:ascii="Arial" w:hAnsi="Arial" w:cs="Arial"/>
          <w:sz w:val="24"/>
          <w:szCs w:val="24"/>
          <w:lang w:val="es-ES"/>
        </w:rPr>
        <w:t xml:space="preserve"> El Pleno del Ayuntamiento Constitucional del Municipio de San Pedro Tlaquepaque, aprueba y autoriza </w:t>
      </w:r>
      <w:r w:rsidRPr="00F144C3">
        <w:rPr>
          <w:rFonts w:ascii="Arial" w:hAnsi="Arial" w:cs="Arial"/>
          <w:b/>
          <w:sz w:val="24"/>
          <w:szCs w:val="24"/>
          <w:lang w:val="es-MX"/>
        </w:rPr>
        <w:t xml:space="preserve">facultar al tesorero municipal para que erogue hasta la cantidad de $690,000.00 (seiscientos noventa mil  </w:t>
      </w:r>
      <w:r w:rsidRPr="00F144C3">
        <w:rPr>
          <w:rFonts w:ascii="Arial" w:eastAsia="Arial Unicode MS" w:hAnsi="Arial" w:cs="Arial"/>
          <w:b/>
          <w:sz w:val="24"/>
          <w:szCs w:val="24"/>
          <w:lang w:val="es-MX"/>
        </w:rPr>
        <w:t xml:space="preserve">pesos 00/100 M.N) </w:t>
      </w:r>
      <w:r w:rsidRPr="00F144C3">
        <w:rPr>
          <w:rFonts w:ascii="Arial" w:eastAsia="Arial Unicode MS" w:hAnsi="Arial" w:cs="Arial"/>
          <w:sz w:val="24"/>
          <w:szCs w:val="24"/>
          <w:lang w:val="es-MX"/>
        </w:rPr>
        <w:t>correspondiente a la adquisición de composta dentro del “</w:t>
      </w:r>
      <w:r w:rsidRPr="00F144C3">
        <w:rPr>
          <w:rFonts w:ascii="Arial" w:eastAsia="Arial Unicode MS" w:hAnsi="Arial" w:cs="Arial"/>
          <w:b/>
          <w:sz w:val="24"/>
          <w:szCs w:val="24"/>
          <w:lang w:val="es-MX"/>
        </w:rPr>
        <w:t xml:space="preserve">PROGRAMA CONSERVACIÓN Y MEJORAMIENTO DE SUELOS AGRÍCOLAS DEL MUNICIPIO”, </w:t>
      </w:r>
      <w:r w:rsidRPr="00F144C3">
        <w:rPr>
          <w:rFonts w:ascii="Arial" w:eastAsia="Arial Unicode MS" w:hAnsi="Arial" w:cs="Arial"/>
          <w:sz w:val="24"/>
          <w:szCs w:val="24"/>
          <w:lang w:val="es-MX"/>
        </w:rPr>
        <w:t>la cual se le proporciona a  los productores agrícolas de los ejidos de Santa Anita, Santa Ana Tepatitlán (Las Pomas), La Calerilla, San Sebastianito, Toluquilla, Los Ranchitos, San Martín de las Flores, Los Puestos, San José de Tateposco, así como la Asociación Ganadera Local de San Pedro Tlaquepaque</w:t>
      </w:r>
    </w:p>
    <w:p w:rsidR="000E3C53" w:rsidRPr="00F144C3" w:rsidRDefault="000E3C53" w:rsidP="000E3C53">
      <w:pPr>
        <w:pStyle w:val="Textoindependiente"/>
        <w:tabs>
          <w:tab w:val="left" w:pos="709"/>
        </w:tabs>
        <w:spacing w:line="276" w:lineRule="auto"/>
        <w:jc w:val="both"/>
        <w:rPr>
          <w:rFonts w:ascii="Arial" w:hAnsi="Arial" w:cs="Arial"/>
          <w:sz w:val="24"/>
          <w:szCs w:val="24"/>
          <w:lang w:val="es-MX"/>
        </w:rPr>
      </w:pPr>
    </w:p>
    <w:p w:rsidR="000E3C53" w:rsidRPr="00F144C3" w:rsidRDefault="000E3C53" w:rsidP="000E3C53">
      <w:pPr>
        <w:pStyle w:val="Textoindependiente"/>
        <w:tabs>
          <w:tab w:val="left" w:pos="709"/>
        </w:tabs>
        <w:spacing w:line="276" w:lineRule="auto"/>
        <w:jc w:val="both"/>
        <w:rPr>
          <w:rFonts w:ascii="Arial" w:hAnsi="Arial" w:cs="Arial"/>
          <w:sz w:val="24"/>
          <w:szCs w:val="24"/>
          <w:lang w:val="es-MX"/>
        </w:rPr>
      </w:pPr>
      <w:r w:rsidRPr="00F144C3">
        <w:rPr>
          <w:rFonts w:ascii="Arial" w:hAnsi="Arial" w:cs="Arial"/>
          <w:b/>
          <w:sz w:val="24"/>
          <w:szCs w:val="24"/>
          <w:lang w:val="es-MX"/>
        </w:rPr>
        <w:t>SEGUNDO.-</w:t>
      </w:r>
      <w:r w:rsidRPr="00F144C3">
        <w:rPr>
          <w:rFonts w:ascii="Arial" w:hAnsi="Arial" w:cs="Arial"/>
          <w:sz w:val="24"/>
          <w:szCs w:val="24"/>
          <w:lang w:val="es-ES"/>
        </w:rPr>
        <w:t xml:space="preserve"> El Pleno del Ayuntamiento Constitucional del Municipio de San Pedro Tlaquepaque, aprueba y autoriza</w:t>
      </w:r>
      <w:r w:rsidRPr="00F144C3">
        <w:rPr>
          <w:rFonts w:ascii="Arial" w:hAnsi="Arial" w:cs="Arial"/>
          <w:sz w:val="24"/>
          <w:szCs w:val="24"/>
          <w:lang w:val="es-MX"/>
        </w:rPr>
        <w:t xml:space="preserve"> facultar al Tesorero Municipal para que realice los ajustes necesarios, para la aplicación del recurso correspondiente de acuerdo a la disponibilidad financiera del municipio durante el presente ejercicio fiscal.</w:t>
      </w:r>
    </w:p>
    <w:p w:rsidR="000E3C53" w:rsidRPr="00F144C3" w:rsidRDefault="000E3C53" w:rsidP="000E3C53">
      <w:pPr>
        <w:pStyle w:val="Textoindependiente"/>
        <w:tabs>
          <w:tab w:val="left" w:pos="709"/>
        </w:tabs>
        <w:spacing w:line="276" w:lineRule="auto"/>
        <w:jc w:val="both"/>
        <w:rPr>
          <w:rFonts w:ascii="Arial" w:hAnsi="Arial" w:cs="Arial"/>
          <w:sz w:val="24"/>
          <w:szCs w:val="24"/>
          <w:lang w:val="es-MX"/>
        </w:rPr>
      </w:pPr>
    </w:p>
    <w:p w:rsidR="000E3C53" w:rsidRPr="00F144C3" w:rsidRDefault="000E3C53" w:rsidP="000E3C53">
      <w:pPr>
        <w:pStyle w:val="Textoindependiente"/>
        <w:tabs>
          <w:tab w:val="left" w:pos="709"/>
        </w:tabs>
        <w:spacing w:line="276" w:lineRule="auto"/>
        <w:jc w:val="both"/>
        <w:rPr>
          <w:rFonts w:ascii="Arial" w:hAnsi="Arial" w:cs="Arial"/>
          <w:sz w:val="24"/>
          <w:szCs w:val="24"/>
          <w:lang w:val="es-MX"/>
        </w:rPr>
      </w:pPr>
      <w:r w:rsidRPr="00F144C3">
        <w:rPr>
          <w:rFonts w:ascii="Arial" w:eastAsia="Arial Unicode MS" w:hAnsi="Arial" w:cs="Arial"/>
          <w:sz w:val="24"/>
          <w:szCs w:val="24"/>
          <w:lang w:val="es-MX"/>
        </w:rPr>
        <w:t>Notifíquese a la Presidencia Municipal, Sindicatura, a la Contraloría Ciudadana, a la Hacienda Municipal, a la Dirección de Ingresos, y a la Unidad de Transparencia.</w:t>
      </w:r>
    </w:p>
    <w:p w:rsidR="000E3C53" w:rsidRPr="00F144C3" w:rsidRDefault="000E3C53" w:rsidP="000E3C53">
      <w:pPr>
        <w:tabs>
          <w:tab w:val="left" w:pos="-2"/>
          <w:tab w:val="left" w:pos="90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4"/>
          <w:szCs w:val="24"/>
        </w:rPr>
      </w:pPr>
    </w:p>
    <w:p w:rsidR="000E3C53" w:rsidRPr="00F144C3" w:rsidRDefault="000E3C53" w:rsidP="000E3C53">
      <w:pPr>
        <w:pStyle w:val="Sinespaciado"/>
        <w:spacing w:line="276" w:lineRule="auto"/>
        <w:jc w:val="center"/>
        <w:rPr>
          <w:rFonts w:ascii="Arial" w:hAnsi="Arial" w:cs="Arial"/>
          <w:sz w:val="24"/>
          <w:szCs w:val="24"/>
        </w:rPr>
      </w:pPr>
      <w:r w:rsidRPr="00F144C3">
        <w:rPr>
          <w:rFonts w:ascii="Arial" w:hAnsi="Arial" w:cs="Arial"/>
          <w:sz w:val="24"/>
          <w:szCs w:val="24"/>
        </w:rPr>
        <w:t>San Pedro Tlaquepaque, Jalisco. a la fecha de su presentación</w:t>
      </w:r>
    </w:p>
    <w:p w:rsidR="000E3C53" w:rsidRPr="00F144C3" w:rsidRDefault="000E3C53" w:rsidP="000E3C53">
      <w:pPr>
        <w:pStyle w:val="Textoindependiente2"/>
        <w:spacing w:after="0" w:line="276" w:lineRule="auto"/>
        <w:jc w:val="center"/>
        <w:rPr>
          <w:rFonts w:ascii="Arial" w:hAnsi="Arial" w:cs="Arial"/>
          <w:bCs/>
          <w:sz w:val="24"/>
          <w:szCs w:val="24"/>
          <w:lang w:val="es-MX"/>
        </w:rPr>
      </w:pPr>
      <w:r w:rsidRPr="00F144C3">
        <w:rPr>
          <w:rFonts w:ascii="Arial" w:hAnsi="Arial" w:cs="Arial"/>
          <w:sz w:val="24"/>
          <w:szCs w:val="24"/>
          <w:lang w:val="es-MX"/>
        </w:rPr>
        <w:t>A T E N T A M E N T E</w:t>
      </w:r>
    </w:p>
    <w:p w:rsidR="000E3C53" w:rsidRPr="00F144C3" w:rsidRDefault="000E3C53" w:rsidP="000E3C53">
      <w:pPr>
        <w:pStyle w:val="Textoindependiente2"/>
        <w:spacing w:after="0" w:line="276" w:lineRule="auto"/>
        <w:jc w:val="center"/>
        <w:rPr>
          <w:rFonts w:ascii="Arial" w:hAnsi="Arial" w:cs="Arial"/>
          <w:b/>
          <w:bCs/>
          <w:sz w:val="24"/>
          <w:szCs w:val="24"/>
          <w:lang w:val="es-MX"/>
        </w:rPr>
      </w:pPr>
      <w:r w:rsidRPr="00F144C3">
        <w:rPr>
          <w:rFonts w:ascii="Arial" w:hAnsi="Arial" w:cs="Arial"/>
          <w:b/>
          <w:bCs/>
          <w:sz w:val="24"/>
          <w:szCs w:val="24"/>
          <w:lang w:val="es-MX"/>
        </w:rPr>
        <w:t>C. MARÍA ELENA LIMÓN GARCÍA</w:t>
      </w:r>
    </w:p>
    <w:p w:rsidR="000E3C53" w:rsidRPr="00F144C3" w:rsidRDefault="000E3C53" w:rsidP="000E3C53">
      <w:pPr>
        <w:pStyle w:val="Textoindependiente2"/>
        <w:spacing w:after="0" w:line="276" w:lineRule="auto"/>
        <w:jc w:val="center"/>
        <w:rPr>
          <w:rFonts w:ascii="Arial" w:hAnsi="Arial" w:cs="Arial"/>
          <w:bCs/>
          <w:sz w:val="24"/>
          <w:szCs w:val="24"/>
          <w:lang w:val="es-MX"/>
        </w:rPr>
      </w:pPr>
      <w:r w:rsidRPr="00F144C3">
        <w:rPr>
          <w:rFonts w:ascii="Arial" w:hAnsi="Arial" w:cs="Arial"/>
          <w:b/>
          <w:bCs/>
          <w:sz w:val="24"/>
          <w:szCs w:val="24"/>
          <w:lang w:val="es-MX"/>
        </w:rPr>
        <w:t>PRESIDENTA MUNICIPAL</w:t>
      </w:r>
      <w:r w:rsidRPr="00F144C3">
        <w:rPr>
          <w:rFonts w:ascii="Arial" w:hAnsi="Arial" w:cs="Arial"/>
          <w:bCs/>
          <w:sz w:val="24"/>
          <w:szCs w:val="24"/>
          <w:lang w:val="es-MX"/>
        </w:rPr>
        <w:t xml:space="preserve">. </w:t>
      </w:r>
    </w:p>
    <w:p w:rsidR="00881444" w:rsidRPr="009353E2" w:rsidRDefault="005F4DAF" w:rsidP="008F6857">
      <w:pPr>
        <w:jc w:val="both"/>
        <w:rPr>
          <w:rFonts w:ascii="Arial" w:hAnsi="Arial" w:cs="Arial"/>
          <w:b/>
          <w:sz w:val="24"/>
          <w:szCs w:val="24"/>
        </w:rPr>
      </w:pPr>
      <w:r>
        <w:rPr>
          <w:rFonts w:ascii="Arial" w:hAnsi="Arial" w:cs="Arial"/>
          <w:sz w:val="24"/>
          <w:szCs w:val="24"/>
        </w:rPr>
        <w:t>-----------------------------------------------------------------------------------------------------------------------------------------------------------------------------------------------------</w:t>
      </w:r>
      <w:r w:rsidRPr="0008346D">
        <w:rPr>
          <w:rFonts w:ascii="Arial" w:hAnsi="Arial" w:cs="Arial"/>
          <w:sz w:val="24"/>
          <w:szCs w:val="24"/>
        </w:rPr>
        <w:t>-</w:t>
      </w:r>
      <w:r w:rsidR="0008346D" w:rsidRPr="0008346D">
        <w:rPr>
          <w:rFonts w:ascii="Arial" w:hAnsi="Arial" w:cs="Arial"/>
          <w:b/>
          <w:sz w:val="24"/>
          <w:szCs w:val="24"/>
        </w:rPr>
        <w:t>E</w:t>
      </w:r>
      <w:r w:rsidR="00FE529C" w:rsidRPr="0008346D">
        <w:rPr>
          <w:rFonts w:ascii="Arial" w:hAnsi="Arial" w:cs="Arial"/>
          <w:b/>
          <w:sz w:val="24"/>
          <w:szCs w:val="24"/>
        </w:rPr>
        <w:t>n forma nominal fueron emitidos 16 (dieciséis) votos a favor, y</w:t>
      </w:r>
      <w:r w:rsidR="0008346D">
        <w:rPr>
          <w:rFonts w:ascii="Arial" w:hAnsi="Arial" w:cs="Arial"/>
          <w:b/>
          <w:sz w:val="24"/>
          <w:szCs w:val="24"/>
        </w:rPr>
        <w:t xml:space="preserve"> 1 (un) voto en abstención; </w:t>
      </w:r>
      <w:r w:rsidR="0008346D" w:rsidRPr="0008346D">
        <w:rPr>
          <w:rFonts w:ascii="Arial" w:hAnsi="Arial" w:cs="Arial"/>
          <w:b/>
          <w:sz w:val="24"/>
          <w:szCs w:val="24"/>
        </w:rPr>
        <w:t>es</w:t>
      </w:r>
      <w:r w:rsidR="00FE529C" w:rsidRPr="0008346D">
        <w:rPr>
          <w:rFonts w:ascii="Arial" w:hAnsi="Arial" w:cs="Arial"/>
          <w:b/>
          <w:sz w:val="24"/>
          <w:szCs w:val="24"/>
        </w:rPr>
        <w:t xml:space="preserve"> aprobado por mayoría simple la iniciativa de aprobación directa presentada por la C. María Elena Limón García, Presidenta Municipal, bajo el siguiente:</w:t>
      </w:r>
      <w:r w:rsidR="00FE529C" w:rsidRPr="0008346D">
        <w:rPr>
          <w:rFonts w:ascii="Arial" w:hAnsi="Arial" w:cs="Arial"/>
          <w:sz w:val="24"/>
          <w:szCs w:val="24"/>
        </w:rPr>
        <w:t>------------------------------------------------------------------</w:t>
      </w:r>
      <w:r w:rsidR="0008346D">
        <w:rPr>
          <w:rFonts w:ascii="Arial" w:hAnsi="Arial" w:cs="Arial"/>
          <w:sz w:val="24"/>
          <w:szCs w:val="24"/>
        </w:rPr>
        <w:t>---------</w:t>
      </w:r>
      <w:r w:rsidR="00FE529C" w:rsidRPr="0008346D">
        <w:rPr>
          <w:rFonts w:ascii="Arial" w:hAnsi="Arial" w:cs="Arial"/>
          <w:sz w:val="24"/>
          <w:szCs w:val="24"/>
        </w:rPr>
        <w:t>-</w:t>
      </w:r>
      <w:r w:rsidR="0008346D">
        <w:rPr>
          <w:rFonts w:ascii="Arial" w:hAnsi="Arial" w:cs="Arial"/>
          <w:sz w:val="24"/>
          <w:szCs w:val="24"/>
        </w:rPr>
        <w:t>----------------</w:t>
      </w:r>
      <w:r w:rsidR="00FE529C" w:rsidRPr="0008346D">
        <w:rPr>
          <w:rFonts w:ascii="Arial" w:hAnsi="Arial" w:cs="Arial"/>
          <w:sz w:val="24"/>
          <w:szCs w:val="24"/>
        </w:rPr>
        <w:t>------------------------------------------------------------</w:t>
      </w:r>
      <w:r w:rsidR="00AD2BEF">
        <w:rPr>
          <w:rFonts w:ascii="Arial" w:hAnsi="Arial" w:cs="Arial"/>
          <w:sz w:val="24"/>
          <w:szCs w:val="24"/>
        </w:rPr>
        <w:t>-----------</w:t>
      </w:r>
      <w:r w:rsidR="00FE529C" w:rsidRPr="0008346D">
        <w:rPr>
          <w:rFonts w:ascii="Arial" w:hAnsi="Arial" w:cs="Arial"/>
          <w:sz w:val="24"/>
          <w:szCs w:val="24"/>
        </w:rPr>
        <w:t>---</w:t>
      </w:r>
      <w:r w:rsidR="00FE529C" w:rsidRPr="0008346D">
        <w:rPr>
          <w:rFonts w:ascii="Arial" w:hAnsi="Arial" w:cs="Arial"/>
          <w:b/>
          <w:sz w:val="24"/>
          <w:szCs w:val="24"/>
        </w:rPr>
        <w:t>ACUERDO NÚMERO 1459/2020</w:t>
      </w:r>
      <w:r w:rsidR="00FE529C" w:rsidRPr="0008346D">
        <w:rPr>
          <w:rFonts w:ascii="Arial" w:hAnsi="Arial" w:cs="Arial"/>
          <w:sz w:val="24"/>
          <w:szCs w:val="24"/>
        </w:rPr>
        <w:t>----------------------------------------------------------</w:t>
      </w:r>
      <w:r w:rsidR="0008346D">
        <w:rPr>
          <w:rFonts w:ascii="Arial" w:hAnsi="Arial" w:cs="Arial"/>
          <w:sz w:val="24"/>
          <w:szCs w:val="24"/>
        </w:rPr>
        <w:t>--------</w:t>
      </w:r>
      <w:r w:rsidR="00AD2BEF">
        <w:rPr>
          <w:rFonts w:ascii="Arial" w:hAnsi="Arial" w:cs="Arial"/>
          <w:sz w:val="24"/>
          <w:szCs w:val="24"/>
        </w:rPr>
        <w:t>--</w:t>
      </w:r>
      <w:r w:rsidR="0008346D">
        <w:rPr>
          <w:rFonts w:ascii="Arial" w:hAnsi="Arial" w:cs="Arial"/>
          <w:sz w:val="24"/>
          <w:szCs w:val="24"/>
        </w:rPr>
        <w:t>---------</w:t>
      </w:r>
      <w:r w:rsidR="00FE529C" w:rsidRPr="0008346D">
        <w:rPr>
          <w:rFonts w:ascii="Arial" w:hAnsi="Arial" w:cs="Arial"/>
          <w:sz w:val="24"/>
          <w:szCs w:val="24"/>
        </w:rPr>
        <w:t>-----------------------------------------------------</w:t>
      </w:r>
      <w:r w:rsidR="00FE529C" w:rsidRPr="0008346D">
        <w:rPr>
          <w:rFonts w:ascii="Arial" w:hAnsi="Arial" w:cs="Arial"/>
          <w:b/>
          <w:sz w:val="24"/>
          <w:szCs w:val="24"/>
        </w:rPr>
        <w:t xml:space="preserve"> PRIMERO.-</w:t>
      </w:r>
      <w:r w:rsidR="00FE529C" w:rsidRPr="0008346D">
        <w:rPr>
          <w:rFonts w:ascii="Arial" w:hAnsi="Arial" w:cs="Arial"/>
          <w:sz w:val="24"/>
          <w:szCs w:val="24"/>
        </w:rPr>
        <w:t xml:space="preserve"> El Pleno del Ayuntamiento Constitucional del Municipio de San Pedro Tlaquepaque, aprueba y autoriza </w:t>
      </w:r>
      <w:r w:rsidR="00FE529C" w:rsidRPr="0008346D">
        <w:rPr>
          <w:rFonts w:ascii="Arial" w:hAnsi="Arial" w:cs="Arial"/>
          <w:b/>
          <w:sz w:val="24"/>
          <w:szCs w:val="24"/>
        </w:rPr>
        <w:t xml:space="preserve">facultar al Tesorero Municipal para que erogue hasta la cantidad de $690,000.00 (Seiscientos noventa mil  </w:t>
      </w:r>
      <w:r w:rsidR="00FE529C" w:rsidRPr="0008346D">
        <w:rPr>
          <w:rFonts w:ascii="Arial" w:eastAsia="Arial Unicode MS" w:hAnsi="Arial" w:cs="Arial"/>
          <w:b/>
          <w:sz w:val="24"/>
          <w:szCs w:val="24"/>
        </w:rPr>
        <w:t xml:space="preserve">pesos 00/100 M.N) </w:t>
      </w:r>
      <w:r w:rsidR="00FE529C" w:rsidRPr="0008346D">
        <w:rPr>
          <w:rFonts w:ascii="Arial" w:eastAsia="Arial Unicode MS" w:hAnsi="Arial" w:cs="Arial"/>
          <w:sz w:val="24"/>
          <w:szCs w:val="24"/>
        </w:rPr>
        <w:t>correspondiente a la adquisición de composta dentro del “</w:t>
      </w:r>
      <w:r w:rsidR="00FE529C" w:rsidRPr="0008346D">
        <w:rPr>
          <w:rFonts w:ascii="Arial" w:eastAsia="Arial Unicode MS" w:hAnsi="Arial" w:cs="Arial"/>
          <w:b/>
          <w:sz w:val="24"/>
          <w:szCs w:val="24"/>
        </w:rPr>
        <w:t xml:space="preserve">PROGRAMA CONSERVACIÓN Y MEJORAMIENTO DE SUELOS AGRÍCOLAS DEL MUNICIPIO”, </w:t>
      </w:r>
      <w:r w:rsidR="00FE529C" w:rsidRPr="0008346D">
        <w:rPr>
          <w:rFonts w:ascii="Arial" w:eastAsia="Arial Unicode MS" w:hAnsi="Arial" w:cs="Arial"/>
          <w:sz w:val="24"/>
          <w:szCs w:val="24"/>
        </w:rPr>
        <w:t>la cual se le proporciona a  los productores agrícolas de los ejidos de Santa Anita, Santa Ana Tepatitlán (Las Pomas), La Calerilla, San Sebastianito, Toluquilla, Los Ranchitos, San Martín de las Flores, Los Puestos, San José de Tateposco, así como a la Asociación Ganadera Local de San Pedro Tlaquepaque.---------------------------------------------------------------------------------------------------------------------------</w:t>
      </w:r>
      <w:r w:rsidR="00784B19" w:rsidRPr="0008346D">
        <w:rPr>
          <w:rFonts w:ascii="Arial" w:hAnsi="Arial" w:cs="Arial"/>
          <w:b/>
          <w:sz w:val="24"/>
          <w:szCs w:val="24"/>
        </w:rPr>
        <w:t xml:space="preserve"> </w:t>
      </w:r>
      <w:r w:rsidR="00FE529C" w:rsidRPr="0008346D">
        <w:rPr>
          <w:rFonts w:ascii="Arial" w:hAnsi="Arial" w:cs="Arial"/>
          <w:b/>
          <w:sz w:val="24"/>
          <w:szCs w:val="24"/>
        </w:rPr>
        <w:t>SEGUNDO.-</w:t>
      </w:r>
      <w:r w:rsidR="00FE529C" w:rsidRPr="0008346D">
        <w:rPr>
          <w:rFonts w:ascii="Arial" w:hAnsi="Arial" w:cs="Arial"/>
          <w:sz w:val="24"/>
          <w:szCs w:val="24"/>
          <w:lang w:val="es-ES"/>
        </w:rPr>
        <w:t xml:space="preserve"> El Pleno del Ayuntamiento Constitucional del Municipio de San Pedro Tlaquepaque, aprueba y autoriza</w:t>
      </w:r>
      <w:r w:rsidR="00FE529C" w:rsidRPr="0008346D">
        <w:rPr>
          <w:rFonts w:ascii="Arial" w:hAnsi="Arial" w:cs="Arial"/>
          <w:sz w:val="24"/>
          <w:szCs w:val="24"/>
        </w:rPr>
        <w:t xml:space="preserve"> facultar al Tesorero Municipal para que realice los ajustes necesarios, para la aplicación del recurso correspondiente de acuerdo a la disponibilidad financiera del municipio durante el presente ejercicio fiscal.-----------------------------------------------------------------------------------------</w:t>
      </w:r>
      <w:r w:rsidR="00784B19">
        <w:rPr>
          <w:rFonts w:ascii="Arial" w:hAnsi="Arial" w:cs="Arial"/>
          <w:sz w:val="24"/>
          <w:szCs w:val="24"/>
        </w:rPr>
        <w:t>-------------------</w:t>
      </w:r>
      <w:r w:rsidR="00FE529C" w:rsidRPr="0008346D">
        <w:rPr>
          <w:rFonts w:ascii="Arial" w:hAnsi="Arial" w:cs="Arial"/>
          <w:sz w:val="24"/>
          <w:szCs w:val="24"/>
        </w:rPr>
        <w:t>--------------------------------------------</w:t>
      </w:r>
      <w:r w:rsidR="0008346D" w:rsidRPr="0008346D">
        <w:rPr>
          <w:rFonts w:ascii="Arial" w:hAnsi="Arial" w:cs="Arial"/>
          <w:b/>
          <w:sz w:val="24"/>
          <w:szCs w:val="24"/>
        </w:rPr>
        <w:t>FUNDAMENTO LEGAL.-</w:t>
      </w:r>
      <w:r w:rsidR="0008346D" w:rsidRPr="0008346D">
        <w:rPr>
          <w:rFonts w:ascii="Arial" w:hAnsi="Arial" w:cs="Arial"/>
          <w:i/>
          <w:sz w:val="24"/>
          <w:szCs w:val="24"/>
        </w:rPr>
        <w:t xml:space="preserve"> </w:t>
      </w:r>
      <w:r w:rsidR="0008346D" w:rsidRPr="0008346D">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08346D" w:rsidRPr="0008346D">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9353E2">
        <w:rPr>
          <w:rFonts w:ascii="Arial" w:hAnsi="Arial" w:cs="Arial"/>
          <w:sz w:val="24"/>
          <w:szCs w:val="24"/>
        </w:rPr>
        <w:t>.------------------------------------------------------------------------------------------------------------------------------</w:t>
      </w:r>
      <w:r w:rsidR="00784B19">
        <w:rPr>
          <w:rFonts w:ascii="Arial" w:hAnsi="Arial" w:cs="Arial"/>
          <w:sz w:val="24"/>
          <w:szCs w:val="24"/>
        </w:rPr>
        <w:t>--</w:t>
      </w:r>
      <w:r w:rsidR="009353E2">
        <w:rPr>
          <w:rFonts w:ascii="Arial" w:hAnsi="Arial" w:cs="Arial"/>
          <w:sz w:val="24"/>
          <w:szCs w:val="24"/>
        </w:rPr>
        <w:t>-----------</w:t>
      </w:r>
      <w:r w:rsidR="0008346D" w:rsidRPr="0008346D">
        <w:rPr>
          <w:rFonts w:ascii="Arial" w:hAnsi="Arial" w:cs="Arial"/>
          <w:sz w:val="24"/>
          <w:szCs w:val="24"/>
        </w:rPr>
        <w:t>--</w:t>
      </w:r>
      <w:r w:rsidR="009353E2" w:rsidRPr="008F6857">
        <w:rPr>
          <w:rFonts w:ascii="Arial" w:hAnsi="Arial" w:cs="Arial"/>
          <w:b/>
          <w:sz w:val="24"/>
          <w:szCs w:val="24"/>
        </w:rPr>
        <w:t xml:space="preserve"> </w:t>
      </w:r>
      <w:r w:rsidR="00174650" w:rsidRPr="00174650">
        <w:rPr>
          <w:rFonts w:ascii="Arial" w:hAnsi="Arial" w:cs="Arial"/>
          <w:b/>
          <w:sz w:val="24"/>
          <w:szCs w:val="24"/>
        </w:rPr>
        <w:t>NOTIFÍQUESE.-</w:t>
      </w:r>
      <w:r w:rsidR="00174650">
        <w:rPr>
          <w:rFonts w:ascii="Arial" w:hAnsi="Arial" w:cs="Arial"/>
          <w:sz w:val="24"/>
          <w:szCs w:val="24"/>
        </w:rPr>
        <w:t xml:space="preserve"> </w:t>
      </w:r>
      <w:r w:rsidR="00174650" w:rsidRPr="00174650">
        <w:rPr>
          <w:rFonts w:ascii="Arial" w:hAnsi="Arial" w:cs="Arial"/>
          <w:sz w:val="24"/>
          <w:szCs w:val="24"/>
        </w:rPr>
        <w:t>Presidente Municipal, Síndico Municipal, Tesorero Municipal, Contralor Ciudadano, Director de Ingresos, Director de la Unidad de Transparencia, para su conocimiento y efectos legales a que haya lugar.-------------------------------------------------------------------------------------------</w:t>
      </w:r>
      <w:r w:rsidR="00174650">
        <w:rPr>
          <w:rFonts w:ascii="Arial" w:hAnsi="Arial" w:cs="Arial"/>
          <w:sz w:val="24"/>
          <w:szCs w:val="24"/>
        </w:rPr>
        <w:t>-------------------------------------------------------------</w:t>
      </w:r>
      <w:r w:rsidR="00174650" w:rsidRPr="00174650">
        <w:rPr>
          <w:rFonts w:ascii="Arial" w:hAnsi="Arial" w:cs="Arial"/>
          <w:sz w:val="24"/>
          <w:szCs w:val="24"/>
        </w:rPr>
        <w:t xml:space="preserve">-------------------------------------- </w:t>
      </w:r>
      <w:r w:rsidR="00D64638">
        <w:rPr>
          <w:rFonts w:ascii="Arial" w:hAnsi="Arial" w:cs="Arial"/>
          <w:b/>
          <w:sz w:val="24"/>
          <w:szCs w:val="24"/>
        </w:rPr>
        <w:t xml:space="preserve">VII.- </w:t>
      </w:r>
      <w:r w:rsidR="00D64638" w:rsidRPr="00B32DFE">
        <w:rPr>
          <w:rFonts w:ascii="Arial" w:eastAsia="Times New Roman" w:hAnsi="Arial" w:cs="Arial"/>
          <w:b/>
          <w:sz w:val="24"/>
          <w:szCs w:val="24"/>
          <w:lang w:eastAsia="es-ES"/>
        </w:rPr>
        <w:t xml:space="preserve">D) </w:t>
      </w:r>
      <w:r w:rsidR="00D64638" w:rsidRPr="00B32DFE">
        <w:rPr>
          <w:rFonts w:ascii="Arial" w:hAnsi="Arial" w:cs="Arial"/>
          <w:sz w:val="24"/>
          <w:szCs w:val="24"/>
        </w:rPr>
        <w:t xml:space="preserve">Iniciativa suscrita por la </w:t>
      </w:r>
      <w:r w:rsidR="00D64638" w:rsidRPr="00B32DFE">
        <w:rPr>
          <w:rFonts w:ascii="Arial" w:hAnsi="Arial" w:cs="Arial"/>
          <w:b/>
          <w:sz w:val="24"/>
          <w:szCs w:val="24"/>
        </w:rPr>
        <w:t xml:space="preserve">C. María Elena Limón García, Presidenta Municipal, </w:t>
      </w:r>
      <w:r w:rsidR="00D64638" w:rsidRPr="00B32DFE">
        <w:rPr>
          <w:rFonts w:ascii="Arial" w:hAnsi="Arial" w:cs="Arial"/>
          <w:sz w:val="24"/>
          <w:szCs w:val="24"/>
        </w:rPr>
        <w:t xml:space="preserve">mediante la cual se aprueba y autoriza </w:t>
      </w:r>
      <w:r w:rsidR="00D64638" w:rsidRPr="00B32DFE">
        <w:rPr>
          <w:rFonts w:ascii="Arial" w:hAnsi="Arial" w:cs="Arial"/>
          <w:b/>
          <w:sz w:val="24"/>
          <w:szCs w:val="24"/>
        </w:rPr>
        <w:t>habilitar</w:t>
      </w:r>
      <w:r w:rsidR="00D64638" w:rsidRPr="00B32DFE">
        <w:rPr>
          <w:rFonts w:ascii="Arial" w:hAnsi="Arial" w:cs="Arial"/>
          <w:sz w:val="24"/>
          <w:szCs w:val="24"/>
        </w:rPr>
        <w:t xml:space="preserve"> </w:t>
      </w:r>
      <w:r w:rsidR="00D64638" w:rsidRPr="00B32DFE">
        <w:rPr>
          <w:rFonts w:ascii="Arial" w:hAnsi="Arial" w:cs="Arial"/>
          <w:b/>
          <w:sz w:val="24"/>
          <w:szCs w:val="24"/>
        </w:rPr>
        <w:t>durante todo el día</w:t>
      </w:r>
      <w:r w:rsidR="00D64638" w:rsidRPr="00B32DFE">
        <w:rPr>
          <w:rFonts w:ascii="Arial" w:hAnsi="Arial" w:cs="Arial"/>
          <w:sz w:val="24"/>
          <w:szCs w:val="24"/>
        </w:rPr>
        <w:t xml:space="preserve"> como recinto oficial, el </w:t>
      </w:r>
      <w:r w:rsidR="00D64638" w:rsidRPr="00B32DFE">
        <w:rPr>
          <w:rFonts w:ascii="Arial" w:hAnsi="Arial" w:cs="Arial"/>
          <w:b/>
          <w:sz w:val="24"/>
          <w:szCs w:val="24"/>
        </w:rPr>
        <w:t>Patio San Pedro del Centro Cultural El Refugio</w:t>
      </w:r>
      <w:r w:rsidR="00D64638" w:rsidRPr="00B32DFE">
        <w:rPr>
          <w:rFonts w:ascii="Arial" w:hAnsi="Arial" w:cs="Arial"/>
          <w:sz w:val="24"/>
          <w:szCs w:val="24"/>
        </w:rPr>
        <w:t xml:space="preserve">, ubicado en el número 144 de la calle Contreras Medellín de esta cabecera municipal, a efecto de celebrar </w:t>
      </w:r>
      <w:r w:rsidR="00D64638" w:rsidRPr="00B32DFE">
        <w:rPr>
          <w:rFonts w:ascii="Arial" w:hAnsi="Arial" w:cs="Arial"/>
          <w:b/>
          <w:sz w:val="24"/>
          <w:szCs w:val="24"/>
        </w:rPr>
        <w:t>sesión solemne</w:t>
      </w:r>
      <w:r w:rsidR="00D64638" w:rsidRPr="00B32DFE">
        <w:rPr>
          <w:rFonts w:ascii="Arial" w:hAnsi="Arial" w:cs="Arial"/>
          <w:sz w:val="24"/>
          <w:szCs w:val="24"/>
        </w:rPr>
        <w:t xml:space="preserve"> el próximo </w:t>
      </w:r>
      <w:r w:rsidR="00D64638" w:rsidRPr="00B32DFE">
        <w:rPr>
          <w:rFonts w:ascii="Arial" w:hAnsi="Arial" w:cs="Arial"/>
          <w:b/>
          <w:sz w:val="24"/>
          <w:szCs w:val="24"/>
        </w:rPr>
        <w:t>14 de septiembre del año 2020,</w:t>
      </w:r>
      <w:r w:rsidR="00D64638" w:rsidRPr="00B32DFE">
        <w:rPr>
          <w:rFonts w:ascii="Arial" w:hAnsi="Arial" w:cs="Arial"/>
          <w:sz w:val="24"/>
          <w:szCs w:val="24"/>
        </w:rPr>
        <w:t xml:space="preserve"> con motivo del </w:t>
      </w:r>
      <w:r w:rsidR="00D64638" w:rsidRPr="00B32DFE">
        <w:rPr>
          <w:rFonts w:ascii="Arial" w:hAnsi="Arial" w:cs="Arial"/>
          <w:b/>
          <w:sz w:val="24"/>
          <w:szCs w:val="24"/>
        </w:rPr>
        <w:t>Segundo Informe de Gobierno de la Administrac</w:t>
      </w:r>
      <w:r w:rsidR="00D64638">
        <w:rPr>
          <w:rFonts w:ascii="Arial" w:hAnsi="Arial" w:cs="Arial"/>
          <w:b/>
          <w:sz w:val="24"/>
          <w:szCs w:val="24"/>
        </w:rPr>
        <w:t>ión Pública Municipal 2018-2021</w:t>
      </w:r>
      <w:r w:rsidR="00922EF6" w:rsidRPr="009F518B">
        <w:rPr>
          <w:rFonts w:ascii="Arial" w:hAnsi="Arial" w:cs="Arial"/>
          <w:b/>
          <w:sz w:val="24"/>
          <w:szCs w:val="24"/>
        </w:rPr>
        <w:t>.</w:t>
      </w:r>
      <w:r w:rsidR="00493A5A">
        <w:rPr>
          <w:rFonts w:ascii="Arial" w:hAnsi="Arial" w:cs="Arial"/>
          <w:sz w:val="24"/>
          <w:szCs w:val="24"/>
        </w:rPr>
        <w:t>---------------------------------------------------------</w:t>
      </w:r>
      <w:r>
        <w:rPr>
          <w:rFonts w:ascii="Arial" w:hAnsi="Arial" w:cs="Arial"/>
          <w:sz w:val="24"/>
          <w:szCs w:val="24"/>
        </w:rPr>
        <w:t>--------</w:t>
      </w:r>
      <w:r w:rsidR="00371BE0">
        <w:rPr>
          <w:rFonts w:ascii="Arial" w:hAnsi="Arial" w:cs="Arial"/>
          <w:sz w:val="24"/>
          <w:szCs w:val="24"/>
        </w:rPr>
        <w:t>---------------------------------------------------------</w:t>
      </w:r>
      <w:r w:rsidR="00174650">
        <w:rPr>
          <w:rFonts w:ascii="Arial" w:hAnsi="Arial" w:cs="Arial"/>
          <w:sz w:val="24"/>
          <w:szCs w:val="24"/>
        </w:rPr>
        <w:t>----</w:t>
      </w:r>
    </w:p>
    <w:p w:rsidR="00BF414F" w:rsidRPr="00D64638" w:rsidRDefault="00BF414F" w:rsidP="00BF414F">
      <w:pPr>
        <w:spacing w:after="0"/>
        <w:jc w:val="both"/>
        <w:rPr>
          <w:rFonts w:ascii="Arial" w:hAnsi="Arial" w:cs="Arial"/>
          <w:b/>
          <w:sz w:val="24"/>
          <w:szCs w:val="24"/>
        </w:rPr>
      </w:pPr>
      <w:r w:rsidRPr="00D64638">
        <w:rPr>
          <w:rFonts w:ascii="Arial" w:hAnsi="Arial" w:cs="Arial"/>
          <w:b/>
          <w:sz w:val="24"/>
          <w:szCs w:val="24"/>
        </w:rPr>
        <w:t>AL PLENO DEL H. AYUNTAMIENTO CONSTITUCIONAL</w:t>
      </w:r>
    </w:p>
    <w:p w:rsidR="00BF414F" w:rsidRPr="00D64638" w:rsidRDefault="00BF414F" w:rsidP="00BF414F">
      <w:pPr>
        <w:spacing w:after="0"/>
        <w:jc w:val="both"/>
        <w:rPr>
          <w:rFonts w:ascii="Arial" w:hAnsi="Arial" w:cs="Arial"/>
          <w:b/>
          <w:sz w:val="24"/>
          <w:szCs w:val="24"/>
        </w:rPr>
      </w:pPr>
      <w:r w:rsidRPr="00D64638">
        <w:rPr>
          <w:rFonts w:ascii="Arial" w:hAnsi="Arial" w:cs="Arial"/>
          <w:b/>
          <w:sz w:val="24"/>
          <w:szCs w:val="24"/>
        </w:rPr>
        <w:t xml:space="preserve">DEL MUNICIPIO DE SAN PEDRO TLAQUEPAQUE, JALISCO. </w:t>
      </w:r>
    </w:p>
    <w:p w:rsidR="00BF414F" w:rsidRPr="00D64638" w:rsidRDefault="00BF414F" w:rsidP="00BF414F">
      <w:pPr>
        <w:spacing w:after="0"/>
        <w:jc w:val="both"/>
        <w:rPr>
          <w:rFonts w:ascii="Arial" w:hAnsi="Arial" w:cs="Arial"/>
          <w:b/>
          <w:sz w:val="24"/>
          <w:szCs w:val="24"/>
        </w:rPr>
      </w:pPr>
      <w:r w:rsidRPr="00D64638">
        <w:rPr>
          <w:rFonts w:ascii="Arial" w:hAnsi="Arial" w:cs="Arial"/>
          <w:b/>
          <w:sz w:val="24"/>
          <w:szCs w:val="24"/>
        </w:rPr>
        <w:t xml:space="preserve">PRESENTE. </w:t>
      </w:r>
    </w:p>
    <w:p w:rsidR="00BF414F" w:rsidRPr="00D64638" w:rsidRDefault="00BF414F" w:rsidP="00BF414F">
      <w:pPr>
        <w:spacing w:after="0"/>
        <w:jc w:val="both"/>
        <w:rPr>
          <w:rFonts w:ascii="Arial" w:hAnsi="Arial" w:cs="Arial"/>
          <w:sz w:val="26"/>
          <w:szCs w:val="26"/>
        </w:rPr>
      </w:pPr>
    </w:p>
    <w:p w:rsidR="00BF414F" w:rsidRPr="00D64638" w:rsidRDefault="00BF414F" w:rsidP="00BF414F">
      <w:pPr>
        <w:jc w:val="both"/>
        <w:rPr>
          <w:rFonts w:ascii="Arial" w:hAnsi="Arial" w:cs="Arial"/>
          <w:sz w:val="26"/>
          <w:szCs w:val="26"/>
        </w:rPr>
      </w:pPr>
      <w:r w:rsidRPr="00D64638">
        <w:rPr>
          <w:rFonts w:ascii="Arial" w:hAnsi="Arial" w:cs="Arial"/>
          <w:sz w:val="26"/>
          <w:szCs w:val="26"/>
        </w:rPr>
        <w:t xml:space="preserve">La que suscribe </w:t>
      </w:r>
      <w:r w:rsidRPr="00D64638">
        <w:rPr>
          <w:rFonts w:ascii="Arial" w:hAnsi="Arial" w:cs="Arial"/>
          <w:b/>
          <w:sz w:val="26"/>
          <w:szCs w:val="26"/>
        </w:rPr>
        <w:t>MARÍA ELENA LIMÓN GARCÍA</w:t>
      </w:r>
      <w:r w:rsidRPr="00D64638">
        <w:rPr>
          <w:rFonts w:ascii="Arial" w:hAnsi="Arial" w:cs="Arial"/>
          <w:sz w:val="26"/>
          <w:szCs w:val="26"/>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y 47 fracción VIII de la Ley del Gobierno y la Administración Pública Municipal del Estado de Jalisco; artículos 27 fracción XX, 142, 145 fracción II y 147  del Reglamento del Gobierno y de la Administración Pública del Ayuntamiento Constitucional de San Pedro Tlaquepaque; me permito someter a la elevada y distinguida consideración de este H. Cuerpo Edilicio, la presente: </w:t>
      </w:r>
    </w:p>
    <w:p w:rsidR="00BF414F" w:rsidRPr="00D64638" w:rsidRDefault="00BF414F" w:rsidP="00BF414F">
      <w:pPr>
        <w:jc w:val="center"/>
        <w:rPr>
          <w:rFonts w:ascii="Arial" w:hAnsi="Arial" w:cs="Arial"/>
          <w:b/>
          <w:sz w:val="26"/>
          <w:szCs w:val="26"/>
        </w:rPr>
      </w:pPr>
      <w:r w:rsidRPr="00D64638">
        <w:rPr>
          <w:rFonts w:ascii="Arial" w:hAnsi="Arial" w:cs="Arial"/>
          <w:b/>
          <w:sz w:val="26"/>
          <w:szCs w:val="26"/>
        </w:rPr>
        <w:t>INICIATIVA DE APROBACIÓN DIRECTA</w:t>
      </w:r>
    </w:p>
    <w:p w:rsidR="00BF414F" w:rsidRPr="00D64638" w:rsidRDefault="00BF414F" w:rsidP="00BF414F">
      <w:pPr>
        <w:jc w:val="both"/>
        <w:rPr>
          <w:rFonts w:ascii="Arial" w:hAnsi="Arial" w:cs="Arial"/>
          <w:b/>
          <w:sz w:val="26"/>
          <w:szCs w:val="26"/>
        </w:rPr>
      </w:pPr>
      <w:r w:rsidRPr="00D64638">
        <w:rPr>
          <w:rFonts w:ascii="Arial" w:hAnsi="Arial" w:cs="Arial"/>
          <w:sz w:val="26"/>
          <w:szCs w:val="26"/>
        </w:rPr>
        <w:t xml:space="preserve">Que tiene por objeto someter al Pleno del Ayuntamiento Constitucional del Municipio de San Pedro Tlaquepaque, Jalisco, apruebe y autorice habilitar </w:t>
      </w:r>
      <w:r w:rsidRPr="00D64638">
        <w:rPr>
          <w:rFonts w:ascii="Arial" w:hAnsi="Arial" w:cs="Arial"/>
          <w:b/>
          <w:sz w:val="26"/>
          <w:szCs w:val="26"/>
        </w:rPr>
        <w:t>durante todo el día</w:t>
      </w:r>
      <w:r w:rsidRPr="00D64638">
        <w:rPr>
          <w:rFonts w:ascii="Arial" w:hAnsi="Arial" w:cs="Arial"/>
          <w:sz w:val="26"/>
          <w:szCs w:val="26"/>
        </w:rPr>
        <w:t xml:space="preserve"> como recinto oficial, el </w:t>
      </w:r>
      <w:r w:rsidRPr="00D64638">
        <w:rPr>
          <w:rFonts w:ascii="Arial" w:hAnsi="Arial" w:cs="Arial"/>
          <w:b/>
          <w:sz w:val="26"/>
          <w:szCs w:val="26"/>
        </w:rPr>
        <w:t>Patio San Pedro del Centro Cultural El Refugio</w:t>
      </w:r>
      <w:r w:rsidRPr="00D64638">
        <w:rPr>
          <w:rFonts w:ascii="Arial" w:hAnsi="Arial" w:cs="Arial"/>
          <w:sz w:val="26"/>
          <w:szCs w:val="26"/>
        </w:rPr>
        <w:t xml:space="preserve">, ubicado en el número 144 de la calle Contreras Medellín de esta cabecera municipal, a efecto de celebrar sesión solemne el próximo </w:t>
      </w:r>
      <w:r w:rsidRPr="00D64638">
        <w:rPr>
          <w:rFonts w:ascii="Arial" w:hAnsi="Arial" w:cs="Arial"/>
          <w:b/>
          <w:sz w:val="26"/>
          <w:szCs w:val="26"/>
        </w:rPr>
        <w:t>14 de septiembre del año 2020,</w:t>
      </w:r>
      <w:r w:rsidRPr="00D64638">
        <w:rPr>
          <w:rFonts w:ascii="Arial" w:hAnsi="Arial" w:cs="Arial"/>
          <w:sz w:val="26"/>
          <w:szCs w:val="26"/>
        </w:rPr>
        <w:t xml:space="preserve"> con motivo del </w:t>
      </w:r>
      <w:r w:rsidRPr="00D64638">
        <w:rPr>
          <w:rFonts w:ascii="Arial" w:hAnsi="Arial" w:cs="Arial"/>
          <w:b/>
          <w:sz w:val="26"/>
          <w:szCs w:val="26"/>
        </w:rPr>
        <w:t xml:space="preserve">Segundo Informe de Gobierno de la Administración Pública Municipal 2018-2021. </w:t>
      </w:r>
    </w:p>
    <w:p w:rsidR="00BF414F" w:rsidRPr="00784B19" w:rsidRDefault="00BF414F" w:rsidP="00BF414F">
      <w:pPr>
        <w:jc w:val="both"/>
        <w:rPr>
          <w:rFonts w:ascii="Arial" w:hAnsi="Arial" w:cs="Arial"/>
          <w:b/>
          <w:sz w:val="20"/>
          <w:szCs w:val="26"/>
        </w:rPr>
      </w:pPr>
    </w:p>
    <w:p w:rsidR="00BF414F" w:rsidRPr="00D64638" w:rsidRDefault="00BF414F" w:rsidP="00BF414F">
      <w:pPr>
        <w:jc w:val="center"/>
        <w:rPr>
          <w:rFonts w:ascii="Arial" w:hAnsi="Arial" w:cs="Arial"/>
          <w:b/>
          <w:sz w:val="26"/>
          <w:szCs w:val="26"/>
        </w:rPr>
      </w:pPr>
      <w:r w:rsidRPr="00D64638">
        <w:rPr>
          <w:rFonts w:ascii="Arial" w:hAnsi="Arial" w:cs="Arial"/>
          <w:b/>
          <w:sz w:val="26"/>
          <w:szCs w:val="26"/>
        </w:rPr>
        <w:t>EXPOSICIÓN DE MOTIVOS</w:t>
      </w:r>
    </w:p>
    <w:p w:rsidR="00BF414F" w:rsidRPr="00784B19" w:rsidRDefault="00BF414F" w:rsidP="00BF414F">
      <w:pPr>
        <w:jc w:val="center"/>
        <w:rPr>
          <w:rFonts w:ascii="Arial" w:hAnsi="Arial" w:cs="Arial"/>
          <w:b/>
          <w:sz w:val="12"/>
          <w:szCs w:val="26"/>
        </w:rPr>
      </w:pPr>
    </w:p>
    <w:p w:rsidR="00BF414F" w:rsidRPr="00D64638" w:rsidRDefault="00BF414F" w:rsidP="00BF414F">
      <w:pPr>
        <w:jc w:val="both"/>
        <w:rPr>
          <w:rFonts w:ascii="Arial" w:hAnsi="Arial" w:cs="Arial"/>
          <w:sz w:val="26"/>
          <w:szCs w:val="26"/>
        </w:rPr>
      </w:pPr>
      <w:r w:rsidRPr="00D64638">
        <w:rPr>
          <w:rFonts w:ascii="Arial" w:hAnsi="Arial" w:cs="Arial"/>
          <w:b/>
          <w:sz w:val="26"/>
          <w:szCs w:val="26"/>
        </w:rPr>
        <w:t>I.-</w:t>
      </w:r>
      <w:r w:rsidRPr="00D64638">
        <w:rPr>
          <w:rFonts w:ascii="Arial" w:hAnsi="Arial" w:cs="Arial"/>
          <w:sz w:val="26"/>
          <w:szCs w:val="26"/>
        </w:rPr>
        <w:t xml:space="preserve"> En términos del artículo </w:t>
      </w:r>
      <w:r w:rsidRPr="00D64638">
        <w:rPr>
          <w:rFonts w:ascii="Arial" w:hAnsi="Arial" w:cs="Arial"/>
          <w:b/>
          <w:sz w:val="26"/>
          <w:szCs w:val="26"/>
        </w:rPr>
        <w:t>47 fracción VIII</w:t>
      </w:r>
      <w:r w:rsidRPr="00D64638">
        <w:rPr>
          <w:rFonts w:ascii="Arial" w:hAnsi="Arial" w:cs="Arial"/>
          <w:sz w:val="26"/>
          <w:szCs w:val="26"/>
        </w:rPr>
        <w:t xml:space="preserve"> de la Ley del Gobierno y la Administración Pública Municipal del Estado de Jalisco, que a la letra dice: </w:t>
      </w:r>
    </w:p>
    <w:p w:rsidR="00BF414F" w:rsidRPr="00D64638" w:rsidRDefault="00BF414F" w:rsidP="00BF414F">
      <w:pPr>
        <w:pStyle w:val="Textoindependiente"/>
        <w:ind w:left="964" w:right="907"/>
        <w:rPr>
          <w:rFonts w:ascii="Arial" w:hAnsi="Arial" w:cs="Arial"/>
          <w:lang w:val="es-MX"/>
        </w:rPr>
      </w:pPr>
      <w:r w:rsidRPr="00D64638">
        <w:rPr>
          <w:rFonts w:ascii="Arial" w:hAnsi="Arial" w:cs="Arial"/>
          <w:b/>
          <w:bCs/>
          <w:lang w:val="es-MX"/>
        </w:rPr>
        <w:t>Artículo 47</w:t>
      </w:r>
      <w:r w:rsidRPr="00D64638">
        <w:rPr>
          <w:rFonts w:ascii="Arial" w:hAnsi="Arial" w:cs="Arial"/>
          <w:lang w:val="es-MX"/>
        </w:rPr>
        <w:t>. Corresponde al Presidente Municipal la función ejecutiva del municipio. Tiene las siguientes obligaciones:</w:t>
      </w:r>
    </w:p>
    <w:p w:rsidR="00BF414F" w:rsidRPr="00D64638" w:rsidRDefault="00BF414F" w:rsidP="00BF414F">
      <w:pPr>
        <w:pStyle w:val="Textoindependiente"/>
        <w:ind w:left="964" w:right="907"/>
        <w:rPr>
          <w:rFonts w:ascii="Arial" w:hAnsi="Arial" w:cs="Arial"/>
          <w:lang w:val="es-MX"/>
        </w:rPr>
      </w:pPr>
    </w:p>
    <w:p w:rsidR="00BF414F" w:rsidRPr="00D64638" w:rsidRDefault="00BF414F" w:rsidP="00BF414F">
      <w:pPr>
        <w:ind w:left="964" w:right="964"/>
        <w:jc w:val="both"/>
        <w:rPr>
          <w:rFonts w:ascii="Arial" w:hAnsi="Arial" w:cs="Arial"/>
          <w:snapToGrid w:val="0"/>
          <w:sz w:val="20"/>
          <w:szCs w:val="20"/>
        </w:rPr>
      </w:pPr>
      <w:r w:rsidRPr="00D64638">
        <w:rPr>
          <w:rFonts w:ascii="Arial" w:hAnsi="Arial" w:cs="Arial"/>
          <w:snapToGrid w:val="0"/>
          <w:sz w:val="20"/>
          <w:szCs w:val="20"/>
        </w:rPr>
        <w:t>VIII.-Rendir informe al Ayuntamiento del ejercicio de la administración dentro de los primeros quince días del mes de septiembre de cada año, en la fecha que se fije con la oportunidad necesaria, la que se hará saber a las autoridades estatales y a los ciudadanos en general;</w:t>
      </w:r>
    </w:p>
    <w:p w:rsidR="00BF414F" w:rsidRPr="00D64638" w:rsidRDefault="00BF414F" w:rsidP="00BF414F">
      <w:pPr>
        <w:spacing w:line="240" w:lineRule="auto"/>
        <w:ind w:left="964" w:right="907"/>
        <w:jc w:val="both"/>
        <w:rPr>
          <w:rFonts w:ascii="Arial" w:hAnsi="Arial" w:cs="Arial"/>
          <w:b/>
          <w:snapToGrid w:val="0"/>
          <w:sz w:val="20"/>
          <w:szCs w:val="20"/>
        </w:rPr>
      </w:pPr>
      <w:r w:rsidRPr="00D64638">
        <w:rPr>
          <w:rFonts w:ascii="Arial" w:hAnsi="Arial" w:cs="Arial"/>
          <w:b/>
          <w:snapToGrid w:val="0"/>
          <w:sz w:val="20"/>
          <w:szCs w:val="20"/>
        </w:rPr>
        <w:t>. . .</w:t>
      </w:r>
    </w:p>
    <w:p w:rsidR="00BF414F" w:rsidRPr="00D64638" w:rsidRDefault="00BF414F" w:rsidP="00BF414F">
      <w:pPr>
        <w:spacing w:line="240" w:lineRule="auto"/>
        <w:ind w:left="964" w:right="907"/>
        <w:jc w:val="both"/>
        <w:rPr>
          <w:rFonts w:ascii="Arial" w:hAnsi="Arial" w:cs="Arial"/>
          <w:b/>
          <w:snapToGrid w:val="0"/>
          <w:sz w:val="20"/>
          <w:szCs w:val="20"/>
        </w:rPr>
      </w:pPr>
      <w:r w:rsidRPr="00D64638">
        <w:rPr>
          <w:rFonts w:ascii="Arial" w:hAnsi="Arial" w:cs="Arial"/>
          <w:b/>
          <w:snapToGrid w:val="0"/>
          <w:sz w:val="20"/>
          <w:szCs w:val="20"/>
        </w:rPr>
        <w:t>. . .</w:t>
      </w:r>
    </w:p>
    <w:p w:rsidR="00BF414F" w:rsidRPr="00D64638" w:rsidRDefault="00BF414F" w:rsidP="00BF414F">
      <w:pPr>
        <w:ind w:left="964" w:right="907"/>
        <w:jc w:val="both"/>
        <w:rPr>
          <w:rFonts w:ascii="Arial" w:hAnsi="Arial" w:cs="Arial"/>
          <w:b/>
          <w:lang w:val="es-ES_tradnl"/>
        </w:rPr>
      </w:pPr>
    </w:p>
    <w:p w:rsidR="00BF414F" w:rsidRPr="00D64638" w:rsidRDefault="00BF414F" w:rsidP="00BF414F">
      <w:pPr>
        <w:jc w:val="both"/>
        <w:rPr>
          <w:rFonts w:ascii="Arial" w:hAnsi="Arial" w:cs="Arial"/>
          <w:sz w:val="26"/>
          <w:szCs w:val="26"/>
        </w:rPr>
      </w:pPr>
      <w:r w:rsidRPr="00D64638">
        <w:rPr>
          <w:rFonts w:ascii="Arial" w:hAnsi="Arial" w:cs="Arial"/>
          <w:b/>
          <w:sz w:val="26"/>
          <w:szCs w:val="26"/>
        </w:rPr>
        <w:t xml:space="preserve">II.- </w:t>
      </w:r>
      <w:r w:rsidRPr="00D64638">
        <w:rPr>
          <w:rFonts w:ascii="Arial" w:hAnsi="Arial" w:cs="Arial"/>
          <w:sz w:val="26"/>
          <w:szCs w:val="26"/>
        </w:rPr>
        <w:t>El Reglamento del Gobierno y de la Administración Pública del Ayuntamiento Constitucional de San Pedro Tlaquepaque, en su artículo 127, señala que:</w:t>
      </w:r>
    </w:p>
    <w:p w:rsidR="00BF414F" w:rsidRPr="00784B19" w:rsidRDefault="00BF414F" w:rsidP="00BF414F">
      <w:pPr>
        <w:jc w:val="both"/>
        <w:rPr>
          <w:rFonts w:ascii="Arial" w:hAnsi="Arial" w:cs="Arial"/>
          <w:sz w:val="12"/>
          <w:szCs w:val="26"/>
        </w:rPr>
      </w:pPr>
    </w:p>
    <w:p w:rsidR="00BF414F" w:rsidRPr="00D64638" w:rsidRDefault="00BF414F" w:rsidP="00BF414F">
      <w:pPr>
        <w:ind w:left="1416" w:right="964" w:hanging="452"/>
        <w:jc w:val="both"/>
        <w:rPr>
          <w:rFonts w:ascii="Arial" w:hAnsi="Arial" w:cs="Arial"/>
          <w:b/>
        </w:rPr>
      </w:pPr>
      <w:r w:rsidRPr="00D64638">
        <w:rPr>
          <w:rFonts w:ascii="Arial" w:hAnsi="Arial" w:cs="Arial"/>
          <w:b/>
        </w:rPr>
        <w:t>Artículo 127.-</w:t>
      </w:r>
      <w:r w:rsidRPr="00D64638">
        <w:rPr>
          <w:rFonts w:ascii="Arial" w:hAnsi="Arial" w:cs="Arial"/>
        </w:rPr>
        <w:t xml:space="preserve"> “Son sesiones solemnes las que se celebren para la conmemoración de aniversarios históricos, eventos cívicos y para la realización de aquellos </w:t>
      </w:r>
      <w:r w:rsidRPr="00D64638">
        <w:rPr>
          <w:rFonts w:ascii="Arial" w:hAnsi="Arial" w:cs="Arial"/>
          <w:b/>
        </w:rPr>
        <w:t>actos o ceremonias</w:t>
      </w:r>
      <w:r w:rsidRPr="00D64638">
        <w:rPr>
          <w:rFonts w:ascii="Arial" w:hAnsi="Arial" w:cs="Arial"/>
        </w:rPr>
        <w:t xml:space="preserve"> análogas en importancia, cuando así lo determine el ayuntamiento; y aquellos en que concurran representantes de los Poderes de la Federación o del Estado, personalidades distinguidas de los</w:t>
      </w:r>
      <w:r w:rsidRPr="00D64638">
        <w:rPr>
          <w:rFonts w:ascii="Arial" w:hAnsi="Arial" w:cs="Arial"/>
          <w:sz w:val="26"/>
          <w:szCs w:val="26"/>
        </w:rPr>
        <w:t xml:space="preserve"> </w:t>
      </w:r>
      <w:r w:rsidRPr="00D64638">
        <w:rPr>
          <w:rFonts w:ascii="Arial" w:hAnsi="Arial" w:cs="Arial"/>
        </w:rPr>
        <w:t>Estados de la República u otros países.”</w:t>
      </w:r>
    </w:p>
    <w:p w:rsidR="00BF414F" w:rsidRPr="00D64638" w:rsidRDefault="00BF414F" w:rsidP="00BF414F">
      <w:pPr>
        <w:jc w:val="both"/>
        <w:rPr>
          <w:rFonts w:ascii="Arial" w:hAnsi="Arial" w:cs="Arial"/>
          <w:sz w:val="26"/>
          <w:szCs w:val="26"/>
        </w:rPr>
      </w:pPr>
      <w:r w:rsidRPr="00D64638">
        <w:rPr>
          <w:rFonts w:ascii="Arial" w:hAnsi="Arial" w:cs="Arial"/>
          <w:b/>
          <w:sz w:val="26"/>
          <w:szCs w:val="26"/>
        </w:rPr>
        <w:t xml:space="preserve">III.- </w:t>
      </w:r>
      <w:r w:rsidRPr="00D64638">
        <w:rPr>
          <w:rFonts w:ascii="Arial" w:hAnsi="Arial" w:cs="Arial"/>
          <w:sz w:val="26"/>
          <w:szCs w:val="26"/>
        </w:rPr>
        <w:t>Por otra parte el artículo 128 último párrafo del mismo ordenamiento municipal, que a la letra dice:</w:t>
      </w:r>
    </w:p>
    <w:p w:rsidR="00BF414F" w:rsidRPr="00784B19" w:rsidRDefault="00BF414F" w:rsidP="00BF414F">
      <w:pPr>
        <w:jc w:val="both"/>
        <w:rPr>
          <w:rFonts w:ascii="Arial" w:hAnsi="Arial" w:cs="Arial"/>
          <w:sz w:val="10"/>
          <w:szCs w:val="26"/>
        </w:rPr>
      </w:pPr>
      <w:r w:rsidRPr="00D64638">
        <w:rPr>
          <w:rFonts w:ascii="Arial" w:hAnsi="Arial" w:cs="Arial"/>
          <w:sz w:val="26"/>
          <w:szCs w:val="26"/>
        </w:rPr>
        <w:tab/>
      </w:r>
      <w:r w:rsidRPr="00D64638">
        <w:rPr>
          <w:rFonts w:ascii="Arial" w:hAnsi="Arial" w:cs="Arial"/>
          <w:sz w:val="26"/>
          <w:szCs w:val="26"/>
        </w:rPr>
        <w:tab/>
      </w:r>
    </w:p>
    <w:p w:rsidR="00BF414F" w:rsidRPr="00D64638" w:rsidRDefault="00BF414F" w:rsidP="00BF414F">
      <w:pPr>
        <w:tabs>
          <w:tab w:val="left" w:pos="709"/>
        </w:tabs>
        <w:ind w:left="964" w:right="964"/>
        <w:jc w:val="both"/>
        <w:rPr>
          <w:rFonts w:ascii="Arial" w:hAnsi="Arial" w:cs="Arial"/>
          <w:sz w:val="18"/>
          <w:szCs w:val="18"/>
        </w:rPr>
      </w:pPr>
      <w:r w:rsidRPr="00D64638">
        <w:rPr>
          <w:rFonts w:ascii="Arial" w:hAnsi="Arial" w:cs="Arial"/>
          <w:b/>
        </w:rPr>
        <w:t>Artículo 128.-</w:t>
      </w:r>
      <w:r w:rsidRPr="00D64638">
        <w:rPr>
          <w:rFonts w:ascii="Arial" w:hAnsi="Arial" w:cs="Arial"/>
        </w:rPr>
        <w:t>Las sesiones del Ayuntamiento son públicas, salvo aquellas que por causas justificadas y previo acuerdo del Ayuntamiento se celebren sin permitir el acceso al público ni a los servidores públicos municipales</w:t>
      </w:r>
      <w:r w:rsidRPr="00D64638">
        <w:rPr>
          <w:rFonts w:ascii="Arial" w:hAnsi="Arial" w:cs="Arial"/>
          <w:sz w:val="18"/>
          <w:szCs w:val="18"/>
        </w:rPr>
        <w:t>.</w:t>
      </w:r>
    </w:p>
    <w:p w:rsidR="00BF414F" w:rsidRPr="00D64638" w:rsidRDefault="00BF414F" w:rsidP="00BF414F">
      <w:pPr>
        <w:tabs>
          <w:tab w:val="left" w:pos="709"/>
        </w:tabs>
        <w:ind w:left="964" w:right="964"/>
        <w:jc w:val="both"/>
        <w:rPr>
          <w:rFonts w:ascii="Arial" w:hAnsi="Arial" w:cs="Arial"/>
          <w:sz w:val="18"/>
          <w:szCs w:val="18"/>
        </w:rPr>
      </w:pPr>
      <w:r w:rsidRPr="00D64638">
        <w:rPr>
          <w:rFonts w:ascii="Arial" w:hAnsi="Arial" w:cs="Arial"/>
          <w:sz w:val="18"/>
          <w:szCs w:val="18"/>
        </w:rPr>
        <w:t>. . .</w:t>
      </w:r>
    </w:p>
    <w:p w:rsidR="00BF414F" w:rsidRPr="00D64638" w:rsidRDefault="00BF414F" w:rsidP="00BF414F">
      <w:pPr>
        <w:tabs>
          <w:tab w:val="left" w:pos="709"/>
        </w:tabs>
        <w:ind w:left="964" w:right="964"/>
        <w:jc w:val="both"/>
        <w:rPr>
          <w:rFonts w:ascii="Arial" w:hAnsi="Arial" w:cs="Arial"/>
          <w:sz w:val="18"/>
          <w:szCs w:val="18"/>
        </w:rPr>
      </w:pPr>
      <w:r w:rsidRPr="00D64638">
        <w:rPr>
          <w:rFonts w:ascii="Arial" w:hAnsi="Arial" w:cs="Arial"/>
          <w:sz w:val="18"/>
          <w:szCs w:val="18"/>
        </w:rPr>
        <w:t>. . .</w:t>
      </w:r>
    </w:p>
    <w:p w:rsidR="00BF414F" w:rsidRPr="00D64638" w:rsidRDefault="00BF414F" w:rsidP="00BF414F">
      <w:pPr>
        <w:ind w:left="964" w:right="964"/>
        <w:jc w:val="both"/>
        <w:rPr>
          <w:rFonts w:ascii="Arial" w:hAnsi="Arial" w:cs="Arial"/>
          <w:b/>
        </w:rPr>
      </w:pPr>
      <w:r w:rsidRPr="00D64638">
        <w:rPr>
          <w:rFonts w:ascii="Arial" w:hAnsi="Arial" w:cs="Arial"/>
        </w:rPr>
        <w:t xml:space="preserve">  </w:t>
      </w:r>
      <w:r w:rsidRPr="00D64638">
        <w:rPr>
          <w:rFonts w:ascii="Arial" w:hAnsi="Arial" w:cs="Arial"/>
          <w:b/>
        </w:rPr>
        <w:t>“</w:t>
      </w:r>
      <w:r w:rsidRPr="00D64638">
        <w:rPr>
          <w:rFonts w:ascii="Arial" w:hAnsi="Arial" w:cs="Arial"/>
        </w:rPr>
        <w:t xml:space="preserve">El Ayuntamiento debe sesionar en el salón de sesiones, ubicado en el interior del Palacio Municipal, </w:t>
      </w:r>
      <w:r w:rsidRPr="00D64638">
        <w:rPr>
          <w:rFonts w:ascii="Arial" w:hAnsi="Arial" w:cs="Arial"/>
          <w:b/>
        </w:rPr>
        <w:t>o cuando la solemnidad del caso lo requiera o así lo determine el Ayuntamiento, este podrá sesionar en lugar distinto, mediante habilitación como recinto oficial del lugar en el que se pretenda sesionar</w:t>
      </w:r>
      <w:r w:rsidRPr="00D64638">
        <w:rPr>
          <w:rFonts w:ascii="Arial" w:hAnsi="Arial" w:cs="Arial"/>
        </w:rPr>
        <w:t>.</w:t>
      </w:r>
      <w:r w:rsidRPr="00D64638">
        <w:rPr>
          <w:rFonts w:ascii="Arial" w:hAnsi="Arial" w:cs="Arial"/>
          <w:b/>
        </w:rPr>
        <w:t xml:space="preserve">” </w:t>
      </w:r>
    </w:p>
    <w:p w:rsidR="00BF414F" w:rsidRPr="00D64638" w:rsidRDefault="00BF414F" w:rsidP="00BF414F">
      <w:pPr>
        <w:jc w:val="both"/>
        <w:rPr>
          <w:rFonts w:ascii="Arial" w:hAnsi="Arial" w:cs="Arial"/>
          <w:sz w:val="26"/>
          <w:szCs w:val="26"/>
        </w:rPr>
      </w:pPr>
      <w:r w:rsidRPr="00D64638">
        <w:rPr>
          <w:rFonts w:ascii="Arial" w:hAnsi="Arial" w:cs="Arial"/>
          <w:b/>
          <w:sz w:val="26"/>
          <w:szCs w:val="26"/>
        </w:rPr>
        <w:t>IV.-</w:t>
      </w:r>
      <w:r w:rsidRPr="00D64638">
        <w:rPr>
          <w:rFonts w:ascii="Arial" w:hAnsi="Arial" w:cs="Arial"/>
          <w:sz w:val="26"/>
          <w:szCs w:val="26"/>
        </w:rPr>
        <w:t xml:space="preserve">Uno de los propósitos fundamentales de este gobierno municipal a mi cargo ha sido el de dar impulso a las actividades encaminadas a la transparencia y rendición de cuentas en cumplimiento al mandato constitucional, bajo ese marco de referencia, resulta indispensable informar a la sociedad del estado actual que guarda el ejercicio de la administración del municipio, a través de la presente iniciativa que se eleva a la consideración de este pleno, con la finalidad de exponer los resultados obtenidos con una amplitud máxima en función de la repercusión social que conlleva, especialmente a la población, sin perder de vista la labor central sobre la solución de sus problemas, proporcionando la apertura democrática que ha caracterizado a esta administración, es por ello que en la presente iniciativa, solicito a ustedes, habilitar como recinto oficial el </w:t>
      </w:r>
      <w:r w:rsidRPr="00D64638">
        <w:rPr>
          <w:rFonts w:ascii="Arial" w:hAnsi="Arial" w:cs="Arial"/>
          <w:b/>
          <w:sz w:val="26"/>
          <w:szCs w:val="26"/>
        </w:rPr>
        <w:t>Patio San Pedro del Centro Cultural El Refugio</w:t>
      </w:r>
      <w:r w:rsidRPr="00D64638">
        <w:rPr>
          <w:rFonts w:ascii="Arial" w:hAnsi="Arial" w:cs="Arial"/>
          <w:sz w:val="26"/>
          <w:szCs w:val="26"/>
        </w:rPr>
        <w:t xml:space="preserve">, ubicado en el número 144 de la calle Contreras Medellín de esta cabecera municipal, a fin de rendir el segundo informe de gobierno, conforme lo establece la normatividad estatal y municipal. </w:t>
      </w:r>
    </w:p>
    <w:p w:rsidR="00BF414F" w:rsidRPr="00D64638" w:rsidRDefault="00BF414F" w:rsidP="00BF414F">
      <w:pPr>
        <w:jc w:val="both"/>
        <w:rPr>
          <w:rFonts w:ascii="Arial" w:hAnsi="Arial" w:cs="Arial"/>
          <w:sz w:val="26"/>
          <w:szCs w:val="26"/>
        </w:rPr>
      </w:pPr>
      <w:r w:rsidRPr="00D64638">
        <w:rPr>
          <w:rFonts w:ascii="Arial" w:hAnsi="Arial" w:cs="Arial"/>
          <w:b/>
          <w:sz w:val="26"/>
          <w:szCs w:val="26"/>
        </w:rPr>
        <w:t>V.-</w:t>
      </w:r>
      <w:r w:rsidRPr="00D64638">
        <w:rPr>
          <w:rFonts w:ascii="Arial" w:hAnsi="Arial" w:cs="Arial"/>
          <w:sz w:val="26"/>
          <w:szCs w:val="26"/>
        </w:rPr>
        <w:t xml:space="preserve"> Por los fundamentos y motivos ya expuestos, se somete a la consideración de este pleno, el siguiente: </w:t>
      </w:r>
    </w:p>
    <w:p w:rsidR="00784B19" w:rsidRDefault="00784B19" w:rsidP="00BF414F">
      <w:pPr>
        <w:jc w:val="center"/>
        <w:rPr>
          <w:rFonts w:ascii="Arial" w:hAnsi="Arial" w:cs="Arial"/>
          <w:b/>
          <w:sz w:val="26"/>
          <w:szCs w:val="26"/>
        </w:rPr>
      </w:pPr>
    </w:p>
    <w:p w:rsidR="00784B19" w:rsidRDefault="00784B19" w:rsidP="00BF414F">
      <w:pPr>
        <w:jc w:val="center"/>
        <w:rPr>
          <w:rFonts w:ascii="Arial" w:hAnsi="Arial" w:cs="Arial"/>
          <w:b/>
          <w:sz w:val="26"/>
          <w:szCs w:val="26"/>
        </w:rPr>
      </w:pPr>
    </w:p>
    <w:p w:rsidR="00784B19" w:rsidRDefault="00784B19" w:rsidP="00BF414F">
      <w:pPr>
        <w:jc w:val="center"/>
        <w:rPr>
          <w:rFonts w:ascii="Arial" w:hAnsi="Arial" w:cs="Arial"/>
          <w:b/>
          <w:sz w:val="26"/>
          <w:szCs w:val="26"/>
        </w:rPr>
      </w:pPr>
    </w:p>
    <w:p w:rsidR="00BF414F" w:rsidRPr="00D64638" w:rsidRDefault="00BF414F" w:rsidP="00BF414F">
      <w:pPr>
        <w:jc w:val="center"/>
        <w:rPr>
          <w:rFonts w:ascii="Arial" w:hAnsi="Arial" w:cs="Arial"/>
          <w:b/>
          <w:sz w:val="26"/>
          <w:szCs w:val="26"/>
        </w:rPr>
      </w:pPr>
      <w:r w:rsidRPr="00D64638">
        <w:rPr>
          <w:rFonts w:ascii="Arial" w:hAnsi="Arial" w:cs="Arial"/>
          <w:b/>
          <w:sz w:val="26"/>
          <w:szCs w:val="26"/>
        </w:rPr>
        <w:t>ACUERDO</w:t>
      </w:r>
    </w:p>
    <w:p w:rsidR="00BF414F" w:rsidRPr="00784B19" w:rsidRDefault="00BF414F" w:rsidP="00BF414F">
      <w:pPr>
        <w:jc w:val="both"/>
        <w:rPr>
          <w:rFonts w:ascii="Arial" w:hAnsi="Arial" w:cs="Arial"/>
          <w:b/>
          <w:sz w:val="2"/>
          <w:szCs w:val="26"/>
        </w:rPr>
      </w:pPr>
    </w:p>
    <w:p w:rsidR="00BF414F" w:rsidRPr="00D64638" w:rsidRDefault="00BF414F" w:rsidP="00BF414F">
      <w:pPr>
        <w:jc w:val="both"/>
        <w:rPr>
          <w:rFonts w:ascii="Arial" w:hAnsi="Arial" w:cs="Arial"/>
          <w:b/>
          <w:sz w:val="26"/>
          <w:szCs w:val="26"/>
        </w:rPr>
      </w:pPr>
      <w:r w:rsidRPr="00D64638">
        <w:rPr>
          <w:rFonts w:ascii="Arial" w:hAnsi="Arial" w:cs="Arial"/>
          <w:b/>
          <w:sz w:val="26"/>
          <w:szCs w:val="26"/>
        </w:rPr>
        <w:t>PRIMERO.-</w:t>
      </w:r>
      <w:r w:rsidRPr="00D64638">
        <w:rPr>
          <w:rFonts w:ascii="Arial" w:hAnsi="Arial" w:cs="Arial"/>
          <w:sz w:val="26"/>
          <w:szCs w:val="26"/>
        </w:rPr>
        <w:t xml:space="preserve"> El Pleno del Ayuntamiento Constitucional del Municipio de San Pedro Tlaquepaque, Jalisco, aprueba y autoriza </w:t>
      </w:r>
      <w:r w:rsidRPr="00D64638">
        <w:rPr>
          <w:rFonts w:ascii="Arial" w:hAnsi="Arial" w:cs="Arial"/>
          <w:b/>
          <w:sz w:val="26"/>
          <w:szCs w:val="26"/>
        </w:rPr>
        <w:t>habilitar durante todo el día</w:t>
      </w:r>
      <w:r w:rsidRPr="00D64638">
        <w:rPr>
          <w:rFonts w:ascii="Arial" w:hAnsi="Arial" w:cs="Arial"/>
          <w:sz w:val="26"/>
          <w:szCs w:val="26"/>
        </w:rPr>
        <w:t xml:space="preserve"> como recinto oficial, el </w:t>
      </w:r>
      <w:r w:rsidRPr="00D64638">
        <w:rPr>
          <w:rFonts w:ascii="Arial" w:hAnsi="Arial" w:cs="Arial"/>
          <w:b/>
          <w:sz w:val="26"/>
          <w:szCs w:val="26"/>
        </w:rPr>
        <w:t>Patio San Pedro del Centro Cultural El Refugio</w:t>
      </w:r>
      <w:r w:rsidRPr="00D64638">
        <w:rPr>
          <w:rFonts w:ascii="Arial" w:hAnsi="Arial" w:cs="Arial"/>
          <w:sz w:val="26"/>
          <w:szCs w:val="26"/>
        </w:rPr>
        <w:t xml:space="preserve">, ubicado en el número 144 de la calle Contreras Medellín de esta cabecera municipal, a efecto de celebrar sesión solemne </w:t>
      </w:r>
      <w:r w:rsidRPr="00D64638">
        <w:rPr>
          <w:rFonts w:ascii="Arial" w:hAnsi="Arial" w:cs="Arial"/>
          <w:b/>
          <w:sz w:val="26"/>
          <w:szCs w:val="26"/>
        </w:rPr>
        <w:t>el próximo 14 de Septiembre del año 2020,</w:t>
      </w:r>
      <w:r w:rsidRPr="00D64638">
        <w:rPr>
          <w:rFonts w:ascii="Arial" w:hAnsi="Arial" w:cs="Arial"/>
          <w:sz w:val="26"/>
          <w:szCs w:val="26"/>
        </w:rPr>
        <w:t xml:space="preserve"> con motivo del </w:t>
      </w:r>
      <w:r w:rsidRPr="00D64638">
        <w:rPr>
          <w:rFonts w:ascii="Arial" w:hAnsi="Arial" w:cs="Arial"/>
          <w:b/>
          <w:sz w:val="26"/>
          <w:szCs w:val="26"/>
        </w:rPr>
        <w:t xml:space="preserve">Segundo Informe de Gobierno de la Administración Pública Municipal 2018-2021. </w:t>
      </w:r>
    </w:p>
    <w:p w:rsidR="00BF414F" w:rsidRPr="00D64638" w:rsidRDefault="00BF414F" w:rsidP="00BF414F">
      <w:pPr>
        <w:jc w:val="both"/>
        <w:rPr>
          <w:rFonts w:ascii="Arial" w:hAnsi="Arial" w:cs="Arial"/>
          <w:sz w:val="26"/>
          <w:szCs w:val="26"/>
        </w:rPr>
      </w:pPr>
      <w:r w:rsidRPr="00D64638">
        <w:rPr>
          <w:rFonts w:ascii="Arial" w:hAnsi="Arial" w:cs="Arial"/>
          <w:b/>
          <w:sz w:val="26"/>
          <w:szCs w:val="26"/>
        </w:rPr>
        <w:t>SEGUNDO.-</w:t>
      </w:r>
      <w:r w:rsidRPr="00D64638">
        <w:rPr>
          <w:rFonts w:ascii="Arial" w:hAnsi="Arial" w:cs="Arial"/>
          <w:sz w:val="26"/>
          <w:szCs w:val="26"/>
        </w:rPr>
        <w:t xml:space="preserve"> El Pleno del Ayuntamiento Constitucional del Municipio de San Pedro Tlaquepaque, Jalisco, aprueba y autoriza, hacer </w:t>
      </w:r>
      <w:r w:rsidRPr="00D64638">
        <w:rPr>
          <w:rFonts w:ascii="Arial" w:hAnsi="Arial" w:cs="Arial"/>
          <w:b/>
          <w:sz w:val="26"/>
          <w:szCs w:val="26"/>
        </w:rPr>
        <w:t>uso de la voz a Enrique Alfaro Ramírez Gobernador Constitucional del Estado de Jalisco, o quien lo represente,</w:t>
      </w:r>
      <w:r w:rsidRPr="00D64638">
        <w:rPr>
          <w:rFonts w:ascii="Arial" w:hAnsi="Arial" w:cs="Arial"/>
          <w:sz w:val="26"/>
          <w:szCs w:val="26"/>
        </w:rPr>
        <w:t xml:space="preserve"> lo anterior con fundamento en lo dispuesto por el artículo 133 del Reglamento del Gobierno y de la Administración Pública del Ayuntamiento Constitucional de San Pedro Tlaquepaque </w:t>
      </w:r>
    </w:p>
    <w:p w:rsidR="00BF414F" w:rsidRPr="00D64638" w:rsidRDefault="00BF414F" w:rsidP="00BF414F">
      <w:pPr>
        <w:jc w:val="both"/>
        <w:rPr>
          <w:rFonts w:ascii="Arial" w:hAnsi="Arial" w:cs="Arial"/>
          <w:sz w:val="26"/>
          <w:szCs w:val="26"/>
        </w:rPr>
      </w:pPr>
      <w:r w:rsidRPr="00D64638">
        <w:rPr>
          <w:rFonts w:ascii="Arial" w:hAnsi="Arial" w:cs="Arial"/>
          <w:b/>
          <w:sz w:val="26"/>
          <w:szCs w:val="26"/>
        </w:rPr>
        <w:t xml:space="preserve">TERCERO.- </w:t>
      </w:r>
      <w:r w:rsidRPr="00D64638">
        <w:rPr>
          <w:rFonts w:ascii="Arial" w:hAnsi="Arial" w:cs="Arial"/>
          <w:sz w:val="26"/>
          <w:szCs w:val="26"/>
        </w:rPr>
        <w:t xml:space="preserve">El Pleno del Ayuntamiento Constitucional del Municipio de San Pedro Tlaquepaque, Jalisco, aprueba y autoriza, que el acceso al recinto será de un número limitado de personas para que estén presentes en el lugar en el que se presentará el </w:t>
      </w:r>
      <w:r w:rsidRPr="00D64638">
        <w:rPr>
          <w:rFonts w:ascii="Arial" w:hAnsi="Arial" w:cs="Arial"/>
          <w:b/>
          <w:sz w:val="26"/>
          <w:szCs w:val="26"/>
        </w:rPr>
        <w:t>Segundo Informe de Gobierno de la Administración Pública Municipal 2018-2021, la restricción</w:t>
      </w:r>
      <w:r w:rsidRPr="00D64638">
        <w:rPr>
          <w:rFonts w:ascii="Arial" w:hAnsi="Arial" w:cs="Arial"/>
          <w:sz w:val="26"/>
          <w:szCs w:val="26"/>
        </w:rPr>
        <w:t xml:space="preserve"> se establece como medida para evitar acumulación masiva de personas que puedan influir en la propagación del COVID-19.</w:t>
      </w:r>
    </w:p>
    <w:p w:rsidR="00BF414F" w:rsidRPr="00D64638" w:rsidRDefault="00BF414F" w:rsidP="00BF414F">
      <w:pPr>
        <w:jc w:val="both"/>
        <w:rPr>
          <w:rFonts w:ascii="Arial" w:hAnsi="Arial" w:cs="Arial"/>
          <w:sz w:val="24"/>
          <w:szCs w:val="24"/>
        </w:rPr>
      </w:pPr>
      <w:r w:rsidRPr="00D64638">
        <w:rPr>
          <w:rFonts w:ascii="Arial" w:hAnsi="Arial" w:cs="Arial"/>
          <w:b/>
          <w:sz w:val="24"/>
          <w:szCs w:val="24"/>
        </w:rPr>
        <w:t>Notifíquese.-</w:t>
      </w:r>
      <w:r w:rsidRPr="00D64638">
        <w:rPr>
          <w:rFonts w:ascii="Arial" w:hAnsi="Arial" w:cs="Arial"/>
          <w:sz w:val="24"/>
          <w:szCs w:val="24"/>
        </w:rPr>
        <w:t xml:space="preserve"> Mediante el presente acuerdo a la Presidenta Municipal, Síndico Municipal, Tesorero Municipal, Contralor Municipal, a los Regidores de la presente administración municipal; y regístrese en el libro de actas de sesiones correspondiente. </w:t>
      </w:r>
    </w:p>
    <w:p w:rsidR="00BF414F" w:rsidRPr="00D64638" w:rsidRDefault="00BF414F" w:rsidP="00BF414F">
      <w:pPr>
        <w:jc w:val="center"/>
        <w:rPr>
          <w:rFonts w:ascii="Arial" w:hAnsi="Arial" w:cs="Arial"/>
          <w:sz w:val="26"/>
          <w:szCs w:val="26"/>
        </w:rPr>
      </w:pPr>
      <w:r w:rsidRPr="00D64638">
        <w:rPr>
          <w:rFonts w:ascii="Arial" w:hAnsi="Arial" w:cs="Arial"/>
          <w:sz w:val="26"/>
          <w:szCs w:val="26"/>
        </w:rPr>
        <w:t xml:space="preserve">San Pedro Tlaquepaque, Jalisco, al día de su presentación </w:t>
      </w:r>
    </w:p>
    <w:p w:rsidR="00BF414F" w:rsidRPr="00D64638" w:rsidRDefault="00BF414F" w:rsidP="00BF414F">
      <w:pPr>
        <w:jc w:val="center"/>
        <w:rPr>
          <w:rFonts w:ascii="Arial" w:hAnsi="Arial" w:cs="Arial"/>
          <w:b/>
          <w:sz w:val="26"/>
          <w:szCs w:val="26"/>
        </w:rPr>
      </w:pPr>
      <w:r w:rsidRPr="00D64638">
        <w:rPr>
          <w:rFonts w:ascii="Arial" w:hAnsi="Arial" w:cs="Arial"/>
          <w:b/>
          <w:sz w:val="26"/>
          <w:szCs w:val="26"/>
        </w:rPr>
        <w:t xml:space="preserve">ATENTAMENTE </w:t>
      </w:r>
    </w:p>
    <w:p w:rsidR="00BF414F" w:rsidRPr="00D64638" w:rsidRDefault="00BF414F" w:rsidP="00BF414F">
      <w:pPr>
        <w:spacing w:after="0"/>
        <w:jc w:val="center"/>
        <w:rPr>
          <w:rFonts w:ascii="Arial" w:hAnsi="Arial" w:cs="Arial"/>
          <w:b/>
          <w:sz w:val="26"/>
          <w:szCs w:val="26"/>
        </w:rPr>
      </w:pPr>
      <w:r w:rsidRPr="00D64638">
        <w:rPr>
          <w:rFonts w:ascii="Arial" w:hAnsi="Arial" w:cs="Arial"/>
          <w:b/>
          <w:sz w:val="26"/>
          <w:szCs w:val="26"/>
        </w:rPr>
        <w:t xml:space="preserve">C. MARÍA ELENA LIMÓN GARCÍA </w:t>
      </w:r>
    </w:p>
    <w:p w:rsidR="00BF414F" w:rsidRPr="00D64638" w:rsidRDefault="00BF414F" w:rsidP="00BF414F">
      <w:pPr>
        <w:spacing w:after="0"/>
        <w:jc w:val="center"/>
        <w:rPr>
          <w:rFonts w:ascii="Arial" w:hAnsi="Arial" w:cs="Arial"/>
          <w:sz w:val="26"/>
          <w:szCs w:val="26"/>
        </w:rPr>
      </w:pPr>
      <w:r w:rsidRPr="00D64638">
        <w:rPr>
          <w:rFonts w:ascii="Arial" w:hAnsi="Arial" w:cs="Arial"/>
          <w:b/>
          <w:sz w:val="26"/>
          <w:szCs w:val="26"/>
        </w:rPr>
        <w:t>PRESIDENTA MUNICIPAL</w:t>
      </w:r>
    </w:p>
    <w:p w:rsidR="00881444" w:rsidRPr="00533F82" w:rsidRDefault="00533F82" w:rsidP="00881444">
      <w:pPr>
        <w:pStyle w:val="Sinespaciado"/>
        <w:spacing w:line="276" w:lineRule="auto"/>
        <w:jc w:val="center"/>
        <w:rPr>
          <w:rFonts w:ascii="Arial" w:hAnsi="Arial" w:cs="Arial"/>
          <w:sz w:val="24"/>
          <w:szCs w:val="24"/>
        </w:rPr>
      </w:pPr>
      <w:r w:rsidRPr="00533F82">
        <w:rPr>
          <w:rFonts w:ascii="Arial" w:hAnsi="Arial" w:cs="Arial"/>
          <w:sz w:val="24"/>
          <w:szCs w:val="24"/>
        </w:rPr>
        <w:t>-------------------------------------------------------------------</w:t>
      </w:r>
      <w:r w:rsidR="009353E2">
        <w:rPr>
          <w:rFonts w:ascii="Arial" w:hAnsi="Arial" w:cs="Arial"/>
          <w:sz w:val="24"/>
          <w:szCs w:val="24"/>
        </w:rPr>
        <w:t>-----------------------------------</w:t>
      </w:r>
      <w:r w:rsidRPr="00533F82">
        <w:rPr>
          <w:rFonts w:ascii="Arial" w:hAnsi="Arial" w:cs="Arial"/>
          <w:sz w:val="24"/>
          <w:szCs w:val="24"/>
        </w:rPr>
        <w:t>------------------------------------------------------------------------------------------------</w:t>
      </w:r>
    </w:p>
    <w:p w:rsidR="00071BEB" w:rsidRPr="00174650" w:rsidRDefault="009353E2" w:rsidP="00881444">
      <w:pPr>
        <w:jc w:val="both"/>
        <w:rPr>
          <w:rFonts w:ascii="Arial" w:hAnsi="Arial" w:cs="Arial"/>
          <w:sz w:val="24"/>
          <w:szCs w:val="24"/>
        </w:rPr>
      </w:pPr>
      <w:r w:rsidRPr="009353E2">
        <w:rPr>
          <w:rFonts w:ascii="Arial" w:hAnsi="Arial" w:cs="Arial"/>
          <w:b/>
          <w:sz w:val="24"/>
          <w:szCs w:val="24"/>
        </w:rPr>
        <w:t xml:space="preserve">En forma </w:t>
      </w:r>
      <w:r w:rsidR="00FE529C" w:rsidRPr="009353E2">
        <w:rPr>
          <w:rFonts w:ascii="Arial" w:hAnsi="Arial" w:cs="Arial"/>
          <w:b/>
          <w:sz w:val="24"/>
          <w:szCs w:val="24"/>
        </w:rPr>
        <w:t>nominal fueron emitidos 17 (diecisiete) v</w:t>
      </w:r>
      <w:r>
        <w:rPr>
          <w:rFonts w:ascii="Arial" w:hAnsi="Arial" w:cs="Arial"/>
          <w:b/>
          <w:sz w:val="24"/>
          <w:szCs w:val="24"/>
        </w:rPr>
        <w:t>otos a favor, en unanimidad es</w:t>
      </w:r>
      <w:r w:rsidR="00FE529C" w:rsidRPr="009353E2">
        <w:rPr>
          <w:rFonts w:ascii="Arial" w:hAnsi="Arial" w:cs="Arial"/>
          <w:b/>
          <w:sz w:val="24"/>
          <w:szCs w:val="24"/>
        </w:rPr>
        <w:t xml:space="preserve"> aprobado por mayoría simple la iniciativa de aprobación directa presentada por la C. María Elena Limón García, Presidenta Municipal, bajo el siguiente:</w:t>
      </w:r>
      <w:r w:rsidR="00FE529C" w:rsidRPr="008151C6">
        <w:rPr>
          <w:rFonts w:ascii="Arial" w:hAnsi="Arial" w:cs="Arial"/>
          <w:sz w:val="24"/>
          <w:szCs w:val="24"/>
        </w:rPr>
        <w:t>-------------------------------------------------------------------</w:t>
      </w:r>
      <w:r>
        <w:rPr>
          <w:rFonts w:ascii="Arial" w:hAnsi="Arial" w:cs="Arial"/>
          <w:sz w:val="24"/>
          <w:szCs w:val="24"/>
        </w:rPr>
        <w:t>---------</w:t>
      </w:r>
      <w:r w:rsidR="00FE529C" w:rsidRPr="008151C6">
        <w:rPr>
          <w:rFonts w:ascii="Arial" w:hAnsi="Arial" w:cs="Arial"/>
          <w:sz w:val="24"/>
          <w:szCs w:val="24"/>
        </w:rPr>
        <w:t>---------------------------------------------------------------------------------------------</w:t>
      </w:r>
      <w:r w:rsidR="00FE529C" w:rsidRPr="008151C6">
        <w:rPr>
          <w:rFonts w:ascii="Arial" w:hAnsi="Arial" w:cs="Arial"/>
          <w:b/>
          <w:sz w:val="24"/>
          <w:szCs w:val="24"/>
        </w:rPr>
        <w:t>ACUERDO NÚMERO 1460/2020</w:t>
      </w:r>
      <w:r w:rsidR="00FE529C" w:rsidRPr="008151C6">
        <w:rPr>
          <w:rFonts w:ascii="Arial" w:hAnsi="Arial" w:cs="Arial"/>
          <w:sz w:val="24"/>
          <w:szCs w:val="24"/>
        </w:rPr>
        <w:t>----------------------------</w:t>
      </w:r>
      <w:r>
        <w:rPr>
          <w:rFonts w:ascii="Arial" w:hAnsi="Arial" w:cs="Arial"/>
          <w:sz w:val="24"/>
          <w:szCs w:val="24"/>
        </w:rPr>
        <w:t>---------------</w:t>
      </w:r>
      <w:r w:rsidR="00FE529C" w:rsidRPr="008151C6">
        <w:rPr>
          <w:rFonts w:ascii="Arial" w:hAnsi="Arial" w:cs="Arial"/>
          <w:sz w:val="24"/>
          <w:szCs w:val="24"/>
        </w:rPr>
        <w:t>---------------------------------------------------------------------------</w:t>
      </w:r>
      <w:r w:rsidR="00784B19">
        <w:rPr>
          <w:rFonts w:ascii="Arial" w:hAnsi="Arial" w:cs="Arial"/>
          <w:sz w:val="24"/>
          <w:szCs w:val="24"/>
        </w:rPr>
        <w:t>-</w:t>
      </w:r>
      <w:r w:rsidR="00FE529C" w:rsidRPr="008151C6">
        <w:rPr>
          <w:rFonts w:ascii="Arial" w:hAnsi="Arial" w:cs="Arial"/>
          <w:sz w:val="24"/>
          <w:szCs w:val="24"/>
        </w:rPr>
        <w:t>--------</w:t>
      </w:r>
      <w:r w:rsidR="00FE529C" w:rsidRPr="008151C6">
        <w:rPr>
          <w:rFonts w:ascii="Arial" w:hAnsi="Arial" w:cs="Arial"/>
          <w:b/>
          <w:sz w:val="24"/>
          <w:szCs w:val="24"/>
        </w:rPr>
        <w:t xml:space="preserve"> PRIMERO.-</w:t>
      </w:r>
      <w:r w:rsidR="00FE529C" w:rsidRPr="008151C6">
        <w:rPr>
          <w:rFonts w:ascii="Arial" w:hAnsi="Arial" w:cs="Arial"/>
          <w:sz w:val="24"/>
          <w:szCs w:val="24"/>
        </w:rPr>
        <w:t xml:space="preserve"> El Pleno del Ayuntamiento Constitucional del Municipio de San Pedro Tlaquepaque, Jalisco, aprueba y autoriza </w:t>
      </w:r>
      <w:r w:rsidR="00FE529C" w:rsidRPr="008151C6">
        <w:rPr>
          <w:rFonts w:ascii="Arial" w:hAnsi="Arial" w:cs="Arial"/>
          <w:b/>
          <w:sz w:val="24"/>
          <w:szCs w:val="24"/>
        </w:rPr>
        <w:t>habilitar durante todo el día</w:t>
      </w:r>
      <w:r w:rsidR="00FE529C" w:rsidRPr="008151C6">
        <w:rPr>
          <w:rFonts w:ascii="Arial" w:hAnsi="Arial" w:cs="Arial"/>
          <w:sz w:val="24"/>
          <w:szCs w:val="24"/>
        </w:rPr>
        <w:t xml:space="preserve"> como recinto oficial, </w:t>
      </w:r>
      <w:r w:rsidR="00FE529C" w:rsidRPr="008151C6">
        <w:rPr>
          <w:rFonts w:ascii="Arial" w:hAnsi="Arial" w:cs="Arial"/>
          <w:b/>
          <w:sz w:val="24"/>
          <w:szCs w:val="24"/>
        </w:rPr>
        <w:t>El Patio San Pedro del Centro Cultural El Refugio</w:t>
      </w:r>
      <w:r w:rsidR="00FE529C" w:rsidRPr="008151C6">
        <w:rPr>
          <w:rFonts w:ascii="Arial" w:hAnsi="Arial" w:cs="Arial"/>
          <w:sz w:val="24"/>
          <w:szCs w:val="24"/>
        </w:rPr>
        <w:t xml:space="preserve">, ubicado en el número 144 de la calle Contreras Medellín de ésta cabecera municipal, a efecto de celebrar </w:t>
      </w:r>
      <w:r w:rsidR="00FE529C" w:rsidRPr="008151C6">
        <w:rPr>
          <w:rFonts w:ascii="Arial" w:hAnsi="Arial" w:cs="Arial"/>
          <w:b/>
          <w:sz w:val="24"/>
          <w:szCs w:val="24"/>
        </w:rPr>
        <w:t>Sesión Solemne</w:t>
      </w:r>
      <w:r w:rsidR="00FE529C" w:rsidRPr="008151C6">
        <w:rPr>
          <w:rFonts w:ascii="Arial" w:hAnsi="Arial" w:cs="Arial"/>
          <w:sz w:val="24"/>
          <w:szCs w:val="24"/>
        </w:rPr>
        <w:t xml:space="preserve"> </w:t>
      </w:r>
      <w:r w:rsidR="00FE529C" w:rsidRPr="008151C6">
        <w:rPr>
          <w:rFonts w:ascii="Arial" w:hAnsi="Arial" w:cs="Arial"/>
          <w:b/>
          <w:sz w:val="24"/>
          <w:szCs w:val="24"/>
        </w:rPr>
        <w:t>el próximo 14 de septiembre del año 2020,</w:t>
      </w:r>
      <w:r w:rsidR="00FE529C" w:rsidRPr="008151C6">
        <w:rPr>
          <w:rFonts w:ascii="Arial" w:hAnsi="Arial" w:cs="Arial"/>
          <w:sz w:val="24"/>
          <w:szCs w:val="24"/>
        </w:rPr>
        <w:t xml:space="preserve"> con motivo del </w:t>
      </w:r>
      <w:r w:rsidR="00FE529C" w:rsidRPr="008151C6">
        <w:rPr>
          <w:rFonts w:ascii="Arial" w:hAnsi="Arial" w:cs="Arial"/>
          <w:b/>
          <w:sz w:val="24"/>
          <w:szCs w:val="24"/>
        </w:rPr>
        <w:t>Segundo Informe de Gobierno de la Administración Pública Municipal 2018-2021.</w:t>
      </w:r>
      <w:r w:rsidR="00FE529C" w:rsidRPr="008151C6">
        <w:rPr>
          <w:rFonts w:ascii="Arial" w:hAnsi="Arial" w:cs="Arial"/>
          <w:sz w:val="24"/>
          <w:szCs w:val="24"/>
        </w:rPr>
        <w:t>-----------------------------------------------------------------------------------</w:t>
      </w:r>
      <w:r w:rsidR="00371BE0">
        <w:rPr>
          <w:rFonts w:ascii="Arial" w:hAnsi="Arial" w:cs="Arial"/>
          <w:sz w:val="24"/>
          <w:szCs w:val="24"/>
        </w:rPr>
        <w:t>-----------------------------</w:t>
      </w:r>
      <w:r w:rsidR="00FE529C" w:rsidRPr="008151C6">
        <w:rPr>
          <w:rFonts w:ascii="Arial" w:hAnsi="Arial" w:cs="Arial"/>
          <w:b/>
          <w:sz w:val="24"/>
          <w:szCs w:val="24"/>
        </w:rPr>
        <w:t>SEGUNDO.-</w:t>
      </w:r>
      <w:r w:rsidR="00FE529C" w:rsidRPr="008151C6">
        <w:rPr>
          <w:rFonts w:ascii="Arial" w:hAnsi="Arial" w:cs="Arial"/>
          <w:sz w:val="24"/>
          <w:szCs w:val="24"/>
        </w:rPr>
        <w:t xml:space="preserve"> El Pleno del Ayuntamiento Constitucional del Municipio de San Pedro Tlaquepaque, Jalisco, aprueba y autoriza, hacer uso de la voz a Enrique Alfaro Ramírez, Gobernador Constitucional del Estado de Jalisco, o quien lo represente, lo anterior con fundamento en lo dispuesto por el artículo 133 del Reglamento del Gobierno y de la Administración Pública del Ayuntamiento Constitucional de San Pedro Tlaquepaque.----------------------------------------------------------------------------------------------------------</w:t>
      </w:r>
      <w:r w:rsidR="00FE529C" w:rsidRPr="008151C6">
        <w:rPr>
          <w:rFonts w:ascii="Arial" w:hAnsi="Arial" w:cs="Arial"/>
          <w:b/>
          <w:sz w:val="24"/>
          <w:szCs w:val="24"/>
        </w:rPr>
        <w:t xml:space="preserve">TERCERO.- </w:t>
      </w:r>
      <w:r w:rsidR="00FE529C" w:rsidRPr="008151C6">
        <w:rPr>
          <w:rFonts w:ascii="Arial" w:hAnsi="Arial" w:cs="Arial"/>
          <w:sz w:val="24"/>
          <w:szCs w:val="24"/>
        </w:rPr>
        <w:t>El Pleno del Ayuntamiento Constitucional del Municipio de San Pedro Tlaquepaque, Jalisco, aprueba y autoriza, que el acceso al recinto será de un número limitado de personas para que estén presentes en el lugar en el que se presentará el Segundo Informe de Gobierno de la Administración Pública Municipal 2018-2021,</w:t>
      </w:r>
      <w:r w:rsidR="00FE529C" w:rsidRPr="008151C6">
        <w:rPr>
          <w:rFonts w:ascii="Arial" w:hAnsi="Arial" w:cs="Arial"/>
          <w:b/>
          <w:sz w:val="24"/>
          <w:szCs w:val="24"/>
        </w:rPr>
        <w:t xml:space="preserve"> </w:t>
      </w:r>
      <w:r w:rsidR="00FE529C" w:rsidRPr="008151C6">
        <w:rPr>
          <w:rFonts w:ascii="Arial" w:hAnsi="Arial" w:cs="Arial"/>
          <w:sz w:val="24"/>
          <w:szCs w:val="24"/>
        </w:rPr>
        <w:t>la restricción se establece como medida para evitar acumulación masiva de personas que puedan influir en la propagación del COVID-19.-----------------------------------------------</w:t>
      </w:r>
      <w:r w:rsidRPr="009353E2">
        <w:rPr>
          <w:rFonts w:ascii="Arial" w:hAnsi="Arial" w:cs="Arial"/>
          <w:sz w:val="24"/>
          <w:szCs w:val="24"/>
        </w:rPr>
        <w:t>-------------------------</w:t>
      </w:r>
      <w:r w:rsidR="00FE529C" w:rsidRPr="009353E2">
        <w:rPr>
          <w:rFonts w:ascii="Arial" w:hAnsi="Arial" w:cs="Arial"/>
          <w:sz w:val="24"/>
          <w:szCs w:val="24"/>
        </w:rPr>
        <w:t>--------------------------------------------------------------------------</w:t>
      </w:r>
      <w:r w:rsidRPr="009353E2">
        <w:rPr>
          <w:rFonts w:ascii="Arial" w:hAnsi="Arial" w:cs="Arial"/>
          <w:b/>
          <w:sz w:val="24"/>
          <w:szCs w:val="24"/>
        </w:rPr>
        <w:t>FUNDAMENTO LEGAL.-</w:t>
      </w:r>
      <w:r w:rsidRPr="009353E2">
        <w:rPr>
          <w:rFonts w:ascii="Arial" w:hAnsi="Arial" w:cs="Arial"/>
          <w:i/>
          <w:sz w:val="24"/>
          <w:szCs w:val="24"/>
        </w:rPr>
        <w:t xml:space="preserve"> </w:t>
      </w:r>
      <w:r w:rsidRPr="009353E2">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9353E2">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hAnsi="Arial" w:cs="Arial"/>
          <w:sz w:val="24"/>
          <w:szCs w:val="24"/>
        </w:rPr>
        <w:t>.-----------------------------------------------------------------------------------------------------------------------------</w:t>
      </w:r>
      <w:r w:rsidR="00784B19">
        <w:rPr>
          <w:rFonts w:ascii="Arial" w:hAnsi="Arial" w:cs="Arial"/>
          <w:sz w:val="24"/>
          <w:szCs w:val="24"/>
        </w:rPr>
        <w:t>-</w:t>
      </w:r>
      <w:r>
        <w:rPr>
          <w:rFonts w:ascii="Arial" w:hAnsi="Arial" w:cs="Arial"/>
          <w:sz w:val="24"/>
          <w:szCs w:val="24"/>
        </w:rPr>
        <w:t>---------------</w:t>
      </w:r>
      <w:r w:rsidR="00174650" w:rsidRPr="00174650">
        <w:rPr>
          <w:rFonts w:ascii="Arial" w:hAnsi="Arial" w:cs="Arial"/>
          <w:b/>
          <w:sz w:val="24"/>
        </w:rPr>
        <w:t>NOTIFÍQUESE.-</w:t>
      </w:r>
      <w:r w:rsidR="00174650" w:rsidRPr="00174650">
        <w:rPr>
          <w:rFonts w:ascii="Arial" w:hAnsi="Arial" w:cs="Arial"/>
          <w:sz w:val="24"/>
        </w:rPr>
        <w:t xml:space="preserve"> Presidente Municipal, Síndico Municipal, Tesorero Municipal, Contralor Ciudadano,  Regidora María Eloísa Gaviño Hernández, Regidor Jorge Antonio Chávez Ambriz, Regidora Betsabé Dolores Almaguer Esparza, Regidor Héctor Manuel Perfecto Rodríguez, Regidora Irma Yolanda Reynoso Mercado, Regidor Francisco Juárez Piña, Regidora Miroslava Maya Ávila, Regidor José Luis Figueroa Meza, Regidora </w:t>
      </w:r>
      <w:r w:rsidR="00174650" w:rsidRPr="00174650">
        <w:rPr>
          <w:rFonts w:ascii="Arial" w:eastAsia="Arial" w:hAnsi="Arial" w:cs="Arial"/>
          <w:sz w:val="24"/>
        </w:rPr>
        <w:t xml:space="preserve">Hogla Bustos Serrano, Regidor </w:t>
      </w:r>
      <w:r w:rsidR="00174650" w:rsidRPr="00174650">
        <w:rPr>
          <w:rFonts w:ascii="Arial" w:hAnsi="Arial" w:cs="Arial"/>
          <w:sz w:val="24"/>
        </w:rPr>
        <w:t xml:space="preserve">Jaime Contreras Estrada, Regidor Alfredo Barba Mariscal, Regidora Silbia Cázarez Reyes, Regidora </w:t>
      </w:r>
      <w:r w:rsidR="00174650" w:rsidRPr="00174650">
        <w:rPr>
          <w:rFonts w:ascii="Arial" w:eastAsia="Arial" w:hAnsi="Arial" w:cs="Arial"/>
          <w:sz w:val="24"/>
        </w:rPr>
        <w:t xml:space="preserve">Daniela Elizabeth Chávez Estrada, Regidor Oscar Vásquez Llamas, Regidor </w:t>
      </w:r>
      <w:r w:rsidR="00174650" w:rsidRPr="00174650">
        <w:rPr>
          <w:rFonts w:ascii="Arial" w:hAnsi="Arial" w:cs="Arial"/>
          <w:sz w:val="24"/>
        </w:rPr>
        <w:t xml:space="preserve">Alberto Maldonado Chavarín, Redora </w:t>
      </w:r>
      <w:r w:rsidR="00174650" w:rsidRPr="00174650">
        <w:rPr>
          <w:rFonts w:ascii="Arial" w:eastAsia="Times New Roman" w:hAnsi="Arial" w:cs="Arial"/>
          <w:sz w:val="24"/>
        </w:rPr>
        <w:t>Alina Elizabeth Hernández Castañeda, Regidor Alberto Alfaro García,</w:t>
      </w:r>
      <w:r w:rsidR="00174650" w:rsidRPr="00174650">
        <w:rPr>
          <w:rFonts w:ascii="Arial" w:hAnsi="Arial" w:cs="Arial"/>
          <w:sz w:val="24"/>
        </w:rPr>
        <w:t xml:space="preserve"> para su conocimiento y efectos legales a que haya lugar.</w:t>
      </w:r>
      <w:r w:rsidR="00174650">
        <w:rPr>
          <w:rFonts w:ascii="Arial" w:hAnsi="Arial" w:cs="Arial"/>
          <w:sz w:val="24"/>
        </w:rPr>
        <w:t>---------------------------------------------------------------------------------------------------------------------------------------------------------------------</w:t>
      </w:r>
      <w:r w:rsidR="00D64638">
        <w:rPr>
          <w:rFonts w:ascii="Arial" w:hAnsi="Arial" w:cs="Arial"/>
          <w:b/>
          <w:sz w:val="24"/>
          <w:szCs w:val="24"/>
        </w:rPr>
        <w:t xml:space="preserve">VII.- </w:t>
      </w:r>
      <w:r w:rsidR="00D64638" w:rsidRPr="00B32DFE">
        <w:rPr>
          <w:rFonts w:ascii="Arial" w:hAnsi="Arial" w:cs="Arial"/>
          <w:b/>
          <w:sz w:val="24"/>
          <w:szCs w:val="24"/>
        </w:rPr>
        <w:t xml:space="preserve">E) </w:t>
      </w:r>
      <w:r w:rsidR="00D64638" w:rsidRPr="00B32DFE">
        <w:rPr>
          <w:rFonts w:ascii="Arial" w:hAnsi="Arial" w:cs="Arial"/>
          <w:color w:val="000000" w:themeColor="text1"/>
          <w:sz w:val="24"/>
          <w:szCs w:val="24"/>
        </w:rPr>
        <w:t xml:space="preserve">Iniciativa suscrita por la </w:t>
      </w:r>
      <w:r w:rsidR="00D64638" w:rsidRPr="00B32DFE">
        <w:rPr>
          <w:rFonts w:ascii="Arial" w:hAnsi="Arial" w:cs="Arial"/>
          <w:b/>
          <w:color w:val="000000" w:themeColor="text1"/>
          <w:sz w:val="24"/>
          <w:szCs w:val="24"/>
        </w:rPr>
        <w:t xml:space="preserve">C. María Elena Limón García, Presidenta Municipal, </w:t>
      </w:r>
      <w:r w:rsidR="00D64638" w:rsidRPr="00B32DFE">
        <w:rPr>
          <w:rFonts w:ascii="Arial" w:hAnsi="Arial" w:cs="Arial"/>
          <w:sz w:val="24"/>
          <w:szCs w:val="24"/>
        </w:rPr>
        <w:t>mediante la cual se aprueba y autoriza el</w:t>
      </w:r>
      <w:r w:rsidR="00D64638" w:rsidRPr="00B32DFE">
        <w:rPr>
          <w:rFonts w:ascii="Arial" w:hAnsi="Arial" w:cs="Arial"/>
          <w:b/>
          <w:sz w:val="24"/>
          <w:szCs w:val="24"/>
        </w:rPr>
        <w:t xml:space="preserve"> Paquete 7 de Intervención en obra pública de Infraestructura Básica con la Construcción de Líneas de Alcantarillado Sanitario, en beneficio de las colonias El Órgano y Santa María Tequepexpan del Municipio de San Pedro Tlaquepaque,</w:t>
      </w:r>
      <w:r w:rsidR="00D64638" w:rsidRPr="00B32DFE">
        <w:rPr>
          <w:rFonts w:ascii="Arial" w:hAnsi="Arial" w:cs="Arial"/>
          <w:sz w:val="24"/>
          <w:szCs w:val="24"/>
        </w:rPr>
        <w:t xml:space="preserve"> con una inversión hasta por la cantidad de</w:t>
      </w:r>
      <w:r w:rsidR="00D64638" w:rsidRPr="00B32DFE">
        <w:rPr>
          <w:rFonts w:ascii="Arial" w:hAnsi="Arial" w:cs="Arial"/>
          <w:b/>
          <w:sz w:val="24"/>
          <w:szCs w:val="24"/>
        </w:rPr>
        <w:t xml:space="preserve"> $ 920,292.67 </w:t>
      </w:r>
      <w:r w:rsidR="00D64638" w:rsidRPr="00B32DFE">
        <w:rPr>
          <w:rFonts w:ascii="Arial" w:hAnsi="Arial" w:cs="Arial"/>
          <w:sz w:val="24"/>
          <w:szCs w:val="24"/>
        </w:rPr>
        <w:t>(Novecientos veinte mil doscientos noventa y dos pesos 67/100 M.N.),</w:t>
      </w:r>
      <w:r w:rsidR="00D64638" w:rsidRPr="00B32DFE">
        <w:rPr>
          <w:rFonts w:ascii="Arial" w:hAnsi="Arial" w:cs="Arial"/>
          <w:b/>
          <w:color w:val="FF0000"/>
          <w:sz w:val="24"/>
          <w:szCs w:val="24"/>
        </w:rPr>
        <w:t xml:space="preserve"> </w:t>
      </w:r>
      <w:r w:rsidR="00D64638" w:rsidRPr="00B32DFE">
        <w:rPr>
          <w:rFonts w:ascii="Arial" w:hAnsi="Arial" w:cs="Arial"/>
          <w:b/>
          <w:sz w:val="24"/>
          <w:szCs w:val="24"/>
        </w:rPr>
        <w:t>con financiamie</w:t>
      </w:r>
      <w:r w:rsidR="00D64638">
        <w:rPr>
          <w:rFonts w:ascii="Arial" w:hAnsi="Arial" w:cs="Arial"/>
          <w:b/>
          <w:sz w:val="24"/>
          <w:szCs w:val="24"/>
        </w:rPr>
        <w:t>nto de Presupuesto Directo 2020</w:t>
      </w:r>
      <w:r w:rsidR="00493A5A" w:rsidRPr="006A1C51">
        <w:rPr>
          <w:rFonts w:ascii="Arial" w:hAnsi="Arial" w:cs="Arial"/>
          <w:sz w:val="24"/>
          <w:szCs w:val="24"/>
        </w:rPr>
        <w:t>.</w:t>
      </w:r>
      <w:r w:rsidR="00493A5A">
        <w:rPr>
          <w:rFonts w:ascii="Arial" w:hAnsi="Arial" w:cs="Arial"/>
          <w:sz w:val="24"/>
          <w:szCs w:val="24"/>
        </w:rPr>
        <w:t>--------------------------------------------------------------------</w:t>
      </w:r>
      <w:r w:rsidR="00BF2C1D">
        <w:rPr>
          <w:rFonts w:ascii="Arial" w:hAnsi="Arial" w:cs="Arial"/>
          <w:sz w:val="24"/>
          <w:szCs w:val="24"/>
        </w:rPr>
        <w:t>-------</w:t>
      </w:r>
      <w:r w:rsidR="00973A03">
        <w:rPr>
          <w:rFonts w:ascii="Arial" w:hAnsi="Arial" w:cs="Arial"/>
          <w:sz w:val="24"/>
          <w:szCs w:val="24"/>
        </w:rPr>
        <w:t>----------</w:t>
      </w:r>
      <w:r w:rsidR="00BF2C1D">
        <w:rPr>
          <w:rFonts w:ascii="Arial" w:hAnsi="Arial" w:cs="Arial"/>
          <w:sz w:val="24"/>
          <w:szCs w:val="24"/>
        </w:rPr>
        <w:t>------------</w:t>
      </w:r>
      <w:r w:rsidR="00784B19">
        <w:rPr>
          <w:rFonts w:ascii="Arial" w:hAnsi="Arial" w:cs="Arial"/>
          <w:sz w:val="24"/>
          <w:szCs w:val="24"/>
        </w:rPr>
        <w:t>-</w:t>
      </w:r>
      <w:r w:rsidR="00BF2C1D">
        <w:rPr>
          <w:rFonts w:ascii="Arial" w:hAnsi="Arial" w:cs="Arial"/>
          <w:sz w:val="24"/>
          <w:szCs w:val="24"/>
        </w:rPr>
        <w:t>---</w:t>
      </w:r>
      <w:r>
        <w:rPr>
          <w:rFonts w:ascii="Arial" w:hAnsi="Arial" w:cs="Arial"/>
          <w:sz w:val="24"/>
          <w:szCs w:val="24"/>
        </w:rPr>
        <w:t>-------</w:t>
      </w:r>
      <w:r w:rsidR="00493A5A">
        <w:rPr>
          <w:rFonts w:ascii="Arial" w:hAnsi="Arial" w:cs="Arial"/>
          <w:sz w:val="24"/>
          <w:szCs w:val="24"/>
        </w:rPr>
        <w:t>-------</w:t>
      </w:r>
      <w:r w:rsidR="00533F82">
        <w:rPr>
          <w:rFonts w:ascii="Arial" w:hAnsi="Arial" w:cs="Arial"/>
          <w:sz w:val="24"/>
          <w:szCs w:val="24"/>
        </w:rPr>
        <w:t>----</w:t>
      </w:r>
      <w:r w:rsidR="00C87FCF" w:rsidRPr="009F2B69">
        <w:rPr>
          <w:rFonts w:ascii="Arial" w:hAnsi="Arial" w:cs="Arial"/>
          <w:b/>
        </w:rPr>
        <w:t xml:space="preserve">                                                                                               </w:t>
      </w:r>
    </w:p>
    <w:p w:rsidR="00BF414F" w:rsidRPr="00EC794D" w:rsidRDefault="00BF414F" w:rsidP="00BF414F">
      <w:pPr>
        <w:rPr>
          <w:rFonts w:ascii="Arial" w:hAnsi="Arial" w:cs="Arial"/>
          <w:b/>
        </w:rPr>
      </w:pPr>
      <w:r w:rsidRPr="00EC794D">
        <w:rPr>
          <w:rFonts w:ascii="Arial" w:hAnsi="Arial" w:cs="Arial"/>
          <w:b/>
        </w:rPr>
        <w:t xml:space="preserve">                                                                                                                                                                                                                                                                                                                                                                                                                                                                                                                                                                                                                                                                                                                                                                                                                                                                                                                                                                  </w:t>
      </w:r>
    </w:p>
    <w:p w:rsidR="00BF414F" w:rsidRPr="00BF414F" w:rsidRDefault="00BF414F" w:rsidP="00BF414F">
      <w:pPr>
        <w:rPr>
          <w:rFonts w:ascii="Arial" w:hAnsi="Arial" w:cs="Arial"/>
          <w:b/>
          <w:sz w:val="24"/>
          <w:szCs w:val="24"/>
        </w:rPr>
      </w:pPr>
      <w:r w:rsidRPr="00BF414F">
        <w:rPr>
          <w:rFonts w:ascii="Arial" w:hAnsi="Arial" w:cs="Arial"/>
          <w:b/>
          <w:sz w:val="24"/>
          <w:szCs w:val="24"/>
        </w:rPr>
        <w:t>C. REGIDORES DEL AYUNTAMIENTO</w:t>
      </w:r>
    </w:p>
    <w:p w:rsidR="00BF414F" w:rsidRPr="00BF414F" w:rsidRDefault="00BF414F" w:rsidP="00BF414F">
      <w:pPr>
        <w:rPr>
          <w:rFonts w:ascii="Arial" w:hAnsi="Arial" w:cs="Arial"/>
          <w:b/>
          <w:sz w:val="24"/>
          <w:szCs w:val="24"/>
        </w:rPr>
      </w:pPr>
      <w:r w:rsidRPr="00BF414F">
        <w:rPr>
          <w:rFonts w:ascii="Arial" w:hAnsi="Arial" w:cs="Arial"/>
          <w:b/>
          <w:sz w:val="24"/>
          <w:szCs w:val="24"/>
        </w:rPr>
        <w:t>DEL MUNICIPIO DE SAN PEDRO TLAQUEPAQUE, JALISCO;</w:t>
      </w:r>
    </w:p>
    <w:p w:rsidR="00BF414F" w:rsidRPr="00BF414F" w:rsidRDefault="00BF414F" w:rsidP="00BF414F">
      <w:pPr>
        <w:rPr>
          <w:rFonts w:ascii="Arial" w:hAnsi="Arial" w:cs="Arial"/>
          <w:b/>
          <w:sz w:val="24"/>
          <w:szCs w:val="24"/>
        </w:rPr>
      </w:pPr>
      <w:r w:rsidRPr="00BF414F">
        <w:rPr>
          <w:rFonts w:ascii="Arial" w:hAnsi="Arial" w:cs="Arial"/>
          <w:b/>
          <w:sz w:val="24"/>
          <w:szCs w:val="24"/>
        </w:rPr>
        <w:t xml:space="preserve">P R E S E N T E: </w:t>
      </w:r>
    </w:p>
    <w:p w:rsidR="00BF414F" w:rsidRPr="00BF414F" w:rsidRDefault="00BF414F" w:rsidP="00BF414F">
      <w:pPr>
        <w:pStyle w:val="Sinespaciado"/>
        <w:spacing w:line="276" w:lineRule="auto"/>
        <w:ind w:firstLine="708"/>
        <w:jc w:val="both"/>
        <w:rPr>
          <w:rFonts w:ascii="Arial" w:hAnsi="Arial" w:cs="Arial"/>
          <w:sz w:val="24"/>
          <w:szCs w:val="24"/>
        </w:rPr>
      </w:pPr>
      <w:r w:rsidRPr="00BF414F">
        <w:rPr>
          <w:rFonts w:ascii="Arial" w:hAnsi="Arial" w:cs="Arial"/>
          <w:sz w:val="24"/>
          <w:szCs w:val="24"/>
        </w:rPr>
        <w:t>La que suscribe C.</w:t>
      </w:r>
      <w:r w:rsidRPr="00BF414F">
        <w:rPr>
          <w:rFonts w:ascii="Arial" w:hAnsi="Arial" w:cs="Arial"/>
          <w:b/>
          <w:sz w:val="24"/>
          <w:szCs w:val="24"/>
        </w:rPr>
        <w:t xml:space="preserve"> MARÍA ELENA LIMÓN GARCÍA</w:t>
      </w:r>
      <w:r w:rsidRPr="00BF414F">
        <w:rPr>
          <w:rFonts w:ascii="Arial" w:hAnsi="Arial" w:cs="Arial"/>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fracción I, así como 86 de la Constitución Política del Estado de Jalisco; 10, 41 fracción I, 47  fracción II, 48 fracción IV, y 94 fracción I,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BF414F" w:rsidRPr="00BF414F" w:rsidRDefault="00BF414F" w:rsidP="00BF414F">
      <w:pPr>
        <w:jc w:val="both"/>
        <w:rPr>
          <w:rFonts w:ascii="Arial" w:hAnsi="Arial" w:cs="Arial"/>
          <w:sz w:val="24"/>
          <w:szCs w:val="24"/>
        </w:rPr>
      </w:pPr>
    </w:p>
    <w:p w:rsidR="00BF414F" w:rsidRPr="00BF414F" w:rsidRDefault="00BF414F" w:rsidP="00BF414F">
      <w:pPr>
        <w:pStyle w:val="Sinespaciado"/>
        <w:spacing w:line="276" w:lineRule="auto"/>
        <w:jc w:val="center"/>
        <w:rPr>
          <w:rFonts w:ascii="Arial" w:hAnsi="Arial" w:cs="Arial"/>
          <w:b/>
          <w:sz w:val="24"/>
          <w:szCs w:val="24"/>
        </w:rPr>
      </w:pPr>
      <w:r w:rsidRPr="00BF414F">
        <w:rPr>
          <w:rFonts w:ascii="Arial" w:hAnsi="Arial" w:cs="Arial"/>
          <w:b/>
          <w:sz w:val="24"/>
          <w:szCs w:val="24"/>
        </w:rPr>
        <w:t>INICIATIVA DE APROBACIÓN DIRECTA</w:t>
      </w:r>
    </w:p>
    <w:p w:rsidR="00BF414F" w:rsidRPr="00BF414F" w:rsidRDefault="00BF414F" w:rsidP="00BF414F">
      <w:pPr>
        <w:pStyle w:val="Sinespaciado"/>
        <w:spacing w:line="276" w:lineRule="auto"/>
        <w:rPr>
          <w:rFonts w:ascii="Arial" w:hAnsi="Arial" w:cs="Arial"/>
          <w:b/>
          <w:sz w:val="24"/>
          <w:szCs w:val="24"/>
        </w:rPr>
      </w:pPr>
      <w:r w:rsidRPr="00BF414F">
        <w:rPr>
          <w:rFonts w:ascii="Arial" w:hAnsi="Arial" w:cs="Arial"/>
          <w:b/>
          <w:sz w:val="24"/>
          <w:szCs w:val="24"/>
        </w:rPr>
        <w:t xml:space="preserve"> </w:t>
      </w:r>
    </w:p>
    <w:p w:rsidR="00BF414F" w:rsidRPr="00BF414F" w:rsidRDefault="00BF414F" w:rsidP="00BF414F">
      <w:pPr>
        <w:ind w:firstLine="708"/>
        <w:jc w:val="both"/>
        <w:rPr>
          <w:rFonts w:ascii="Arial" w:hAnsi="Arial" w:cs="Arial"/>
          <w:b/>
          <w:sz w:val="24"/>
          <w:szCs w:val="24"/>
        </w:rPr>
      </w:pPr>
      <w:r w:rsidRPr="00BF414F">
        <w:rPr>
          <w:rFonts w:ascii="Arial" w:hAnsi="Arial" w:cs="Arial"/>
          <w:sz w:val="24"/>
          <w:szCs w:val="24"/>
        </w:rPr>
        <w:t>Mediante la cual se propone que el Pleno del H. Ayuntamiento Constitucional de San Pedro Tlaquepaque, Jalisco, apruebe y autorice el</w:t>
      </w:r>
      <w:r w:rsidRPr="00BF414F">
        <w:rPr>
          <w:rFonts w:ascii="Arial" w:hAnsi="Arial" w:cs="Arial"/>
          <w:b/>
          <w:sz w:val="24"/>
          <w:szCs w:val="24"/>
        </w:rPr>
        <w:t xml:space="preserve"> Paquete 7 de Intervención en obra pública de infraestructura básica con la Construcción de Líneas de Alcantarillado Sanitario en beneficio de las colonias El Órgano y Santa María Tequepexpan del Municipio de San Pedro Tlaquepaque, con una inversión hasta por la cantidad de $ 920,292.67 (Novecientos veinte mil doscientos noventa y dos pesos 67/100 M.N.),</w:t>
      </w:r>
      <w:r w:rsidRPr="00BF414F">
        <w:rPr>
          <w:rFonts w:ascii="Arial" w:hAnsi="Arial" w:cs="Arial"/>
          <w:b/>
          <w:color w:val="FF0000"/>
          <w:sz w:val="24"/>
          <w:szCs w:val="24"/>
        </w:rPr>
        <w:t xml:space="preserve"> </w:t>
      </w:r>
      <w:r w:rsidRPr="00BF414F">
        <w:rPr>
          <w:rFonts w:ascii="Arial" w:hAnsi="Arial" w:cs="Arial"/>
          <w:b/>
          <w:sz w:val="24"/>
          <w:szCs w:val="24"/>
        </w:rPr>
        <w:t xml:space="preserve">con financiamiento de Presupuesto Directo 2020, </w:t>
      </w:r>
      <w:r w:rsidRPr="00BF414F">
        <w:rPr>
          <w:rFonts w:ascii="Arial" w:hAnsi="Arial" w:cs="Arial"/>
          <w:sz w:val="24"/>
          <w:szCs w:val="24"/>
        </w:rPr>
        <w:t>de conformidad con la siguiente:</w:t>
      </w:r>
    </w:p>
    <w:p w:rsidR="00BF414F" w:rsidRPr="00BF414F" w:rsidRDefault="00BF414F" w:rsidP="00BF414F">
      <w:pPr>
        <w:jc w:val="center"/>
        <w:rPr>
          <w:rFonts w:ascii="Arial" w:hAnsi="Arial" w:cs="Arial"/>
          <w:b/>
          <w:sz w:val="24"/>
          <w:szCs w:val="24"/>
        </w:rPr>
      </w:pPr>
      <w:r w:rsidRPr="00BF414F">
        <w:rPr>
          <w:rFonts w:ascii="Arial" w:hAnsi="Arial" w:cs="Arial"/>
          <w:b/>
          <w:sz w:val="24"/>
          <w:szCs w:val="24"/>
        </w:rPr>
        <w:t>EXPOSICIÓN DE MOTIVOS.</w:t>
      </w:r>
    </w:p>
    <w:p w:rsidR="00BF414F" w:rsidRPr="00BF414F" w:rsidRDefault="00BF414F" w:rsidP="00BF414F">
      <w:pPr>
        <w:jc w:val="both"/>
        <w:rPr>
          <w:rFonts w:ascii="Arial" w:hAnsi="Arial" w:cs="Arial"/>
          <w:sz w:val="24"/>
          <w:szCs w:val="24"/>
        </w:rPr>
      </w:pPr>
      <w:r w:rsidRPr="00BF414F">
        <w:rPr>
          <w:rFonts w:ascii="Arial" w:hAnsi="Arial" w:cs="Arial"/>
          <w:b/>
          <w:sz w:val="24"/>
          <w:szCs w:val="24"/>
        </w:rPr>
        <w:t>1</w:t>
      </w:r>
      <w:r w:rsidRPr="00BF414F">
        <w:rPr>
          <w:rFonts w:ascii="Arial" w:hAnsi="Arial" w:cs="Arial"/>
          <w:bCs/>
          <w:sz w:val="24"/>
          <w:szCs w:val="24"/>
        </w:rPr>
        <w:t xml:space="preserve">.- Que este Gobierno Municipal </w:t>
      </w:r>
      <w:r w:rsidRPr="00BF414F">
        <w:rPr>
          <w:rFonts w:ascii="Arial" w:hAnsi="Arial" w:cs="Arial"/>
          <w:color w:val="000000"/>
          <w:sz w:val="24"/>
          <w:szCs w:val="24"/>
          <w:lang w:eastAsia="es-MX"/>
        </w:rPr>
        <w:t>promueve, respeta, protege y garantiza los derechos humanos</w:t>
      </w:r>
      <w:r w:rsidRPr="00BF414F">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w:t>
      </w:r>
      <w:r w:rsidRPr="00BF414F">
        <w:rPr>
          <w:rFonts w:ascii="Arial" w:hAnsi="Arial" w:cs="Arial"/>
          <w:sz w:val="24"/>
          <w:szCs w:val="24"/>
        </w:rPr>
        <w:t>agua potable,</w:t>
      </w:r>
      <w:r w:rsidRPr="00BF414F">
        <w:rPr>
          <w:rFonts w:ascii="Arial" w:hAnsi="Arial" w:cs="Arial"/>
          <w:bCs/>
          <w:sz w:val="24"/>
          <w:szCs w:val="24"/>
        </w:rPr>
        <w:t xml:space="preserve"> </w:t>
      </w:r>
      <w:r w:rsidRPr="00BF414F">
        <w:rPr>
          <w:rFonts w:ascii="Arial" w:hAnsi="Arial" w:cs="Arial"/>
          <w:sz w:val="24"/>
          <w:szCs w:val="24"/>
        </w:rPr>
        <w:t>el drenaje, el alumbrado público y mejores vialidades, entre otros.</w:t>
      </w:r>
    </w:p>
    <w:p w:rsidR="00BF414F" w:rsidRPr="00BF414F" w:rsidRDefault="00BF414F" w:rsidP="00BF414F">
      <w:pPr>
        <w:jc w:val="both"/>
        <w:rPr>
          <w:rFonts w:ascii="Arial" w:hAnsi="Arial" w:cs="Arial"/>
          <w:sz w:val="24"/>
          <w:szCs w:val="24"/>
        </w:rPr>
      </w:pPr>
      <w:r w:rsidRPr="00BF414F">
        <w:rPr>
          <w:rFonts w:ascii="Arial" w:hAnsi="Arial" w:cs="Arial"/>
          <w:b/>
          <w:sz w:val="24"/>
          <w:szCs w:val="24"/>
        </w:rPr>
        <w:t xml:space="preserve">2.- </w:t>
      </w:r>
      <w:r w:rsidRPr="00BF414F">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BF414F" w:rsidRPr="00BF414F" w:rsidRDefault="00BF414F" w:rsidP="00BF414F">
      <w:pPr>
        <w:tabs>
          <w:tab w:val="left" w:pos="-142"/>
          <w:tab w:val="left" w:pos="142"/>
        </w:tabs>
        <w:ind w:right="1134"/>
        <w:jc w:val="center"/>
        <w:rPr>
          <w:rFonts w:ascii="Arial" w:hAnsi="Arial" w:cs="Arial"/>
          <w:b/>
          <w:sz w:val="24"/>
          <w:szCs w:val="24"/>
        </w:rPr>
      </w:pPr>
      <w:r w:rsidRPr="00BF414F">
        <w:rPr>
          <w:rFonts w:ascii="Arial" w:hAnsi="Arial" w:cs="Arial"/>
          <w:b/>
          <w:sz w:val="24"/>
          <w:szCs w:val="24"/>
        </w:rPr>
        <w:t>EJE 6: Promover el Derecho a la Ciudad.</w:t>
      </w:r>
    </w:p>
    <w:p w:rsidR="00BF414F" w:rsidRPr="00BF414F" w:rsidRDefault="00BF414F" w:rsidP="00BF414F">
      <w:pPr>
        <w:pStyle w:val="Default"/>
        <w:rPr>
          <w:b/>
          <w:bCs/>
        </w:rPr>
      </w:pPr>
    </w:p>
    <w:p w:rsidR="00BF414F" w:rsidRPr="00BF414F" w:rsidRDefault="00BF414F" w:rsidP="00BF414F">
      <w:pPr>
        <w:tabs>
          <w:tab w:val="left" w:pos="-142"/>
          <w:tab w:val="left" w:pos="142"/>
        </w:tabs>
        <w:ind w:left="1134" w:right="1134"/>
        <w:jc w:val="both"/>
        <w:rPr>
          <w:rFonts w:ascii="Arial" w:eastAsia="Calibri" w:hAnsi="Arial" w:cs="Arial"/>
          <w:b/>
          <w:i/>
          <w:sz w:val="24"/>
          <w:szCs w:val="24"/>
        </w:rPr>
      </w:pPr>
      <w:r w:rsidRPr="00BF414F">
        <w:rPr>
          <w:rFonts w:ascii="Arial" w:eastAsia="Calibri" w:hAnsi="Arial" w:cs="Arial"/>
          <w:b/>
          <w:i/>
          <w:sz w:val="24"/>
          <w:szCs w:val="24"/>
        </w:rPr>
        <w:t>OBJETIVO</w:t>
      </w:r>
    </w:p>
    <w:p w:rsidR="00BF414F" w:rsidRPr="00784B19" w:rsidRDefault="00BF414F" w:rsidP="00BF414F">
      <w:pPr>
        <w:tabs>
          <w:tab w:val="left" w:pos="-142"/>
          <w:tab w:val="left" w:pos="142"/>
        </w:tabs>
        <w:ind w:left="1134" w:right="1134"/>
        <w:jc w:val="both"/>
        <w:rPr>
          <w:rFonts w:ascii="Arial" w:eastAsia="Calibri" w:hAnsi="Arial" w:cs="Arial"/>
          <w:b/>
          <w:i/>
          <w:sz w:val="2"/>
          <w:szCs w:val="24"/>
        </w:rPr>
      </w:pPr>
    </w:p>
    <w:p w:rsidR="00BF414F" w:rsidRPr="00BF414F" w:rsidRDefault="00BF414F" w:rsidP="00BF414F">
      <w:pPr>
        <w:tabs>
          <w:tab w:val="left" w:pos="-142"/>
          <w:tab w:val="left" w:pos="142"/>
        </w:tabs>
        <w:ind w:left="1134" w:right="1134"/>
        <w:jc w:val="both"/>
        <w:rPr>
          <w:rFonts w:ascii="Arial" w:eastAsia="Calibri" w:hAnsi="Arial" w:cs="Arial"/>
          <w:b/>
          <w:i/>
          <w:sz w:val="24"/>
          <w:szCs w:val="24"/>
        </w:rPr>
      </w:pPr>
      <w:r w:rsidRPr="00BF414F">
        <w:rPr>
          <w:rFonts w:ascii="Arial" w:eastAsia="Calibri" w:hAnsi="Arial" w:cs="Arial"/>
          <w:b/>
          <w:i/>
          <w:sz w:val="24"/>
          <w:szCs w:val="24"/>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BF414F" w:rsidRPr="00BF414F" w:rsidRDefault="00BF414F" w:rsidP="00BF414F">
      <w:pPr>
        <w:tabs>
          <w:tab w:val="left" w:pos="-142"/>
          <w:tab w:val="left" w:pos="142"/>
        </w:tabs>
        <w:ind w:left="1134" w:right="1134"/>
        <w:jc w:val="center"/>
        <w:rPr>
          <w:rFonts w:ascii="Arial" w:eastAsia="Calibri" w:hAnsi="Arial" w:cs="Arial"/>
          <w:b/>
          <w:i/>
          <w:sz w:val="24"/>
          <w:szCs w:val="24"/>
        </w:rPr>
      </w:pPr>
      <w:r w:rsidRPr="00BF414F">
        <w:rPr>
          <w:rFonts w:ascii="Arial" w:eastAsia="Calibri" w:hAnsi="Arial" w:cs="Arial"/>
          <w:b/>
          <w:i/>
          <w:sz w:val="24"/>
          <w:szCs w:val="24"/>
        </w:rPr>
        <w:t xml:space="preserve"> Estrategias: </w:t>
      </w:r>
    </w:p>
    <w:p w:rsidR="00BF414F" w:rsidRPr="00BF414F" w:rsidRDefault="00BF414F" w:rsidP="00BF414F">
      <w:pPr>
        <w:tabs>
          <w:tab w:val="left" w:pos="-142"/>
          <w:tab w:val="left" w:pos="142"/>
        </w:tabs>
        <w:ind w:left="1134" w:right="1134"/>
        <w:jc w:val="both"/>
        <w:rPr>
          <w:rFonts w:ascii="Arial" w:eastAsia="Calibri" w:hAnsi="Arial" w:cs="Arial"/>
          <w:b/>
          <w:i/>
          <w:sz w:val="24"/>
          <w:szCs w:val="24"/>
        </w:rPr>
      </w:pPr>
      <w:r w:rsidRPr="00BF414F">
        <w:rPr>
          <w:rFonts w:ascii="Arial" w:eastAsia="Calibri" w:hAnsi="Arial" w:cs="Arial"/>
          <w:b/>
          <w:i/>
          <w:sz w:val="24"/>
          <w:szCs w:val="24"/>
        </w:rPr>
        <w:t xml:space="preserve">6.1 Reducción del rezago social por falta de cobertura de infraestructura básica o de equipamiento urbano. </w:t>
      </w:r>
    </w:p>
    <w:p w:rsidR="00BF414F" w:rsidRPr="00BF414F" w:rsidRDefault="00BF414F" w:rsidP="00BF414F">
      <w:pPr>
        <w:tabs>
          <w:tab w:val="left" w:pos="-142"/>
          <w:tab w:val="left" w:pos="142"/>
        </w:tabs>
        <w:ind w:left="1134" w:right="1134"/>
        <w:jc w:val="center"/>
        <w:rPr>
          <w:rFonts w:ascii="Arial" w:eastAsia="Calibri" w:hAnsi="Arial" w:cs="Arial"/>
          <w:b/>
          <w:i/>
          <w:sz w:val="24"/>
          <w:szCs w:val="24"/>
        </w:rPr>
      </w:pPr>
      <w:r w:rsidRPr="00BF414F">
        <w:rPr>
          <w:rFonts w:ascii="Arial" w:eastAsia="Calibri" w:hAnsi="Arial" w:cs="Arial"/>
          <w:b/>
          <w:i/>
          <w:sz w:val="24"/>
          <w:szCs w:val="24"/>
        </w:rPr>
        <w:t>Línea de acción:</w:t>
      </w:r>
    </w:p>
    <w:p w:rsidR="00BF414F" w:rsidRPr="00BF414F" w:rsidRDefault="00BF414F" w:rsidP="00BF414F">
      <w:pPr>
        <w:tabs>
          <w:tab w:val="left" w:pos="-142"/>
          <w:tab w:val="left" w:pos="142"/>
        </w:tabs>
        <w:ind w:left="1134" w:right="1134"/>
        <w:jc w:val="both"/>
        <w:rPr>
          <w:rFonts w:ascii="Arial" w:eastAsia="Calibri" w:hAnsi="Arial" w:cs="Arial"/>
          <w:b/>
          <w:i/>
          <w:sz w:val="24"/>
          <w:szCs w:val="24"/>
        </w:rPr>
      </w:pPr>
      <w:r w:rsidRPr="00BF414F">
        <w:rPr>
          <w:rFonts w:ascii="Arial" w:eastAsia="Calibri" w:hAnsi="Arial" w:cs="Arial"/>
          <w:b/>
          <w:i/>
          <w:sz w:val="24"/>
          <w:szCs w:val="24"/>
        </w:rPr>
        <w:t xml:space="preserve">6.1.1. Monitorear la cobertura y condiciones de la infraestructura básica relativa a los servicios de agua potable, alcantarillado sanitario y pluvial, así como de alumbrado público. </w:t>
      </w:r>
    </w:p>
    <w:p w:rsidR="00BF414F" w:rsidRPr="00BF414F" w:rsidRDefault="00BF414F" w:rsidP="00BF414F">
      <w:pPr>
        <w:tabs>
          <w:tab w:val="left" w:pos="-142"/>
          <w:tab w:val="left" w:pos="142"/>
        </w:tabs>
        <w:ind w:left="1134" w:right="1134"/>
        <w:jc w:val="both"/>
        <w:rPr>
          <w:rFonts w:ascii="Arial" w:eastAsia="Calibri" w:hAnsi="Arial" w:cs="Arial"/>
          <w:b/>
          <w:i/>
          <w:sz w:val="24"/>
          <w:szCs w:val="24"/>
        </w:rPr>
      </w:pPr>
      <w:r w:rsidRPr="00BF414F">
        <w:rPr>
          <w:rFonts w:ascii="Arial" w:eastAsia="Calibri" w:hAnsi="Arial" w:cs="Arial"/>
          <w:b/>
          <w:i/>
          <w:sz w:val="24"/>
          <w:szCs w:val="24"/>
        </w:rPr>
        <w:t xml:space="preserve">6.1.3. Completar la cobertura de agua potable, alcantarillado pluvial y sanitario en las colonias faltantes. </w:t>
      </w:r>
    </w:p>
    <w:p w:rsidR="00BF414F" w:rsidRPr="00BF414F" w:rsidRDefault="00BF414F" w:rsidP="00BF414F">
      <w:pPr>
        <w:tabs>
          <w:tab w:val="left" w:pos="-142"/>
          <w:tab w:val="left" w:pos="142"/>
        </w:tabs>
        <w:ind w:left="1134" w:right="1134"/>
        <w:jc w:val="both"/>
        <w:rPr>
          <w:rFonts w:ascii="Arial" w:eastAsia="Calibri" w:hAnsi="Arial" w:cs="Arial"/>
          <w:b/>
          <w:i/>
          <w:sz w:val="24"/>
          <w:szCs w:val="24"/>
        </w:rPr>
      </w:pPr>
      <w:r w:rsidRPr="00BF414F">
        <w:rPr>
          <w:rFonts w:ascii="Arial" w:eastAsia="Calibri" w:hAnsi="Arial" w:cs="Arial"/>
          <w:b/>
          <w:i/>
          <w:sz w:val="24"/>
          <w:szCs w:val="24"/>
        </w:rPr>
        <w:t xml:space="preserve">6.1.5. Dotar de los demás servicios de infraestructura básica requeridos para abatir el rezago y la marginación. </w:t>
      </w:r>
    </w:p>
    <w:p w:rsidR="00BF414F" w:rsidRPr="00BF414F" w:rsidRDefault="00BF414F" w:rsidP="00BF414F">
      <w:pPr>
        <w:pStyle w:val="Sinespaciado"/>
        <w:rPr>
          <w:rFonts w:ascii="Arial" w:hAnsi="Arial" w:cs="Arial"/>
          <w:b/>
          <w:i/>
          <w:sz w:val="24"/>
          <w:szCs w:val="24"/>
        </w:rPr>
      </w:pPr>
    </w:p>
    <w:p w:rsidR="00BF414F" w:rsidRPr="00BF414F" w:rsidRDefault="00BF414F" w:rsidP="009353E2">
      <w:pPr>
        <w:pStyle w:val="Sinespaciado"/>
        <w:jc w:val="both"/>
        <w:rPr>
          <w:rFonts w:ascii="Arial" w:hAnsi="Arial" w:cs="Arial"/>
          <w:sz w:val="24"/>
          <w:szCs w:val="24"/>
        </w:rPr>
      </w:pPr>
      <w:r w:rsidRPr="00BF414F">
        <w:rPr>
          <w:rFonts w:ascii="Arial" w:hAnsi="Arial" w:cs="Arial"/>
          <w:b/>
          <w:i/>
          <w:sz w:val="24"/>
          <w:szCs w:val="24"/>
        </w:rPr>
        <w:t xml:space="preserve">3.- </w:t>
      </w:r>
      <w:r w:rsidRPr="00BF414F">
        <w:rPr>
          <w:rFonts w:ascii="Arial" w:hAnsi="Arial" w:cs="Arial"/>
          <w:sz w:val="24"/>
          <w:szCs w:val="24"/>
        </w:rPr>
        <w:t xml:space="preserve">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13 de diciembre del 2018, y fue en esa sesión donde </w:t>
      </w:r>
      <w:r w:rsidRPr="00BF414F">
        <w:rPr>
          <w:rFonts w:ascii="Arial" w:hAnsi="Arial" w:cs="Arial"/>
          <w:b/>
          <w:sz w:val="24"/>
          <w:szCs w:val="24"/>
          <w:u w:val="single"/>
        </w:rPr>
        <w:t>la Presidente Municipal manifestó su compromiso de dar cumplimiento con su Agenda del Agua</w:t>
      </w:r>
      <w:r w:rsidRPr="00BF414F">
        <w:rPr>
          <w:rFonts w:ascii="Arial" w:hAnsi="Arial" w:cs="Arial"/>
          <w:b/>
          <w:sz w:val="24"/>
          <w:szCs w:val="24"/>
        </w:rPr>
        <w:t>.</w:t>
      </w:r>
    </w:p>
    <w:p w:rsidR="00BF414F" w:rsidRPr="00BF414F" w:rsidRDefault="00BF414F" w:rsidP="00BF414F">
      <w:pPr>
        <w:jc w:val="both"/>
        <w:rPr>
          <w:rFonts w:ascii="Arial" w:hAnsi="Arial" w:cs="Arial"/>
          <w:b/>
          <w:sz w:val="24"/>
          <w:szCs w:val="24"/>
        </w:rPr>
      </w:pPr>
    </w:p>
    <w:p w:rsidR="00BF414F" w:rsidRPr="00BF414F" w:rsidRDefault="00BF414F" w:rsidP="009353E2">
      <w:pPr>
        <w:pStyle w:val="Sinespaciado"/>
        <w:jc w:val="both"/>
        <w:rPr>
          <w:rFonts w:ascii="Arial" w:hAnsi="Arial" w:cs="Arial"/>
          <w:sz w:val="24"/>
          <w:szCs w:val="24"/>
        </w:rPr>
      </w:pPr>
      <w:r w:rsidRPr="00BF414F">
        <w:rPr>
          <w:rFonts w:ascii="Arial" w:hAnsi="Arial" w:cs="Arial"/>
          <w:sz w:val="24"/>
          <w:szCs w:val="24"/>
        </w:rPr>
        <w:t>Igualmente, el COPLADEMUN para el presente ejercicio fiscal 2020 sesionó y aprobó la gestión de obras de infraestructura durante la pasada jornada de planeación llevada a cabo del día 16 de diciembre del 2019, y entre esas obras priorizadas se encuentra el compromiso de seguir dando cumplimiento a dar la mayor cobertura en el servicio del agua.</w:t>
      </w:r>
    </w:p>
    <w:p w:rsidR="00BF414F" w:rsidRPr="00BF414F" w:rsidRDefault="00BF414F" w:rsidP="00BF414F">
      <w:pPr>
        <w:jc w:val="both"/>
        <w:rPr>
          <w:rFonts w:ascii="Arial" w:hAnsi="Arial" w:cs="Arial"/>
          <w:b/>
          <w:sz w:val="24"/>
          <w:szCs w:val="24"/>
        </w:rPr>
      </w:pPr>
    </w:p>
    <w:p w:rsidR="00BF414F" w:rsidRPr="00BF414F" w:rsidRDefault="00BF414F" w:rsidP="00BF414F">
      <w:pPr>
        <w:jc w:val="both"/>
        <w:rPr>
          <w:rFonts w:ascii="Arial" w:hAnsi="Arial" w:cs="Arial"/>
          <w:sz w:val="24"/>
          <w:szCs w:val="24"/>
        </w:rPr>
      </w:pPr>
      <w:r w:rsidRPr="00BF414F">
        <w:rPr>
          <w:rFonts w:ascii="Arial" w:hAnsi="Arial" w:cs="Arial"/>
          <w:b/>
          <w:sz w:val="24"/>
          <w:szCs w:val="24"/>
        </w:rPr>
        <w:t xml:space="preserve">4.- </w:t>
      </w:r>
      <w:r w:rsidRPr="00BF414F">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BF414F" w:rsidRPr="00BF414F" w:rsidRDefault="00BF414F" w:rsidP="00BF414F">
      <w:pPr>
        <w:ind w:left="1377" w:hanging="544"/>
        <w:jc w:val="both"/>
        <w:rPr>
          <w:rFonts w:ascii="Arial" w:hAnsi="Arial" w:cs="Arial"/>
          <w:sz w:val="24"/>
          <w:szCs w:val="24"/>
        </w:rPr>
      </w:pPr>
      <w:r w:rsidRPr="00BF414F">
        <w:rPr>
          <w:rFonts w:ascii="Arial" w:hAnsi="Arial" w:cs="Arial"/>
          <w:b/>
          <w:bCs/>
          <w:sz w:val="24"/>
          <w:szCs w:val="24"/>
        </w:rPr>
        <w:t xml:space="preserve">a) </w:t>
      </w:r>
      <w:r w:rsidRPr="00BF414F">
        <w:rPr>
          <w:rFonts w:ascii="Arial" w:hAnsi="Arial" w:cs="Arial"/>
          <w:b/>
          <w:bCs/>
          <w:sz w:val="24"/>
          <w:szCs w:val="24"/>
        </w:rPr>
        <w:tab/>
      </w:r>
      <w:r w:rsidRPr="00BF414F">
        <w:rPr>
          <w:rFonts w:ascii="Arial" w:hAnsi="Arial" w:cs="Arial"/>
          <w:bCs/>
          <w:sz w:val="24"/>
          <w:szCs w:val="24"/>
        </w:rPr>
        <w:t>Agua potable, drenaje,</w:t>
      </w:r>
      <w:r w:rsidRPr="00BF414F">
        <w:rPr>
          <w:rFonts w:ascii="Arial" w:hAnsi="Arial" w:cs="Arial"/>
          <w:sz w:val="24"/>
          <w:szCs w:val="24"/>
        </w:rPr>
        <w:t xml:space="preserve"> </w:t>
      </w:r>
      <w:r w:rsidRPr="00BF414F">
        <w:rPr>
          <w:rFonts w:ascii="Arial" w:hAnsi="Arial" w:cs="Arial"/>
          <w:b/>
          <w:bCs/>
          <w:sz w:val="24"/>
          <w:szCs w:val="24"/>
        </w:rPr>
        <w:t>alcantarillado</w:t>
      </w:r>
      <w:r w:rsidRPr="00BF414F">
        <w:rPr>
          <w:rFonts w:ascii="Arial" w:hAnsi="Arial" w:cs="Arial"/>
          <w:sz w:val="24"/>
          <w:szCs w:val="24"/>
        </w:rPr>
        <w:t>, tratamiento y disposición de sus aguas residuales;</w:t>
      </w:r>
    </w:p>
    <w:p w:rsidR="00BF414F" w:rsidRPr="00BF414F" w:rsidRDefault="00BF414F" w:rsidP="00BF414F">
      <w:pPr>
        <w:ind w:left="1377" w:hanging="544"/>
        <w:jc w:val="both"/>
        <w:rPr>
          <w:rFonts w:ascii="Arial" w:hAnsi="Arial" w:cs="Arial"/>
          <w:sz w:val="24"/>
          <w:szCs w:val="24"/>
        </w:rPr>
      </w:pPr>
      <w:r w:rsidRPr="00BF414F">
        <w:rPr>
          <w:rFonts w:ascii="Arial" w:hAnsi="Arial" w:cs="Arial"/>
          <w:b/>
          <w:bCs/>
          <w:sz w:val="24"/>
          <w:szCs w:val="24"/>
        </w:rPr>
        <w:t xml:space="preserve">b) </w:t>
      </w:r>
      <w:r w:rsidRPr="00BF414F">
        <w:rPr>
          <w:rFonts w:ascii="Arial" w:hAnsi="Arial" w:cs="Arial"/>
          <w:b/>
          <w:bCs/>
          <w:sz w:val="24"/>
          <w:szCs w:val="24"/>
        </w:rPr>
        <w:tab/>
      </w:r>
      <w:r w:rsidRPr="00BF414F">
        <w:rPr>
          <w:rFonts w:ascii="Arial" w:hAnsi="Arial" w:cs="Arial"/>
          <w:sz w:val="24"/>
          <w:szCs w:val="24"/>
        </w:rPr>
        <w:t>Alumbrado público.</w:t>
      </w:r>
    </w:p>
    <w:p w:rsidR="00BF414F" w:rsidRPr="00BF414F" w:rsidRDefault="00BF414F" w:rsidP="00BF414F">
      <w:pPr>
        <w:ind w:left="1377" w:hanging="544"/>
        <w:jc w:val="both"/>
        <w:rPr>
          <w:rFonts w:ascii="Arial" w:hAnsi="Arial" w:cs="Arial"/>
          <w:sz w:val="24"/>
          <w:szCs w:val="24"/>
        </w:rPr>
      </w:pPr>
      <w:r w:rsidRPr="00BF414F">
        <w:rPr>
          <w:rFonts w:ascii="Arial" w:hAnsi="Arial" w:cs="Arial"/>
          <w:b/>
          <w:bCs/>
          <w:sz w:val="24"/>
          <w:szCs w:val="24"/>
        </w:rPr>
        <w:t xml:space="preserve">c) </w:t>
      </w:r>
      <w:r w:rsidRPr="00BF414F">
        <w:rPr>
          <w:rFonts w:ascii="Arial" w:hAnsi="Arial" w:cs="Arial"/>
          <w:b/>
          <w:bCs/>
          <w:sz w:val="24"/>
          <w:szCs w:val="24"/>
        </w:rPr>
        <w:tab/>
      </w:r>
      <w:r w:rsidRPr="00BF414F">
        <w:rPr>
          <w:rFonts w:ascii="Arial" w:hAnsi="Arial" w:cs="Arial"/>
          <w:sz w:val="24"/>
          <w:szCs w:val="24"/>
        </w:rPr>
        <w:t>Limpia, recolección, traslado, tratamiento y disposición final de residuos;</w:t>
      </w:r>
    </w:p>
    <w:p w:rsidR="00BF414F" w:rsidRPr="00BF414F" w:rsidRDefault="00BF414F" w:rsidP="00BF414F">
      <w:pPr>
        <w:ind w:left="1377" w:hanging="544"/>
        <w:jc w:val="both"/>
        <w:rPr>
          <w:rFonts w:ascii="Arial" w:hAnsi="Arial" w:cs="Arial"/>
          <w:sz w:val="24"/>
          <w:szCs w:val="24"/>
        </w:rPr>
      </w:pPr>
      <w:r w:rsidRPr="00BF414F">
        <w:rPr>
          <w:rFonts w:ascii="Arial" w:hAnsi="Arial" w:cs="Arial"/>
          <w:b/>
          <w:bCs/>
          <w:sz w:val="24"/>
          <w:szCs w:val="24"/>
        </w:rPr>
        <w:t xml:space="preserve">d) </w:t>
      </w:r>
      <w:r w:rsidRPr="00BF414F">
        <w:rPr>
          <w:rFonts w:ascii="Arial" w:hAnsi="Arial" w:cs="Arial"/>
          <w:b/>
          <w:bCs/>
          <w:sz w:val="24"/>
          <w:szCs w:val="24"/>
        </w:rPr>
        <w:tab/>
      </w:r>
      <w:r w:rsidRPr="00BF414F">
        <w:rPr>
          <w:rFonts w:ascii="Arial" w:hAnsi="Arial" w:cs="Arial"/>
          <w:sz w:val="24"/>
          <w:szCs w:val="24"/>
        </w:rPr>
        <w:t>Mercados y centrales de abasto.</w:t>
      </w:r>
    </w:p>
    <w:p w:rsidR="00BF414F" w:rsidRPr="00BF414F" w:rsidRDefault="00BF414F" w:rsidP="00BF414F">
      <w:pPr>
        <w:ind w:left="1377" w:hanging="544"/>
        <w:jc w:val="both"/>
        <w:rPr>
          <w:rFonts w:ascii="Arial" w:hAnsi="Arial" w:cs="Arial"/>
          <w:sz w:val="24"/>
          <w:szCs w:val="24"/>
        </w:rPr>
      </w:pPr>
      <w:r w:rsidRPr="00BF414F">
        <w:rPr>
          <w:rFonts w:ascii="Arial" w:hAnsi="Arial" w:cs="Arial"/>
          <w:b/>
          <w:bCs/>
          <w:sz w:val="24"/>
          <w:szCs w:val="24"/>
        </w:rPr>
        <w:t xml:space="preserve">e) </w:t>
      </w:r>
      <w:r w:rsidRPr="00BF414F">
        <w:rPr>
          <w:rFonts w:ascii="Arial" w:hAnsi="Arial" w:cs="Arial"/>
          <w:b/>
          <w:bCs/>
          <w:sz w:val="24"/>
          <w:szCs w:val="24"/>
        </w:rPr>
        <w:tab/>
      </w:r>
      <w:r w:rsidRPr="00BF414F">
        <w:rPr>
          <w:rFonts w:ascii="Arial" w:hAnsi="Arial" w:cs="Arial"/>
          <w:sz w:val="24"/>
          <w:szCs w:val="24"/>
        </w:rPr>
        <w:t>Panteones.</w:t>
      </w:r>
    </w:p>
    <w:p w:rsidR="00BF414F" w:rsidRPr="00BF414F" w:rsidRDefault="00BF414F" w:rsidP="00BF414F">
      <w:pPr>
        <w:ind w:left="1377" w:hanging="544"/>
        <w:jc w:val="both"/>
        <w:rPr>
          <w:rFonts w:ascii="Arial" w:hAnsi="Arial" w:cs="Arial"/>
          <w:sz w:val="24"/>
          <w:szCs w:val="24"/>
        </w:rPr>
      </w:pPr>
      <w:r w:rsidRPr="00BF414F">
        <w:rPr>
          <w:rFonts w:ascii="Arial" w:hAnsi="Arial" w:cs="Arial"/>
          <w:b/>
          <w:bCs/>
          <w:sz w:val="24"/>
          <w:szCs w:val="24"/>
        </w:rPr>
        <w:t xml:space="preserve">f) </w:t>
      </w:r>
      <w:r w:rsidRPr="00BF414F">
        <w:rPr>
          <w:rFonts w:ascii="Arial" w:hAnsi="Arial" w:cs="Arial"/>
          <w:b/>
          <w:bCs/>
          <w:sz w:val="24"/>
          <w:szCs w:val="24"/>
        </w:rPr>
        <w:tab/>
      </w:r>
      <w:r w:rsidRPr="00BF414F">
        <w:rPr>
          <w:rFonts w:ascii="Arial" w:hAnsi="Arial" w:cs="Arial"/>
          <w:sz w:val="24"/>
          <w:szCs w:val="24"/>
        </w:rPr>
        <w:t>Rastro.</w:t>
      </w:r>
    </w:p>
    <w:p w:rsidR="00BF414F" w:rsidRPr="00BF414F" w:rsidRDefault="00BF414F" w:rsidP="00BF414F">
      <w:pPr>
        <w:ind w:left="1377" w:hanging="544"/>
        <w:jc w:val="both"/>
        <w:rPr>
          <w:rFonts w:ascii="Arial" w:hAnsi="Arial" w:cs="Arial"/>
          <w:sz w:val="24"/>
          <w:szCs w:val="24"/>
        </w:rPr>
      </w:pPr>
      <w:r w:rsidRPr="00BF414F">
        <w:rPr>
          <w:rFonts w:ascii="Arial" w:hAnsi="Arial" w:cs="Arial"/>
          <w:b/>
          <w:bCs/>
          <w:sz w:val="24"/>
          <w:szCs w:val="24"/>
        </w:rPr>
        <w:t xml:space="preserve">g) </w:t>
      </w:r>
      <w:r w:rsidRPr="00BF414F">
        <w:rPr>
          <w:rFonts w:ascii="Arial" w:hAnsi="Arial" w:cs="Arial"/>
          <w:b/>
          <w:bCs/>
          <w:sz w:val="24"/>
          <w:szCs w:val="24"/>
        </w:rPr>
        <w:tab/>
      </w:r>
      <w:r w:rsidRPr="00BF414F">
        <w:rPr>
          <w:rFonts w:ascii="Arial" w:hAnsi="Arial" w:cs="Arial"/>
          <w:sz w:val="24"/>
          <w:szCs w:val="24"/>
        </w:rPr>
        <w:t>Calles, parques y jardines y su equipamiento;</w:t>
      </w:r>
    </w:p>
    <w:p w:rsidR="00BF414F" w:rsidRPr="00BF414F" w:rsidRDefault="00BF414F" w:rsidP="00BF414F">
      <w:pPr>
        <w:ind w:left="1377" w:hanging="544"/>
        <w:jc w:val="both"/>
        <w:rPr>
          <w:rFonts w:ascii="Arial" w:hAnsi="Arial" w:cs="Arial"/>
          <w:sz w:val="24"/>
          <w:szCs w:val="24"/>
        </w:rPr>
      </w:pPr>
      <w:r w:rsidRPr="00BF414F">
        <w:rPr>
          <w:rFonts w:ascii="Arial" w:hAnsi="Arial" w:cs="Arial"/>
          <w:b/>
          <w:bCs/>
          <w:sz w:val="24"/>
          <w:szCs w:val="24"/>
        </w:rPr>
        <w:t xml:space="preserve">h) </w:t>
      </w:r>
      <w:r w:rsidRPr="00BF414F">
        <w:rPr>
          <w:rFonts w:ascii="Arial" w:hAnsi="Arial" w:cs="Arial"/>
          <w:b/>
          <w:bCs/>
          <w:sz w:val="24"/>
          <w:szCs w:val="24"/>
        </w:rPr>
        <w:tab/>
      </w:r>
      <w:r w:rsidRPr="00BF414F">
        <w:rPr>
          <w:rFonts w:ascii="Arial" w:hAnsi="Arial" w:cs="Arial"/>
          <w:sz w:val="24"/>
          <w:szCs w:val="24"/>
        </w:rPr>
        <w:t>Seguridad pública, en los términos del artículo 21 de esta Constitución, policía preventiva municipal y tránsito; e</w:t>
      </w:r>
    </w:p>
    <w:p w:rsidR="00BF414F" w:rsidRPr="00BF414F" w:rsidRDefault="00BF414F" w:rsidP="00BF414F">
      <w:pPr>
        <w:ind w:left="1377" w:hanging="544"/>
        <w:jc w:val="both"/>
        <w:rPr>
          <w:rFonts w:ascii="Arial" w:hAnsi="Arial" w:cs="Arial"/>
          <w:sz w:val="24"/>
          <w:szCs w:val="24"/>
        </w:rPr>
      </w:pPr>
      <w:r w:rsidRPr="00BF414F">
        <w:rPr>
          <w:rFonts w:ascii="Arial" w:hAnsi="Arial" w:cs="Arial"/>
          <w:b/>
          <w:bCs/>
          <w:sz w:val="24"/>
          <w:szCs w:val="24"/>
        </w:rPr>
        <w:t xml:space="preserve">i) </w:t>
      </w:r>
      <w:r w:rsidRPr="00BF414F">
        <w:rPr>
          <w:rFonts w:ascii="Arial" w:hAnsi="Arial" w:cs="Arial"/>
          <w:b/>
          <w:bCs/>
          <w:sz w:val="24"/>
          <w:szCs w:val="24"/>
        </w:rPr>
        <w:tab/>
      </w:r>
      <w:r w:rsidRPr="00BF414F">
        <w:rPr>
          <w:rFonts w:ascii="Arial" w:hAnsi="Arial" w:cs="Arial"/>
          <w:sz w:val="24"/>
          <w:szCs w:val="24"/>
        </w:rPr>
        <w:t>Los demás que las Legislaturas locales determinen según las condiciones territoriales y socio-económicas de los Municipios, así como su capacidad administrativa y financiera.</w:t>
      </w:r>
    </w:p>
    <w:p w:rsidR="00BF414F" w:rsidRPr="00BF414F" w:rsidRDefault="00BF414F" w:rsidP="00BF414F">
      <w:pPr>
        <w:ind w:left="833"/>
        <w:jc w:val="both"/>
        <w:rPr>
          <w:rFonts w:ascii="Arial" w:hAnsi="Arial" w:cs="Arial"/>
          <w:sz w:val="24"/>
          <w:szCs w:val="24"/>
        </w:rPr>
      </w:pPr>
      <w:r w:rsidRPr="00BF414F">
        <w:rPr>
          <w:rFonts w:ascii="Arial" w:hAnsi="Arial" w:cs="Arial"/>
          <w:sz w:val="24"/>
          <w:szCs w:val="24"/>
        </w:rPr>
        <w:t>Sin perjuicio de su competencia constitucional, en el desempeño de las funciones o la prestación de los servicios a su cargo, los municipios observarán lo dispuesto por las leyes federales y estatales.</w:t>
      </w:r>
    </w:p>
    <w:p w:rsidR="00BF414F" w:rsidRPr="00BF414F" w:rsidRDefault="00BF414F" w:rsidP="00BF414F">
      <w:pPr>
        <w:jc w:val="both"/>
        <w:rPr>
          <w:rFonts w:ascii="Arial" w:hAnsi="Arial" w:cs="Arial"/>
          <w:sz w:val="24"/>
          <w:szCs w:val="24"/>
        </w:rPr>
      </w:pPr>
      <w:r w:rsidRPr="00BF414F">
        <w:rPr>
          <w:rFonts w:ascii="Arial" w:hAnsi="Arial" w:cs="Arial"/>
          <w:b/>
          <w:sz w:val="24"/>
          <w:szCs w:val="24"/>
        </w:rPr>
        <w:t xml:space="preserve">5.- </w:t>
      </w:r>
      <w:r w:rsidRPr="00BF414F">
        <w:rPr>
          <w:rFonts w:ascii="Arial" w:hAnsi="Arial" w:cs="Arial"/>
          <w:sz w:val="24"/>
          <w:szCs w:val="24"/>
        </w:rPr>
        <w:t xml:space="preserve">Que la Ley del Agua para el Estado de Jalisco y sus Municipios establece en su artículo 52 fracción III del capítulo II </w:t>
      </w:r>
      <w:r w:rsidRPr="00BF414F">
        <w:rPr>
          <w:rFonts w:ascii="Arial" w:hAnsi="Arial" w:cs="Arial"/>
          <w:i/>
          <w:sz w:val="24"/>
          <w:szCs w:val="24"/>
        </w:rPr>
        <w:t>que</w:t>
      </w:r>
      <w:r w:rsidRPr="00BF414F">
        <w:rPr>
          <w:rFonts w:ascii="Arial" w:hAnsi="Arial" w:cs="Arial"/>
          <w:b/>
          <w:i/>
          <w:sz w:val="24"/>
          <w:szCs w:val="24"/>
        </w:rPr>
        <w:t xml:space="preserve"> “Deberá utilizar todos sus ingresos (por concepto de cobro de derechos por el servicio de Agua Potable y Alcantarillado), exclusivamente en los servicios públicos, destinándolos en forma prioritaria a su operación, mantenimiento, sustitución de la infraestructura obsoleta y administración, pagos de derechos y posteriormente a ampliar la infraestructura hidráulica, ya que en ningún caso podrán ser destinados a otros fines”</w:t>
      </w:r>
      <w:r w:rsidRPr="00BF414F">
        <w:rPr>
          <w:rFonts w:ascii="Arial" w:hAnsi="Arial" w:cs="Arial"/>
          <w:sz w:val="24"/>
          <w:szCs w:val="24"/>
        </w:rPr>
        <w:t xml:space="preserve">. </w:t>
      </w:r>
    </w:p>
    <w:p w:rsidR="00BF414F" w:rsidRPr="00BF414F" w:rsidRDefault="00BF414F" w:rsidP="00BF414F">
      <w:pPr>
        <w:jc w:val="both"/>
        <w:rPr>
          <w:rFonts w:ascii="Arial" w:hAnsi="Arial" w:cs="Arial"/>
          <w:sz w:val="24"/>
          <w:szCs w:val="24"/>
        </w:rPr>
      </w:pPr>
      <w:r w:rsidRPr="00BF414F">
        <w:rPr>
          <w:rFonts w:ascii="Arial" w:hAnsi="Arial" w:cs="Arial"/>
          <w:b/>
          <w:sz w:val="24"/>
          <w:szCs w:val="24"/>
        </w:rPr>
        <w:t xml:space="preserve">6.- </w:t>
      </w:r>
      <w:r w:rsidRPr="00BF414F">
        <w:rPr>
          <w:rFonts w:ascii="Arial" w:hAnsi="Arial" w:cs="Arial"/>
          <w:sz w:val="24"/>
          <w:szCs w:val="24"/>
        </w:rPr>
        <w:t xml:space="preserve">De conformidad a lo anterior, la Tesorería Municipal tuvo a bien comunicar bajo oficio 12385/2020 (con fecha de recibido de 27 julio del 2020 por parte de la Dirección General de Políticas Públicas por medio electrónico el cual se adjunta); que se cuenta con un fondo de </w:t>
      </w:r>
      <w:r w:rsidRPr="00BF414F">
        <w:rPr>
          <w:rFonts w:ascii="Arial" w:hAnsi="Arial" w:cs="Arial"/>
          <w:b/>
          <w:sz w:val="24"/>
          <w:szCs w:val="24"/>
        </w:rPr>
        <w:t>$3,000,000.00 (Tres millones de pesos 00/100 M.N.)</w:t>
      </w:r>
      <w:r w:rsidRPr="00BF414F">
        <w:rPr>
          <w:rFonts w:ascii="Arial" w:hAnsi="Arial" w:cs="Arial"/>
          <w:sz w:val="24"/>
          <w:szCs w:val="24"/>
        </w:rPr>
        <w:t xml:space="preserve">, por el concepto antes descrito, mismo en el que sugiere </w:t>
      </w:r>
      <w:r w:rsidRPr="00BF414F">
        <w:rPr>
          <w:rFonts w:ascii="Arial" w:hAnsi="Arial" w:cs="Arial"/>
          <w:b/>
          <w:sz w:val="24"/>
          <w:szCs w:val="24"/>
        </w:rPr>
        <w:t xml:space="preserve">sean utilizados en la ampliación y/o construcción de redes de agua potable y </w:t>
      </w:r>
      <w:r w:rsidRPr="00BF414F">
        <w:rPr>
          <w:rFonts w:ascii="Arial" w:hAnsi="Arial" w:cs="Arial"/>
          <w:b/>
          <w:sz w:val="24"/>
          <w:szCs w:val="24"/>
          <w:u w:val="single"/>
        </w:rPr>
        <w:t>alcantarillado en aquellas colonias que carecen de estos servicios</w:t>
      </w:r>
      <w:r w:rsidRPr="00BF414F">
        <w:rPr>
          <w:rFonts w:ascii="Arial" w:hAnsi="Arial" w:cs="Arial"/>
          <w:sz w:val="24"/>
          <w:szCs w:val="24"/>
        </w:rPr>
        <w:t>, para lo cual deberá coordinarse con el Coordinador General de Gestión Integral de la Ciudad.</w:t>
      </w:r>
    </w:p>
    <w:p w:rsidR="00BF414F" w:rsidRPr="00784B19" w:rsidRDefault="00BF414F" w:rsidP="00BF414F">
      <w:pPr>
        <w:jc w:val="both"/>
        <w:rPr>
          <w:rFonts w:ascii="Arial" w:hAnsi="Arial" w:cs="Arial"/>
          <w:b/>
          <w:sz w:val="4"/>
          <w:szCs w:val="24"/>
        </w:rPr>
      </w:pPr>
    </w:p>
    <w:p w:rsidR="00BF414F" w:rsidRPr="00BF414F" w:rsidRDefault="00BF414F" w:rsidP="00BF414F">
      <w:pPr>
        <w:jc w:val="both"/>
        <w:rPr>
          <w:rFonts w:ascii="Arial" w:hAnsi="Arial" w:cs="Arial"/>
          <w:bCs/>
          <w:sz w:val="24"/>
          <w:szCs w:val="24"/>
        </w:rPr>
      </w:pPr>
      <w:r w:rsidRPr="00BF414F">
        <w:rPr>
          <w:rFonts w:ascii="Arial" w:hAnsi="Arial" w:cs="Arial"/>
          <w:b/>
          <w:sz w:val="24"/>
          <w:szCs w:val="24"/>
        </w:rPr>
        <w:t>7.-</w:t>
      </w:r>
      <w:r w:rsidRPr="00BF414F">
        <w:rPr>
          <w:rFonts w:ascii="Arial" w:hAnsi="Arial" w:cs="Arial"/>
          <w:sz w:val="24"/>
          <w:szCs w:val="24"/>
        </w:rPr>
        <w:t xml:space="preserve"> Aunado a lo anterior, </w:t>
      </w:r>
      <w:r w:rsidRPr="00BF414F">
        <w:rPr>
          <w:rFonts w:ascii="Arial" w:hAnsi="Arial" w:cs="Arial"/>
          <w:bCs/>
          <w:sz w:val="24"/>
          <w:szCs w:val="24"/>
        </w:rPr>
        <w:t xml:space="preserve">en la  pasada Sesión Ordinaria se autorizó el </w:t>
      </w:r>
      <w:r w:rsidRPr="00BF414F">
        <w:rPr>
          <w:rFonts w:ascii="Arial" w:hAnsi="Arial" w:cs="Arial"/>
          <w:b/>
          <w:sz w:val="24"/>
          <w:szCs w:val="24"/>
        </w:rPr>
        <w:t xml:space="preserve">Paquete 6 de Intervención en obra pública de infraestructura básica de agua potable y alcantarillado sanitario en beneficio de las colonias El Morito y Santa María Tequepexpan del Municipio de San Pedro Tlaquepaque, con una inversión hasta por la cantidad de $1,912,613.25 (Un millón novecientos doce mil seiscientos trece pesos 25/100 M.N.), </w:t>
      </w:r>
      <w:r w:rsidRPr="00BF414F">
        <w:rPr>
          <w:rFonts w:ascii="Arial" w:hAnsi="Arial" w:cs="Arial"/>
          <w:bCs/>
          <w:sz w:val="24"/>
          <w:szCs w:val="24"/>
        </w:rPr>
        <w:t>quedando saldo a favor  de los $3,000,000.00 (Tres millones de pesos 00/100 M.N.) para ser ejercidos en obras de infraestructura básica en el rubro de Agenda del Agua, así como de alcantarillado.</w:t>
      </w:r>
      <w:r w:rsidRPr="00BF414F">
        <w:rPr>
          <w:rFonts w:ascii="Arial" w:hAnsi="Arial" w:cs="Arial"/>
          <w:b/>
          <w:sz w:val="24"/>
          <w:szCs w:val="24"/>
        </w:rPr>
        <w:t xml:space="preserve"> </w:t>
      </w:r>
    </w:p>
    <w:p w:rsidR="00BF414F" w:rsidRPr="00BF414F" w:rsidRDefault="00BF414F" w:rsidP="00BF414F">
      <w:pPr>
        <w:jc w:val="both"/>
        <w:rPr>
          <w:rFonts w:ascii="Arial" w:hAnsi="Arial" w:cs="Arial"/>
          <w:sz w:val="24"/>
          <w:szCs w:val="24"/>
        </w:rPr>
      </w:pPr>
      <w:r w:rsidRPr="00BF414F">
        <w:rPr>
          <w:rFonts w:ascii="Arial" w:hAnsi="Arial" w:cs="Arial"/>
          <w:b/>
          <w:sz w:val="24"/>
          <w:szCs w:val="24"/>
        </w:rPr>
        <w:t>8.-</w:t>
      </w:r>
      <w:r w:rsidRPr="00BF414F">
        <w:rPr>
          <w:rFonts w:ascii="Arial" w:hAnsi="Arial" w:cs="Arial"/>
          <w:sz w:val="24"/>
          <w:szCs w:val="24"/>
        </w:rPr>
        <w:t xml:space="preserve"> Que en este sentido, por parte del titular de la Dirección de Espacios Públicos de la Coordinación General de Gestión Integral de la Ciudad, presentan los proyectos de </w:t>
      </w:r>
      <w:r w:rsidRPr="00BF414F">
        <w:rPr>
          <w:rFonts w:ascii="Arial" w:hAnsi="Arial" w:cs="Arial"/>
          <w:b/>
          <w:sz w:val="24"/>
          <w:szCs w:val="24"/>
        </w:rPr>
        <w:t>“Infraestructura de Construcción de líneas de alcantarillado”</w:t>
      </w:r>
      <w:r w:rsidRPr="00BF414F">
        <w:rPr>
          <w:rFonts w:ascii="Arial" w:hAnsi="Arial" w:cs="Arial"/>
          <w:sz w:val="24"/>
          <w:szCs w:val="24"/>
        </w:rPr>
        <w:t xml:space="preserve"> </w:t>
      </w:r>
      <w:r w:rsidRPr="00BF414F">
        <w:rPr>
          <w:rFonts w:ascii="Arial" w:hAnsi="Arial" w:cs="Arial"/>
          <w:b/>
          <w:sz w:val="24"/>
          <w:szCs w:val="24"/>
        </w:rPr>
        <w:t>bajo Anexo 1 Oficio CGGIC-DEP/163/2020</w:t>
      </w:r>
      <w:r w:rsidRPr="00BF414F">
        <w:rPr>
          <w:rFonts w:ascii="Arial" w:hAnsi="Arial" w:cs="Arial"/>
          <w:bCs/>
          <w:sz w:val="24"/>
          <w:szCs w:val="24"/>
        </w:rPr>
        <w:t>,</w:t>
      </w:r>
      <w:r w:rsidRPr="00BF414F">
        <w:rPr>
          <w:rFonts w:ascii="Arial" w:hAnsi="Arial" w:cs="Arial"/>
          <w:b/>
          <w:sz w:val="24"/>
          <w:szCs w:val="24"/>
        </w:rPr>
        <w:t xml:space="preserve">  </w:t>
      </w:r>
      <w:r w:rsidRPr="00BF414F">
        <w:rPr>
          <w:rFonts w:ascii="Arial" w:hAnsi="Arial" w:cs="Arial"/>
          <w:sz w:val="24"/>
          <w:szCs w:val="24"/>
        </w:rPr>
        <w:t>para formar parte de la presente iniciativa, mismos que le dan el soporte técnico al Paquete 7 de Infraestructura básica.</w:t>
      </w:r>
    </w:p>
    <w:p w:rsidR="00BF414F" w:rsidRPr="00BF414F" w:rsidRDefault="00BF414F" w:rsidP="00BF414F">
      <w:pPr>
        <w:jc w:val="both"/>
        <w:rPr>
          <w:rFonts w:ascii="Arial" w:hAnsi="Arial" w:cs="Arial"/>
          <w:b/>
          <w:sz w:val="24"/>
          <w:szCs w:val="24"/>
        </w:rPr>
      </w:pPr>
      <w:r w:rsidRPr="00BF414F">
        <w:rPr>
          <w:rFonts w:ascii="Arial" w:hAnsi="Arial" w:cs="Arial"/>
          <w:b/>
          <w:bCs/>
          <w:sz w:val="24"/>
          <w:szCs w:val="24"/>
        </w:rPr>
        <w:t>9.-</w:t>
      </w:r>
      <w:r w:rsidRPr="00BF414F">
        <w:rPr>
          <w:rFonts w:ascii="Arial" w:hAnsi="Arial" w:cs="Arial"/>
          <w:sz w:val="24"/>
          <w:szCs w:val="24"/>
        </w:rPr>
        <w:t xml:space="preserve"> Que la importancia de ejecutar esta obra de infraestructura básica en materia de infraestructura de agua potable, se basa en un compromiso y obligación del Gobierno Municipal de otorgar los servicios públicos de calidad, con eficiencia y de manera asertiva atender los requerimientos de la ciudadanía en función de lo que compete al Municipio y que marca la ley.</w:t>
      </w:r>
      <w:r w:rsidRPr="00BF414F">
        <w:rPr>
          <w:rFonts w:ascii="Arial" w:hAnsi="Arial" w:cs="Arial"/>
          <w:b/>
          <w:sz w:val="24"/>
          <w:szCs w:val="24"/>
        </w:rPr>
        <w:t xml:space="preserve">                                           </w:t>
      </w:r>
    </w:p>
    <w:p w:rsidR="00BF414F" w:rsidRPr="00BF414F" w:rsidRDefault="00BF414F" w:rsidP="00973A03">
      <w:pPr>
        <w:jc w:val="both"/>
        <w:rPr>
          <w:rFonts w:ascii="Arial" w:hAnsi="Arial" w:cs="Arial"/>
          <w:sz w:val="24"/>
          <w:szCs w:val="24"/>
        </w:rPr>
      </w:pPr>
      <w:r w:rsidRPr="00BF414F">
        <w:rPr>
          <w:rFonts w:ascii="Arial" w:hAnsi="Arial" w:cs="Arial"/>
          <w:b/>
          <w:sz w:val="24"/>
          <w:szCs w:val="24"/>
        </w:rPr>
        <w:t xml:space="preserve">        </w:t>
      </w:r>
      <w:r w:rsidRPr="00BF414F">
        <w:rPr>
          <w:rFonts w:ascii="Arial" w:hAnsi="Arial" w:cs="Arial"/>
          <w:sz w:val="24"/>
          <w:szCs w:val="24"/>
        </w:rPr>
        <w:t>Por lo anteriormente expuesto y fundado someto a la consideración del pleno del Ayuntamiento el siguiente punto de:</w:t>
      </w:r>
    </w:p>
    <w:p w:rsidR="00BF414F" w:rsidRPr="00BF414F" w:rsidRDefault="00BF414F" w:rsidP="00BF414F">
      <w:pPr>
        <w:jc w:val="center"/>
        <w:rPr>
          <w:rFonts w:ascii="Arial" w:hAnsi="Arial" w:cs="Arial"/>
          <w:b/>
          <w:sz w:val="24"/>
          <w:szCs w:val="24"/>
        </w:rPr>
      </w:pPr>
      <w:r w:rsidRPr="00BF414F">
        <w:rPr>
          <w:rFonts w:ascii="Arial" w:hAnsi="Arial" w:cs="Arial"/>
          <w:b/>
          <w:sz w:val="24"/>
          <w:szCs w:val="24"/>
        </w:rPr>
        <w:t>ACUERDO</w:t>
      </w:r>
    </w:p>
    <w:p w:rsidR="00BF414F" w:rsidRPr="00BF414F" w:rsidRDefault="00BF414F" w:rsidP="00BF414F">
      <w:pPr>
        <w:jc w:val="both"/>
        <w:rPr>
          <w:rFonts w:ascii="Arial" w:hAnsi="Arial" w:cs="Arial"/>
          <w:bCs/>
          <w:sz w:val="24"/>
          <w:szCs w:val="24"/>
        </w:rPr>
      </w:pPr>
      <w:r w:rsidRPr="00BF414F">
        <w:rPr>
          <w:rFonts w:ascii="Arial" w:hAnsi="Arial" w:cs="Arial"/>
          <w:b/>
          <w:sz w:val="24"/>
          <w:szCs w:val="24"/>
        </w:rPr>
        <w:t>PRIMERO.-</w:t>
      </w:r>
      <w:r w:rsidRPr="00BF414F">
        <w:rPr>
          <w:rFonts w:ascii="Arial" w:hAnsi="Arial" w:cs="Arial"/>
          <w:sz w:val="24"/>
          <w:szCs w:val="24"/>
        </w:rPr>
        <w:t xml:space="preserve"> El Ayuntamiento Constitucional de San Pedro Tlaquepaque,  aprueba y  autoriza el</w:t>
      </w:r>
      <w:r w:rsidRPr="00BF414F">
        <w:rPr>
          <w:rFonts w:ascii="Arial" w:hAnsi="Arial" w:cs="Arial"/>
          <w:b/>
          <w:sz w:val="24"/>
          <w:szCs w:val="24"/>
        </w:rPr>
        <w:t xml:space="preserve"> Paquete 7 de Intervención en obra pública de infraestructura básica con la Construcción de Líneas de Alcantarillado Sanitario en beneficio de las colonias El Órgano y Santa María Tequepexpan del Municipio de San Pedro Tlaquepaque, con una inversión hasta por la cantidad de $ 920,292.67 (Novecientos veinte mil doscientos noventa y dos pesos 67/100 M.N.),</w:t>
      </w:r>
      <w:r w:rsidRPr="00BF414F">
        <w:rPr>
          <w:rFonts w:ascii="Arial" w:hAnsi="Arial" w:cs="Arial"/>
          <w:b/>
          <w:color w:val="FF0000"/>
          <w:sz w:val="24"/>
          <w:szCs w:val="24"/>
        </w:rPr>
        <w:t xml:space="preserve"> </w:t>
      </w:r>
      <w:r w:rsidRPr="00BF414F">
        <w:rPr>
          <w:rFonts w:ascii="Arial" w:hAnsi="Arial" w:cs="Arial"/>
          <w:b/>
          <w:sz w:val="24"/>
          <w:szCs w:val="24"/>
        </w:rPr>
        <w:t xml:space="preserve">con financiamiento de Presupuesto Directo 2020, </w:t>
      </w:r>
      <w:r w:rsidRPr="00BF414F">
        <w:rPr>
          <w:rFonts w:ascii="Arial" w:hAnsi="Arial" w:cs="Arial"/>
          <w:bCs/>
          <w:sz w:val="24"/>
          <w:szCs w:val="24"/>
        </w:rPr>
        <w:t>de conformidad al siguiente cuadrante:</w:t>
      </w:r>
    </w:p>
    <w:p w:rsidR="00BF414F" w:rsidRPr="00EC794D" w:rsidRDefault="00BF414F" w:rsidP="00BF414F">
      <w:pPr>
        <w:pStyle w:val="Sinespaciado"/>
        <w:rPr>
          <w:rFonts w:ascii="Arial" w:hAnsi="Arial" w:cs="Arial"/>
        </w:rPr>
      </w:pPr>
    </w:p>
    <w:tbl>
      <w:tblPr>
        <w:tblW w:w="0" w:type="auto"/>
        <w:tblCellMar>
          <w:left w:w="70" w:type="dxa"/>
          <w:right w:w="70" w:type="dxa"/>
        </w:tblCellMar>
        <w:tblLook w:val="04A0" w:firstRow="1" w:lastRow="0" w:firstColumn="1" w:lastColumn="0" w:noHBand="0" w:noVBand="1"/>
      </w:tblPr>
      <w:tblGrid>
        <w:gridCol w:w="1667"/>
        <w:gridCol w:w="1051"/>
        <w:gridCol w:w="1061"/>
        <w:gridCol w:w="1011"/>
        <w:gridCol w:w="1551"/>
        <w:gridCol w:w="1586"/>
      </w:tblGrid>
      <w:tr w:rsidR="00BF414F" w:rsidRPr="00EC794D" w:rsidTr="00BF414F">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rsidR="00BF414F" w:rsidRPr="00BF414F" w:rsidRDefault="00BF414F" w:rsidP="00BF414F">
            <w:pPr>
              <w:jc w:val="center"/>
              <w:rPr>
                <w:rFonts w:ascii="Arial" w:hAnsi="Arial" w:cs="Arial"/>
                <w:b/>
                <w:bCs/>
                <w:color w:val="000000"/>
                <w:sz w:val="18"/>
                <w:szCs w:val="20"/>
                <w:lang w:eastAsia="es-MX"/>
              </w:rPr>
            </w:pPr>
            <w:r w:rsidRPr="00BF414F">
              <w:rPr>
                <w:rFonts w:ascii="Arial" w:hAnsi="Arial" w:cs="Arial"/>
                <w:b/>
                <w:bCs/>
                <w:color w:val="000000"/>
                <w:sz w:val="18"/>
                <w:szCs w:val="20"/>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BF414F" w:rsidRPr="00BF414F" w:rsidRDefault="00BF414F" w:rsidP="00BF414F">
            <w:pPr>
              <w:jc w:val="center"/>
              <w:rPr>
                <w:rFonts w:ascii="Arial" w:hAnsi="Arial" w:cs="Arial"/>
                <w:b/>
                <w:bCs/>
                <w:color w:val="000000"/>
                <w:sz w:val="18"/>
                <w:szCs w:val="20"/>
              </w:rPr>
            </w:pPr>
            <w:r w:rsidRPr="00BF414F">
              <w:rPr>
                <w:rFonts w:ascii="Arial" w:hAnsi="Arial" w:cs="Arial"/>
                <w:b/>
                <w:bCs/>
                <w:color w:val="000000"/>
                <w:sz w:val="18"/>
                <w:szCs w:val="20"/>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BF414F" w:rsidRPr="00BF414F" w:rsidRDefault="00BF414F" w:rsidP="00BF414F">
            <w:pPr>
              <w:jc w:val="center"/>
              <w:rPr>
                <w:rFonts w:ascii="Arial" w:hAnsi="Arial" w:cs="Arial"/>
                <w:b/>
                <w:bCs/>
                <w:color w:val="000000"/>
                <w:sz w:val="18"/>
                <w:szCs w:val="20"/>
              </w:rPr>
            </w:pPr>
            <w:r w:rsidRPr="00BF414F">
              <w:rPr>
                <w:rFonts w:ascii="Arial" w:hAnsi="Arial" w:cs="Arial"/>
                <w:b/>
                <w:bCs/>
                <w:color w:val="000000"/>
                <w:sz w:val="18"/>
                <w:szCs w:val="20"/>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BF414F" w:rsidRPr="00BF414F" w:rsidRDefault="00BF414F" w:rsidP="00BF414F">
            <w:pPr>
              <w:jc w:val="center"/>
              <w:rPr>
                <w:rFonts w:ascii="Arial" w:hAnsi="Arial" w:cs="Arial"/>
                <w:b/>
                <w:bCs/>
                <w:color w:val="000000"/>
                <w:sz w:val="18"/>
                <w:szCs w:val="20"/>
              </w:rPr>
            </w:pPr>
            <w:r w:rsidRPr="00BF414F">
              <w:rPr>
                <w:rFonts w:ascii="Arial" w:hAnsi="Arial" w:cs="Arial"/>
                <w:b/>
                <w:bCs/>
                <w:color w:val="000000"/>
                <w:sz w:val="18"/>
                <w:szCs w:val="20"/>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BF414F" w:rsidRPr="00BF414F" w:rsidRDefault="00BF414F" w:rsidP="00BF414F">
            <w:pPr>
              <w:jc w:val="center"/>
              <w:rPr>
                <w:rFonts w:ascii="Arial" w:hAnsi="Arial" w:cs="Arial"/>
                <w:b/>
                <w:bCs/>
                <w:color w:val="000000"/>
                <w:sz w:val="18"/>
                <w:szCs w:val="20"/>
              </w:rPr>
            </w:pPr>
            <w:r w:rsidRPr="00BF414F">
              <w:rPr>
                <w:rFonts w:ascii="Arial" w:hAnsi="Arial" w:cs="Arial"/>
                <w:b/>
                <w:bCs/>
                <w:color w:val="000000"/>
                <w:sz w:val="18"/>
                <w:szCs w:val="20"/>
              </w:rPr>
              <w:t xml:space="preserve">TOTAL DE </w:t>
            </w:r>
            <w:r w:rsidRPr="00BF414F">
              <w:rPr>
                <w:rFonts w:ascii="Arial" w:hAnsi="Arial" w:cs="Arial"/>
                <w:b/>
                <w:bCs/>
                <w:color w:val="000000"/>
                <w:sz w:val="18"/>
                <w:szCs w:val="20"/>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BF414F" w:rsidRPr="00BF414F" w:rsidRDefault="00BF414F" w:rsidP="00BF414F">
            <w:pPr>
              <w:jc w:val="center"/>
              <w:rPr>
                <w:rFonts w:ascii="Arial" w:hAnsi="Arial" w:cs="Arial"/>
                <w:b/>
                <w:bCs/>
                <w:color w:val="000000"/>
                <w:sz w:val="18"/>
                <w:szCs w:val="20"/>
              </w:rPr>
            </w:pPr>
            <w:r w:rsidRPr="00BF414F">
              <w:rPr>
                <w:rFonts w:ascii="Arial" w:hAnsi="Arial" w:cs="Arial"/>
                <w:b/>
                <w:bCs/>
                <w:color w:val="000000"/>
                <w:sz w:val="18"/>
                <w:szCs w:val="20"/>
              </w:rPr>
              <w:t>MONTO</w:t>
            </w:r>
          </w:p>
        </w:tc>
      </w:tr>
      <w:tr w:rsidR="00BF414F" w:rsidRPr="00EC794D" w:rsidTr="00BF414F">
        <w:trPr>
          <w:trHeight w:val="78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BF414F" w:rsidRPr="00EC794D" w:rsidRDefault="00BF414F" w:rsidP="00BF414F">
            <w:pPr>
              <w:jc w:val="both"/>
              <w:rPr>
                <w:rFonts w:ascii="Arial" w:hAnsi="Arial" w:cs="Arial"/>
                <w:color w:val="000000"/>
                <w:sz w:val="20"/>
                <w:szCs w:val="20"/>
              </w:rPr>
            </w:pPr>
            <w:r w:rsidRPr="00EC794D">
              <w:rPr>
                <w:rFonts w:ascii="Arial" w:hAnsi="Arial" w:cs="Arial"/>
                <w:color w:val="000000"/>
                <w:sz w:val="20"/>
                <w:szCs w:val="20"/>
              </w:rPr>
              <w:t>Construcción de líneas de alcantarillado sanitario en Priv. Flor de Durazno y Priv. Flor de Espino entre Azalea y Olivos, Colonia El Órgano, Municipio de San Pedro Tlaquepaque, Jalisco.</w:t>
            </w:r>
          </w:p>
        </w:tc>
        <w:tc>
          <w:tcPr>
            <w:tcW w:w="0" w:type="auto"/>
            <w:tcBorders>
              <w:top w:val="nil"/>
              <w:left w:val="nil"/>
              <w:bottom w:val="single" w:sz="4" w:space="0" w:color="auto"/>
              <w:right w:val="single" w:sz="4" w:space="0" w:color="auto"/>
            </w:tcBorders>
            <w:shd w:val="clear" w:color="auto" w:fill="auto"/>
            <w:vAlign w:val="center"/>
            <w:hideMark/>
          </w:tcPr>
          <w:p w:rsidR="00BF414F" w:rsidRPr="00EC794D" w:rsidRDefault="00BF414F" w:rsidP="00BF414F">
            <w:pPr>
              <w:jc w:val="center"/>
              <w:rPr>
                <w:rFonts w:ascii="Arial" w:hAnsi="Arial" w:cs="Arial"/>
                <w:color w:val="000000"/>
                <w:sz w:val="20"/>
                <w:szCs w:val="20"/>
              </w:rPr>
            </w:pPr>
            <w:r w:rsidRPr="00EC794D">
              <w:rPr>
                <w:rFonts w:ascii="Arial"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BF414F" w:rsidRPr="00EC794D" w:rsidRDefault="00BF414F" w:rsidP="00BF414F">
            <w:pPr>
              <w:jc w:val="center"/>
              <w:rPr>
                <w:rFonts w:ascii="Arial" w:hAnsi="Arial" w:cs="Arial"/>
                <w:color w:val="000000"/>
                <w:sz w:val="20"/>
                <w:szCs w:val="20"/>
              </w:rPr>
            </w:pPr>
            <w:r w:rsidRPr="00EC794D">
              <w:rPr>
                <w:rFonts w:ascii="Arial" w:hAnsi="Arial" w:cs="Arial"/>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BF414F" w:rsidRPr="00EC794D" w:rsidRDefault="00BF414F" w:rsidP="00BF414F">
            <w:pPr>
              <w:jc w:val="center"/>
              <w:rPr>
                <w:rFonts w:ascii="Arial" w:hAnsi="Arial" w:cs="Arial"/>
                <w:color w:val="000000"/>
                <w:sz w:val="20"/>
                <w:szCs w:val="20"/>
              </w:rPr>
            </w:pPr>
            <w:r w:rsidRPr="00EC794D">
              <w:rPr>
                <w:rFonts w:ascii="Arial" w:hAnsi="Arial" w:cs="Arial"/>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BF414F" w:rsidRPr="00EC794D" w:rsidRDefault="00BF414F" w:rsidP="00BF414F">
            <w:pPr>
              <w:jc w:val="center"/>
              <w:rPr>
                <w:rFonts w:ascii="Arial" w:hAnsi="Arial" w:cs="Arial"/>
                <w:color w:val="000000"/>
                <w:sz w:val="20"/>
                <w:szCs w:val="20"/>
              </w:rPr>
            </w:pPr>
            <w:r w:rsidRPr="00EC794D">
              <w:rPr>
                <w:rFonts w:ascii="Arial" w:hAnsi="Arial" w:cs="Arial"/>
                <w:color w:val="000000"/>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rsidR="00BF414F" w:rsidRPr="00EC794D" w:rsidRDefault="00BF414F" w:rsidP="00BF414F">
            <w:pPr>
              <w:jc w:val="both"/>
              <w:rPr>
                <w:rFonts w:ascii="Arial" w:hAnsi="Arial" w:cs="Arial"/>
                <w:color w:val="000000"/>
                <w:sz w:val="20"/>
                <w:szCs w:val="20"/>
              </w:rPr>
            </w:pPr>
            <w:r w:rsidRPr="00EC794D">
              <w:rPr>
                <w:rFonts w:ascii="Arial" w:hAnsi="Arial" w:cs="Arial"/>
                <w:color w:val="000000"/>
                <w:sz w:val="20"/>
                <w:szCs w:val="20"/>
              </w:rPr>
              <w:t xml:space="preserve"> $     337,208.00 </w:t>
            </w:r>
          </w:p>
        </w:tc>
      </w:tr>
      <w:tr w:rsidR="00BF414F" w:rsidRPr="00EC794D" w:rsidTr="00BF414F">
        <w:trPr>
          <w:trHeight w:val="8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BF414F" w:rsidRPr="00EC794D" w:rsidRDefault="00BF414F" w:rsidP="00BF414F">
            <w:pPr>
              <w:jc w:val="both"/>
              <w:rPr>
                <w:rFonts w:ascii="Arial" w:hAnsi="Arial" w:cs="Arial"/>
                <w:color w:val="000000"/>
                <w:sz w:val="20"/>
                <w:szCs w:val="20"/>
              </w:rPr>
            </w:pPr>
            <w:r w:rsidRPr="00EC794D">
              <w:rPr>
                <w:rFonts w:ascii="Arial" w:hAnsi="Arial" w:cs="Arial"/>
                <w:color w:val="000000"/>
                <w:sz w:val="20"/>
                <w:szCs w:val="20"/>
              </w:rPr>
              <w:t>Construcción de línea de alcantarillado sanitario en Callejón de Las Rosas entre Independencia y Calle Cerrada, Colonia Santa María Tequepexpan, Municipio de San Pedro Tlaquepaque, Jalisco.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F414F" w:rsidRPr="00EC794D" w:rsidRDefault="00BF414F" w:rsidP="00BF414F">
            <w:pPr>
              <w:jc w:val="center"/>
              <w:rPr>
                <w:rFonts w:ascii="Arial" w:hAnsi="Arial" w:cs="Arial"/>
                <w:color w:val="000000"/>
                <w:sz w:val="20"/>
                <w:szCs w:val="20"/>
              </w:rPr>
            </w:pPr>
            <w:r w:rsidRPr="00EC794D">
              <w:rPr>
                <w:rFonts w:ascii="Arial" w:hAnsi="Arial" w:cs="Arial"/>
                <w:color w:val="000000"/>
                <w:sz w:val="20"/>
                <w:szCs w:val="20"/>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F414F" w:rsidRPr="00EC794D" w:rsidRDefault="00BF414F" w:rsidP="00BF414F">
            <w:pPr>
              <w:jc w:val="center"/>
              <w:rPr>
                <w:rFonts w:ascii="Arial" w:hAnsi="Arial" w:cs="Arial"/>
                <w:color w:val="000000"/>
                <w:sz w:val="20"/>
                <w:szCs w:val="20"/>
              </w:rPr>
            </w:pPr>
            <w:r w:rsidRPr="00EC794D">
              <w:rPr>
                <w:rFonts w:ascii="Arial" w:hAnsi="Arial" w:cs="Arial"/>
                <w:color w:val="000000"/>
                <w:sz w:val="20"/>
                <w:szCs w:val="20"/>
              </w:rPr>
              <w:t>16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F414F" w:rsidRPr="00EC794D" w:rsidRDefault="00BF414F" w:rsidP="00BF414F">
            <w:pPr>
              <w:jc w:val="center"/>
              <w:rPr>
                <w:rFonts w:ascii="Arial" w:hAnsi="Arial" w:cs="Arial"/>
                <w:color w:val="000000"/>
                <w:sz w:val="20"/>
                <w:szCs w:val="20"/>
              </w:rPr>
            </w:pPr>
            <w:r w:rsidRPr="00EC794D">
              <w:rPr>
                <w:rFonts w:ascii="Arial" w:hAnsi="Arial" w:cs="Arial"/>
                <w:color w:val="000000"/>
                <w:sz w:val="20"/>
                <w:szCs w:val="20"/>
              </w:rPr>
              <w:t>16</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BF414F" w:rsidRPr="00EC794D" w:rsidRDefault="00BF414F" w:rsidP="00BF414F">
            <w:pPr>
              <w:jc w:val="center"/>
              <w:rPr>
                <w:rFonts w:ascii="Arial" w:hAnsi="Arial" w:cs="Arial"/>
                <w:color w:val="000000"/>
                <w:sz w:val="20"/>
                <w:szCs w:val="20"/>
              </w:rPr>
            </w:pPr>
            <w:r w:rsidRPr="00EC794D">
              <w:rPr>
                <w:rFonts w:ascii="Arial" w:hAnsi="Arial" w:cs="Arial"/>
                <w:color w:val="000000"/>
                <w:sz w:val="20"/>
                <w:szCs w:val="20"/>
              </w:rPr>
              <w:t>32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BF414F" w:rsidRPr="00EC794D" w:rsidRDefault="00BF414F" w:rsidP="00BF414F">
            <w:pPr>
              <w:rPr>
                <w:rFonts w:ascii="Arial" w:hAnsi="Arial" w:cs="Arial"/>
                <w:color w:val="000000"/>
                <w:sz w:val="20"/>
                <w:szCs w:val="20"/>
              </w:rPr>
            </w:pPr>
            <w:r w:rsidRPr="00EC794D">
              <w:rPr>
                <w:rFonts w:ascii="Arial" w:hAnsi="Arial" w:cs="Arial"/>
                <w:color w:val="000000"/>
                <w:sz w:val="20"/>
                <w:szCs w:val="20"/>
              </w:rPr>
              <w:t xml:space="preserve"> $     583,084.57 </w:t>
            </w:r>
          </w:p>
        </w:tc>
      </w:tr>
      <w:tr w:rsidR="00BF414F" w:rsidRPr="00EC794D" w:rsidTr="00BF414F">
        <w:trPr>
          <w:trHeight w:val="300"/>
        </w:trPr>
        <w:tc>
          <w:tcPr>
            <w:tcW w:w="0" w:type="auto"/>
            <w:tcBorders>
              <w:top w:val="nil"/>
              <w:left w:val="nil"/>
              <w:bottom w:val="nil"/>
              <w:right w:val="nil"/>
            </w:tcBorders>
            <w:shd w:val="clear" w:color="auto" w:fill="auto"/>
            <w:noWrap/>
            <w:vAlign w:val="bottom"/>
            <w:hideMark/>
          </w:tcPr>
          <w:p w:rsidR="00BF414F" w:rsidRPr="00EC794D" w:rsidRDefault="00BF414F" w:rsidP="00BF414F">
            <w:pPr>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rsidR="00BF414F" w:rsidRPr="00EC794D" w:rsidRDefault="00BF414F" w:rsidP="00BF414F">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BF414F" w:rsidRPr="00EC794D" w:rsidRDefault="00BF414F" w:rsidP="00BF414F">
            <w:pPr>
              <w:jc w:val="cente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BF414F" w:rsidRPr="00EC794D" w:rsidRDefault="00BF414F" w:rsidP="00BF414F">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414F" w:rsidRPr="00EC794D" w:rsidRDefault="00BF414F" w:rsidP="00BF414F">
            <w:pPr>
              <w:jc w:val="center"/>
              <w:rPr>
                <w:rFonts w:ascii="Arial" w:hAnsi="Arial" w:cs="Arial"/>
                <w:b/>
                <w:bCs/>
                <w:color w:val="000000"/>
                <w:sz w:val="20"/>
                <w:szCs w:val="20"/>
              </w:rPr>
            </w:pPr>
            <w:r w:rsidRPr="00EC794D">
              <w:rPr>
                <w:rFonts w:ascii="Arial" w:hAnsi="Arial" w:cs="Arial"/>
                <w:b/>
                <w:bCs/>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rsidR="00BF414F" w:rsidRPr="00EC794D" w:rsidRDefault="00BF414F" w:rsidP="00BF414F">
            <w:pPr>
              <w:rPr>
                <w:rFonts w:ascii="Arial" w:hAnsi="Arial" w:cs="Arial"/>
                <w:b/>
                <w:bCs/>
                <w:color w:val="000000"/>
                <w:sz w:val="20"/>
                <w:szCs w:val="20"/>
              </w:rPr>
            </w:pPr>
            <w:r w:rsidRPr="00EC794D">
              <w:rPr>
                <w:rFonts w:ascii="Arial" w:hAnsi="Arial" w:cs="Arial"/>
                <w:b/>
                <w:bCs/>
                <w:color w:val="000000"/>
                <w:sz w:val="20"/>
                <w:szCs w:val="20"/>
              </w:rPr>
              <w:t xml:space="preserve"> $     920,292.57 </w:t>
            </w:r>
          </w:p>
        </w:tc>
      </w:tr>
    </w:tbl>
    <w:p w:rsidR="00BF414F" w:rsidRPr="00EC794D" w:rsidRDefault="00BF414F" w:rsidP="00BF414F">
      <w:pPr>
        <w:pStyle w:val="Sinespaciado"/>
        <w:rPr>
          <w:rFonts w:ascii="Arial" w:hAnsi="Arial" w:cs="Arial"/>
        </w:rPr>
      </w:pPr>
    </w:p>
    <w:p w:rsidR="00BF414F" w:rsidRPr="00BF414F" w:rsidRDefault="00BF414F" w:rsidP="00BF414F">
      <w:pPr>
        <w:pStyle w:val="Sinespaciado"/>
        <w:rPr>
          <w:rFonts w:ascii="Arial" w:hAnsi="Arial" w:cs="Arial"/>
          <w:sz w:val="24"/>
          <w:szCs w:val="24"/>
        </w:rPr>
      </w:pPr>
    </w:p>
    <w:p w:rsidR="00BF414F" w:rsidRPr="00BF414F" w:rsidRDefault="00BF414F" w:rsidP="00BF414F">
      <w:pPr>
        <w:jc w:val="both"/>
        <w:rPr>
          <w:rFonts w:ascii="Arial" w:hAnsi="Arial" w:cs="Arial"/>
          <w:sz w:val="24"/>
          <w:szCs w:val="24"/>
        </w:rPr>
      </w:pPr>
      <w:r w:rsidRPr="00BF414F">
        <w:rPr>
          <w:rFonts w:ascii="Arial" w:hAnsi="Arial" w:cs="Arial"/>
          <w:b/>
          <w:sz w:val="24"/>
          <w:szCs w:val="24"/>
        </w:rPr>
        <w:t>SEGUNDO.-</w:t>
      </w:r>
      <w:r w:rsidRPr="00BF414F">
        <w:rPr>
          <w:rFonts w:ascii="Arial" w:hAnsi="Arial" w:cs="Arial"/>
          <w:sz w:val="24"/>
          <w:szCs w:val="24"/>
        </w:rPr>
        <w:t xml:space="preserve"> El Ayuntamiento Constitucional de San Pedro Tlaquepaque, Jalisco, aprueba y autoriza facultar al Tesorero Municipal a erogar hasta la cantidad de </w:t>
      </w:r>
      <w:r w:rsidRPr="00BF414F">
        <w:rPr>
          <w:rFonts w:ascii="Arial" w:hAnsi="Arial" w:cs="Arial"/>
          <w:b/>
          <w:sz w:val="24"/>
          <w:szCs w:val="24"/>
        </w:rPr>
        <w:t xml:space="preserve">$ 920,292.67 (Novecientos veinte mil doscientos noventa y dos pesos 67/100 M.N.) </w:t>
      </w:r>
      <w:r w:rsidRPr="00BF414F">
        <w:rPr>
          <w:rFonts w:ascii="Arial" w:hAnsi="Arial" w:cs="Arial"/>
          <w:sz w:val="24"/>
          <w:szCs w:val="24"/>
        </w:rPr>
        <w:t xml:space="preserve">con cargo a la </w:t>
      </w:r>
      <w:r w:rsidRPr="00BF414F">
        <w:rPr>
          <w:rFonts w:ascii="Arial" w:hAnsi="Arial" w:cs="Arial"/>
          <w:b/>
          <w:sz w:val="24"/>
          <w:szCs w:val="24"/>
        </w:rPr>
        <w:t>Partida de Presupuesto Directo 2020</w:t>
      </w:r>
      <w:r w:rsidRPr="00BF414F">
        <w:rPr>
          <w:rFonts w:ascii="Arial" w:hAnsi="Arial" w:cs="Arial"/>
          <w:sz w:val="24"/>
          <w:szCs w:val="24"/>
        </w:rPr>
        <w:t>, para dar cabal cumplimiento al presente acuerdo, lo anterior una vez agotados los procedimientos de adjudicación que correspondan con apego a la normatividad aplicable.</w:t>
      </w:r>
    </w:p>
    <w:p w:rsidR="00BF414F" w:rsidRPr="00BF414F" w:rsidRDefault="00BF414F" w:rsidP="00BF414F">
      <w:pPr>
        <w:jc w:val="both"/>
        <w:rPr>
          <w:rFonts w:ascii="Arial" w:hAnsi="Arial" w:cs="Arial"/>
          <w:sz w:val="24"/>
          <w:szCs w:val="24"/>
        </w:rPr>
      </w:pPr>
      <w:r w:rsidRPr="00BF414F">
        <w:rPr>
          <w:rFonts w:ascii="Arial" w:hAnsi="Arial" w:cs="Arial"/>
          <w:b/>
          <w:sz w:val="24"/>
          <w:szCs w:val="24"/>
        </w:rPr>
        <w:t>TERCERO.-</w:t>
      </w:r>
      <w:r w:rsidRPr="00BF414F">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p>
    <w:p w:rsidR="00BF414F" w:rsidRPr="00BF414F" w:rsidRDefault="00BF414F" w:rsidP="00BF414F">
      <w:pPr>
        <w:jc w:val="both"/>
        <w:rPr>
          <w:rFonts w:ascii="Arial" w:hAnsi="Arial" w:cs="Arial"/>
          <w:sz w:val="24"/>
          <w:szCs w:val="24"/>
        </w:rPr>
      </w:pPr>
      <w:r w:rsidRPr="00BF414F">
        <w:rPr>
          <w:rFonts w:ascii="Arial" w:hAnsi="Arial" w:cs="Arial"/>
          <w:b/>
          <w:sz w:val="24"/>
          <w:szCs w:val="24"/>
        </w:rPr>
        <w:t>CUARTO.-</w:t>
      </w:r>
      <w:r w:rsidRPr="00BF414F">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en materia de agua potable y alcantarillado sanitario, tal y como se desprende en el Punto Primero de la presente Iniciativa. </w:t>
      </w:r>
    </w:p>
    <w:p w:rsidR="00BF414F" w:rsidRPr="00BF414F" w:rsidRDefault="00BF414F" w:rsidP="00BF414F">
      <w:pPr>
        <w:autoSpaceDE w:val="0"/>
        <w:autoSpaceDN w:val="0"/>
        <w:adjustRightInd w:val="0"/>
        <w:jc w:val="both"/>
        <w:rPr>
          <w:rFonts w:ascii="Arial" w:hAnsi="Arial" w:cs="Arial"/>
          <w:i/>
          <w:sz w:val="24"/>
          <w:szCs w:val="24"/>
        </w:rPr>
      </w:pPr>
      <w:r w:rsidRPr="00BF414F">
        <w:rPr>
          <w:rFonts w:ascii="Arial" w:hAnsi="Arial" w:cs="Arial"/>
          <w:b/>
          <w:i/>
          <w:sz w:val="24"/>
          <w:szCs w:val="24"/>
        </w:rPr>
        <w:t>NOTIFÍQUESE.</w:t>
      </w:r>
      <w:r w:rsidRPr="00BF414F">
        <w:rPr>
          <w:rFonts w:ascii="Arial" w:hAnsi="Arial" w:cs="Arial"/>
          <w:i/>
          <w:sz w:val="24"/>
          <w:szCs w:val="24"/>
        </w:rPr>
        <w:t xml:space="preserve">- A la Presidente Municipal, al Síndico, así como </w:t>
      </w:r>
      <w:r w:rsidRPr="00BF414F">
        <w:rPr>
          <w:rFonts w:ascii="Arial" w:hAnsi="Arial" w:cs="Arial"/>
          <w:i/>
          <w:color w:val="000000"/>
          <w:sz w:val="24"/>
          <w:szCs w:val="24"/>
        </w:rPr>
        <w:t xml:space="preserve">a la </w:t>
      </w:r>
      <w:r w:rsidRPr="00BF414F">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rsidR="00BF414F" w:rsidRPr="00BF414F" w:rsidRDefault="00BF414F" w:rsidP="00BF414F">
      <w:pPr>
        <w:pStyle w:val="Sinespaciado"/>
        <w:spacing w:line="276" w:lineRule="auto"/>
        <w:jc w:val="center"/>
        <w:rPr>
          <w:rFonts w:ascii="Arial" w:hAnsi="Arial" w:cs="Arial"/>
          <w:sz w:val="24"/>
          <w:szCs w:val="24"/>
        </w:rPr>
      </w:pPr>
      <w:r w:rsidRPr="00BF414F">
        <w:rPr>
          <w:rFonts w:ascii="Arial" w:hAnsi="Arial" w:cs="Arial"/>
          <w:sz w:val="24"/>
          <w:szCs w:val="24"/>
        </w:rPr>
        <w:t xml:space="preserve">A T E N T A M E N T E. </w:t>
      </w:r>
    </w:p>
    <w:p w:rsidR="00BF414F" w:rsidRPr="00BF414F" w:rsidRDefault="00BF414F" w:rsidP="00BF414F">
      <w:pPr>
        <w:pStyle w:val="Sinespaciado"/>
        <w:spacing w:line="276" w:lineRule="auto"/>
        <w:jc w:val="center"/>
        <w:rPr>
          <w:rFonts w:ascii="Arial" w:hAnsi="Arial" w:cs="Arial"/>
          <w:sz w:val="24"/>
          <w:szCs w:val="24"/>
        </w:rPr>
      </w:pPr>
      <w:r w:rsidRPr="00BF414F">
        <w:rPr>
          <w:rFonts w:ascii="Arial" w:hAnsi="Arial" w:cs="Arial"/>
          <w:sz w:val="24"/>
          <w:szCs w:val="24"/>
        </w:rPr>
        <w:t xml:space="preserve">San Pedro Tlaquepaque, Jalisco; a la fecha de su presentación </w:t>
      </w:r>
    </w:p>
    <w:p w:rsidR="00BF414F" w:rsidRPr="00BF414F" w:rsidRDefault="00BF414F" w:rsidP="00BF414F">
      <w:pPr>
        <w:pStyle w:val="Sinespaciado"/>
        <w:spacing w:line="276" w:lineRule="auto"/>
        <w:jc w:val="center"/>
        <w:rPr>
          <w:rFonts w:ascii="Arial" w:hAnsi="Arial" w:cs="Arial"/>
          <w:b/>
          <w:sz w:val="24"/>
          <w:szCs w:val="24"/>
        </w:rPr>
      </w:pPr>
      <w:r w:rsidRPr="00BF414F">
        <w:rPr>
          <w:rFonts w:ascii="Arial" w:hAnsi="Arial" w:cs="Arial"/>
          <w:b/>
          <w:sz w:val="24"/>
          <w:szCs w:val="24"/>
        </w:rPr>
        <w:t>C. MARÍA ELENA LIMÓN GARCÍA.</w:t>
      </w:r>
    </w:p>
    <w:p w:rsidR="00BF414F" w:rsidRPr="00BF414F" w:rsidRDefault="00BF414F" w:rsidP="00BF414F">
      <w:pPr>
        <w:pStyle w:val="Sinespaciado"/>
        <w:spacing w:line="276" w:lineRule="auto"/>
        <w:jc w:val="center"/>
        <w:rPr>
          <w:rFonts w:ascii="Arial" w:hAnsi="Arial" w:cs="Arial"/>
          <w:b/>
          <w:sz w:val="24"/>
          <w:szCs w:val="24"/>
        </w:rPr>
      </w:pPr>
      <w:r w:rsidRPr="00BF414F">
        <w:rPr>
          <w:rFonts w:ascii="Arial" w:hAnsi="Arial" w:cs="Arial"/>
          <w:b/>
          <w:sz w:val="24"/>
          <w:szCs w:val="24"/>
        </w:rPr>
        <w:t>PRESIDENTE MUNICIPAL</w:t>
      </w:r>
    </w:p>
    <w:p w:rsidR="00881444" w:rsidRPr="00533F82" w:rsidRDefault="00533F82" w:rsidP="00881444">
      <w:pPr>
        <w:pStyle w:val="Sinespaciado"/>
        <w:spacing w:line="276" w:lineRule="auto"/>
        <w:jc w:val="center"/>
        <w:rPr>
          <w:rFonts w:ascii="Arial" w:hAnsi="Arial" w:cs="Arial"/>
          <w:sz w:val="24"/>
          <w:szCs w:val="24"/>
        </w:rPr>
      </w:pPr>
      <w:r w:rsidRPr="00533F82">
        <w:rPr>
          <w:rFonts w:ascii="Arial" w:hAnsi="Arial" w:cs="Arial"/>
          <w:sz w:val="24"/>
          <w:szCs w:val="24"/>
        </w:rPr>
        <w:t>------------------------------------------------------------------------------------------------------------------------------------------------------------------------------------------------------</w:t>
      </w:r>
    </w:p>
    <w:p w:rsidR="00C045A6" w:rsidRPr="00C045A6" w:rsidRDefault="009353E2" w:rsidP="00C045A6">
      <w:pPr>
        <w:jc w:val="both"/>
        <w:rPr>
          <w:rFonts w:ascii="Arial" w:hAnsi="Arial" w:cs="Arial"/>
          <w:bCs/>
          <w:sz w:val="24"/>
          <w:szCs w:val="24"/>
        </w:rPr>
      </w:pPr>
      <w:r w:rsidRPr="009353E2">
        <w:rPr>
          <w:rFonts w:ascii="Arial" w:hAnsi="Arial" w:cs="Arial"/>
          <w:b/>
          <w:sz w:val="24"/>
          <w:szCs w:val="24"/>
        </w:rPr>
        <w:t>E</w:t>
      </w:r>
      <w:r w:rsidR="00C045A6" w:rsidRPr="009353E2">
        <w:rPr>
          <w:rFonts w:ascii="Arial" w:hAnsi="Arial" w:cs="Arial"/>
          <w:b/>
          <w:sz w:val="24"/>
          <w:szCs w:val="24"/>
        </w:rPr>
        <w:t xml:space="preserve">n forma nominal fueron emitidos 17 (diecisiete) </w:t>
      </w:r>
      <w:r w:rsidRPr="009353E2">
        <w:rPr>
          <w:rFonts w:ascii="Arial" w:hAnsi="Arial" w:cs="Arial"/>
          <w:b/>
          <w:sz w:val="24"/>
          <w:szCs w:val="24"/>
        </w:rPr>
        <w:t xml:space="preserve">votos a favor, en unanimidad </w:t>
      </w:r>
      <w:r w:rsidR="00C045A6" w:rsidRPr="009353E2">
        <w:rPr>
          <w:rFonts w:ascii="Arial" w:hAnsi="Arial" w:cs="Arial"/>
          <w:b/>
          <w:sz w:val="24"/>
          <w:szCs w:val="24"/>
        </w:rPr>
        <w:t>e</w:t>
      </w:r>
      <w:r w:rsidRPr="009353E2">
        <w:rPr>
          <w:rFonts w:ascii="Arial" w:hAnsi="Arial" w:cs="Arial"/>
          <w:b/>
          <w:sz w:val="24"/>
          <w:szCs w:val="24"/>
        </w:rPr>
        <w:t>s</w:t>
      </w:r>
      <w:r w:rsidR="00C045A6" w:rsidRPr="009353E2">
        <w:rPr>
          <w:rFonts w:ascii="Arial" w:hAnsi="Arial" w:cs="Arial"/>
          <w:b/>
          <w:sz w:val="24"/>
          <w:szCs w:val="24"/>
        </w:rPr>
        <w:t xml:space="preserve"> aprobado por mayoría simple la iniciativa de aprobación directa presentada por la C. María Elena Limón García, Presidenta Municipal, bajo el siguiente:</w:t>
      </w:r>
      <w:r w:rsidR="00C045A6" w:rsidRPr="00C045A6">
        <w:rPr>
          <w:rFonts w:ascii="Arial" w:hAnsi="Arial" w:cs="Arial"/>
          <w:sz w:val="24"/>
          <w:szCs w:val="24"/>
        </w:rPr>
        <w:t>-------------------------------------------------------------------</w:t>
      </w:r>
      <w:r>
        <w:rPr>
          <w:rFonts w:ascii="Arial" w:hAnsi="Arial" w:cs="Arial"/>
          <w:sz w:val="24"/>
          <w:szCs w:val="24"/>
        </w:rPr>
        <w:t>----------</w:t>
      </w:r>
      <w:r w:rsidR="00C045A6" w:rsidRPr="00C045A6">
        <w:rPr>
          <w:rFonts w:ascii="Arial" w:hAnsi="Arial" w:cs="Arial"/>
          <w:sz w:val="24"/>
          <w:szCs w:val="24"/>
        </w:rPr>
        <w:t>---------------------------------------------------------------------------------------------</w:t>
      </w:r>
      <w:r w:rsidR="00C045A6" w:rsidRPr="00C045A6">
        <w:rPr>
          <w:rFonts w:ascii="Arial" w:hAnsi="Arial" w:cs="Arial"/>
          <w:b/>
          <w:sz w:val="24"/>
          <w:szCs w:val="24"/>
        </w:rPr>
        <w:t>ACUERDO NÚMERO 1461/2020</w:t>
      </w:r>
      <w:r w:rsidR="00C045A6" w:rsidRPr="00C045A6">
        <w:rPr>
          <w:rFonts w:ascii="Arial" w:hAnsi="Arial" w:cs="Arial"/>
          <w:sz w:val="24"/>
          <w:szCs w:val="24"/>
        </w:rPr>
        <w:t>----------------------------</w:t>
      </w:r>
      <w:r>
        <w:rPr>
          <w:rFonts w:ascii="Arial" w:hAnsi="Arial" w:cs="Arial"/>
          <w:sz w:val="24"/>
          <w:szCs w:val="24"/>
        </w:rPr>
        <w:t>-------------</w:t>
      </w:r>
      <w:r w:rsidR="00C045A6" w:rsidRPr="00C045A6">
        <w:rPr>
          <w:rFonts w:ascii="Arial" w:hAnsi="Arial" w:cs="Arial"/>
          <w:sz w:val="24"/>
          <w:szCs w:val="24"/>
        </w:rPr>
        <w:t>-----------------------------------------------------------------------------------</w:t>
      </w:r>
      <w:r w:rsidR="00C045A6" w:rsidRPr="00C045A6">
        <w:rPr>
          <w:rFonts w:ascii="Arial" w:hAnsi="Arial" w:cs="Arial"/>
          <w:b/>
          <w:sz w:val="24"/>
          <w:szCs w:val="24"/>
        </w:rPr>
        <w:t xml:space="preserve"> PRIMERO.-</w:t>
      </w:r>
      <w:r w:rsidR="00C045A6" w:rsidRPr="00C045A6">
        <w:rPr>
          <w:rFonts w:ascii="Arial" w:hAnsi="Arial" w:cs="Arial"/>
          <w:sz w:val="24"/>
          <w:szCs w:val="24"/>
        </w:rPr>
        <w:t xml:space="preserve"> El Ayuntamiento Constitucional de San Pedro Tlaquepaque,  aprueba y  autoriza el</w:t>
      </w:r>
      <w:r w:rsidR="00C045A6" w:rsidRPr="00C045A6">
        <w:rPr>
          <w:rFonts w:ascii="Arial" w:hAnsi="Arial" w:cs="Arial"/>
          <w:b/>
          <w:sz w:val="24"/>
          <w:szCs w:val="24"/>
        </w:rPr>
        <w:t xml:space="preserve"> Paquete 7 de Intervención en obra pública de infraestructura básica con la Construcción de Líneas de Alcantarillado Sanitario, en beneficio de las colonias El Órgano y Santa María Tequepexpan del Municipio de San Pedro Tlaquepaque, con una inversión hasta por la cantidad de $920,292.67 (Novecientos veinte mil doscientos noventa y dos pesos 67/100 M.N.),</w:t>
      </w:r>
      <w:r w:rsidR="00C045A6" w:rsidRPr="00C045A6">
        <w:rPr>
          <w:rFonts w:ascii="Arial" w:hAnsi="Arial" w:cs="Arial"/>
          <w:b/>
          <w:color w:val="FF0000"/>
          <w:sz w:val="24"/>
          <w:szCs w:val="24"/>
        </w:rPr>
        <w:t xml:space="preserve"> </w:t>
      </w:r>
      <w:r w:rsidR="00C045A6" w:rsidRPr="00C045A6">
        <w:rPr>
          <w:rFonts w:ascii="Arial" w:hAnsi="Arial" w:cs="Arial"/>
          <w:b/>
          <w:sz w:val="24"/>
          <w:szCs w:val="24"/>
        </w:rPr>
        <w:t xml:space="preserve">con financiamiento de Presupuesto Directo 2020, </w:t>
      </w:r>
      <w:r w:rsidR="00C045A6" w:rsidRPr="00C045A6">
        <w:rPr>
          <w:rFonts w:ascii="Arial" w:hAnsi="Arial" w:cs="Arial"/>
          <w:bCs/>
          <w:sz w:val="24"/>
          <w:szCs w:val="24"/>
        </w:rPr>
        <w:t>de conformidad al siguiente cuadrante:</w:t>
      </w:r>
    </w:p>
    <w:p w:rsidR="00C045A6" w:rsidRPr="00C02FE0" w:rsidRDefault="00C045A6" w:rsidP="00C045A6">
      <w:pPr>
        <w:pStyle w:val="Sinespaciado"/>
        <w:jc w:val="both"/>
        <w:rPr>
          <w:rFonts w:ascii="Arial" w:hAnsi="Arial" w:cs="Arial"/>
          <w:sz w:val="24"/>
          <w:szCs w:val="24"/>
        </w:rPr>
      </w:pPr>
    </w:p>
    <w:tbl>
      <w:tblPr>
        <w:tblW w:w="0" w:type="auto"/>
        <w:tblCellMar>
          <w:left w:w="70" w:type="dxa"/>
          <w:right w:w="70" w:type="dxa"/>
        </w:tblCellMar>
        <w:tblLook w:val="04A0" w:firstRow="1" w:lastRow="0" w:firstColumn="1" w:lastColumn="0" w:noHBand="0" w:noVBand="1"/>
      </w:tblPr>
      <w:tblGrid>
        <w:gridCol w:w="1861"/>
        <w:gridCol w:w="1051"/>
        <w:gridCol w:w="1061"/>
        <w:gridCol w:w="1011"/>
        <w:gridCol w:w="1551"/>
        <w:gridCol w:w="1392"/>
      </w:tblGrid>
      <w:tr w:rsidR="00C045A6" w:rsidRPr="00C02FE0" w:rsidTr="007B0329">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rsidR="00C045A6" w:rsidRPr="00C02FE0" w:rsidRDefault="00C045A6" w:rsidP="007B0329">
            <w:pPr>
              <w:jc w:val="center"/>
              <w:rPr>
                <w:rFonts w:ascii="Arial" w:hAnsi="Arial" w:cs="Arial"/>
                <w:b/>
                <w:bCs/>
                <w:color w:val="000000"/>
                <w:sz w:val="18"/>
                <w:lang w:eastAsia="es-MX"/>
              </w:rPr>
            </w:pPr>
            <w:r w:rsidRPr="00C02FE0">
              <w:rPr>
                <w:rFonts w:ascii="Arial" w:hAnsi="Arial" w:cs="Arial"/>
                <w:b/>
                <w:bCs/>
                <w:color w:val="000000"/>
                <w:sz w:val="18"/>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C045A6" w:rsidRPr="00C02FE0" w:rsidRDefault="00C045A6" w:rsidP="007B0329">
            <w:pPr>
              <w:jc w:val="center"/>
              <w:rPr>
                <w:rFonts w:ascii="Arial" w:hAnsi="Arial" w:cs="Arial"/>
                <w:b/>
                <w:bCs/>
                <w:color w:val="000000"/>
                <w:sz w:val="18"/>
              </w:rPr>
            </w:pPr>
            <w:r w:rsidRPr="00C02FE0">
              <w:rPr>
                <w:rFonts w:ascii="Arial" w:hAnsi="Arial" w:cs="Arial"/>
                <w:b/>
                <w:bCs/>
                <w:color w:val="000000"/>
                <w:sz w:val="18"/>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C045A6" w:rsidRPr="00C02FE0" w:rsidRDefault="00C045A6" w:rsidP="007B0329">
            <w:pPr>
              <w:jc w:val="center"/>
              <w:rPr>
                <w:rFonts w:ascii="Arial" w:hAnsi="Arial" w:cs="Arial"/>
                <w:b/>
                <w:bCs/>
                <w:color w:val="000000"/>
                <w:sz w:val="18"/>
              </w:rPr>
            </w:pPr>
            <w:r w:rsidRPr="00C02FE0">
              <w:rPr>
                <w:rFonts w:ascii="Arial" w:hAnsi="Arial" w:cs="Arial"/>
                <w:b/>
                <w:bCs/>
                <w:color w:val="000000"/>
                <w:sz w:val="18"/>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C045A6" w:rsidRPr="00C02FE0" w:rsidRDefault="00C045A6" w:rsidP="007B0329">
            <w:pPr>
              <w:jc w:val="center"/>
              <w:rPr>
                <w:rFonts w:ascii="Arial" w:hAnsi="Arial" w:cs="Arial"/>
                <w:b/>
                <w:bCs/>
                <w:color w:val="000000"/>
                <w:sz w:val="18"/>
              </w:rPr>
            </w:pPr>
            <w:r w:rsidRPr="00C02FE0">
              <w:rPr>
                <w:rFonts w:ascii="Arial" w:hAnsi="Arial" w:cs="Arial"/>
                <w:b/>
                <w:bCs/>
                <w:color w:val="000000"/>
                <w:sz w:val="18"/>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C045A6" w:rsidRPr="00C02FE0" w:rsidRDefault="00C045A6" w:rsidP="007B0329">
            <w:pPr>
              <w:jc w:val="center"/>
              <w:rPr>
                <w:rFonts w:ascii="Arial" w:hAnsi="Arial" w:cs="Arial"/>
                <w:b/>
                <w:bCs/>
                <w:color w:val="000000"/>
                <w:sz w:val="18"/>
              </w:rPr>
            </w:pPr>
            <w:r w:rsidRPr="00C02FE0">
              <w:rPr>
                <w:rFonts w:ascii="Arial" w:hAnsi="Arial" w:cs="Arial"/>
                <w:b/>
                <w:bCs/>
                <w:color w:val="000000"/>
                <w:sz w:val="18"/>
              </w:rPr>
              <w:t xml:space="preserve">TOTAL DE </w:t>
            </w:r>
            <w:r w:rsidRPr="00C02FE0">
              <w:rPr>
                <w:rFonts w:ascii="Arial" w:hAnsi="Arial" w:cs="Arial"/>
                <w:b/>
                <w:bCs/>
                <w:color w:val="000000"/>
                <w:sz w:val="18"/>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C045A6" w:rsidRPr="00C02FE0" w:rsidRDefault="00C045A6" w:rsidP="007B0329">
            <w:pPr>
              <w:jc w:val="center"/>
              <w:rPr>
                <w:rFonts w:ascii="Arial" w:hAnsi="Arial" w:cs="Arial"/>
                <w:b/>
                <w:bCs/>
                <w:color w:val="000000"/>
                <w:sz w:val="18"/>
              </w:rPr>
            </w:pPr>
            <w:r w:rsidRPr="00C02FE0">
              <w:rPr>
                <w:rFonts w:ascii="Arial" w:hAnsi="Arial" w:cs="Arial"/>
                <w:b/>
                <w:bCs/>
                <w:color w:val="000000"/>
                <w:sz w:val="18"/>
              </w:rPr>
              <w:t>MONTO</w:t>
            </w:r>
          </w:p>
        </w:tc>
      </w:tr>
      <w:tr w:rsidR="00C045A6" w:rsidRPr="00C02FE0" w:rsidTr="007B0329">
        <w:trPr>
          <w:trHeight w:val="78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C045A6" w:rsidRPr="00C02FE0" w:rsidRDefault="00C045A6" w:rsidP="007B0329">
            <w:pPr>
              <w:jc w:val="both"/>
              <w:rPr>
                <w:rFonts w:ascii="Arial" w:hAnsi="Arial" w:cs="Arial"/>
                <w:color w:val="000000"/>
                <w:sz w:val="18"/>
              </w:rPr>
            </w:pPr>
            <w:r w:rsidRPr="00C02FE0">
              <w:rPr>
                <w:rFonts w:ascii="Arial" w:hAnsi="Arial" w:cs="Arial"/>
                <w:color w:val="000000"/>
                <w:sz w:val="18"/>
              </w:rPr>
              <w:t>Construcción de líneas de alcantarillado sanitario en Priv. Flor de Durazno y Priv. Flor de Espino entre Azalea y Olivos, Colonia El Órgano, Municipio de San Pedro Tlaquepaque, Jalisco.</w:t>
            </w:r>
          </w:p>
        </w:tc>
        <w:tc>
          <w:tcPr>
            <w:tcW w:w="0" w:type="auto"/>
            <w:tcBorders>
              <w:top w:val="nil"/>
              <w:left w:val="nil"/>
              <w:bottom w:val="single" w:sz="4" w:space="0" w:color="auto"/>
              <w:right w:val="single" w:sz="4" w:space="0" w:color="auto"/>
            </w:tcBorders>
            <w:shd w:val="clear" w:color="auto" w:fill="auto"/>
            <w:vAlign w:val="center"/>
            <w:hideMark/>
          </w:tcPr>
          <w:p w:rsidR="00C045A6" w:rsidRPr="00C02FE0" w:rsidRDefault="00C045A6" w:rsidP="007B0329">
            <w:pPr>
              <w:jc w:val="center"/>
              <w:rPr>
                <w:rFonts w:ascii="Arial" w:hAnsi="Arial" w:cs="Arial"/>
                <w:color w:val="000000"/>
                <w:sz w:val="18"/>
              </w:rPr>
            </w:pPr>
            <w:r w:rsidRPr="00C02FE0">
              <w:rPr>
                <w:rFonts w:ascii="Arial" w:hAnsi="Arial" w:cs="Arial"/>
                <w:color w:val="000000"/>
                <w:sz w:val="18"/>
              </w:rPr>
              <w:t>8</w:t>
            </w:r>
          </w:p>
        </w:tc>
        <w:tc>
          <w:tcPr>
            <w:tcW w:w="0" w:type="auto"/>
            <w:tcBorders>
              <w:top w:val="nil"/>
              <w:left w:val="nil"/>
              <w:bottom w:val="single" w:sz="4" w:space="0" w:color="auto"/>
              <w:right w:val="single" w:sz="4" w:space="0" w:color="auto"/>
            </w:tcBorders>
            <w:shd w:val="clear" w:color="auto" w:fill="auto"/>
            <w:vAlign w:val="center"/>
            <w:hideMark/>
          </w:tcPr>
          <w:p w:rsidR="00C045A6" w:rsidRPr="00C02FE0" w:rsidRDefault="00C045A6" w:rsidP="007B0329">
            <w:pPr>
              <w:jc w:val="center"/>
              <w:rPr>
                <w:rFonts w:ascii="Arial" w:hAnsi="Arial" w:cs="Arial"/>
                <w:color w:val="000000"/>
                <w:sz w:val="18"/>
              </w:rPr>
            </w:pPr>
            <w:r w:rsidRPr="00C02FE0">
              <w:rPr>
                <w:rFonts w:ascii="Arial" w:hAnsi="Arial" w:cs="Arial"/>
                <w:color w:val="000000"/>
                <w:sz w:val="18"/>
              </w:rPr>
              <w:t>18</w:t>
            </w:r>
          </w:p>
        </w:tc>
        <w:tc>
          <w:tcPr>
            <w:tcW w:w="0" w:type="auto"/>
            <w:tcBorders>
              <w:top w:val="nil"/>
              <w:left w:val="nil"/>
              <w:bottom w:val="single" w:sz="4" w:space="0" w:color="auto"/>
              <w:right w:val="single" w:sz="4" w:space="0" w:color="auto"/>
            </w:tcBorders>
            <w:shd w:val="clear" w:color="auto" w:fill="auto"/>
            <w:vAlign w:val="center"/>
            <w:hideMark/>
          </w:tcPr>
          <w:p w:rsidR="00C045A6" w:rsidRPr="00C02FE0" w:rsidRDefault="00C045A6" w:rsidP="007B0329">
            <w:pPr>
              <w:jc w:val="center"/>
              <w:rPr>
                <w:rFonts w:ascii="Arial" w:hAnsi="Arial" w:cs="Arial"/>
                <w:color w:val="000000"/>
                <w:sz w:val="18"/>
              </w:rPr>
            </w:pPr>
            <w:r w:rsidRPr="00C02FE0">
              <w:rPr>
                <w:rFonts w:ascii="Arial" w:hAnsi="Arial" w:cs="Arial"/>
                <w:color w:val="000000"/>
                <w:sz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C045A6" w:rsidRPr="00C02FE0" w:rsidRDefault="00C045A6" w:rsidP="007B0329">
            <w:pPr>
              <w:jc w:val="center"/>
              <w:rPr>
                <w:rFonts w:ascii="Arial" w:hAnsi="Arial" w:cs="Arial"/>
                <w:color w:val="000000"/>
                <w:sz w:val="18"/>
              </w:rPr>
            </w:pPr>
            <w:r w:rsidRPr="00C02FE0">
              <w:rPr>
                <w:rFonts w:ascii="Arial" w:hAnsi="Arial" w:cs="Arial"/>
                <w:color w:val="000000"/>
                <w:sz w:val="18"/>
              </w:rPr>
              <w:t>36</w:t>
            </w:r>
          </w:p>
        </w:tc>
        <w:tc>
          <w:tcPr>
            <w:tcW w:w="0" w:type="auto"/>
            <w:tcBorders>
              <w:top w:val="nil"/>
              <w:left w:val="nil"/>
              <w:bottom w:val="single" w:sz="4" w:space="0" w:color="auto"/>
              <w:right w:val="single" w:sz="4" w:space="0" w:color="auto"/>
            </w:tcBorders>
            <w:shd w:val="clear" w:color="auto" w:fill="auto"/>
            <w:vAlign w:val="center"/>
            <w:hideMark/>
          </w:tcPr>
          <w:p w:rsidR="00C045A6" w:rsidRPr="00C02FE0" w:rsidRDefault="00C045A6" w:rsidP="007B0329">
            <w:pPr>
              <w:jc w:val="center"/>
              <w:rPr>
                <w:rFonts w:ascii="Arial" w:hAnsi="Arial" w:cs="Arial"/>
                <w:color w:val="000000"/>
                <w:sz w:val="18"/>
              </w:rPr>
            </w:pPr>
            <w:r w:rsidRPr="00C02FE0">
              <w:rPr>
                <w:rFonts w:ascii="Arial" w:hAnsi="Arial" w:cs="Arial"/>
                <w:color w:val="000000"/>
                <w:sz w:val="18"/>
              </w:rPr>
              <w:t>$     337,208.00</w:t>
            </w:r>
          </w:p>
        </w:tc>
      </w:tr>
      <w:tr w:rsidR="00C045A6" w:rsidRPr="00C02FE0" w:rsidTr="007B0329">
        <w:trPr>
          <w:trHeight w:val="82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C045A6" w:rsidRPr="00C02FE0" w:rsidRDefault="00C045A6" w:rsidP="007B0329">
            <w:pPr>
              <w:jc w:val="both"/>
              <w:rPr>
                <w:rFonts w:ascii="Arial" w:hAnsi="Arial" w:cs="Arial"/>
                <w:color w:val="000000"/>
                <w:sz w:val="18"/>
              </w:rPr>
            </w:pPr>
            <w:r w:rsidRPr="00C02FE0">
              <w:rPr>
                <w:rFonts w:ascii="Arial" w:hAnsi="Arial" w:cs="Arial"/>
                <w:color w:val="000000"/>
                <w:sz w:val="18"/>
              </w:rPr>
              <w:t>Construcción de línea de alcantarillado sanitario en Callejón de Las Rosas entre Independencia y Calle Cerrada, Colonia Santa María Tequepexpan, Municipio de San Pedro Tlaquepaque, Jalisco.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045A6" w:rsidRPr="00C02FE0" w:rsidRDefault="00C045A6" w:rsidP="007B0329">
            <w:pPr>
              <w:jc w:val="center"/>
              <w:rPr>
                <w:rFonts w:ascii="Arial" w:hAnsi="Arial" w:cs="Arial"/>
                <w:color w:val="000000"/>
                <w:sz w:val="18"/>
              </w:rPr>
            </w:pPr>
            <w:r w:rsidRPr="00C02FE0">
              <w:rPr>
                <w:rFonts w:ascii="Arial" w:hAnsi="Arial" w:cs="Arial"/>
                <w:color w:val="000000"/>
                <w:sz w:val="18"/>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045A6" w:rsidRPr="00C02FE0" w:rsidRDefault="00C045A6" w:rsidP="007B0329">
            <w:pPr>
              <w:jc w:val="center"/>
              <w:rPr>
                <w:rFonts w:ascii="Arial" w:hAnsi="Arial" w:cs="Arial"/>
                <w:color w:val="000000"/>
                <w:sz w:val="18"/>
              </w:rPr>
            </w:pPr>
            <w:r w:rsidRPr="00C02FE0">
              <w:rPr>
                <w:rFonts w:ascii="Arial" w:hAnsi="Arial" w:cs="Arial"/>
                <w:color w:val="000000"/>
                <w:sz w:val="18"/>
              </w:rPr>
              <w:t>16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045A6" w:rsidRPr="00C02FE0" w:rsidRDefault="00C045A6" w:rsidP="007B0329">
            <w:pPr>
              <w:jc w:val="center"/>
              <w:rPr>
                <w:rFonts w:ascii="Arial" w:hAnsi="Arial" w:cs="Arial"/>
                <w:color w:val="000000"/>
                <w:sz w:val="18"/>
              </w:rPr>
            </w:pPr>
            <w:r w:rsidRPr="00C02FE0">
              <w:rPr>
                <w:rFonts w:ascii="Arial" w:hAnsi="Arial" w:cs="Arial"/>
                <w:color w:val="000000"/>
                <w:sz w:val="18"/>
              </w:rPr>
              <w:t>16</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045A6" w:rsidRPr="00C02FE0" w:rsidRDefault="00C045A6" w:rsidP="007B0329">
            <w:pPr>
              <w:jc w:val="center"/>
              <w:rPr>
                <w:rFonts w:ascii="Arial" w:hAnsi="Arial" w:cs="Arial"/>
                <w:color w:val="000000"/>
                <w:sz w:val="18"/>
              </w:rPr>
            </w:pPr>
            <w:r w:rsidRPr="00C02FE0">
              <w:rPr>
                <w:rFonts w:ascii="Arial" w:hAnsi="Arial" w:cs="Arial"/>
                <w:color w:val="000000"/>
                <w:sz w:val="18"/>
              </w:rPr>
              <w:t>32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045A6" w:rsidRPr="00C02FE0" w:rsidRDefault="00C045A6" w:rsidP="007B0329">
            <w:pPr>
              <w:jc w:val="center"/>
              <w:rPr>
                <w:rFonts w:ascii="Arial" w:hAnsi="Arial" w:cs="Arial"/>
                <w:color w:val="000000"/>
                <w:sz w:val="18"/>
              </w:rPr>
            </w:pPr>
            <w:r w:rsidRPr="00C02FE0">
              <w:rPr>
                <w:rFonts w:ascii="Arial" w:hAnsi="Arial" w:cs="Arial"/>
                <w:color w:val="000000"/>
                <w:sz w:val="18"/>
              </w:rPr>
              <w:t>$     583,084.57</w:t>
            </w:r>
          </w:p>
        </w:tc>
      </w:tr>
      <w:tr w:rsidR="00C045A6" w:rsidRPr="00C02FE0" w:rsidTr="007B0329">
        <w:trPr>
          <w:trHeight w:val="300"/>
        </w:trPr>
        <w:tc>
          <w:tcPr>
            <w:tcW w:w="0" w:type="auto"/>
            <w:tcBorders>
              <w:top w:val="nil"/>
              <w:left w:val="nil"/>
              <w:bottom w:val="nil"/>
              <w:right w:val="nil"/>
            </w:tcBorders>
            <w:shd w:val="clear" w:color="auto" w:fill="auto"/>
            <w:noWrap/>
            <w:vAlign w:val="bottom"/>
            <w:hideMark/>
          </w:tcPr>
          <w:p w:rsidR="00C045A6" w:rsidRPr="00C02FE0" w:rsidRDefault="00C045A6" w:rsidP="007B0329">
            <w:pPr>
              <w:jc w:val="both"/>
              <w:rPr>
                <w:rFonts w:ascii="Arial" w:hAnsi="Arial" w:cs="Arial"/>
                <w:color w:val="000000"/>
                <w:sz w:val="18"/>
              </w:rPr>
            </w:pPr>
          </w:p>
        </w:tc>
        <w:tc>
          <w:tcPr>
            <w:tcW w:w="0" w:type="auto"/>
            <w:tcBorders>
              <w:top w:val="nil"/>
              <w:left w:val="nil"/>
              <w:bottom w:val="nil"/>
              <w:right w:val="nil"/>
            </w:tcBorders>
            <w:shd w:val="clear" w:color="auto" w:fill="auto"/>
            <w:noWrap/>
            <w:vAlign w:val="center"/>
            <w:hideMark/>
          </w:tcPr>
          <w:p w:rsidR="00C045A6" w:rsidRPr="00C02FE0" w:rsidRDefault="00C045A6" w:rsidP="007B0329">
            <w:pPr>
              <w:jc w:val="center"/>
              <w:rPr>
                <w:rFonts w:ascii="Arial" w:hAnsi="Arial" w:cs="Arial"/>
                <w:sz w:val="18"/>
              </w:rPr>
            </w:pPr>
          </w:p>
        </w:tc>
        <w:tc>
          <w:tcPr>
            <w:tcW w:w="0" w:type="auto"/>
            <w:tcBorders>
              <w:top w:val="nil"/>
              <w:left w:val="nil"/>
              <w:bottom w:val="nil"/>
              <w:right w:val="nil"/>
            </w:tcBorders>
            <w:shd w:val="clear" w:color="auto" w:fill="auto"/>
            <w:noWrap/>
            <w:vAlign w:val="bottom"/>
            <w:hideMark/>
          </w:tcPr>
          <w:p w:rsidR="00C045A6" w:rsidRPr="00C02FE0" w:rsidRDefault="00C045A6" w:rsidP="007B0329">
            <w:pPr>
              <w:jc w:val="center"/>
              <w:rPr>
                <w:rFonts w:ascii="Arial" w:hAnsi="Arial" w:cs="Arial"/>
                <w:sz w:val="18"/>
              </w:rPr>
            </w:pPr>
          </w:p>
        </w:tc>
        <w:tc>
          <w:tcPr>
            <w:tcW w:w="0" w:type="auto"/>
            <w:tcBorders>
              <w:top w:val="nil"/>
              <w:left w:val="nil"/>
              <w:bottom w:val="nil"/>
              <w:right w:val="nil"/>
            </w:tcBorders>
            <w:shd w:val="clear" w:color="auto" w:fill="auto"/>
            <w:noWrap/>
            <w:vAlign w:val="bottom"/>
            <w:hideMark/>
          </w:tcPr>
          <w:p w:rsidR="00C045A6" w:rsidRPr="00C02FE0" w:rsidRDefault="00C045A6" w:rsidP="007B0329">
            <w:pPr>
              <w:jc w:val="center"/>
              <w:rPr>
                <w:rFonts w:ascii="Arial" w:hAnsi="Arial" w:cs="Arial"/>
                <w:sz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45A6" w:rsidRPr="00C02FE0" w:rsidRDefault="00C045A6" w:rsidP="007B0329">
            <w:pPr>
              <w:jc w:val="center"/>
              <w:rPr>
                <w:rFonts w:ascii="Arial" w:hAnsi="Arial" w:cs="Arial"/>
                <w:b/>
                <w:bCs/>
                <w:color w:val="000000"/>
                <w:sz w:val="18"/>
              </w:rPr>
            </w:pPr>
            <w:r w:rsidRPr="00C02FE0">
              <w:rPr>
                <w:rFonts w:ascii="Arial" w:hAnsi="Arial" w:cs="Arial"/>
                <w:b/>
                <w:bCs/>
                <w:color w:val="000000"/>
                <w:sz w:val="1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C045A6" w:rsidRPr="00C02FE0" w:rsidRDefault="00C045A6" w:rsidP="007B0329">
            <w:pPr>
              <w:jc w:val="center"/>
              <w:rPr>
                <w:rFonts w:ascii="Arial" w:hAnsi="Arial" w:cs="Arial"/>
                <w:b/>
                <w:bCs/>
                <w:color w:val="000000"/>
                <w:sz w:val="18"/>
              </w:rPr>
            </w:pPr>
            <w:r w:rsidRPr="00C02FE0">
              <w:rPr>
                <w:rFonts w:ascii="Arial" w:hAnsi="Arial" w:cs="Arial"/>
                <w:b/>
                <w:bCs/>
                <w:color w:val="000000"/>
                <w:sz w:val="18"/>
              </w:rPr>
              <w:t>$     920,292.57</w:t>
            </w:r>
          </w:p>
        </w:tc>
      </w:tr>
    </w:tbl>
    <w:p w:rsidR="00C045A6" w:rsidRPr="00784B19" w:rsidRDefault="00C045A6" w:rsidP="00C045A6">
      <w:pPr>
        <w:pStyle w:val="Sinespaciado"/>
        <w:jc w:val="both"/>
        <w:rPr>
          <w:rFonts w:ascii="Arial" w:hAnsi="Arial" w:cs="Arial"/>
          <w:sz w:val="2"/>
          <w:szCs w:val="24"/>
        </w:rPr>
      </w:pPr>
    </w:p>
    <w:p w:rsidR="00C045A6" w:rsidRPr="00C045A6" w:rsidRDefault="00C045A6" w:rsidP="009353E2">
      <w:pPr>
        <w:pStyle w:val="Sinespaciado"/>
        <w:jc w:val="both"/>
        <w:rPr>
          <w:rFonts w:ascii="Arial" w:hAnsi="Arial" w:cs="Arial"/>
          <w:b/>
          <w:sz w:val="24"/>
          <w:szCs w:val="24"/>
        </w:rPr>
      </w:pPr>
      <w:r>
        <w:rPr>
          <w:rFonts w:ascii="Arial" w:hAnsi="Arial" w:cs="Arial"/>
          <w:sz w:val="24"/>
          <w:szCs w:val="24"/>
        </w:rPr>
        <w:t>------------------------------------------------------------------------------------------------------------------------------------------------------------------------------------------------------</w:t>
      </w:r>
    </w:p>
    <w:p w:rsidR="00071BEB" w:rsidRPr="00533F82" w:rsidRDefault="00C045A6" w:rsidP="00881444">
      <w:pPr>
        <w:jc w:val="both"/>
        <w:rPr>
          <w:rFonts w:ascii="Arial" w:hAnsi="Arial" w:cs="Arial"/>
          <w:sz w:val="24"/>
          <w:szCs w:val="24"/>
        </w:rPr>
      </w:pPr>
      <w:r w:rsidRPr="00C045A6">
        <w:rPr>
          <w:rFonts w:ascii="Arial" w:hAnsi="Arial" w:cs="Arial"/>
          <w:b/>
          <w:sz w:val="24"/>
          <w:szCs w:val="24"/>
        </w:rPr>
        <w:t>SEGUNDO.-</w:t>
      </w:r>
      <w:r w:rsidRPr="00C045A6">
        <w:rPr>
          <w:rFonts w:ascii="Arial" w:hAnsi="Arial" w:cs="Arial"/>
          <w:sz w:val="24"/>
          <w:szCs w:val="24"/>
        </w:rPr>
        <w:t xml:space="preserve"> El Ayuntamiento Constitucional de San Pedro Tlaquepaque, Jalisco, aprueba y autoriza facultar al Tesorero Municipal a erogar hasta la cantidad de $920,292.67 (Novecientos veinte mil doscientos noventa y dos pesos 67/100 M.N.) con cargo a la Partida de Presupuesto Directo 2020, para dar cabal cumplimiento al presente acuerdo, lo anterior una vez agotados los procedimientos de adjudicación que correspondan con apego a la normatividad aplicable.----------------------------------------------------------------------------------------------------------------------------</w:t>
      </w:r>
      <w:r w:rsidR="009353E2">
        <w:rPr>
          <w:rFonts w:ascii="Arial" w:hAnsi="Arial" w:cs="Arial"/>
          <w:sz w:val="24"/>
          <w:szCs w:val="24"/>
        </w:rPr>
        <w:t>-------------------------</w:t>
      </w:r>
      <w:r w:rsidR="00784B19">
        <w:rPr>
          <w:rFonts w:ascii="Arial" w:hAnsi="Arial" w:cs="Arial"/>
          <w:sz w:val="24"/>
          <w:szCs w:val="24"/>
        </w:rPr>
        <w:t>----------</w:t>
      </w:r>
      <w:r w:rsidR="009353E2">
        <w:rPr>
          <w:rFonts w:ascii="Arial" w:hAnsi="Arial" w:cs="Arial"/>
          <w:sz w:val="24"/>
          <w:szCs w:val="24"/>
        </w:rPr>
        <w:t>---</w:t>
      </w:r>
      <w:r w:rsidRPr="00C045A6">
        <w:rPr>
          <w:rFonts w:ascii="Arial" w:hAnsi="Arial" w:cs="Arial"/>
          <w:b/>
          <w:sz w:val="24"/>
          <w:szCs w:val="24"/>
        </w:rPr>
        <w:t>TERCERO.-</w:t>
      </w:r>
      <w:r w:rsidRPr="00C045A6">
        <w:rPr>
          <w:rFonts w:ascii="Arial" w:hAnsi="Arial" w:cs="Arial"/>
          <w:sz w:val="24"/>
          <w:szCs w:val="24"/>
        </w:rPr>
        <w:t xml:space="preserve"> 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r w:rsidR="009353E2">
        <w:rPr>
          <w:rFonts w:ascii="Arial" w:hAnsi="Arial" w:cs="Arial"/>
          <w:sz w:val="24"/>
          <w:szCs w:val="24"/>
        </w:rPr>
        <w:t>-----------------------------------------</w:t>
      </w:r>
      <w:r w:rsidRPr="00C045A6">
        <w:rPr>
          <w:rFonts w:ascii="Arial" w:hAnsi="Arial" w:cs="Arial"/>
          <w:b/>
          <w:sz w:val="24"/>
          <w:szCs w:val="24"/>
        </w:rPr>
        <w:t>CUARTO.-</w:t>
      </w:r>
      <w:r w:rsidRPr="00C045A6">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en materia de agua potable y alcantarillado sanitario, tal y como se desprende en el Punto Primero de la Iniciativa. --------------------------------------------------------------------------------------------------------------------------------------------</w:t>
      </w:r>
      <w:r w:rsidR="009353E2">
        <w:rPr>
          <w:rFonts w:ascii="Arial" w:hAnsi="Arial" w:cs="Arial"/>
          <w:sz w:val="24"/>
          <w:szCs w:val="24"/>
        </w:rPr>
        <w:t>--------------------------</w:t>
      </w:r>
      <w:r w:rsidR="009353E2" w:rsidRPr="009353E2">
        <w:rPr>
          <w:rFonts w:ascii="Arial" w:hAnsi="Arial" w:cs="Arial"/>
          <w:b/>
          <w:color w:val="E2F030"/>
          <w:sz w:val="24"/>
          <w:szCs w:val="24"/>
        </w:rPr>
        <w:t xml:space="preserve"> </w:t>
      </w:r>
      <w:r w:rsidR="009353E2" w:rsidRPr="009353E2">
        <w:rPr>
          <w:rFonts w:ascii="Arial" w:hAnsi="Arial" w:cs="Arial"/>
          <w:b/>
          <w:sz w:val="24"/>
          <w:szCs w:val="24"/>
        </w:rPr>
        <w:t>FUNDAMENTO LEGAL.-</w:t>
      </w:r>
      <w:r w:rsidR="009353E2" w:rsidRPr="009353E2">
        <w:rPr>
          <w:rFonts w:ascii="Arial" w:hAnsi="Arial" w:cs="Arial"/>
          <w:i/>
          <w:sz w:val="24"/>
          <w:szCs w:val="24"/>
        </w:rPr>
        <w:t xml:space="preserve"> </w:t>
      </w:r>
      <w:r w:rsidR="009353E2" w:rsidRPr="009353E2">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9353E2" w:rsidRPr="009353E2">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9353E2">
        <w:rPr>
          <w:rFonts w:ascii="Arial" w:hAnsi="Arial" w:cs="Arial"/>
          <w:sz w:val="24"/>
          <w:szCs w:val="24"/>
        </w:rPr>
        <w:t>.---------------------------------------------------------------------------------------------------------------------------</w:t>
      </w:r>
      <w:r w:rsidR="00784B19">
        <w:rPr>
          <w:rFonts w:ascii="Arial" w:hAnsi="Arial" w:cs="Arial"/>
          <w:sz w:val="24"/>
          <w:szCs w:val="24"/>
        </w:rPr>
        <w:t>-</w:t>
      </w:r>
      <w:r w:rsidR="009353E2">
        <w:rPr>
          <w:rFonts w:ascii="Arial" w:hAnsi="Arial" w:cs="Arial"/>
          <w:sz w:val="24"/>
          <w:szCs w:val="24"/>
        </w:rPr>
        <w:t>---------------</w:t>
      </w:r>
      <w:r w:rsidR="009353E2" w:rsidRPr="009353E2">
        <w:rPr>
          <w:rFonts w:ascii="Arial" w:hAnsi="Arial" w:cs="Arial"/>
          <w:sz w:val="24"/>
          <w:szCs w:val="24"/>
        </w:rPr>
        <w:t>--</w:t>
      </w:r>
      <w:r w:rsidR="00A44D40" w:rsidRPr="00A44D40">
        <w:rPr>
          <w:rFonts w:ascii="Arial" w:hAnsi="Arial" w:cs="Arial"/>
          <w:b/>
          <w:sz w:val="24"/>
          <w:szCs w:val="24"/>
        </w:rPr>
        <w:t>NOTIFÍQUESE.-</w:t>
      </w:r>
      <w:r w:rsidR="00A44D40" w:rsidRPr="00A44D40">
        <w:rPr>
          <w:rFonts w:ascii="Arial" w:hAnsi="Arial" w:cs="Arial"/>
          <w:sz w:val="24"/>
          <w:szCs w:val="24"/>
        </w:rPr>
        <w:t xml:space="preserve"> Presidente Municipal, Síndico Municipal, Tesorero Municipal, Contralor Ciudadano, Coordinador General de Gestión Integral de la Ciudad, Director General de Políticas Públicas, para su conocimiento y efectos legales a que haya lugar.---------------------------------------------------------------------------------------------------------------------------------------------</w:t>
      </w:r>
      <w:r w:rsidR="00A44D40">
        <w:rPr>
          <w:rFonts w:ascii="Arial" w:hAnsi="Arial" w:cs="Arial"/>
          <w:sz w:val="24"/>
          <w:szCs w:val="24"/>
        </w:rPr>
        <w:t>-----------</w:t>
      </w:r>
      <w:r w:rsidR="00493A5A" w:rsidRPr="006A1C51">
        <w:rPr>
          <w:rFonts w:ascii="Arial" w:hAnsi="Arial" w:cs="Arial"/>
          <w:sz w:val="24"/>
          <w:szCs w:val="24"/>
        </w:rPr>
        <w:t xml:space="preserve"> </w:t>
      </w:r>
      <w:r w:rsidR="00D64638">
        <w:rPr>
          <w:rFonts w:ascii="Arial" w:hAnsi="Arial" w:cs="Arial"/>
          <w:b/>
          <w:sz w:val="24"/>
          <w:szCs w:val="24"/>
        </w:rPr>
        <w:t xml:space="preserve">VII.- </w:t>
      </w:r>
      <w:r w:rsidR="00D64638" w:rsidRPr="00B32DFE">
        <w:rPr>
          <w:rFonts w:ascii="Arial" w:hAnsi="Arial" w:cs="Arial"/>
          <w:b/>
          <w:sz w:val="24"/>
          <w:szCs w:val="24"/>
        </w:rPr>
        <w:t xml:space="preserve">F) </w:t>
      </w:r>
      <w:r w:rsidR="00D64638" w:rsidRPr="00B32DFE">
        <w:rPr>
          <w:rFonts w:ascii="Arial" w:hAnsi="Arial" w:cs="Arial"/>
          <w:color w:val="000000" w:themeColor="text1"/>
          <w:sz w:val="24"/>
          <w:szCs w:val="24"/>
        </w:rPr>
        <w:t xml:space="preserve">Iniciativa suscrita por la </w:t>
      </w:r>
      <w:r w:rsidR="00D64638" w:rsidRPr="00B32DFE">
        <w:rPr>
          <w:rFonts w:ascii="Arial" w:hAnsi="Arial" w:cs="Arial"/>
          <w:b/>
          <w:color w:val="000000" w:themeColor="text1"/>
          <w:sz w:val="24"/>
          <w:szCs w:val="24"/>
        </w:rPr>
        <w:t xml:space="preserve">C. María Elena Limón García, Presidenta Municipal, </w:t>
      </w:r>
      <w:r w:rsidR="00D64638" w:rsidRPr="00B32DFE">
        <w:rPr>
          <w:rFonts w:ascii="Arial" w:hAnsi="Arial" w:cs="Arial"/>
          <w:sz w:val="24"/>
          <w:szCs w:val="24"/>
        </w:rPr>
        <w:t xml:space="preserve">mediante la cual se aprueba y autoriza </w:t>
      </w:r>
      <w:r w:rsidR="00D64638" w:rsidRPr="00B32DFE">
        <w:rPr>
          <w:rFonts w:ascii="Arial" w:hAnsi="Arial" w:cs="Arial"/>
          <w:bCs/>
          <w:sz w:val="24"/>
          <w:szCs w:val="24"/>
        </w:rPr>
        <w:t>el</w:t>
      </w:r>
      <w:r w:rsidR="00D64638" w:rsidRPr="00B32DFE">
        <w:rPr>
          <w:rFonts w:ascii="Arial" w:hAnsi="Arial" w:cs="Arial"/>
          <w:b/>
          <w:bCs/>
          <w:sz w:val="24"/>
          <w:szCs w:val="24"/>
        </w:rPr>
        <w:t xml:space="preserve"> Paquete 8 de Intervención en Obra Pública denominado Infraestructura de Alumbrado Público, en beneficio de la colonia El Campesino del municipio de San Pedro Tlaquepaque, </w:t>
      </w:r>
      <w:r w:rsidR="00D64638" w:rsidRPr="00B32DFE">
        <w:rPr>
          <w:rFonts w:ascii="Arial" w:hAnsi="Arial" w:cs="Arial"/>
          <w:bCs/>
          <w:sz w:val="24"/>
          <w:szCs w:val="24"/>
        </w:rPr>
        <w:t>con una inversión hasta por la cantidad de</w:t>
      </w:r>
      <w:r w:rsidR="00D64638" w:rsidRPr="00B32DFE">
        <w:rPr>
          <w:rFonts w:ascii="Arial" w:hAnsi="Arial" w:cs="Arial"/>
          <w:b/>
          <w:bCs/>
          <w:sz w:val="24"/>
          <w:szCs w:val="24"/>
        </w:rPr>
        <w:t xml:space="preserve"> $ 57,153.20 </w:t>
      </w:r>
      <w:r w:rsidR="00D64638" w:rsidRPr="00B32DFE">
        <w:rPr>
          <w:rFonts w:ascii="Arial" w:hAnsi="Arial" w:cs="Arial"/>
          <w:bCs/>
          <w:sz w:val="24"/>
          <w:szCs w:val="24"/>
        </w:rPr>
        <w:t>(Cincuenta y siete mil ciento cincuenta y tres pesos 20/100 M.N.)</w:t>
      </w:r>
      <w:r w:rsidR="00D64638" w:rsidRPr="00B32DFE">
        <w:rPr>
          <w:rFonts w:ascii="Arial" w:hAnsi="Arial" w:cs="Arial"/>
          <w:b/>
          <w:bCs/>
          <w:sz w:val="24"/>
          <w:szCs w:val="24"/>
        </w:rPr>
        <w:t xml:space="preserve"> con IVA incluido, con financiamiento a ca</w:t>
      </w:r>
      <w:r w:rsidR="00D64638">
        <w:rPr>
          <w:rFonts w:ascii="Arial" w:hAnsi="Arial" w:cs="Arial"/>
          <w:b/>
          <w:bCs/>
          <w:sz w:val="24"/>
          <w:szCs w:val="24"/>
        </w:rPr>
        <w:t>rgo de Presupuesto Directo 2020</w:t>
      </w:r>
      <w:r w:rsidR="00F063B7" w:rsidRPr="009F518B">
        <w:rPr>
          <w:rFonts w:ascii="Arial" w:hAnsi="Arial" w:cs="Arial"/>
          <w:b/>
          <w:sz w:val="24"/>
          <w:szCs w:val="24"/>
        </w:rPr>
        <w:t>.</w:t>
      </w:r>
      <w:r w:rsidR="00493A5A">
        <w:rPr>
          <w:rFonts w:ascii="Arial" w:hAnsi="Arial" w:cs="Arial"/>
          <w:sz w:val="24"/>
          <w:szCs w:val="24"/>
        </w:rPr>
        <w:t>--------------------------------------------------------------------------------------------</w:t>
      </w:r>
      <w:r w:rsidR="008D23BA">
        <w:rPr>
          <w:rFonts w:ascii="Arial" w:hAnsi="Arial" w:cs="Arial"/>
          <w:sz w:val="24"/>
          <w:szCs w:val="24"/>
        </w:rPr>
        <w:t>-------------</w:t>
      </w:r>
      <w:r w:rsidR="00C348FF">
        <w:rPr>
          <w:rFonts w:ascii="Arial" w:hAnsi="Arial" w:cs="Arial"/>
          <w:sz w:val="24"/>
          <w:szCs w:val="24"/>
        </w:rPr>
        <w:t>------------------</w:t>
      </w:r>
      <w:r w:rsidR="00533F82">
        <w:rPr>
          <w:rFonts w:ascii="Arial" w:hAnsi="Arial" w:cs="Arial"/>
          <w:sz w:val="24"/>
          <w:szCs w:val="24"/>
        </w:rPr>
        <w:t>-----------------------</w:t>
      </w:r>
      <w:r w:rsidR="00D64638">
        <w:rPr>
          <w:rFonts w:ascii="Arial" w:hAnsi="Arial" w:cs="Arial"/>
          <w:sz w:val="24"/>
          <w:szCs w:val="24"/>
        </w:rPr>
        <w:t>--</w:t>
      </w:r>
      <w:r w:rsidR="00784B19">
        <w:rPr>
          <w:rFonts w:ascii="Arial" w:hAnsi="Arial" w:cs="Arial"/>
          <w:sz w:val="24"/>
          <w:szCs w:val="24"/>
        </w:rPr>
        <w:t>-</w:t>
      </w:r>
      <w:r w:rsidR="00C348FF">
        <w:rPr>
          <w:rFonts w:ascii="Arial" w:hAnsi="Arial" w:cs="Arial"/>
          <w:sz w:val="24"/>
          <w:szCs w:val="24"/>
        </w:rPr>
        <w:t>----</w:t>
      </w:r>
      <w:r w:rsidR="008D23BA">
        <w:rPr>
          <w:rFonts w:ascii="Arial" w:hAnsi="Arial" w:cs="Arial"/>
          <w:sz w:val="24"/>
          <w:szCs w:val="24"/>
        </w:rPr>
        <w:t>----</w:t>
      </w:r>
      <w:r w:rsidR="004515F0">
        <w:rPr>
          <w:rFonts w:ascii="Arial" w:hAnsi="Arial" w:cs="Arial"/>
          <w:sz w:val="24"/>
          <w:szCs w:val="24"/>
        </w:rPr>
        <w:t>---</w:t>
      </w:r>
      <w:r w:rsidR="00071BEB" w:rsidRPr="00812865">
        <w:rPr>
          <w:rFonts w:ascii="Arial" w:hAnsi="Arial" w:cs="Arial"/>
          <w:b/>
          <w:sz w:val="24"/>
          <w:szCs w:val="24"/>
        </w:rPr>
        <w:t xml:space="preserve">                                                                                                                                                                                                                                                                                                                                                                                                                                                                                                                                                                                                                                                                                                                                                                                                                                                                                                                                                                          </w:t>
      </w:r>
    </w:p>
    <w:p w:rsidR="00BF414F" w:rsidRPr="00A664D8" w:rsidRDefault="00BF414F" w:rsidP="00973A03">
      <w:pPr>
        <w:spacing w:line="240" w:lineRule="auto"/>
        <w:rPr>
          <w:rFonts w:ascii="Arial" w:hAnsi="Arial" w:cs="Arial"/>
          <w:b/>
          <w:sz w:val="24"/>
          <w:szCs w:val="24"/>
        </w:rPr>
      </w:pPr>
      <w:r w:rsidRPr="00A664D8">
        <w:rPr>
          <w:rFonts w:ascii="Arial" w:hAnsi="Arial" w:cs="Arial"/>
          <w:b/>
          <w:sz w:val="24"/>
          <w:szCs w:val="24"/>
        </w:rPr>
        <w:t>C. REGIDORES DEL AYUNTAMIENTO</w:t>
      </w:r>
    </w:p>
    <w:p w:rsidR="00BF414F" w:rsidRPr="00A664D8" w:rsidRDefault="00BF414F" w:rsidP="00973A03">
      <w:pPr>
        <w:spacing w:line="240" w:lineRule="auto"/>
        <w:rPr>
          <w:rFonts w:ascii="Arial" w:hAnsi="Arial" w:cs="Arial"/>
          <w:b/>
          <w:sz w:val="24"/>
          <w:szCs w:val="24"/>
        </w:rPr>
      </w:pPr>
      <w:r w:rsidRPr="00A664D8">
        <w:rPr>
          <w:rFonts w:ascii="Arial" w:hAnsi="Arial" w:cs="Arial"/>
          <w:b/>
          <w:sz w:val="24"/>
          <w:szCs w:val="24"/>
        </w:rPr>
        <w:t>DEL MUNICIPIO DE  SAN PEDRO TLAQUEPAQUE, JALISCO;</w:t>
      </w:r>
    </w:p>
    <w:p w:rsidR="00BF414F" w:rsidRPr="00A664D8" w:rsidRDefault="00BF414F" w:rsidP="00BF414F">
      <w:pPr>
        <w:rPr>
          <w:rFonts w:ascii="Arial" w:hAnsi="Arial" w:cs="Arial"/>
          <w:b/>
          <w:sz w:val="24"/>
          <w:szCs w:val="24"/>
        </w:rPr>
      </w:pPr>
      <w:r w:rsidRPr="00A664D8">
        <w:rPr>
          <w:rFonts w:ascii="Arial" w:hAnsi="Arial" w:cs="Arial"/>
          <w:b/>
          <w:sz w:val="24"/>
          <w:szCs w:val="24"/>
        </w:rPr>
        <w:t xml:space="preserve">P R E S E N T E: </w:t>
      </w:r>
    </w:p>
    <w:p w:rsidR="00BF414F" w:rsidRPr="00A664D8" w:rsidRDefault="00BF414F" w:rsidP="00D64638">
      <w:pPr>
        <w:pStyle w:val="Sinespaciado"/>
        <w:spacing w:line="276" w:lineRule="auto"/>
        <w:ind w:firstLine="708"/>
        <w:jc w:val="both"/>
        <w:rPr>
          <w:rFonts w:ascii="Arial" w:hAnsi="Arial" w:cs="Arial"/>
          <w:sz w:val="24"/>
          <w:szCs w:val="24"/>
        </w:rPr>
      </w:pPr>
      <w:r w:rsidRPr="00A664D8">
        <w:rPr>
          <w:rFonts w:ascii="Arial" w:hAnsi="Arial" w:cs="Arial"/>
          <w:sz w:val="24"/>
          <w:szCs w:val="24"/>
        </w:rPr>
        <w:t>La que suscribe C.</w:t>
      </w:r>
      <w:r w:rsidRPr="00A664D8">
        <w:rPr>
          <w:rFonts w:ascii="Arial" w:hAnsi="Arial" w:cs="Arial"/>
          <w:b/>
          <w:sz w:val="24"/>
          <w:szCs w:val="24"/>
        </w:rPr>
        <w:t xml:space="preserve"> MARÍA ELENA LIMÓN GARCÍA</w:t>
      </w:r>
      <w:r w:rsidRPr="00A664D8">
        <w:rPr>
          <w:rFonts w:ascii="Arial" w:hAnsi="Arial" w:cs="Arial"/>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fracción II, 79 fracción II,  así como 86 de la Constitución Política del Estado de Jalisco; 2, 3, 10, 37 fracción II, V, VI y XX, 38 fracción XVI, 41 fracción I, 47  fracción II, 48 fracción IV, y VI, y 94 fracción II, de la Ley del Gobierno y la Administración Pública Municipal del Estado de Jalisco; 25 fracciones XII, XXXI y XLIII,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973A03" w:rsidRDefault="00973A03" w:rsidP="00BF414F">
      <w:pPr>
        <w:pStyle w:val="Sinespaciado"/>
        <w:spacing w:line="276" w:lineRule="auto"/>
        <w:jc w:val="center"/>
        <w:rPr>
          <w:rFonts w:ascii="Arial" w:hAnsi="Arial" w:cs="Arial"/>
          <w:b/>
          <w:sz w:val="24"/>
          <w:szCs w:val="24"/>
        </w:rPr>
      </w:pPr>
    </w:p>
    <w:p w:rsidR="00BF414F" w:rsidRPr="00A664D8" w:rsidRDefault="00BF414F" w:rsidP="00BF414F">
      <w:pPr>
        <w:pStyle w:val="Sinespaciado"/>
        <w:spacing w:line="276" w:lineRule="auto"/>
        <w:jc w:val="center"/>
        <w:rPr>
          <w:rFonts w:ascii="Arial" w:hAnsi="Arial" w:cs="Arial"/>
          <w:b/>
          <w:sz w:val="24"/>
          <w:szCs w:val="24"/>
        </w:rPr>
      </w:pPr>
      <w:r w:rsidRPr="00A664D8">
        <w:rPr>
          <w:rFonts w:ascii="Arial" w:hAnsi="Arial" w:cs="Arial"/>
          <w:b/>
          <w:sz w:val="24"/>
          <w:szCs w:val="24"/>
        </w:rPr>
        <w:t>INICIATIVA DE APROBACIÓN DIRECTA</w:t>
      </w:r>
    </w:p>
    <w:p w:rsidR="00BF414F" w:rsidRPr="00A664D8" w:rsidRDefault="00BF414F" w:rsidP="00BF414F">
      <w:pPr>
        <w:pStyle w:val="Sinespaciado"/>
        <w:spacing w:line="276" w:lineRule="auto"/>
        <w:rPr>
          <w:rFonts w:ascii="Arial" w:hAnsi="Arial" w:cs="Arial"/>
          <w:b/>
          <w:sz w:val="24"/>
          <w:szCs w:val="24"/>
        </w:rPr>
      </w:pPr>
      <w:r w:rsidRPr="00A664D8">
        <w:rPr>
          <w:rFonts w:ascii="Arial" w:hAnsi="Arial" w:cs="Arial"/>
          <w:b/>
          <w:sz w:val="24"/>
          <w:szCs w:val="24"/>
        </w:rPr>
        <w:t xml:space="preserve"> </w:t>
      </w:r>
    </w:p>
    <w:p w:rsidR="00BF414F" w:rsidRPr="00A664D8" w:rsidRDefault="00BF414F" w:rsidP="00BF414F">
      <w:pPr>
        <w:ind w:firstLine="708"/>
        <w:jc w:val="both"/>
        <w:rPr>
          <w:rFonts w:ascii="Arial" w:hAnsi="Arial" w:cs="Arial"/>
          <w:b/>
          <w:sz w:val="24"/>
          <w:szCs w:val="24"/>
        </w:rPr>
      </w:pPr>
      <w:r w:rsidRPr="00A664D8">
        <w:rPr>
          <w:rFonts w:ascii="Arial" w:hAnsi="Arial" w:cs="Arial"/>
          <w:sz w:val="24"/>
          <w:szCs w:val="24"/>
        </w:rPr>
        <w:t xml:space="preserve">Mediante la cual se propone que el Pleno del H. Ayuntamiento Constitucional de San Pedro Tlaquepaque, Jalisco, apruebe y autorice  </w:t>
      </w:r>
      <w:bookmarkStart w:id="3" w:name="_Hlk30594814"/>
      <w:r w:rsidRPr="00A664D8">
        <w:rPr>
          <w:rFonts w:ascii="Arial" w:hAnsi="Arial" w:cs="Arial"/>
          <w:b/>
          <w:bCs/>
          <w:sz w:val="24"/>
          <w:szCs w:val="24"/>
        </w:rPr>
        <w:t>El Paquete 8 de Intervención en Obra Pública denominado Infraestructura de Alumbrado Público en beneficio de la colonia El Campesino del municipio de San Pedro Tlaquepaque, con una inversión hasta por la cantidad de $ 57,153.20 (Cincuenta y siete mil ciento cincuenta y tres pesos 20/100 M.N.) con IVA incluido, con financiamiento a cargo de Presupuesto Directo 2020</w:t>
      </w:r>
      <w:bookmarkEnd w:id="3"/>
      <w:r w:rsidRPr="00A664D8">
        <w:rPr>
          <w:rFonts w:ascii="Arial" w:hAnsi="Arial" w:cs="Arial"/>
          <w:b/>
          <w:sz w:val="24"/>
          <w:szCs w:val="24"/>
        </w:rPr>
        <w:t xml:space="preserve">, </w:t>
      </w:r>
      <w:r w:rsidRPr="00A664D8">
        <w:rPr>
          <w:rFonts w:ascii="Arial" w:hAnsi="Arial" w:cs="Arial"/>
          <w:sz w:val="24"/>
          <w:szCs w:val="24"/>
        </w:rPr>
        <w:t>de conformidad con la siguiente:</w:t>
      </w:r>
    </w:p>
    <w:p w:rsidR="00BF414F" w:rsidRPr="00A664D8" w:rsidRDefault="00BF414F" w:rsidP="00BF414F">
      <w:pPr>
        <w:jc w:val="center"/>
        <w:rPr>
          <w:rFonts w:ascii="Arial" w:hAnsi="Arial" w:cs="Arial"/>
          <w:b/>
          <w:sz w:val="24"/>
          <w:szCs w:val="24"/>
        </w:rPr>
      </w:pPr>
      <w:r w:rsidRPr="00A664D8">
        <w:rPr>
          <w:rFonts w:ascii="Arial" w:hAnsi="Arial" w:cs="Arial"/>
          <w:b/>
          <w:sz w:val="24"/>
          <w:szCs w:val="24"/>
        </w:rPr>
        <w:t>E</w:t>
      </w:r>
      <w:r w:rsidR="00973A03">
        <w:rPr>
          <w:rFonts w:ascii="Arial" w:hAnsi="Arial" w:cs="Arial"/>
          <w:b/>
          <w:sz w:val="24"/>
          <w:szCs w:val="24"/>
        </w:rPr>
        <w:t>X</w:t>
      </w:r>
      <w:r w:rsidRPr="00A664D8">
        <w:rPr>
          <w:rFonts w:ascii="Arial" w:hAnsi="Arial" w:cs="Arial"/>
          <w:b/>
          <w:sz w:val="24"/>
          <w:szCs w:val="24"/>
        </w:rPr>
        <w:t>POSICIÓN DE MOTIVOS.</w:t>
      </w:r>
    </w:p>
    <w:p w:rsidR="00BF414F" w:rsidRPr="00A664D8" w:rsidRDefault="00BF414F" w:rsidP="00BF414F">
      <w:pPr>
        <w:jc w:val="both"/>
        <w:rPr>
          <w:rFonts w:ascii="Arial" w:hAnsi="Arial" w:cs="Arial"/>
          <w:bCs/>
          <w:sz w:val="24"/>
          <w:szCs w:val="24"/>
        </w:rPr>
      </w:pPr>
      <w:r w:rsidRPr="00A664D8">
        <w:rPr>
          <w:rFonts w:ascii="Arial" w:hAnsi="Arial" w:cs="Arial"/>
          <w:b/>
          <w:sz w:val="24"/>
          <w:szCs w:val="24"/>
        </w:rPr>
        <w:t>1</w:t>
      </w:r>
      <w:r w:rsidRPr="00A664D8">
        <w:rPr>
          <w:rFonts w:ascii="Arial" w:hAnsi="Arial" w:cs="Arial"/>
          <w:bCs/>
          <w:sz w:val="24"/>
          <w:szCs w:val="24"/>
        </w:rPr>
        <w:t xml:space="preserve">.- Que este Gobierno Municipal </w:t>
      </w:r>
      <w:r w:rsidRPr="00A664D8">
        <w:rPr>
          <w:rFonts w:ascii="Arial" w:hAnsi="Arial" w:cs="Arial"/>
          <w:color w:val="000000"/>
          <w:sz w:val="24"/>
          <w:szCs w:val="24"/>
          <w:lang w:eastAsia="es-MX"/>
        </w:rPr>
        <w:t>promueve, respeta, protege y garantiza los derechos humanos</w:t>
      </w:r>
      <w:r w:rsidRPr="00A664D8">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w:t>
      </w:r>
      <w:r w:rsidRPr="00A664D8">
        <w:rPr>
          <w:rFonts w:ascii="Arial" w:hAnsi="Arial" w:cs="Arial"/>
          <w:b/>
          <w:bCs/>
          <w:sz w:val="24"/>
          <w:szCs w:val="24"/>
        </w:rPr>
        <w:t>alumbrado público</w:t>
      </w:r>
      <w:r w:rsidRPr="00A664D8">
        <w:rPr>
          <w:rFonts w:ascii="Arial" w:hAnsi="Arial" w:cs="Arial"/>
          <w:bCs/>
          <w:sz w:val="24"/>
          <w:szCs w:val="24"/>
        </w:rPr>
        <w:t xml:space="preserve"> y mejores vialidades, entre otros.</w:t>
      </w:r>
    </w:p>
    <w:p w:rsidR="00BF414F" w:rsidRPr="00A664D8" w:rsidRDefault="00BF414F" w:rsidP="00BF414F">
      <w:pPr>
        <w:jc w:val="both"/>
        <w:rPr>
          <w:rFonts w:ascii="Arial" w:hAnsi="Arial" w:cs="Arial"/>
          <w:sz w:val="24"/>
          <w:szCs w:val="24"/>
        </w:rPr>
      </w:pPr>
      <w:r w:rsidRPr="00A664D8">
        <w:rPr>
          <w:rFonts w:ascii="Arial" w:hAnsi="Arial" w:cs="Arial"/>
          <w:b/>
          <w:sz w:val="24"/>
          <w:szCs w:val="24"/>
        </w:rPr>
        <w:t xml:space="preserve">2.- </w:t>
      </w:r>
      <w:r w:rsidRPr="00A664D8">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w:t>
      </w:r>
      <w:r w:rsidR="00973A03">
        <w:rPr>
          <w:rFonts w:ascii="Arial" w:hAnsi="Arial" w:cs="Arial"/>
          <w:sz w:val="24"/>
          <w:szCs w:val="24"/>
        </w:rPr>
        <w:t>r</w:t>
      </w:r>
      <w:r w:rsidRPr="00A664D8">
        <w:rPr>
          <w:rFonts w:ascii="Arial" w:hAnsi="Arial" w:cs="Arial"/>
          <w:sz w:val="24"/>
          <w:szCs w:val="24"/>
        </w:rPr>
        <w:t>ollo 2018-2021 establece:</w:t>
      </w:r>
    </w:p>
    <w:p w:rsidR="00BF414F" w:rsidRPr="00A664D8" w:rsidRDefault="00BF414F" w:rsidP="00BF414F">
      <w:pPr>
        <w:tabs>
          <w:tab w:val="left" w:pos="-142"/>
          <w:tab w:val="left" w:pos="142"/>
        </w:tabs>
        <w:ind w:left="1134" w:right="1134"/>
        <w:rPr>
          <w:rFonts w:ascii="Arial" w:eastAsia="Calibri" w:hAnsi="Arial" w:cs="Arial"/>
          <w:bCs/>
          <w:i/>
          <w:color w:val="0000FF"/>
          <w:sz w:val="24"/>
          <w:szCs w:val="24"/>
        </w:rPr>
      </w:pPr>
      <w:r w:rsidRPr="00A664D8">
        <w:rPr>
          <w:rFonts w:ascii="Arial" w:hAnsi="Arial" w:cs="Arial"/>
          <w:b/>
          <w:i/>
          <w:sz w:val="24"/>
          <w:szCs w:val="24"/>
        </w:rPr>
        <w:t xml:space="preserve">Eje Estratégico 2. </w:t>
      </w:r>
      <w:r w:rsidRPr="00A664D8">
        <w:rPr>
          <w:rFonts w:ascii="Arial" w:eastAsia="Calibri" w:hAnsi="Arial" w:cs="Arial"/>
          <w:b/>
          <w:i/>
          <w:sz w:val="24"/>
          <w:szCs w:val="24"/>
        </w:rPr>
        <w:t>Prestación eficiente y eficaz de los Servicios Públicos.</w:t>
      </w:r>
    </w:p>
    <w:p w:rsidR="00BF414F" w:rsidRPr="00A664D8" w:rsidRDefault="00BF414F" w:rsidP="00BF414F">
      <w:pPr>
        <w:tabs>
          <w:tab w:val="left" w:pos="-142"/>
          <w:tab w:val="left" w:pos="142"/>
        </w:tabs>
        <w:ind w:left="1134" w:right="1134"/>
        <w:jc w:val="both"/>
        <w:rPr>
          <w:rFonts w:ascii="Arial" w:eastAsia="Calibri" w:hAnsi="Arial" w:cs="Arial"/>
          <w:b/>
          <w:i/>
          <w:sz w:val="24"/>
          <w:szCs w:val="24"/>
        </w:rPr>
      </w:pPr>
      <w:r w:rsidRPr="00A664D8">
        <w:rPr>
          <w:rFonts w:ascii="Arial" w:eastAsia="Calibri" w:hAnsi="Arial" w:cs="Arial"/>
          <w:b/>
          <w:i/>
          <w:sz w:val="24"/>
          <w:szCs w:val="24"/>
        </w:rPr>
        <w:t>Objetivo Estratégico</w:t>
      </w:r>
    </w:p>
    <w:p w:rsidR="00BF414F" w:rsidRPr="00A664D8" w:rsidRDefault="00BF414F" w:rsidP="00BF414F">
      <w:pPr>
        <w:tabs>
          <w:tab w:val="left" w:pos="-142"/>
          <w:tab w:val="left" w:pos="142"/>
        </w:tabs>
        <w:ind w:left="1134" w:right="1134"/>
        <w:jc w:val="both"/>
        <w:rPr>
          <w:rFonts w:ascii="Arial" w:eastAsia="Calibri" w:hAnsi="Arial" w:cs="Arial"/>
          <w:i/>
          <w:sz w:val="24"/>
          <w:szCs w:val="24"/>
        </w:rPr>
      </w:pPr>
      <w:r w:rsidRPr="00A664D8">
        <w:rPr>
          <w:rFonts w:ascii="Arial" w:eastAsia="Calibri" w:hAnsi="Arial" w:cs="Arial"/>
          <w:i/>
          <w:sz w:val="24"/>
          <w:szCs w:val="24"/>
        </w:rPr>
        <w:t>Asegurar servicios públicos municipales con suficiencia en su cobertura, eficiencia en su prestación, eficiencia en el consumo de energía y operación, cumpliendo con las obligaciones constitucionales establecidas, con el fin de dignificar el espacio público, reducir la vulnerabilidad y el riesgo ante efectos del cambio climático y contribuir a mejorar la calidad de vida de las y los habitantes del Municipio de San Pedro Tlaquepaque.</w:t>
      </w:r>
    </w:p>
    <w:p w:rsidR="00BF414F" w:rsidRPr="00A664D8" w:rsidRDefault="00BF414F" w:rsidP="00BF414F">
      <w:pPr>
        <w:tabs>
          <w:tab w:val="left" w:pos="-142"/>
          <w:tab w:val="left" w:pos="142"/>
        </w:tabs>
        <w:ind w:left="1134" w:right="1134"/>
        <w:jc w:val="center"/>
        <w:rPr>
          <w:rFonts w:ascii="Arial" w:eastAsia="Calibri" w:hAnsi="Arial" w:cs="Arial"/>
          <w:b/>
          <w:i/>
          <w:sz w:val="24"/>
          <w:szCs w:val="24"/>
        </w:rPr>
      </w:pPr>
      <w:r w:rsidRPr="00A664D8">
        <w:rPr>
          <w:rFonts w:ascii="Arial" w:eastAsia="Calibri" w:hAnsi="Arial" w:cs="Arial"/>
          <w:b/>
          <w:i/>
          <w:sz w:val="24"/>
          <w:szCs w:val="24"/>
        </w:rPr>
        <w:t>Estrategia:</w:t>
      </w:r>
    </w:p>
    <w:p w:rsidR="00BF414F" w:rsidRPr="00A664D8" w:rsidRDefault="00BF414F" w:rsidP="00BF414F">
      <w:pPr>
        <w:tabs>
          <w:tab w:val="left" w:pos="-142"/>
          <w:tab w:val="left" w:pos="142"/>
        </w:tabs>
        <w:ind w:left="1134" w:right="1134"/>
        <w:jc w:val="both"/>
        <w:rPr>
          <w:rFonts w:ascii="Arial" w:eastAsia="Calibri" w:hAnsi="Arial" w:cs="Arial"/>
          <w:b/>
          <w:i/>
          <w:sz w:val="24"/>
          <w:szCs w:val="24"/>
        </w:rPr>
      </w:pPr>
      <w:r w:rsidRPr="00A664D8">
        <w:rPr>
          <w:rFonts w:ascii="Arial" w:eastAsia="Calibri" w:hAnsi="Arial" w:cs="Arial"/>
          <w:b/>
          <w:i/>
          <w:sz w:val="24"/>
          <w:szCs w:val="24"/>
        </w:rPr>
        <w:t xml:space="preserve">2.1. Cobertura con eficiencia y eficacia de los servicios públicos municipales </w:t>
      </w:r>
    </w:p>
    <w:p w:rsidR="00BF414F" w:rsidRPr="00A664D8" w:rsidRDefault="00BF414F" w:rsidP="00BF414F">
      <w:pPr>
        <w:tabs>
          <w:tab w:val="left" w:pos="-142"/>
          <w:tab w:val="left" w:pos="142"/>
        </w:tabs>
        <w:ind w:left="1134" w:right="1134"/>
        <w:jc w:val="center"/>
        <w:rPr>
          <w:rFonts w:ascii="Arial" w:eastAsia="Calibri" w:hAnsi="Arial" w:cs="Arial"/>
          <w:b/>
          <w:i/>
          <w:sz w:val="24"/>
          <w:szCs w:val="24"/>
        </w:rPr>
      </w:pPr>
      <w:r w:rsidRPr="00A664D8">
        <w:rPr>
          <w:rFonts w:ascii="Arial" w:eastAsia="Calibri" w:hAnsi="Arial" w:cs="Arial"/>
          <w:b/>
          <w:i/>
          <w:sz w:val="24"/>
          <w:szCs w:val="24"/>
        </w:rPr>
        <w:t>Línea de Acción:</w:t>
      </w:r>
    </w:p>
    <w:p w:rsidR="00BF414F" w:rsidRPr="00A664D8" w:rsidRDefault="00BF414F" w:rsidP="00BF414F">
      <w:pPr>
        <w:tabs>
          <w:tab w:val="left" w:pos="-142"/>
          <w:tab w:val="left" w:pos="142"/>
        </w:tabs>
        <w:ind w:left="1134" w:right="1134"/>
        <w:jc w:val="both"/>
        <w:rPr>
          <w:rFonts w:ascii="Arial" w:eastAsia="Calibri" w:hAnsi="Arial" w:cs="Arial"/>
          <w:b/>
          <w:i/>
          <w:sz w:val="24"/>
          <w:szCs w:val="24"/>
        </w:rPr>
      </w:pPr>
      <w:r w:rsidRPr="00A664D8">
        <w:rPr>
          <w:rFonts w:ascii="Arial" w:eastAsia="Calibri" w:hAnsi="Arial" w:cs="Arial"/>
          <w:b/>
          <w:i/>
          <w:sz w:val="24"/>
          <w:szCs w:val="24"/>
        </w:rPr>
        <w:t>2.1.1. Asegurar la prestación del servicio de alumbrado público de forma eficiente y continua, con especial atención a las colonias que cuentan con mayores índices de rezago social o niveles de violencia e inseguridad.</w:t>
      </w:r>
    </w:p>
    <w:p w:rsidR="00BF414F" w:rsidRPr="00A664D8" w:rsidRDefault="00BF414F" w:rsidP="00BF414F">
      <w:pPr>
        <w:jc w:val="both"/>
        <w:rPr>
          <w:rFonts w:ascii="Arial" w:hAnsi="Arial" w:cs="Arial"/>
          <w:sz w:val="24"/>
          <w:szCs w:val="24"/>
        </w:rPr>
      </w:pPr>
      <w:r w:rsidRPr="00A664D8">
        <w:rPr>
          <w:rFonts w:ascii="Arial" w:hAnsi="Arial" w:cs="Arial"/>
          <w:b/>
          <w:sz w:val="24"/>
          <w:szCs w:val="24"/>
        </w:rPr>
        <w:t>3.-</w:t>
      </w:r>
      <w:r w:rsidRPr="00A664D8">
        <w:rPr>
          <w:rFonts w:ascii="Arial" w:hAnsi="Arial" w:cs="Arial"/>
          <w:sz w:val="24"/>
          <w:szCs w:val="24"/>
        </w:rPr>
        <w:t xml:space="preserve"> Que de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w:t>
      </w:r>
      <w:r w:rsidRPr="00A664D8">
        <w:rPr>
          <w:rFonts w:ascii="Arial" w:hAnsi="Arial" w:cs="Arial"/>
          <w:b/>
          <w:sz w:val="24"/>
          <w:szCs w:val="24"/>
        </w:rPr>
        <w:t>alumbrado público</w:t>
      </w:r>
      <w:r w:rsidRPr="00A664D8">
        <w:rPr>
          <w:rFonts w:ascii="Arial" w:hAnsi="Arial" w:cs="Arial"/>
          <w:sz w:val="24"/>
          <w:szCs w:val="24"/>
        </w:rPr>
        <w:t xml:space="preserve">, drenaje, saneamiento, tratamiento de aguas negras, residuos sólidos, rastro y mercados son de aquellos que inciden sobre el bienestar y sobre el estado del medio ambiente. </w:t>
      </w:r>
    </w:p>
    <w:p w:rsidR="00BF414F" w:rsidRPr="00A664D8" w:rsidRDefault="00BF414F" w:rsidP="00BF414F">
      <w:pPr>
        <w:jc w:val="both"/>
        <w:rPr>
          <w:rFonts w:ascii="Arial" w:hAnsi="Arial" w:cs="Arial"/>
          <w:sz w:val="24"/>
          <w:szCs w:val="24"/>
        </w:rPr>
      </w:pPr>
      <w:r w:rsidRPr="00A664D8">
        <w:rPr>
          <w:rFonts w:ascii="Arial" w:hAnsi="Arial" w:cs="Arial"/>
          <w:b/>
          <w:sz w:val="24"/>
          <w:szCs w:val="24"/>
        </w:rPr>
        <w:t xml:space="preserve">4.- </w:t>
      </w:r>
      <w:r w:rsidRPr="00A664D8">
        <w:rPr>
          <w:rFonts w:ascii="Arial" w:hAnsi="Arial" w:cs="Arial"/>
          <w:sz w:val="24"/>
          <w:szCs w:val="24"/>
        </w:rPr>
        <w:t xml:space="preserve">Que la Dirección de Alumbrado Público presenta a la Dirección General de Políticas Públicas, la prioridad de mejorar el servicio de Alumbrado Público de la colonia El Campesino, en beneficio de </w:t>
      </w:r>
      <w:r w:rsidRPr="00A664D8">
        <w:rPr>
          <w:rFonts w:ascii="Arial" w:hAnsi="Arial" w:cs="Arial"/>
          <w:b/>
          <w:bCs/>
          <w:sz w:val="24"/>
          <w:szCs w:val="24"/>
        </w:rPr>
        <w:t>117 habitantes</w:t>
      </w:r>
      <w:r w:rsidRPr="00A664D8">
        <w:rPr>
          <w:rFonts w:ascii="Arial" w:hAnsi="Arial" w:cs="Arial"/>
          <w:sz w:val="24"/>
          <w:szCs w:val="24"/>
        </w:rPr>
        <w:t>.</w:t>
      </w:r>
    </w:p>
    <w:p w:rsidR="00BF414F" w:rsidRPr="00A664D8" w:rsidRDefault="00BF414F" w:rsidP="00BF414F">
      <w:pPr>
        <w:jc w:val="both"/>
        <w:rPr>
          <w:rFonts w:ascii="Arial" w:hAnsi="Arial" w:cs="Arial"/>
          <w:sz w:val="24"/>
          <w:szCs w:val="24"/>
        </w:rPr>
      </w:pPr>
      <w:r w:rsidRPr="00A664D8">
        <w:rPr>
          <w:rFonts w:ascii="Arial" w:hAnsi="Arial" w:cs="Arial"/>
          <w:sz w:val="24"/>
          <w:szCs w:val="24"/>
        </w:rPr>
        <w:t xml:space="preserve">Que la necesidad surge ante el resultado que se desprende del diagnóstico realizado previamente de los servicios públicos del municipio y de las peticiones ciudadanas de la materia que nos ocupa, principalmente dando observancia a la línea de acción antes mencionada, y preferentemente a aquellas colonias que cuentan con mayores índices de rezago social o niveles </w:t>
      </w:r>
      <w:r w:rsidRPr="00A664D8">
        <w:rPr>
          <w:rFonts w:ascii="Arial" w:hAnsi="Arial" w:cs="Arial"/>
          <w:b/>
          <w:sz w:val="24"/>
          <w:szCs w:val="24"/>
        </w:rPr>
        <w:t>de violencia e inseguridad</w:t>
      </w:r>
      <w:r w:rsidRPr="00A664D8">
        <w:rPr>
          <w:rFonts w:ascii="Arial" w:hAnsi="Arial" w:cs="Arial"/>
          <w:sz w:val="24"/>
          <w:szCs w:val="24"/>
        </w:rPr>
        <w:t xml:space="preserve">. Se adjuntan el presupuesto y demás documentos bajo expediente técnico en Anexo 1. </w:t>
      </w:r>
    </w:p>
    <w:p w:rsidR="00BF414F" w:rsidRPr="00A664D8" w:rsidRDefault="00BF414F" w:rsidP="00BF414F">
      <w:pPr>
        <w:jc w:val="both"/>
        <w:rPr>
          <w:rFonts w:ascii="Arial" w:hAnsi="Arial" w:cs="Arial"/>
          <w:sz w:val="24"/>
          <w:szCs w:val="24"/>
        </w:rPr>
      </w:pPr>
      <w:r w:rsidRPr="00A664D8">
        <w:rPr>
          <w:rFonts w:ascii="Arial" w:hAnsi="Arial" w:cs="Arial"/>
          <w:b/>
          <w:sz w:val="24"/>
          <w:szCs w:val="24"/>
        </w:rPr>
        <w:t>5.-</w:t>
      </w:r>
      <w:r w:rsidRPr="00A664D8">
        <w:rPr>
          <w:rFonts w:ascii="Arial" w:hAnsi="Arial" w:cs="Arial"/>
          <w:sz w:val="24"/>
          <w:szCs w:val="24"/>
        </w:rPr>
        <w:t xml:space="preserve"> Que la importancia de ejecutar esta obra de infraestructura básica, se basa en un compromiso y obligación del Gobierno Municipal de otorgar los servicios públicos de calidad, con eficiencia y de manera asertiva para atender los requerimientos de la ciudadanía en función de lo que compete al Municipio y que marca la ley. </w:t>
      </w:r>
    </w:p>
    <w:p w:rsidR="00BF414F" w:rsidRPr="00A664D8" w:rsidRDefault="00BF414F" w:rsidP="00BF414F">
      <w:pPr>
        <w:ind w:firstLine="708"/>
        <w:jc w:val="both"/>
        <w:rPr>
          <w:rFonts w:ascii="Arial" w:hAnsi="Arial" w:cs="Arial"/>
          <w:sz w:val="24"/>
          <w:szCs w:val="24"/>
        </w:rPr>
      </w:pPr>
      <w:r w:rsidRPr="00A664D8">
        <w:rPr>
          <w:rFonts w:ascii="Arial" w:hAnsi="Arial" w:cs="Arial"/>
          <w:sz w:val="24"/>
          <w:szCs w:val="24"/>
        </w:rPr>
        <w:t>Por lo anteriormente expuesto y fundado someto a la consideración del pleno del Ayuntamiento el siguiente punto de:</w:t>
      </w:r>
    </w:p>
    <w:p w:rsidR="00BF414F" w:rsidRPr="00A664D8" w:rsidRDefault="00BF414F" w:rsidP="00BF414F">
      <w:pPr>
        <w:jc w:val="center"/>
        <w:rPr>
          <w:rFonts w:ascii="Arial" w:hAnsi="Arial" w:cs="Arial"/>
          <w:b/>
          <w:sz w:val="24"/>
          <w:szCs w:val="24"/>
        </w:rPr>
      </w:pPr>
      <w:r w:rsidRPr="00A664D8">
        <w:rPr>
          <w:rFonts w:ascii="Arial" w:hAnsi="Arial" w:cs="Arial"/>
          <w:b/>
          <w:sz w:val="24"/>
          <w:szCs w:val="24"/>
        </w:rPr>
        <w:t>ACUERDO</w:t>
      </w:r>
    </w:p>
    <w:p w:rsidR="00BF414F" w:rsidRPr="00A664D8" w:rsidRDefault="00BF414F" w:rsidP="00BF414F">
      <w:pPr>
        <w:jc w:val="both"/>
        <w:rPr>
          <w:rFonts w:ascii="Arial" w:hAnsi="Arial" w:cs="Arial"/>
          <w:sz w:val="24"/>
          <w:szCs w:val="24"/>
        </w:rPr>
      </w:pPr>
      <w:r w:rsidRPr="00A664D8">
        <w:rPr>
          <w:rFonts w:ascii="Arial" w:hAnsi="Arial" w:cs="Arial"/>
          <w:b/>
          <w:sz w:val="24"/>
          <w:szCs w:val="24"/>
        </w:rPr>
        <w:t>PRIMERO.-</w:t>
      </w:r>
      <w:r w:rsidRPr="00A664D8">
        <w:rPr>
          <w:rFonts w:ascii="Arial" w:hAnsi="Arial" w:cs="Arial"/>
          <w:sz w:val="24"/>
          <w:szCs w:val="24"/>
        </w:rPr>
        <w:t xml:space="preserve"> El Ayuntamiento Constitucional de San Pedro Tlaquepaque,  aprueba y  autoriza</w:t>
      </w:r>
      <w:r w:rsidRPr="00A664D8">
        <w:rPr>
          <w:rFonts w:ascii="Arial" w:hAnsi="Arial" w:cs="Arial"/>
          <w:b/>
          <w:bCs/>
          <w:sz w:val="24"/>
          <w:szCs w:val="24"/>
        </w:rPr>
        <w:t xml:space="preserve"> El Paquete 8 de Intervención en Obra Pública denominado Infraestructura de Alumbrado Público en beneficio de la colonia El Campesino del municipio de San Pedro Tlaquepaque, con una inversión hasta por la cantidad de $ 57,153.20 (Cincuenta y siete mil ciento cincuenta y tres pesos 20/100 M.N.) con IVA incluido, con financiamiento a cargo de Presupuesto Directo 2020</w:t>
      </w:r>
      <w:r w:rsidRPr="00A664D8">
        <w:rPr>
          <w:rFonts w:ascii="Arial" w:hAnsi="Arial" w:cs="Arial"/>
          <w:b/>
          <w:sz w:val="24"/>
          <w:szCs w:val="24"/>
        </w:rPr>
        <w:t>.</w:t>
      </w:r>
    </w:p>
    <w:tbl>
      <w:tblPr>
        <w:tblW w:w="8364" w:type="dxa"/>
        <w:tblInd w:w="-142" w:type="dxa"/>
        <w:tblLayout w:type="fixed"/>
        <w:tblCellMar>
          <w:left w:w="70" w:type="dxa"/>
          <w:right w:w="70" w:type="dxa"/>
        </w:tblCellMar>
        <w:tblLook w:val="04A0" w:firstRow="1" w:lastRow="0" w:firstColumn="1" w:lastColumn="0" w:noHBand="0" w:noVBand="1"/>
      </w:tblPr>
      <w:tblGrid>
        <w:gridCol w:w="2410"/>
        <w:gridCol w:w="993"/>
        <w:gridCol w:w="966"/>
        <w:gridCol w:w="921"/>
        <w:gridCol w:w="1405"/>
        <w:gridCol w:w="1669"/>
      </w:tblGrid>
      <w:tr w:rsidR="00BF414F" w:rsidRPr="00A664D8" w:rsidTr="00BF3C0A">
        <w:trPr>
          <w:trHeight w:val="360"/>
        </w:trPr>
        <w:tc>
          <w:tcPr>
            <w:tcW w:w="2410" w:type="dxa"/>
            <w:tcBorders>
              <w:top w:val="nil"/>
              <w:left w:val="nil"/>
              <w:bottom w:val="nil"/>
              <w:right w:val="nil"/>
            </w:tcBorders>
            <w:shd w:val="clear" w:color="auto" w:fill="auto"/>
            <w:noWrap/>
            <w:vAlign w:val="bottom"/>
            <w:hideMark/>
          </w:tcPr>
          <w:p w:rsidR="00BF414F" w:rsidRPr="00A664D8" w:rsidRDefault="00BF414F" w:rsidP="00BF414F">
            <w:pPr>
              <w:rPr>
                <w:rFonts w:ascii="Arial" w:hAnsi="Arial" w:cs="Arial"/>
                <w:b/>
                <w:bCs/>
                <w:color w:val="000000"/>
                <w:sz w:val="20"/>
                <w:szCs w:val="20"/>
                <w:lang w:eastAsia="es-MX"/>
              </w:rPr>
            </w:pPr>
            <w:r w:rsidRPr="00A664D8">
              <w:rPr>
                <w:rFonts w:ascii="Arial" w:hAnsi="Arial" w:cs="Arial"/>
                <w:b/>
                <w:bCs/>
                <w:color w:val="000000"/>
                <w:sz w:val="20"/>
                <w:szCs w:val="20"/>
              </w:rPr>
              <w:t>Paquete 8 de Presupuesto Directo</w:t>
            </w:r>
          </w:p>
        </w:tc>
        <w:tc>
          <w:tcPr>
            <w:tcW w:w="993" w:type="dxa"/>
            <w:tcBorders>
              <w:top w:val="nil"/>
              <w:left w:val="nil"/>
              <w:bottom w:val="nil"/>
              <w:right w:val="nil"/>
            </w:tcBorders>
            <w:shd w:val="clear" w:color="auto" w:fill="auto"/>
            <w:noWrap/>
            <w:vAlign w:val="bottom"/>
            <w:hideMark/>
          </w:tcPr>
          <w:p w:rsidR="00BF414F" w:rsidRPr="00A664D8" w:rsidRDefault="00BF414F" w:rsidP="00BF414F">
            <w:pPr>
              <w:rPr>
                <w:rFonts w:ascii="Arial" w:hAnsi="Arial" w:cs="Arial"/>
                <w:b/>
                <w:bCs/>
                <w:color w:val="000000"/>
                <w:sz w:val="20"/>
                <w:szCs w:val="20"/>
              </w:rPr>
            </w:pPr>
          </w:p>
        </w:tc>
        <w:tc>
          <w:tcPr>
            <w:tcW w:w="966" w:type="dxa"/>
            <w:tcBorders>
              <w:top w:val="nil"/>
              <w:left w:val="nil"/>
              <w:bottom w:val="nil"/>
              <w:right w:val="nil"/>
            </w:tcBorders>
            <w:shd w:val="clear" w:color="auto" w:fill="auto"/>
            <w:noWrap/>
            <w:vAlign w:val="bottom"/>
            <w:hideMark/>
          </w:tcPr>
          <w:p w:rsidR="00BF414F" w:rsidRPr="00A664D8" w:rsidRDefault="00BF414F" w:rsidP="00BF414F">
            <w:pPr>
              <w:rPr>
                <w:rFonts w:ascii="Arial" w:hAnsi="Arial" w:cs="Arial"/>
                <w:sz w:val="20"/>
                <w:szCs w:val="20"/>
              </w:rPr>
            </w:pPr>
          </w:p>
        </w:tc>
        <w:tc>
          <w:tcPr>
            <w:tcW w:w="921" w:type="dxa"/>
            <w:tcBorders>
              <w:top w:val="nil"/>
              <w:left w:val="nil"/>
              <w:bottom w:val="nil"/>
              <w:right w:val="nil"/>
            </w:tcBorders>
            <w:shd w:val="clear" w:color="auto" w:fill="auto"/>
            <w:noWrap/>
            <w:vAlign w:val="bottom"/>
            <w:hideMark/>
          </w:tcPr>
          <w:p w:rsidR="00BF414F" w:rsidRPr="00A664D8" w:rsidRDefault="00BF414F" w:rsidP="00BF414F">
            <w:pPr>
              <w:rPr>
                <w:rFonts w:ascii="Arial" w:hAnsi="Arial" w:cs="Arial"/>
                <w:sz w:val="20"/>
                <w:szCs w:val="20"/>
              </w:rPr>
            </w:pPr>
          </w:p>
        </w:tc>
        <w:tc>
          <w:tcPr>
            <w:tcW w:w="1405" w:type="dxa"/>
            <w:tcBorders>
              <w:top w:val="nil"/>
              <w:left w:val="nil"/>
              <w:bottom w:val="nil"/>
              <w:right w:val="nil"/>
            </w:tcBorders>
            <w:shd w:val="clear" w:color="auto" w:fill="auto"/>
            <w:noWrap/>
            <w:vAlign w:val="center"/>
            <w:hideMark/>
          </w:tcPr>
          <w:p w:rsidR="00BF414F" w:rsidRPr="00A664D8" w:rsidRDefault="00BF414F" w:rsidP="00BF414F">
            <w:pPr>
              <w:rPr>
                <w:rFonts w:ascii="Arial" w:hAnsi="Arial" w:cs="Arial"/>
                <w:sz w:val="20"/>
                <w:szCs w:val="20"/>
              </w:rPr>
            </w:pPr>
          </w:p>
        </w:tc>
        <w:tc>
          <w:tcPr>
            <w:tcW w:w="1669" w:type="dxa"/>
            <w:tcBorders>
              <w:top w:val="nil"/>
              <w:left w:val="nil"/>
              <w:bottom w:val="nil"/>
              <w:right w:val="nil"/>
            </w:tcBorders>
            <w:shd w:val="clear" w:color="auto" w:fill="auto"/>
            <w:noWrap/>
            <w:vAlign w:val="bottom"/>
            <w:hideMark/>
          </w:tcPr>
          <w:p w:rsidR="00BF414F" w:rsidRPr="00A664D8" w:rsidRDefault="00BF414F" w:rsidP="00BF414F">
            <w:pPr>
              <w:jc w:val="center"/>
              <w:rPr>
                <w:rFonts w:ascii="Arial" w:hAnsi="Arial" w:cs="Arial"/>
                <w:sz w:val="20"/>
                <w:szCs w:val="20"/>
              </w:rPr>
            </w:pPr>
          </w:p>
        </w:tc>
      </w:tr>
      <w:tr w:rsidR="00BF414F" w:rsidRPr="00A664D8" w:rsidTr="00BF3C0A">
        <w:trPr>
          <w:trHeight w:val="300"/>
        </w:trPr>
        <w:tc>
          <w:tcPr>
            <w:tcW w:w="2410" w:type="dxa"/>
            <w:tcBorders>
              <w:top w:val="nil"/>
              <w:left w:val="nil"/>
              <w:bottom w:val="nil"/>
              <w:right w:val="nil"/>
            </w:tcBorders>
            <w:shd w:val="clear" w:color="auto" w:fill="auto"/>
            <w:noWrap/>
            <w:vAlign w:val="bottom"/>
            <w:hideMark/>
          </w:tcPr>
          <w:p w:rsidR="00BF414F" w:rsidRPr="00A664D8" w:rsidRDefault="00BF414F" w:rsidP="00BF414F">
            <w:pPr>
              <w:rPr>
                <w:rFonts w:ascii="Arial" w:hAnsi="Arial" w:cs="Arial"/>
                <w:sz w:val="20"/>
                <w:szCs w:val="20"/>
              </w:rPr>
            </w:pPr>
          </w:p>
        </w:tc>
        <w:tc>
          <w:tcPr>
            <w:tcW w:w="993" w:type="dxa"/>
            <w:tcBorders>
              <w:top w:val="nil"/>
              <w:left w:val="nil"/>
              <w:bottom w:val="nil"/>
              <w:right w:val="nil"/>
            </w:tcBorders>
            <w:shd w:val="clear" w:color="auto" w:fill="auto"/>
            <w:noWrap/>
            <w:vAlign w:val="bottom"/>
            <w:hideMark/>
          </w:tcPr>
          <w:p w:rsidR="00BF414F" w:rsidRPr="00A664D8" w:rsidRDefault="00BF414F" w:rsidP="00BF414F">
            <w:pPr>
              <w:rPr>
                <w:rFonts w:ascii="Arial" w:hAnsi="Arial" w:cs="Arial"/>
                <w:sz w:val="20"/>
                <w:szCs w:val="20"/>
              </w:rPr>
            </w:pPr>
          </w:p>
        </w:tc>
        <w:tc>
          <w:tcPr>
            <w:tcW w:w="966" w:type="dxa"/>
            <w:tcBorders>
              <w:top w:val="nil"/>
              <w:left w:val="nil"/>
              <w:bottom w:val="nil"/>
              <w:right w:val="nil"/>
            </w:tcBorders>
            <w:shd w:val="clear" w:color="auto" w:fill="auto"/>
            <w:noWrap/>
            <w:vAlign w:val="bottom"/>
            <w:hideMark/>
          </w:tcPr>
          <w:p w:rsidR="00BF414F" w:rsidRPr="00A664D8" w:rsidRDefault="00BF414F" w:rsidP="00BF414F">
            <w:pPr>
              <w:rPr>
                <w:rFonts w:ascii="Arial" w:hAnsi="Arial" w:cs="Arial"/>
                <w:sz w:val="20"/>
                <w:szCs w:val="20"/>
              </w:rPr>
            </w:pPr>
          </w:p>
        </w:tc>
        <w:tc>
          <w:tcPr>
            <w:tcW w:w="921" w:type="dxa"/>
            <w:tcBorders>
              <w:top w:val="nil"/>
              <w:left w:val="nil"/>
              <w:bottom w:val="nil"/>
              <w:right w:val="nil"/>
            </w:tcBorders>
            <w:shd w:val="clear" w:color="auto" w:fill="auto"/>
            <w:noWrap/>
            <w:vAlign w:val="bottom"/>
            <w:hideMark/>
          </w:tcPr>
          <w:p w:rsidR="00BF414F" w:rsidRPr="00A664D8" w:rsidRDefault="00BF414F" w:rsidP="00BF414F">
            <w:pPr>
              <w:rPr>
                <w:rFonts w:ascii="Arial" w:hAnsi="Arial" w:cs="Arial"/>
                <w:sz w:val="20"/>
                <w:szCs w:val="20"/>
              </w:rPr>
            </w:pPr>
          </w:p>
        </w:tc>
        <w:tc>
          <w:tcPr>
            <w:tcW w:w="1405" w:type="dxa"/>
            <w:tcBorders>
              <w:top w:val="nil"/>
              <w:left w:val="nil"/>
              <w:bottom w:val="nil"/>
              <w:right w:val="nil"/>
            </w:tcBorders>
            <w:shd w:val="clear" w:color="auto" w:fill="auto"/>
            <w:noWrap/>
            <w:vAlign w:val="center"/>
            <w:hideMark/>
          </w:tcPr>
          <w:p w:rsidR="00BF414F" w:rsidRPr="00A664D8" w:rsidRDefault="00BF414F" w:rsidP="00BF414F">
            <w:pPr>
              <w:rPr>
                <w:rFonts w:ascii="Arial" w:hAnsi="Arial" w:cs="Arial"/>
                <w:sz w:val="20"/>
                <w:szCs w:val="20"/>
              </w:rPr>
            </w:pPr>
          </w:p>
        </w:tc>
        <w:tc>
          <w:tcPr>
            <w:tcW w:w="1669" w:type="dxa"/>
            <w:tcBorders>
              <w:top w:val="nil"/>
              <w:left w:val="nil"/>
              <w:bottom w:val="nil"/>
              <w:right w:val="nil"/>
            </w:tcBorders>
            <w:shd w:val="clear" w:color="auto" w:fill="auto"/>
            <w:noWrap/>
            <w:vAlign w:val="bottom"/>
            <w:hideMark/>
          </w:tcPr>
          <w:p w:rsidR="00BF414F" w:rsidRPr="00A664D8" w:rsidRDefault="00BF414F" w:rsidP="00BF414F">
            <w:pPr>
              <w:jc w:val="center"/>
              <w:rPr>
                <w:rFonts w:ascii="Arial" w:hAnsi="Arial" w:cs="Arial"/>
                <w:sz w:val="20"/>
                <w:szCs w:val="20"/>
              </w:rPr>
            </w:pPr>
          </w:p>
        </w:tc>
      </w:tr>
      <w:tr w:rsidR="00BF414F" w:rsidRPr="00A664D8" w:rsidTr="00BF3C0A">
        <w:trPr>
          <w:trHeight w:val="510"/>
        </w:trPr>
        <w:tc>
          <w:tcPr>
            <w:tcW w:w="2410"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BF414F" w:rsidRPr="00A664D8" w:rsidRDefault="00BF414F" w:rsidP="00BF414F">
            <w:pPr>
              <w:ind w:hanging="68"/>
              <w:jc w:val="center"/>
              <w:rPr>
                <w:rFonts w:ascii="Arial" w:hAnsi="Arial" w:cs="Arial"/>
                <w:b/>
                <w:bCs/>
                <w:color w:val="000000"/>
                <w:sz w:val="16"/>
                <w:szCs w:val="16"/>
              </w:rPr>
            </w:pPr>
            <w:r w:rsidRPr="00A664D8">
              <w:rPr>
                <w:rFonts w:ascii="Arial" w:hAnsi="Arial" w:cs="Arial"/>
                <w:b/>
                <w:bCs/>
                <w:color w:val="000000"/>
                <w:sz w:val="16"/>
                <w:szCs w:val="16"/>
              </w:rPr>
              <w:t>OBRA</w:t>
            </w:r>
          </w:p>
        </w:tc>
        <w:tc>
          <w:tcPr>
            <w:tcW w:w="993" w:type="dxa"/>
            <w:tcBorders>
              <w:top w:val="single" w:sz="4" w:space="0" w:color="auto"/>
              <w:left w:val="nil"/>
              <w:bottom w:val="single" w:sz="4" w:space="0" w:color="auto"/>
              <w:right w:val="single" w:sz="4" w:space="0" w:color="auto"/>
            </w:tcBorders>
            <w:shd w:val="clear" w:color="000000" w:fill="A9D08E"/>
            <w:vAlign w:val="center"/>
            <w:hideMark/>
          </w:tcPr>
          <w:p w:rsidR="00BF414F" w:rsidRPr="00A664D8" w:rsidRDefault="00BF414F" w:rsidP="00BF414F">
            <w:pPr>
              <w:jc w:val="center"/>
              <w:rPr>
                <w:rFonts w:ascii="Arial" w:hAnsi="Arial" w:cs="Arial"/>
                <w:b/>
                <w:bCs/>
                <w:color w:val="000000"/>
                <w:sz w:val="16"/>
                <w:szCs w:val="16"/>
              </w:rPr>
            </w:pPr>
            <w:r w:rsidRPr="00A664D8">
              <w:rPr>
                <w:rFonts w:ascii="Arial" w:hAnsi="Arial" w:cs="Arial"/>
                <w:b/>
                <w:bCs/>
                <w:color w:val="000000"/>
                <w:sz w:val="16"/>
                <w:szCs w:val="16"/>
              </w:rPr>
              <w:t>HOGARES</w:t>
            </w:r>
          </w:p>
        </w:tc>
        <w:tc>
          <w:tcPr>
            <w:tcW w:w="966" w:type="dxa"/>
            <w:tcBorders>
              <w:top w:val="single" w:sz="4" w:space="0" w:color="auto"/>
              <w:left w:val="nil"/>
              <w:bottom w:val="single" w:sz="4" w:space="0" w:color="auto"/>
              <w:right w:val="single" w:sz="4" w:space="0" w:color="auto"/>
            </w:tcBorders>
            <w:shd w:val="clear" w:color="000000" w:fill="A9D08E"/>
            <w:vAlign w:val="center"/>
            <w:hideMark/>
          </w:tcPr>
          <w:p w:rsidR="00BF414F" w:rsidRPr="00A664D8" w:rsidRDefault="00BF414F" w:rsidP="00BF414F">
            <w:pPr>
              <w:jc w:val="center"/>
              <w:rPr>
                <w:rFonts w:ascii="Arial" w:hAnsi="Arial" w:cs="Arial"/>
                <w:b/>
                <w:bCs/>
                <w:color w:val="000000"/>
                <w:sz w:val="16"/>
                <w:szCs w:val="16"/>
              </w:rPr>
            </w:pPr>
            <w:r w:rsidRPr="00A664D8">
              <w:rPr>
                <w:rFonts w:ascii="Arial" w:hAnsi="Arial" w:cs="Arial"/>
                <w:b/>
                <w:bCs/>
                <w:color w:val="000000"/>
                <w:sz w:val="16"/>
                <w:szCs w:val="16"/>
              </w:rPr>
              <w:t>HOMBRES</w:t>
            </w:r>
          </w:p>
        </w:tc>
        <w:tc>
          <w:tcPr>
            <w:tcW w:w="921" w:type="dxa"/>
            <w:tcBorders>
              <w:top w:val="single" w:sz="4" w:space="0" w:color="auto"/>
              <w:left w:val="nil"/>
              <w:bottom w:val="single" w:sz="4" w:space="0" w:color="auto"/>
              <w:right w:val="single" w:sz="4" w:space="0" w:color="auto"/>
            </w:tcBorders>
            <w:shd w:val="clear" w:color="000000" w:fill="A9D08E"/>
            <w:vAlign w:val="center"/>
            <w:hideMark/>
          </w:tcPr>
          <w:p w:rsidR="00BF414F" w:rsidRPr="00A664D8" w:rsidRDefault="00BF414F" w:rsidP="00BF414F">
            <w:pPr>
              <w:jc w:val="center"/>
              <w:rPr>
                <w:rFonts w:ascii="Arial" w:hAnsi="Arial" w:cs="Arial"/>
                <w:b/>
                <w:bCs/>
                <w:color w:val="000000"/>
                <w:sz w:val="16"/>
                <w:szCs w:val="16"/>
              </w:rPr>
            </w:pPr>
            <w:r w:rsidRPr="00A664D8">
              <w:rPr>
                <w:rFonts w:ascii="Arial" w:hAnsi="Arial" w:cs="Arial"/>
                <w:b/>
                <w:bCs/>
                <w:color w:val="000000"/>
                <w:sz w:val="16"/>
                <w:szCs w:val="16"/>
              </w:rPr>
              <w:t>MUJERES</w:t>
            </w:r>
          </w:p>
        </w:tc>
        <w:tc>
          <w:tcPr>
            <w:tcW w:w="1405" w:type="dxa"/>
            <w:tcBorders>
              <w:top w:val="single" w:sz="4" w:space="0" w:color="auto"/>
              <w:left w:val="nil"/>
              <w:bottom w:val="single" w:sz="4" w:space="0" w:color="auto"/>
              <w:right w:val="single" w:sz="4" w:space="0" w:color="auto"/>
            </w:tcBorders>
            <w:shd w:val="clear" w:color="000000" w:fill="A9D08E"/>
            <w:vAlign w:val="center"/>
            <w:hideMark/>
          </w:tcPr>
          <w:p w:rsidR="00BF414F" w:rsidRPr="00A664D8" w:rsidRDefault="00BF414F" w:rsidP="00BF414F">
            <w:pPr>
              <w:jc w:val="center"/>
              <w:rPr>
                <w:rFonts w:ascii="Arial" w:hAnsi="Arial" w:cs="Arial"/>
                <w:b/>
                <w:bCs/>
                <w:color w:val="000000"/>
                <w:sz w:val="16"/>
                <w:szCs w:val="16"/>
              </w:rPr>
            </w:pPr>
            <w:r w:rsidRPr="00A664D8">
              <w:rPr>
                <w:rFonts w:ascii="Arial" w:hAnsi="Arial" w:cs="Arial"/>
                <w:b/>
                <w:bCs/>
                <w:color w:val="000000"/>
                <w:sz w:val="16"/>
                <w:szCs w:val="16"/>
              </w:rPr>
              <w:t xml:space="preserve">TOTAL DE </w:t>
            </w:r>
            <w:r w:rsidRPr="00A664D8">
              <w:rPr>
                <w:rFonts w:ascii="Arial" w:hAnsi="Arial" w:cs="Arial"/>
                <w:b/>
                <w:bCs/>
                <w:color w:val="000000"/>
                <w:sz w:val="16"/>
                <w:szCs w:val="16"/>
              </w:rPr>
              <w:br/>
              <w:t>BENEFICIARIOS</w:t>
            </w:r>
          </w:p>
        </w:tc>
        <w:tc>
          <w:tcPr>
            <w:tcW w:w="1669" w:type="dxa"/>
            <w:tcBorders>
              <w:top w:val="single" w:sz="4" w:space="0" w:color="auto"/>
              <w:left w:val="nil"/>
              <w:bottom w:val="single" w:sz="4" w:space="0" w:color="auto"/>
              <w:right w:val="single" w:sz="4" w:space="0" w:color="auto"/>
            </w:tcBorders>
            <w:shd w:val="clear" w:color="000000" w:fill="A9D08E"/>
            <w:vAlign w:val="center"/>
            <w:hideMark/>
          </w:tcPr>
          <w:p w:rsidR="00BF414F" w:rsidRPr="00A664D8" w:rsidRDefault="00BF414F" w:rsidP="00BF414F">
            <w:pPr>
              <w:jc w:val="center"/>
              <w:rPr>
                <w:rFonts w:ascii="Arial" w:hAnsi="Arial" w:cs="Arial"/>
                <w:b/>
                <w:bCs/>
                <w:color w:val="000000"/>
                <w:sz w:val="16"/>
                <w:szCs w:val="16"/>
              </w:rPr>
            </w:pPr>
            <w:r w:rsidRPr="00A664D8">
              <w:rPr>
                <w:rFonts w:ascii="Arial" w:hAnsi="Arial" w:cs="Arial"/>
                <w:b/>
                <w:bCs/>
                <w:color w:val="000000"/>
                <w:sz w:val="16"/>
                <w:szCs w:val="16"/>
              </w:rPr>
              <w:t>MONTO</w:t>
            </w:r>
          </w:p>
        </w:tc>
      </w:tr>
      <w:tr w:rsidR="00BF414F" w:rsidRPr="00A664D8" w:rsidTr="00BF3C0A">
        <w:trPr>
          <w:trHeight w:val="525"/>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BF414F" w:rsidRPr="00A664D8" w:rsidRDefault="00BF414F" w:rsidP="00BF414F">
            <w:pPr>
              <w:jc w:val="both"/>
              <w:rPr>
                <w:rFonts w:ascii="Arial" w:hAnsi="Arial" w:cs="Arial"/>
                <w:color w:val="000000"/>
                <w:sz w:val="20"/>
                <w:szCs w:val="20"/>
              </w:rPr>
            </w:pPr>
            <w:r w:rsidRPr="00A664D8">
              <w:rPr>
                <w:rFonts w:ascii="Arial" w:hAnsi="Arial" w:cs="Arial"/>
                <w:color w:val="000000"/>
                <w:sz w:val="20"/>
                <w:szCs w:val="20"/>
              </w:rPr>
              <w:t>Ampliación de la red de alumbrado público en la Privada Tabachines, Colonia El Campesino</w:t>
            </w:r>
          </w:p>
        </w:tc>
        <w:tc>
          <w:tcPr>
            <w:tcW w:w="993" w:type="dxa"/>
            <w:tcBorders>
              <w:top w:val="nil"/>
              <w:left w:val="nil"/>
              <w:bottom w:val="single" w:sz="4" w:space="0" w:color="auto"/>
              <w:right w:val="single" w:sz="4" w:space="0" w:color="auto"/>
            </w:tcBorders>
            <w:shd w:val="clear" w:color="auto" w:fill="auto"/>
            <w:vAlign w:val="center"/>
            <w:hideMark/>
          </w:tcPr>
          <w:p w:rsidR="00BF414F" w:rsidRPr="00A664D8" w:rsidRDefault="00BF414F" w:rsidP="00BF414F">
            <w:pPr>
              <w:jc w:val="center"/>
              <w:rPr>
                <w:rFonts w:ascii="Arial" w:hAnsi="Arial" w:cs="Arial"/>
                <w:color w:val="000000"/>
                <w:sz w:val="20"/>
                <w:szCs w:val="20"/>
              </w:rPr>
            </w:pPr>
            <w:r w:rsidRPr="00A664D8">
              <w:rPr>
                <w:rFonts w:ascii="Arial" w:hAnsi="Arial" w:cs="Arial"/>
                <w:color w:val="000000"/>
                <w:sz w:val="20"/>
                <w:szCs w:val="20"/>
              </w:rPr>
              <w:t>26</w:t>
            </w:r>
          </w:p>
        </w:tc>
        <w:tc>
          <w:tcPr>
            <w:tcW w:w="966" w:type="dxa"/>
            <w:tcBorders>
              <w:top w:val="nil"/>
              <w:left w:val="nil"/>
              <w:bottom w:val="single" w:sz="4" w:space="0" w:color="auto"/>
              <w:right w:val="single" w:sz="4" w:space="0" w:color="auto"/>
            </w:tcBorders>
            <w:shd w:val="clear" w:color="auto" w:fill="auto"/>
            <w:vAlign w:val="center"/>
            <w:hideMark/>
          </w:tcPr>
          <w:p w:rsidR="00BF414F" w:rsidRPr="00A664D8" w:rsidRDefault="00BF414F" w:rsidP="00BF414F">
            <w:pPr>
              <w:jc w:val="center"/>
              <w:rPr>
                <w:rFonts w:ascii="Arial" w:hAnsi="Arial" w:cs="Arial"/>
                <w:color w:val="000000"/>
                <w:sz w:val="20"/>
                <w:szCs w:val="20"/>
              </w:rPr>
            </w:pPr>
            <w:r w:rsidRPr="00A664D8">
              <w:rPr>
                <w:rFonts w:ascii="Arial" w:hAnsi="Arial" w:cs="Arial"/>
                <w:color w:val="000000"/>
                <w:sz w:val="20"/>
                <w:szCs w:val="20"/>
              </w:rPr>
              <w:t>57</w:t>
            </w:r>
          </w:p>
        </w:tc>
        <w:tc>
          <w:tcPr>
            <w:tcW w:w="921" w:type="dxa"/>
            <w:tcBorders>
              <w:top w:val="nil"/>
              <w:left w:val="nil"/>
              <w:bottom w:val="single" w:sz="4" w:space="0" w:color="auto"/>
              <w:right w:val="single" w:sz="4" w:space="0" w:color="auto"/>
            </w:tcBorders>
            <w:shd w:val="clear" w:color="auto" w:fill="auto"/>
            <w:vAlign w:val="center"/>
            <w:hideMark/>
          </w:tcPr>
          <w:p w:rsidR="00BF414F" w:rsidRPr="00A664D8" w:rsidRDefault="00BF414F" w:rsidP="00BF414F">
            <w:pPr>
              <w:jc w:val="center"/>
              <w:rPr>
                <w:rFonts w:ascii="Arial" w:hAnsi="Arial" w:cs="Arial"/>
                <w:color w:val="000000"/>
                <w:sz w:val="20"/>
                <w:szCs w:val="20"/>
              </w:rPr>
            </w:pPr>
            <w:r w:rsidRPr="00A664D8">
              <w:rPr>
                <w:rFonts w:ascii="Arial" w:hAnsi="Arial" w:cs="Arial"/>
                <w:color w:val="000000"/>
                <w:sz w:val="20"/>
                <w:szCs w:val="20"/>
              </w:rPr>
              <w:t>60</w:t>
            </w:r>
          </w:p>
        </w:tc>
        <w:tc>
          <w:tcPr>
            <w:tcW w:w="1405" w:type="dxa"/>
            <w:tcBorders>
              <w:top w:val="nil"/>
              <w:left w:val="nil"/>
              <w:bottom w:val="single" w:sz="4" w:space="0" w:color="auto"/>
              <w:right w:val="single" w:sz="4" w:space="0" w:color="auto"/>
            </w:tcBorders>
            <w:shd w:val="clear" w:color="auto" w:fill="auto"/>
            <w:noWrap/>
            <w:vAlign w:val="center"/>
            <w:hideMark/>
          </w:tcPr>
          <w:p w:rsidR="00BF414F" w:rsidRPr="00A664D8" w:rsidRDefault="00BF414F" w:rsidP="00BF414F">
            <w:pPr>
              <w:jc w:val="center"/>
              <w:rPr>
                <w:rFonts w:ascii="Arial" w:hAnsi="Arial" w:cs="Arial"/>
                <w:color w:val="000000"/>
                <w:sz w:val="20"/>
                <w:szCs w:val="20"/>
              </w:rPr>
            </w:pPr>
            <w:r w:rsidRPr="00A664D8">
              <w:rPr>
                <w:rFonts w:ascii="Arial" w:hAnsi="Arial" w:cs="Arial"/>
                <w:color w:val="000000"/>
                <w:sz w:val="20"/>
                <w:szCs w:val="20"/>
              </w:rPr>
              <w:t>117</w:t>
            </w:r>
          </w:p>
        </w:tc>
        <w:tc>
          <w:tcPr>
            <w:tcW w:w="1669" w:type="dxa"/>
            <w:tcBorders>
              <w:top w:val="nil"/>
              <w:left w:val="nil"/>
              <w:bottom w:val="single" w:sz="4" w:space="0" w:color="auto"/>
              <w:right w:val="single" w:sz="4" w:space="0" w:color="auto"/>
            </w:tcBorders>
            <w:shd w:val="clear" w:color="auto" w:fill="auto"/>
            <w:vAlign w:val="center"/>
            <w:hideMark/>
          </w:tcPr>
          <w:p w:rsidR="00BF414F" w:rsidRPr="00A664D8" w:rsidRDefault="00BF414F" w:rsidP="00BF414F">
            <w:pPr>
              <w:jc w:val="right"/>
              <w:rPr>
                <w:rFonts w:ascii="Arial" w:hAnsi="Arial" w:cs="Arial"/>
                <w:color w:val="000000"/>
                <w:sz w:val="20"/>
                <w:szCs w:val="20"/>
              </w:rPr>
            </w:pPr>
            <w:r w:rsidRPr="00A664D8">
              <w:rPr>
                <w:rFonts w:ascii="Arial" w:hAnsi="Arial" w:cs="Arial"/>
                <w:color w:val="000000"/>
                <w:sz w:val="20"/>
                <w:szCs w:val="20"/>
              </w:rPr>
              <w:t xml:space="preserve"> $      57,153.20 </w:t>
            </w:r>
          </w:p>
        </w:tc>
      </w:tr>
      <w:tr w:rsidR="00BF414F" w:rsidRPr="00A664D8" w:rsidTr="00BF3C0A">
        <w:trPr>
          <w:trHeight w:val="300"/>
        </w:trPr>
        <w:tc>
          <w:tcPr>
            <w:tcW w:w="2410" w:type="dxa"/>
            <w:tcBorders>
              <w:top w:val="nil"/>
              <w:left w:val="nil"/>
              <w:bottom w:val="nil"/>
              <w:right w:val="nil"/>
            </w:tcBorders>
            <w:shd w:val="clear" w:color="auto" w:fill="auto"/>
            <w:noWrap/>
            <w:vAlign w:val="bottom"/>
            <w:hideMark/>
          </w:tcPr>
          <w:p w:rsidR="00BF414F" w:rsidRPr="00A664D8" w:rsidRDefault="00BF414F" w:rsidP="00BF414F">
            <w:pPr>
              <w:jc w:val="both"/>
              <w:rPr>
                <w:rFonts w:ascii="Arial" w:hAnsi="Arial" w:cs="Arial"/>
                <w:color w:val="000000"/>
                <w:sz w:val="20"/>
                <w:szCs w:val="20"/>
              </w:rPr>
            </w:pPr>
          </w:p>
        </w:tc>
        <w:tc>
          <w:tcPr>
            <w:tcW w:w="993" w:type="dxa"/>
            <w:tcBorders>
              <w:top w:val="nil"/>
              <w:left w:val="nil"/>
              <w:bottom w:val="nil"/>
              <w:right w:val="nil"/>
            </w:tcBorders>
            <w:shd w:val="clear" w:color="auto" w:fill="auto"/>
            <w:noWrap/>
            <w:vAlign w:val="bottom"/>
            <w:hideMark/>
          </w:tcPr>
          <w:p w:rsidR="00BF414F" w:rsidRPr="00A664D8" w:rsidRDefault="00BF414F" w:rsidP="00BF414F">
            <w:pPr>
              <w:rPr>
                <w:rFonts w:ascii="Arial" w:hAnsi="Arial" w:cs="Arial"/>
                <w:sz w:val="20"/>
                <w:szCs w:val="20"/>
              </w:rPr>
            </w:pPr>
          </w:p>
        </w:tc>
        <w:tc>
          <w:tcPr>
            <w:tcW w:w="966" w:type="dxa"/>
            <w:tcBorders>
              <w:top w:val="nil"/>
              <w:left w:val="nil"/>
              <w:bottom w:val="nil"/>
              <w:right w:val="nil"/>
            </w:tcBorders>
            <w:shd w:val="clear" w:color="auto" w:fill="auto"/>
            <w:noWrap/>
            <w:vAlign w:val="bottom"/>
            <w:hideMark/>
          </w:tcPr>
          <w:p w:rsidR="00BF414F" w:rsidRPr="00A664D8" w:rsidRDefault="00BF414F" w:rsidP="00BF414F">
            <w:pPr>
              <w:rPr>
                <w:rFonts w:ascii="Arial" w:hAnsi="Arial" w:cs="Arial"/>
                <w:sz w:val="20"/>
                <w:szCs w:val="20"/>
              </w:rPr>
            </w:pPr>
          </w:p>
        </w:tc>
        <w:tc>
          <w:tcPr>
            <w:tcW w:w="921" w:type="dxa"/>
            <w:tcBorders>
              <w:top w:val="nil"/>
              <w:left w:val="nil"/>
              <w:bottom w:val="nil"/>
              <w:right w:val="nil"/>
            </w:tcBorders>
            <w:shd w:val="clear" w:color="auto" w:fill="auto"/>
            <w:noWrap/>
            <w:vAlign w:val="bottom"/>
            <w:hideMark/>
          </w:tcPr>
          <w:p w:rsidR="00BF414F" w:rsidRPr="00A664D8" w:rsidRDefault="00BF414F" w:rsidP="00BF414F">
            <w:pPr>
              <w:rPr>
                <w:rFonts w:ascii="Arial" w:hAnsi="Arial" w:cs="Arial"/>
                <w:sz w:val="20"/>
                <w:szCs w:val="20"/>
              </w:rPr>
            </w:pPr>
          </w:p>
        </w:tc>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BF414F" w:rsidRPr="00A664D8" w:rsidRDefault="00BF414F" w:rsidP="00BF414F">
            <w:pPr>
              <w:jc w:val="center"/>
              <w:rPr>
                <w:rFonts w:ascii="Arial" w:hAnsi="Arial" w:cs="Arial"/>
                <w:b/>
                <w:bCs/>
                <w:color w:val="000000"/>
                <w:sz w:val="20"/>
                <w:szCs w:val="20"/>
              </w:rPr>
            </w:pPr>
            <w:r w:rsidRPr="00A664D8">
              <w:rPr>
                <w:rFonts w:ascii="Arial" w:hAnsi="Arial" w:cs="Arial"/>
                <w:b/>
                <w:bCs/>
                <w:color w:val="000000"/>
                <w:sz w:val="20"/>
                <w:szCs w:val="20"/>
              </w:rPr>
              <w:t>TOTAL</w:t>
            </w:r>
          </w:p>
        </w:tc>
        <w:tc>
          <w:tcPr>
            <w:tcW w:w="1669" w:type="dxa"/>
            <w:tcBorders>
              <w:top w:val="nil"/>
              <w:left w:val="nil"/>
              <w:bottom w:val="single" w:sz="4" w:space="0" w:color="auto"/>
              <w:right w:val="single" w:sz="4" w:space="0" w:color="auto"/>
            </w:tcBorders>
            <w:shd w:val="clear" w:color="auto" w:fill="auto"/>
            <w:noWrap/>
            <w:vAlign w:val="bottom"/>
            <w:hideMark/>
          </w:tcPr>
          <w:p w:rsidR="00BF414F" w:rsidRPr="00A664D8" w:rsidRDefault="00BF414F" w:rsidP="00BF414F">
            <w:pPr>
              <w:jc w:val="right"/>
              <w:rPr>
                <w:rFonts w:ascii="Arial" w:hAnsi="Arial" w:cs="Arial"/>
                <w:b/>
                <w:bCs/>
                <w:color w:val="000000"/>
                <w:sz w:val="20"/>
                <w:szCs w:val="20"/>
              </w:rPr>
            </w:pPr>
            <w:r w:rsidRPr="00A664D8">
              <w:rPr>
                <w:rFonts w:ascii="Arial" w:hAnsi="Arial" w:cs="Arial"/>
                <w:b/>
                <w:bCs/>
                <w:color w:val="000000"/>
                <w:sz w:val="20"/>
                <w:szCs w:val="20"/>
              </w:rPr>
              <w:t xml:space="preserve"> $      57,153.20 </w:t>
            </w:r>
          </w:p>
        </w:tc>
      </w:tr>
    </w:tbl>
    <w:p w:rsidR="00BF414F" w:rsidRPr="00A664D8" w:rsidRDefault="00BF414F" w:rsidP="00BF414F">
      <w:pPr>
        <w:jc w:val="both"/>
        <w:rPr>
          <w:rFonts w:ascii="Arial" w:hAnsi="Arial" w:cs="Arial"/>
          <w:b/>
        </w:rPr>
      </w:pPr>
    </w:p>
    <w:p w:rsidR="00BF414F" w:rsidRPr="00A664D8" w:rsidRDefault="00BF414F" w:rsidP="00BF414F">
      <w:pPr>
        <w:jc w:val="both"/>
        <w:rPr>
          <w:rFonts w:ascii="Arial" w:hAnsi="Arial" w:cs="Arial"/>
          <w:sz w:val="24"/>
          <w:szCs w:val="24"/>
        </w:rPr>
      </w:pPr>
      <w:r w:rsidRPr="00A664D8">
        <w:rPr>
          <w:rFonts w:ascii="Arial" w:hAnsi="Arial" w:cs="Arial"/>
          <w:b/>
          <w:sz w:val="24"/>
          <w:szCs w:val="24"/>
        </w:rPr>
        <w:t>SEGUNDO.-</w:t>
      </w:r>
      <w:r w:rsidRPr="00A664D8">
        <w:rPr>
          <w:rFonts w:ascii="Arial" w:hAnsi="Arial" w:cs="Arial"/>
          <w:sz w:val="24"/>
          <w:szCs w:val="24"/>
        </w:rPr>
        <w:t xml:space="preserve"> El Ayuntamiento Constitucional de San Pedro Tlaquepaque, Jalisco, aprueba y autoriza facultar al Tesorero Municipal, a erogar hasta la cantidad de </w:t>
      </w:r>
      <w:r w:rsidRPr="00A664D8">
        <w:rPr>
          <w:rFonts w:ascii="Arial" w:hAnsi="Arial" w:cs="Arial"/>
          <w:b/>
          <w:bCs/>
          <w:sz w:val="24"/>
          <w:szCs w:val="24"/>
        </w:rPr>
        <w:t>$ 57,153.20 (Cincuenta y siete mil ciento cincuenta y tres pesos 20/100 M.N.) con IVA incluido</w:t>
      </w:r>
      <w:r w:rsidRPr="00A664D8">
        <w:rPr>
          <w:rFonts w:ascii="Arial" w:hAnsi="Arial" w:cs="Arial"/>
          <w:sz w:val="24"/>
          <w:szCs w:val="24"/>
        </w:rPr>
        <w:t>, con cargo al Presupuesto Directo ejercicio fiscal 2020, para dar cabal cumplimiento al presente acuerdo, lo anterior una vez agotados los procedimientos de adjudicación que correspondan con apego a la normatividad aplicable.</w:t>
      </w:r>
    </w:p>
    <w:p w:rsidR="00BF414F" w:rsidRPr="00A664D8" w:rsidRDefault="00BF414F" w:rsidP="00BF414F">
      <w:pPr>
        <w:jc w:val="both"/>
        <w:rPr>
          <w:rFonts w:ascii="Arial" w:hAnsi="Arial" w:cs="Arial"/>
          <w:sz w:val="24"/>
          <w:szCs w:val="24"/>
        </w:rPr>
      </w:pPr>
      <w:r w:rsidRPr="00A664D8">
        <w:rPr>
          <w:rFonts w:ascii="Arial" w:hAnsi="Arial" w:cs="Arial"/>
          <w:b/>
          <w:sz w:val="24"/>
          <w:szCs w:val="24"/>
        </w:rPr>
        <w:t>TERCERO.-</w:t>
      </w:r>
      <w:r w:rsidRPr="00A664D8">
        <w:rPr>
          <w:rFonts w:ascii="Arial" w:hAnsi="Arial" w:cs="Arial"/>
          <w:sz w:val="24"/>
          <w:szCs w:val="24"/>
        </w:rPr>
        <w:t xml:space="preserve"> El Ayuntamiento Constitucional de San Pedro Tlaquepaque,  aprueba y  autoriza facultar a la Presidente Municipal, al Secretario del Ayuntamiento, Síndico Municipal y al Tesorero Municipal, para que suscriban los instrumentos necesarios, a fin de cumplimentar el presente acuerdo.</w:t>
      </w:r>
    </w:p>
    <w:p w:rsidR="00BF414F" w:rsidRPr="00A664D8" w:rsidRDefault="00BF414F" w:rsidP="00BF414F">
      <w:pPr>
        <w:jc w:val="both"/>
        <w:rPr>
          <w:rFonts w:ascii="Arial" w:hAnsi="Arial" w:cs="Arial"/>
          <w:sz w:val="24"/>
          <w:szCs w:val="24"/>
        </w:rPr>
      </w:pPr>
      <w:r w:rsidRPr="00A664D8">
        <w:rPr>
          <w:rFonts w:ascii="Arial" w:hAnsi="Arial" w:cs="Arial"/>
          <w:b/>
          <w:bCs/>
          <w:sz w:val="24"/>
          <w:szCs w:val="24"/>
        </w:rPr>
        <w:t>CUARTO.-</w:t>
      </w:r>
      <w:r w:rsidRPr="00A664D8">
        <w:rPr>
          <w:rFonts w:ascii="Arial" w:hAnsi="Arial" w:cs="Arial"/>
          <w:sz w:val="24"/>
          <w:szCs w:val="24"/>
        </w:rPr>
        <w:t xml:space="preserve"> El Ayuntamiento Constitucional de San Pedro Tlaquepaque, aprueba y autoriza facultar a la Tesorería Municipal, a la Dirección de Proveeduría, así como a la Coordinación General de Servicios Públicos Municipales a través de la Dirección de Alumbrado, ser las instancias operantes para efectuar lo necesario para la ejecución del  proyecto que consiste en </w:t>
      </w:r>
      <w:r w:rsidRPr="00A664D8">
        <w:rPr>
          <w:rFonts w:ascii="Arial" w:hAnsi="Arial" w:cs="Arial"/>
          <w:b/>
          <w:i/>
          <w:sz w:val="24"/>
          <w:szCs w:val="24"/>
        </w:rPr>
        <w:t>Ampliación de la red de alumbrado público</w:t>
      </w:r>
      <w:r w:rsidRPr="00A664D8">
        <w:rPr>
          <w:rFonts w:ascii="Arial" w:hAnsi="Arial" w:cs="Arial"/>
          <w:color w:val="000000"/>
          <w:sz w:val="24"/>
          <w:szCs w:val="24"/>
        </w:rPr>
        <w:t xml:space="preserve"> </w:t>
      </w:r>
      <w:r w:rsidRPr="00A664D8">
        <w:rPr>
          <w:rFonts w:ascii="Arial" w:hAnsi="Arial" w:cs="Arial"/>
          <w:b/>
          <w:i/>
          <w:sz w:val="24"/>
          <w:szCs w:val="24"/>
        </w:rPr>
        <w:t>y equipamiento técnico</w:t>
      </w:r>
      <w:r w:rsidRPr="00A664D8">
        <w:rPr>
          <w:rFonts w:ascii="Arial" w:hAnsi="Arial" w:cs="Arial"/>
          <w:sz w:val="24"/>
          <w:szCs w:val="24"/>
        </w:rPr>
        <w:t>, tal y como se desprende en el presente acuerdo.</w:t>
      </w:r>
    </w:p>
    <w:p w:rsidR="00BF414F" w:rsidRPr="00784B19" w:rsidRDefault="00BF414F" w:rsidP="00BF414F">
      <w:pPr>
        <w:jc w:val="both"/>
        <w:rPr>
          <w:rFonts w:ascii="Arial" w:hAnsi="Arial" w:cs="Arial"/>
          <w:sz w:val="2"/>
          <w:szCs w:val="24"/>
        </w:rPr>
      </w:pPr>
    </w:p>
    <w:p w:rsidR="00BF414F" w:rsidRPr="00A664D8" w:rsidRDefault="00BF414F" w:rsidP="00BF414F">
      <w:pPr>
        <w:autoSpaceDE w:val="0"/>
        <w:autoSpaceDN w:val="0"/>
        <w:adjustRightInd w:val="0"/>
        <w:jc w:val="both"/>
        <w:rPr>
          <w:rFonts w:ascii="Arial" w:hAnsi="Arial" w:cs="Arial"/>
          <w:i/>
          <w:sz w:val="24"/>
          <w:szCs w:val="24"/>
        </w:rPr>
      </w:pPr>
      <w:r w:rsidRPr="00A664D8">
        <w:rPr>
          <w:rFonts w:ascii="Arial" w:hAnsi="Arial" w:cs="Arial"/>
          <w:b/>
          <w:i/>
          <w:sz w:val="24"/>
          <w:szCs w:val="24"/>
        </w:rPr>
        <w:t>NOTIFÍQUESE.</w:t>
      </w:r>
      <w:r w:rsidRPr="00A664D8">
        <w:rPr>
          <w:rFonts w:ascii="Arial" w:hAnsi="Arial" w:cs="Arial"/>
          <w:i/>
          <w:sz w:val="24"/>
          <w:szCs w:val="24"/>
        </w:rPr>
        <w:t xml:space="preserve">-  a la  Presidente Municipal, al Síndico Municipal,  </w:t>
      </w:r>
      <w:r w:rsidRPr="00A664D8">
        <w:rPr>
          <w:rFonts w:ascii="Arial" w:hAnsi="Arial" w:cs="Arial"/>
          <w:i/>
          <w:color w:val="000000"/>
          <w:sz w:val="24"/>
          <w:szCs w:val="24"/>
        </w:rPr>
        <w:t xml:space="preserve">a la </w:t>
      </w:r>
      <w:r w:rsidRPr="00A664D8">
        <w:rPr>
          <w:rFonts w:ascii="Arial" w:hAnsi="Arial" w:cs="Arial"/>
          <w:i/>
          <w:sz w:val="24"/>
          <w:szCs w:val="24"/>
        </w:rPr>
        <w:t>Coordinación General de  Servicios Públicos Municipales, a la Dirección de Alumbrado, a la  Tesorería Municipal, a la Proveeduría, a la Contraloría Ciudadana, a la Dirección General de Políticas Públicas, para en su caso debido cumplimiento y los efectos legales a que haya lugar.</w:t>
      </w:r>
    </w:p>
    <w:p w:rsidR="00BF414F" w:rsidRPr="00A664D8" w:rsidRDefault="00BF414F" w:rsidP="00BF414F">
      <w:pPr>
        <w:pStyle w:val="Sinespaciado"/>
        <w:spacing w:line="276" w:lineRule="auto"/>
        <w:jc w:val="center"/>
        <w:rPr>
          <w:rFonts w:ascii="Arial" w:hAnsi="Arial" w:cs="Arial"/>
          <w:sz w:val="24"/>
          <w:szCs w:val="24"/>
        </w:rPr>
      </w:pPr>
      <w:r w:rsidRPr="00A664D8">
        <w:rPr>
          <w:rFonts w:ascii="Arial" w:hAnsi="Arial" w:cs="Arial"/>
          <w:sz w:val="24"/>
          <w:szCs w:val="24"/>
        </w:rPr>
        <w:t xml:space="preserve">A T E N T A M E N T E. </w:t>
      </w:r>
    </w:p>
    <w:p w:rsidR="00BF414F" w:rsidRPr="00A664D8" w:rsidRDefault="00BF414F" w:rsidP="00BF414F">
      <w:pPr>
        <w:pStyle w:val="Sinespaciado"/>
        <w:spacing w:line="276" w:lineRule="auto"/>
        <w:jc w:val="center"/>
        <w:rPr>
          <w:rFonts w:ascii="Arial" w:hAnsi="Arial" w:cs="Arial"/>
          <w:sz w:val="24"/>
          <w:szCs w:val="24"/>
        </w:rPr>
      </w:pPr>
      <w:r w:rsidRPr="00A664D8">
        <w:rPr>
          <w:rFonts w:ascii="Arial" w:hAnsi="Arial" w:cs="Arial"/>
          <w:sz w:val="24"/>
          <w:szCs w:val="24"/>
        </w:rPr>
        <w:t xml:space="preserve">San Pedro Tlaquepaque, Jalisco; a la fecha de su presentación </w:t>
      </w:r>
    </w:p>
    <w:p w:rsidR="00BF414F" w:rsidRPr="00A664D8" w:rsidRDefault="00BF414F" w:rsidP="00BF414F">
      <w:pPr>
        <w:pStyle w:val="Sinespaciado"/>
        <w:spacing w:line="276" w:lineRule="auto"/>
        <w:jc w:val="center"/>
        <w:rPr>
          <w:rFonts w:ascii="Arial" w:hAnsi="Arial" w:cs="Arial"/>
          <w:b/>
          <w:sz w:val="24"/>
          <w:szCs w:val="24"/>
        </w:rPr>
      </w:pPr>
      <w:r w:rsidRPr="00A664D8">
        <w:rPr>
          <w:rFonts w:ascii="Arial" w:hAnsi="Arial" w:cs="Arial"/>
          <w:b/>
          <w:sz w:val="24"/>
          <w:szCs w:val="24"/>
        </w:rPr>
        <w:t>C. MARÍA ELENA LIMÓN GARCÍA.</w:t>
      </w:r>
    </w:p>
    <w:p w:rsidR="00BF414F" w:rsidRPr="00A664D8" w:rsidRDefault="00BF414F" w:rsidP="00BF414F">
      <w:pPr>
        <w:pStyle w:val="Sinespaciado"/>
        <w:spacing w:line="276" w:lineRule="auto"/>
        <w:jc w:val="center"/>
        <w:rPr>
          <w:rFonts w:ascii="Arial" w:hAnsi="Arial" w:cs="Arial"/>
          <w:b/>
          <w:sz w:val="24"/>
          <w:szCs w:val="24"/>
        </w:rPr>
      </w:pPr>
      <w:r w:rsidRPr="00A664D8">
        <w:rPr>
          <w:rFonts w:ascii="Arial" w:hAnsi="Arial" w:cs="Arial"/>
          <w:b/>
          <w:sz w:val="24"/>
          <w:szCs w:val="24"/>
        </w:rPr>
        <w:t>PRESIDENTE MUNICIPAL</w:t>
      </w:r>
    </w:p>
    <w:p w:rsidR="00881444" w:rsidRPr="008C3A39" w:rsidRDefault="00533F82" w:rsidP="00881444">
      <w:pPr>
        <w:pStyle w:val="Sinespaciado"/>
        <w:spacing w:line="276" w:lineRule="auto"/>
        <w:jc w:val="center"/>
        <w:rPr>
          <w:rFonts w:ascii="Arial" w:hAnsi="Arial" w:cs="Arial"/>
          <w:sz w:val="24"/>
          <w:szCs w:val="24"/>
        </w:rPr>
      </w:pPr>
      <w:r>
        <w:rPr>
          <w:rFonts w:ascii="Arial" w:hAnsi="Arial" w:cs="Arial"/>
          <w:sz w:val="24"/>
          <w:szCs w:val="24"/>
        </w:rPr>
        <w:t>------------------------------------------------------------------------------------------------------------------------------------------------------------------------------------------------------</w:t>
      </w:r>
    </w:p>
    <w:p w:rsidR="00C045A6" w:rsidRPr="00BF3C0A" w:rsidRDefault="00BF3C0A" w:rsidP="00C045A6">
      <w:pPr>
        <w:jc w:val="both"/>
        <w:rPr>
          <w:rFonts w:ascii="Arial" w:hAnsi="Arial" w:cs="Arial"/>
          <w:sz w:val="24"/>
          <w:szCs w:val="24"/>
        </w:rPr>
      </w:pPr>
      <w:r w:rsidRPr="00BF3C0A">
        <w:rPr>
          <w:rFonts w:ascii="Arial" w:hAnsi="Arial" w:cs="Arial"/>
          <w:b/>
          <w:sz w:val="24"/>
          <w:szCs w:val="24"/>
        </w:rPr>
        <w:t>E</w:t>
      </w:r>
      <w:r w:rsidR="00C045A6" w:rsidRPr="00BF3C0A">
        <w:rPr>
          <w:rFonts w:ascii="Arial" w:hAnsi="Arial" w:cs="Arial"/>
          <w:b/>
          <w:sz w:val="24"/>
          <w:szCs w:val="24"/>
        </w:rPr>
        <w:t xml:space="preserve">n forma nominal fueron emitidos 17 (diecisiete) </w:t>
      </w:r>
      <w:r w:rsidRPr="00BF3C0A">
        <w:rPr>
          <w:rFonts w:ascii="Arial" w:hAnsi="Arial" w:cs="Arial"/>
          <w:b/>
          <w:sz w:val="24"/>
          <w:szCs w:val="24"/>
        </w:rPr>
        <w:t xml:space="preserve">votos a favor, en unanimidad </w:t>
      </w:r>
      <w:r w:rsidR="00C045A6" w:rsidRPr="00BF3C0A">
        <w:rPr>
          <w:rFonts w:ascii="Arial" w:hAnsi="Arial" w:cs="Arial"/>
          <w:b/>
          <w:sz w:val="24"/>
          <w:szCs w:val="24"/>
        </w:rPr>
        <w:t>e</w:t>
      </w:r>
      <w:r w:rsidRPr="00BF3C0A">
        <w:rPr>
          <w:rFonts w:ascii="Arial" w:hAnsi="Arial" w:cs="Arial"/>
          <w:b/>
          <w:sz w:val="24"/>
          <w:szCs w:val="24"/>
        </w:rPr>
        <w:t>s</w:t>
      </w:r>
      <w:r w:rsidR="00C045A6" w:rsidRPr="00BF3C0A">
        <w:rPr>
          <w:rFonts w:ascii="Arial" w:hAnsi="Arial" w:cs="Arial"/>
          <w:b/>
          <w:sz w:val="24"/>
          <w:szCs w:val="24"/>
        </w:rPr>
        <w:t xml:space="preserve"> aprobado por mayoría simple la iniciativa de aprobación directa presentada por la C. María Elena Limón García, Presidenta Municipal, bajo el siguiente:</w:t>
      </w:r>
      <w:r w:rsidR="00C045A6" w:rsidRPr="00BF3C0A">
        <w:rPr>
          <w:rFonts w:ascii="Arial" w:hAnsi="Arial" w:cs="Arial"/>
          <w:sz w:val="24"/>
          <w:szCs w:val="24"/>
        </w:rPr>
        <w:t>-------------------------</w:t>
      </w:r>
      <w:r>
        <w:rPr>
          <w:rFonts w:ascii="Arial" w:hAnsi="Arial" w:cs="Arial"/>
          <w:sz w:val="24"/>
          <w:szCs w:val="24"/>
        </w:rPr>
        <w:t>---------</w:t>
      </w:r>
      <w:r w:rsidR="00C045A6" w:rsidRPr="00BF3C0A">
        <w:rPr>
          <w:rFonts w:ascii="Arial" w:hAnsi="Arial" w:cs="Arial"/>
          <w:sz w:val="24"/>
          <w:szCs w:val="24"/>
        </w:rPr>
        <w:t>---------------------------------------------------------------------------------------------------------------------------------------</w:t>
      </w:r>
      <w:r w:rsidR="00C045A6" w:rsidRPr="00BF3C0A">
        <w:rPr>
          <w:rFonts w:ascii="Arial" w:hAnsi="Arial" w:cs="Arial"/>
          <w:b/>
          <w:sz w:val="24"/>
          <w:szCs w:val="24"/>
        </w:rPr>
        <w:t>ACUERDO NÚMERO 1462/2020</w:t>
      </w:r>
      <w:r w:rsidR="00C045A6" w:rsidRPr="00BF3C0A">
        <w:rPr>
          <w:rFonts w:ascii="Arial" w:hAnsi="Arial" w:cs="Arial"/>
          <w:sz w:val="24"/>
          <w:szCs w:val="24"/>
        </w:rPr>
        <w:t>-------------------------------------------------------------------------------------</w:t>
      </w:r>
      <w:r>
        <w:rPr>
          <w:rFonts w:ascii="Arial" w:hAnsi="Arial" w:cs="Arial"/>
          <w:sz w:val="24"/>
          <w:szCs w:val="24"/>
        </w:rPr>
        <w:t>--------------</w:t>
      </w:r>
      <w:r w:rsidR="00C045A6" w:rsidRPr="00BF3C0A">
        <w:rPr>
          <w:rFonts w:ascii="Arial" w:hAnsi="Arial" w:cs="Arial"/>
          <w:sz w:val="24"/>
          <w:szCs w:val="24"/>
        </w:rPr>
        <w:t>------------</w:t>
      </w:r>
      <w:r w:rsidR="00784B19">
        <w:rPr>
          <w:rFonts w:ascii="Arial" w:hAnsi="Arial" w:cs="Arial"/>
          <w:sz w:val="24"/>
          <w:szCs w:val="24"/>
        </w:rPr>
        <w:t>--</w:t>
      </w:r>
      <w:r w:rsidR="00C045A6" w:rsidRPr="00BF3C0A">
        <w:rPr>
          <w:rFonts w:ascii="Arial" w:hAnsi="Arial" w:cs="Arial"/>
          <w:sz w:val="24"/>
          <w:szCs w:val="24"/>
        </w:rPr>
        <w:t>--------------</w:t>
      </w:r>
      <w:r w:rsidR="00C045A6" w:rsidRPr="00BF3C0A">
        <w:rPr>
          <w:rFonts w:ascii="Arial" w:hAnsi="Arial" w:cs="Arial"/>
          <w:b/>
          <w:sz w:val="24"/>
          <w:szCs w:val="24"/>
        </w:rPr>
        <w:t xml:space="preserve"> PRIMERO.-</w:t>
      </w:r>
      <w:r w:rsidR="00C045A6" w:rsidRPr="00BF3C0A">
        <w:rPr>
          <w:rFonts w:ascii="Arial" w:hAnsi="Arial" w:cs="Arial"/>
          <w:sz w:val="24"/>
          <w:szCs w:val="24"/>
        </w:rPr>
        <w:t xml:space="preserve"> El Ayuntamiento Constitucional de San Pedro Tlaquepaque,  aprueba y  autoriza</w:t>
      </w:r>
      <w:r w:rsidR="00C045A6" w:rsidRPr="00BF3C0A">
        <w:rPr>
          <w:rFonts w:ascii="Arial" w:hAnsi="Arial" w:cs="Arial"/>
          <w:b/>
          <w:bCs/>
          <w:sz w:val="24"/>
          <w:szCs w:val="24"/>
        </w:rPr>
        <w:t xml:space="preserve"> </w:t>
      </w:r>
      <w:r w:rsidR="00C045A6" w:rsidRPr="00BF3C0A">
        <w:rPr>
          <w:rFonts w:ascii="Arial" w:hAnsi="Arial" w:cs="Arial"/>
          <w:bCs/>
          <w:sz w:val="24"/>
          <w:szCs w:val="24"/>
        </w:rPr>
        <w:t>el</w:t>
      </w:r>
      <w:r w:rsidR="00C045A6" w:rsidRPr="00BF3C0A">
        <w:rPr>
          <w:rFonts w:ascii="Arial" w:hAnsi="Arial" w:cs="Arial"/>
          <w:b/>
          <w:bCs/>
          <w:sz w:val="24"/>
          <w:szCs w:val="24"/>
        </w:rPr>
        <w:t xml:space="preserve"> Paquete 8 de Intervención en Obra Pública denominado Infraestructura de Alumbrado Público, en beneficio de la colonia El Campesino del municipio de San Pedro Tlaquepaque, con una inversión hasta por la cantidad de $ 57,153.20 </w:t>
      </w:r>
      <w:r w:rsidR="00C045A6" w:rsidRPr="00BF3C0A">
        <w:rPr>
          <w:rFonts w:ascii="Arial" w:hAnsi="Arial" w:cs="Arial"/>
          <w:bCs/>
          <w:sz w:val="24"/>
          <w:szCs w:val="24"/>
        </w:rPr>
        <w:t xml:space="preserve">(Cincuenta y siete mil ciento cincuenta y tres pesos 20/100 M.N.) </w:t>
      </w:r>
      <w:r w:rsidR="00C045A6" w:rsidRPr="00BF3C0A">
        <w:rPr>
          <w:rFonts w:ascii="Arial" w:hAnsi="Arial" w:cs="Arial"/>
          <w:b/>
          <w:bCs/>
          <w:sz w:val="24"/>
          <w:szCs w:val="24"/>
        </w:rPr>
        <w:t>con IVA incluido, con financiamiento a cargo de Presupuesto Directo 2020</w:t>
      </w:r>
      <w:r w:rsidR="00C045A6" w:rsidRPr="00BF3C0A">
        <w:rPr>
          <w:rFonts w:ascii="Arial" w:hAnsi="Arial" w:cs="Arial"/>
          <w:b/>
          <w:sz w:val="24"/>
          <w:szCs w:val="24"/>
        </w:rPr>
        <w:t>.</w:t>
      </w:r>
    </w:p>
    <w:tbl>
      <w:tblPr>
        <w:tblW w:w="8222" w:type="dxa"/>
        <w:tblLayout w:type="fixed"/>
        <w:tblCellMar>
          <w:left w:w="70" w:type="dxa"/>
          <w:right w:w="70" w:type="dxa"/>
        </w:tblCellMar>
        <w:tblLook w:val="04A0" w:firstRow="1" w:lastRow="0" w:firstColumn="1" w:lastColumn="0" w:noHBand="0" w:noVBand="1"/>
      </w:tblPr>
      <w:tblGrid>
        <w:gridCol w:w="2410"/>
        <w:gridCol w:w="1062"/>
        <w:gridCol w:w="993"/>
        <w:gridCol w:w="1134"/>
        <w:gridCol w:w="1489"/>
        <w:gridCol w:w="1134"/>
      </w:tblGrid>
      <w:tr w:rsidR="00C045A6" w:rsidRPr="00042DCC" w:rsidTr="00784B19">
        <w:trPr>
          <w:trHeight w:val="360"/>
        </w:trPr>
        <w:tc>
          <w:tcPr>
            <w:tcW w:w="2410" w:type="dxa"/>
            <w:tcBorders>
              <w:top w:val="nil"/>
              <w:left w:val="nil"/>
              <w:bottom w:val="nil"/>
              <w:right w:val="nil"/>
            </w:tcBorders>
            <w:shd w:val="clear" w:color="auto" w:fill="auto"/>
            <w:noWrap/>
            <w:vAlign w:val="bottom"/>
            <w:hideMark/>
          </w:tcPr>
          <w:p w:rsidR="00C045A6" w:rsidRPr="00042DCC" w:rsidRDefault="00C045A6" w:rsidP="007B0329">
            <w:pPr>
              <w:jc w:val="both"/>
              <w:rPr>
                <w:rFonts w:ascii="Arial" w:hAnsi="Arial" w:cs="Arial"/>
                <w:b/>
                <w:bCs/>
                <w:color w:val="000000"/>
                <w:sz w:val="18"/>
                <w:lang w:eastAsia="es-MX"/>
              </w:rPr>
            </w:pPr>
            <w:r w:rsidRPr="00042DCC">
              <w:rPr>
                <w:rFonts w:ascii="Arial" w:hAnsi="Arial" w:cs="Arial"/>
                <w:b/>
                <w:bCs/>
                <w:color w:val="000000"/>
                <w:sz w:val="18"/>
              </w:rPr>
              <w:t>Paquete 8 de Presupuesto Directo</w:t>
            </w:r>
          </w:p>
        </w:tc>
        <w:tc>
          <w:tcPr>
            <w:tcW w:w="1062" w:type="dxa"/>
            <w:tcBorders>
              <w:top w:val="nil"/>
              <w:left w:val="nil"/>
              <w:bottom w:val="nil"/>
              <w:right w:val="nil"/>
            </w:tcBorders>
            <w:shd w:val="clear" w:color="auto" w:fill="auto"/>
            <w:noWrap/>
            <w:vAlign w:val="bottom"/>
            <w:hideMark/>
          </w:tcPr>
          <w:p w:rsidR="00C045A6" w:rsidRPr="00042DCC" w:rsidRDefault="00C045A6" w:rsidP="007B0329">
            <w:pPr>
              <w:jc w:val="both"/>
              <w:rPr>
                <w:rFonts w:ascii="Arial" w:hAnsi="Arial" w:cs="Arial"/>
                <w:b/>
                <w:bCs/>
                <w:color w:val="000000"/>
                <w:sz w:val="18"/>
              </w:rPr>
            </w:pPr>
          </w:p>
        </w:tc>
        <w:tc>
          <w:tcPr>
            <w:tcW w:w="993" w:type="dxa"/>
            <w:tcBorders>
              <w:top w:val="nil"/>
              <w:left w:val="nil"/>
              <w:bottom w:val="nil"/>
              <w:right w:val="nil"/>
            </w:tcBorders>
            <w:shd w:val="clear" w:color="auto" w:fill="auto"/>
            <w:noWrap/>
            <w:vAlign w:val="bottom"/>
            <w:hideMark/>
          </w:tcPr>
          <w:p w:rsidR="00C045A6" w:rsidRPr="00042DCC" w:rsidRDefault="00C045A6" w:rsidP="007B0329">
            <w:pPr>
              <w:jc w:val="both"/>
              <w:rPr>
                <w:rFonts w:ascii="Arial" w:hAnsi="Arial" w:cs="Arial"/>
                <w:sz w:val="18"/>
              </w:rPr>
            </w:pPr>
          </w:p>
        </w:tc>
        <w:tc>
          <w:tcPr>
            <w:tcW w:w="1134" w:type="dxa"/>
            <w:tcBorders>
              <w:top w:val="nil"/>
              <w:left w:val="nil"/>
              <w:bottom w:val="nil"/>
              <w:right w:val="nil"/>
            </w:tcBorders>
            <w:shd w:val="clear" w:color="auto" w:fill="auto"/>
            <w:noWrap/>
            <w:vAlign w:val="bottom"/>
            <w:hideMark/>
          </w:tcPr>
          <w:p w:rsidR="00C045A6" w:rsidRPr="00042DCC" w:rsidRDefault="00C045A6" w:rsidP="007B0329">
            <w:pPr>
              <w:jc w:val="both"/>
              <w:rPr>
                <w:rFonts w:ascii="Arial" w:hAnsi="Arial" w:cs="Arial"/>
                <w:sz w:val="18"/>
              </w:rPr>
            </w:pPr>
          </w:p>
        </w:tc>
        <w:tc>
          <w:tcPr>
            <w:tcW w:w="1489" w:type="dxa"/>
            <w:tcBorders>
              <w:top w:val="nil"/>
              <w:left w:val="nil"/>
              <w:bottom w:val="nil"/>
              <w:right w:val="nil"/>
            </w:tcBorders>
            <w:shd w:val="clear" w:color="auto" w:fill="auto"/>
            <w:noWrap/>
            <w:vAlign w:val="center"/>
            <w:hideMark/>
          </w:tcPr>
          <w:p w:rsidR="00C045A6" w:rsidRPr="00042DCC" w:rsidRDefault="00C045A6" w:rsidP="007B0329">
            <w:pPr>
              <w:jc w:val="both"/>
              <w:rPr>
                <w:rFonts w:ascii="Arial" w:hAnsi="Arial" w:cs="Arial"/>
                <w:sz w:val="18"/>
              </w:rPr>
            </w:pPr>
          </w:p>
        </w:tc>
        <w:tc>
          <w:tcPr>
            <w:tcW w:w="1134" w:type="dxa"/>
            <w:tcBorders>
              <w:top w:val="nil"/>
              <w:left w:val="nil"/>
              <w:bottom w:val="nil"/>
              <w:right w:val="nil"/>
            </w:tcBorders>
            <w:shd w:val="clear" w:color="auto" w:fill="auto"/>
            <w:noWrap/>
            <w:vAlign w:val="bottom"/>
            <w:hideMark/>
          </w:tcPr>
          <w:p w:rsidR="00C045A6" w:rsidRPr="00042DCC" w:rsidRDefault="00C045A6" w:rsidP="007B0329">
            <w:pPr>
              <w:jc w:val="both"/>
              <w:rPr>
                <w:rFonts w:ascii="Arial" w:hAnsi="Arial" w:cs="Arial"/>
                <w:sz w:val="18"/>
              </w:rPr>
            </w:pPr>
          </w:p>
        </w:tc>
      </w:tr>
      <w:tr w:rsidR="00C045A6" w:rsidRPr="00042DCC" w:rsidTr="00784B19">
        <w:trPr>
          <w:trHeight w:val="300"/>
        </w:trPr>
        <w:tc>
          <w:tcPr>
            <w:tcW w:w="2410" w:type="dxa"/>
            <w:tcBorders>
              <w:top w:val="nil"/>
              <w:left w:val="nil"/>
              <w:bottom w:val="nil"/>
              <w:right w:val="nil"/>
            </w:tcBorders>
            <w:shd w:val="clear" w:color="auto" w:fill="auto"/>
            <w:noWrap/>
            <w:vAlign w:val="bottom"/>
            <w:hideMark/>
          </w:tcPr>
          <w:p w:rsidR="00C045A6" w:rsidRPr="00784B19" w:rsidRDefault="00C045A6" w:rsidP="007B0329">
            <w:pPr>
              <w:jc w:val="both"/>
              <w:rPr>
                <w:rFonts w:ascii="Arial" w:hAnsi="Arial" w:cs="Arial"/>
                <w:sz w:val="8"/>
              </w:rPr>
            </w:pPr>
          </w:p>
        </w:tc>
        <w:tc>
          <w:tcPr>
            <w:tcW w:w="1062" w:type="dxa"/>
            <w:tcBorders>
              <w:top w:val="nil"/>
              <w:left w:val="nil"/>
              <w:bottom w:val="nil"/>
              <w:right w:val="nil"/>
            </w:tcBorders>
            <w:shd w:val="clear" w:color="auto" w:fill="auto"/>
            <w:noWrap/>
            <w:vAlign w:val="bottom"/>
            <w:hideMark/>
          </w:tcPr>
          <w:p w:rsidR="00C045A6" w:rsidRPr="00042DCC" w:rsidRDefault="00C045A6" w:rsidP="007B0329">
            <w:pPr>
              <w:jc w:val="both"/>
              <w:rPr>
                <w:rFonts w:ascii="Arial" w:hAnsi="Arial" w:cs="Arial"/>
                <w:sz w:val="18"/>
              </w:rPr>
            </w:pPr>
          </w:p>
        </w:tc>
        <w:tc>
          <w:tcPr>
            <w:tcW w:w="993" w:type="dxa"/>
            <w:tcBorders>
              <w:top w:val="nil"/>
              <w:left w:val="nil"/>
              <w:bottom w:val="nil"/>
              <w:right w:val="nil"/>
            </w:tcBorders>
            <w:shd w:val="clear" w:color="auto" w:fill="auto"/>
            <w:noWrap/>
            <w:vAlign w:val="bottom"/>
            <w:hideMark/>
          </w:tcPr>
          <w:p w:rsidR="00C045A6" w:rsidRPr="00042DCC" w:rsidRDefault="00C045A6" w:rsidP="007B0329">
            <w:pPr>
              <w:jc w:val="both"/>
              <w:rPr>
                <w:rFonts w:ascii="Arial" w:hAnsi="Arial" w:cs="Arial"/>
                <w:sz w:val="18"/>
              </w:rPr>
            </w:pPr>
          </w:p>
        </w:tc>
        <w:tc>
          <w:tcPr>
            <w:tcW w:w="1134" w:type="dxa"/>
            <w:tcBorders>
              <w:top w:val="nil"/>
              <w:left w:val="nil"/>
              <w:bottom w:val="nil"/>
              <w:right w:val="nil"/>
            </w:tcBorders>
            <w:shd w:val="clear" w:color="auto" w:fill="auto"/>
            <w:noWrap/>
            <w:vAlign w:val="bottom"/>
            <w:hideMark/>
          </w:tcPr>
          <w:p w:rsidR="00C045A6" w:rsidRPr="00042DCC" w:rsidRDefault="00C045A6" w:rsidP="007B0329">
            <w:pPr>
              <w:jc w:val="both"/>
              <w:rPr>
                <w:rFonts w:ascii="Arial" w:hAnsi="Arial" w:cs="Arial"/>
                <w:sz w:val="18"/>
              </w:rPr>
            </w:pPr>
          </w:p>
        </w:tc>
        <w:tc>
          <w:tcPr>
            <w:tcW w:w="1489" w:type="dxa"/>
            <w:tcBorders>
              <w:top w:val="nil"/>
              <w:left w:val="nil"/>
              <w:bottom w:val="nil"/>
              <w:right w:val="nil"/>
            </w:tcBorders>
            <w:shd w:val="clear" w:color="auto" w:fill="auto"/>
            <w:noWrap/>
            <w:vAlign w:val="center"/>
            <w:hideMark/>
          </w:tcPr>
          <w:p w:rsidR="00C045A6" w:rsidRPr="00042DCC" w:rsidRDefault="00C045A6" w:rsidP="007B0329">
            <w:pPr>
              <w:jc w:val="both"/>
              <w:rPr>
                <w:rFonts w:ascii="Arial" w:hAnsi="Arial" w:cs="Arial"/>
                <w:sz w:val="18"/>
              </w:rPr>
            </w:pPr>
          </w:p>
        </w:tc>
        <w:tc>
          <w:tcPr>
            <w:tcW w:w="1134" w:type="dxa"/>
            <w:tcBorders>
              <w:top w:val="nil"/>
              <w:left w:val="nil"/>
              <w:bottom w:val="nil"/>
              <w:right w:val="nil"/>
            </w:tcBorders>
            <w:shd w:val="clear" w:color="auto" w:fill="auto"/>
            <w:noWrap/>
            <w:vAlign w:val="bottom"/>
            <w:hideMark/>
          </w:tcPr>
          <w:p w:rsidR="00C045A6" w:rsidRPr="00042DCC" w:rsidRDefault="00C045A6" w:rsidP="007B0329">
            <w:pPr>
              <w:jc w:val="both"/>
              <w:rPr>
                <w:rFonts w:ascii="Arial" w:hAnsi="Arial" w:cs="Arial"/>
                <w:sz w:val="18"/>
              </w:rPr>
            </w:pPr>
          </w:p>
        </w:tc>
      </w:tr>
      <w:tr w:rsidR="00C045A6" w:rsidRPr="00042DCC" w:rsidTr="00784B19">
        <w:trPr>
          <w:trHeight w:val="510"/>
        </w:trPr>
        <w:tc>
          <w:tcPr>
            <w:tcW w:w="2410"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C045A6" w:rsidRPr="00BF3C0A" w:rsidRDefault="00C045A6" w:rsidP="007B0329">
            <w:pPr>
              <w:ind w:hanging="68"/>
              <w:jc w:val="center"/>
              <w:rPr>
                <w:rFonts w:ascii="Arial" w:hAnsi="Arial" w:cs="Arial"/>
                <w:b/>
                <w:bCs/>
                <w:color w:val="000000"/>
                <w:sz w:val="16"/>
              </w:rPr>
            </w:pPr>
            <w:r w:rsidRPr="00BF3C0A">
              <w:rPr>
                <w:rFonts w:ascii="Arial" w:hAnsi="Arial" w:cs="Arial"/>
                <w:b/>
                <w:bCs/>
                <w:color w:val="000000"/>
                <w:sz w:val="16"/>
              </w:rPr>
              <w:t>OBRA</w:t>
            </w:r>
          </w:p>
        </w:tc>
        <w:tc>
          <w:tcPr>
            <w:tcW w:w="1062" w:type="dxa"/>
            <w:tcBorders>
              <w:top w:val="single" w:sz="4" w:space="0" w:color="auto"/>
              <w:left w:val="nil"/>
              <w:bottom w:val="single" w:sz="4" w:space="0" w:color="auto"/>
              <w:right w:val="single" w:sz="4" w:space="0" w:color="auto"/>
            </w:tcBorders>
            <w:shd w:val="clear" w:color="000000" w:fill="A9D08E"/>
            <w:vAlign w:val="center"/>
            <w:hideMark/>
          </w:tcPr>
          <w:p w:rsidR="00C045A6" w:rsidRPr="00BF3C0A" w:rsidRDefault="00C045A6" w:rsidP="007B0329">
            <w:pPr>
              <w:jc w:val="center"/>
              <w:rPr>
                <w:rFonts w:ascii="Arial" w:hAnsi="Arial" w:cs="Arial"/>
                <w:b/>
                <w:bCs/>
                <w:color w:val="000000"/>
                <w:sz w:val="16"/>
              </w:rPr>
            </w:pPr>
            <w:r w:rsidRPr="00BF3C0A">
              <w:rPr>
                <w:rFonts w:ascii="Arial" w:hAnsi="Arial" w:cs="Arial"/>
                <w:b/>
                <w:bCs/>
                <w:color w:val="000000"/>
                <w:sz w:val="16"/>
              </w:rPr>
              <w:t>HOGARES</w:t>
            </w:r>
          </w:p>
        </w:tc>
        <w:tc>
          <w:tcPr>
            <w:tcW w:w="993" w:type="dxa"/>
            <w:tcBorders>
              <w:top w:val="single" w:sz="4" w:space="0" w:color="auto"/>
              <w:left w:val="nil"/>
              <w:bottom w:val="single" w:sz="4" w:space="0" w:color="auto"/>
              <w:right w:val="single" w:sz="4" w:space="0" w:color="auto"/>
            </w:tcBorders>
            <w:shd w:val="clear" w:color="000000" w:fill="A9D08E"/>
            <w:vAlign w:val="center"/>
            <w:hideMark/>
          </w:tcPr>
          <w:p w:rsidR="00C045A6" w:rsidRPr="00BF3C0A" w:rsidRDefault="00C045A6" w:rsidP="007B0329">
            <w:pPr>
              <w:jc w:val="center"/>
              <w:rPr>
                <w:rFonts w:ascii="Arial" w:hAnsi="Arial" w:cs="Arial"/>
                <w:b/>
                <w:bCs/>
                <w:color w:val="000000"/>
                <w:sz w:val="16"/>
              </w:rPr>
            </w:pPr>
            <w:r w:rsidRPr="00BF3C0A">
              <w:rPr>
                <w:rFonts w:ascii="Arial" w:hAnsi="Arial" w:cs="Arial"/>
                <w:b/>
                <w:bCs/>
                <w:color w:val="000000"/>
                <w:sz w:val="16"/>
              </w:rPr>
              <w:t>HOMBRES</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rsidR="00C045A6" w:rsidRPr="00BF3C0A" w:rsidRDefault="00C045A6" w:rsidP="007B0329">
            <w:pPr>
              <w:jc w:val="center"/>
              <w:rPr>
                <w:rFonts w:ascii="Arial" w:hAnsi="Arial" w:cs="Arial"/>
                <w:b/>
                <w:bCs/>
                <w:color w:val="000000"/>
                <w:sz w:val="16"/>
              </w:rPr>
            </w:pPr>
            <w:r w:rsidRPr="00BF3C0A">
              <w:rPr>
                <w:rFonts w:ascii="Arial" w:hAnsi="Arial" w:cs="Arial"/>
                <w:b/>
                <w:bCs/>
                <w:color w:val="000000"/>
                <w:sz w:val="16"/>
              </w:rPr>
              <w:t>MUJERES</w:t>
            </w:r>
          </w:p>
        </w:tc>
        <w:tc>
          <w:tcPr>
            <w:tcW w:w="1489" w:type="dxa"/>
            <w:tcBorders>
              <w:top w:val="single" w:sz="4" w:space="0" w:color="auto"/>
              <w:left w:val="nil"/>
              <w:bottom w:val="single" w:sz="4" w:space="0" w:color="auto"/>
              <w:right w:val="single" w:sz="4" w:space="0" w:color="auto"/>
            </w:tcBorders>
            <w:shd w:val="clear" w:color="000000" w:fill="A9D08E"/>
            <w:vAlign w:val="center"/>
            <w:hideMark/>
          </w:tcPr>
          <w:p w:rsidR="00C045A6" w:rsidRPr="00BF3C0A" w:rsidRDefault="00C045A6" w:rsidP="007B0329">
            <w:pPr>
              <w:jc w:val="center"/>
              <w:rPr>
                <w:rFonts w:ascii="Arial" w:hAnsi="Arial" w:cs="Arial"/>
                <w:b/>
                <w:bCs/>
                <w:color w:val="000000"/>
                <w:sz w:val="16"/>
              </w:rPr>
            </w:pPr>
            <w:r w:rsidRPr="00BF3C0A">
              <w:rPr>
                <w:rFonts w:ascii="Arial" w:hAnsi="Arial" w:cs="Arial"/>
                <w:b/>
                <w:bCs/>
                <w:color w:val="000000"/>
                <w:sz w:val="16"/>
              </w:rPr>
              <w:t xml:space="preserve">TOTAL DE </w:t>
            </w:r>
            <w:r w:rsidRPr="00BF3C0A">
              <w:rPr>
                <w:rFonts w:ascii="Arial" w:hAnsi="Arial" w:cs="Arial"/>
                <w:b/>
                <w:bCs/>
                <w:color w:val="000000"/>
                <w:sz w:val="16"/>
              </w:rPr>
              <w:br/>
              <w:t>BENEFICIARIOS</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rsidR="00C045A6" w:rsidRPr="00BF3C0A" w:rsidRDefault="00C045A6" w:rsidP="007B0329">
            <w:pPr>
              <w:jc w:val="center"/>
              <w:rPr>
                <w:rFonts w:ascii="Arial" w:hAnsi="Arial" w:cs="Arial"/>
                <w:b/>
                <w:bCs/>
                <w:color w:val="000000"/>
                <w:sz w:val="16"/>
              </w:rPr>
            </w:pPr>
            <w:r w:rsidRPr="00BF3C0A">
              <w:rPr>
                <w:rFonts w:ascii="Arial" w:hAnsi="Arial" w:cs="Arial"/>
                <w:b/>
                <w:bCs/>
                <w:color w:val="000000"/>
                <w:sz w:val="16"/>
              </w:rPr>
              <w:t>MONTO</w:t>
            </w:r>
          </w:p>
        </w:tc>
      </w:tr>
      <w:tr w:rsidR="00C045A6" w:rsidRPr="00042DCC" w:rsidTr="00784B19">
        <w:trPr>
          <w:trHeight w:val="525"/>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C045A6" w:rsidRPr="00BF3C0A" w:rsidRDefault="00C045A6" w:rsidP="007B0329">
            <w:pPr>
              <w:jc w:val="both"/>
              <w:rPr>
                <w:rFonts w:ascii="Arial" w:hAnsi="Arial" w:cs="Arial"/>
                <w:color w:val="000000"/>
                <w:sz w:val="16"/>
              </w:rPr>
            </w:pPr>
            <w:r w:rsidRPr="00BF3C0A">
              <w:rPr>
                <w:rFonts w:ascii="Arial" w:hAnsi="Arial" w:cs="Arial"/>
                <w:color w:val="000000"/>
                <w:sz w:val="16"/>
              </w:rPr>
              <w:t>Ampliación de la red de alumbrado público en la Privada Tabachines, Colonia El Campesino</w:t>
            </w:r>
          </w:p>
        </w:tc>
        <w:tc>
          <w:tcPr>
            <w:tcW w:w="1062" w:type="dxa"/>
            <w:tcBorders>
              <w:top w:val="nil"/>
              <w:left w:val="nil"/>
              <w:bottom w:val="single" w:sz="4" w:space="0" w:color="auto"/>
              <w:right w:val="single" w:sz="4" w:space="0" w:color="auto"/>
            </w:tcBorders>
            <w:shd w:val="clear" w:color="auto" w:fill="auto"/>
            <w:vAlign w:val="center"/>
            <w:hideMark/>
          </w:tcPr>
          <w:p w:rsidR="00C045A6" w:rsidRPr="00BF3C0A" w:rsidRDefault="00C045A6" w:rsidP="007B0329">
            <w:pPr>
              <w:jc w:val="center"/>
              <w:rPr>
                <w:rFonts w:ascii="Arial" w:hAnsi="Arial" w:cs="Arial"/>
                <w:color w:val="000000"/>
                <w:sz w:val="16"/>
              </w:rPr>
            </w:pPr>
            <w:r w:rsidRPr="00BF3C0A">
              <w:rPr>
                <w:rFonts w:ascii="Arial" w:hAnsi="Arial" w:cs="Arial"/>
                <w:color w:val="000000"/>
                <w:sz w:val="16"/>
              </w:rPr>
              <w:t>26</w:t>
            </w:r>
          </w:p>
        </w:tc>
        <w:tc>
          <w:tcPr>
            <w:tcW w:w="993" w:type="dxa"/>
            <w:tcBorders>
              <w:top w:val="nil"/>
              <w:left w:val="nil"/>
              <w:bottom w:val="single" w:sz="4" w:space="0" w:color="auto"/>
              <w:right w:val="single" w:sz="4" w:space="0" w:color="auto"/>
            </w:tcBorders>
            <w:shd w:val="clear" w:color="auto" w:fill="auto"/>
            <w:vAlign w:val="center"/>
            <w:hideMark/>
          </w:tcPr>
          <w:p w:rsidR="00C045A6" w:rsidRPr="00BF3C0A" w:rsidRDefault="00C045A6" w:rsidP="007B0329">
            <w:pPr>
              <w:jc w:val="center"/>
              <w:rPr>
                <w:rFonts w:ascii="Arial" w:hAnsi="Arial" w:cs="Arial"/>
                <w:color w:val="000000"/>
                <w:sz w:val="16"/>
              </w:rPr>
            </w:pPr>
            <w:r w:rsidRPr="00BF3C0A">
              <w:rPr>
                <w:rFonts w:ascii="Arial" w:hAnsi="Arial" w:cs="Arial"/>
                <w:color w:val="000000"/>
                <w:sz w:val="16"/>
              </w:rPr>
              <w:t>57</w:t>
            </w:r>
          </w:p>
        </w:tc>
        <w:tc>
          <w:tcPr>
            <w:tcW w:w="1134" w:type="dxa"/>
            <w:tcBorders>
              <w:top w:val="nil"/>
              <w:left w:val="nil"/>
              <w:bottom w:val="single" w:sz="4" w:space="0" w:color="auto"/>
              <w:right w:val="single" w:sz="4" w:space="0" w:color="auto"/>
            </w:tcBorders>
            <w:shd w:val="clear" w:color="auto" w:fill="auto"/>
            <w:vAlign w:val="center"/>
            <w:hideMark/>
          </w:tcPr>
          <w:p w:rsidR="00C045A6" w:rsidRPr="00BF3C0A" w:rsidRDefault="00C045A6" w:rsidP="007B0329">
            <w:pPr>
              <w:jc w:val="center"/>
              <w:rPr>
                <w:rFonts w:ascii="Arial" w:hAnsi="Arial" w:cs="Arial"/>
                <w:color w:val="000000"/>
                <w:sz w:val="16"/>
              </w:rPr>
            </w:pPr>
            <w:r w:rsidRPr="00BF3C0A">
              <w:rPr>
                <w:rFonts w:ascii="Arial" w:hAnsi="Arial" w:cs="Arial"/>
                <w:color w:val="000000"/>
                <w:sz w:val="16"/>
              </w:rPr>
              <w:t>60</w:t>
            </w:r>
          </w:p>
        </w:tc>
        <w:tc>
          <w:tcPr>
            <w:tcW w:w="1489" w:type="dxa"/>
            <w:tcBorders>
              <w:top w:val="nil"/>
              <w:left w:val="nil"/>
              <w:bottom w:val="single" w:sz="4" w:space="0" w:color="auto"/>
              <w:right w:val="single" w:sz="4" w:space="0" w:color="auto"/>
            </w:tcBorders>
            <w:shd w:val="clear" w:color="auto" w:fill="auto"/>
            <w:noWrap/>
            <w:vAlign w:val="center"/>
            <w:hideMark/>
          </w:tcPr>
          <w:p w:rsidR="00C045A6" w:rsidRPr="00BF3C0A" w:rsidRDefault="00C045A6" w:rsidP="007B0329">
            <w:pPr>
              <w:jc w:val="center"/>
              <w:rPr>
                <w:rFonts w:ascii="Arial" w:hAnsi="Arial" w:cs="Arial"/>
                <w:color w:val="000000"/>
                <w:sz w:val="16"/>
              </w:rPr>
            </w:pPr>
            <w:r w:rsidRPr="00BF3C0A">
              <w:rPr>
                <w:rFonts w:ascii="Arial" w:hAnsi="Arial" w:cs="Arial"/>
                <w:color w:val="000000"/>
                <w:sz w:val="16"/>
              </w:rPr>
              <w:t>117</w:t>
            </w:r>
          </w:p>
        </w:tc>
        <w:tc>
          <w:tcPr>
            <w:tcW w:w="1134" w:type="dxa"/>
            <w:tcBorders>
              <w:top w:val="nil"/>
              <w:left w:val="nil"/>
              <w:bottom w:val="single" w:sz="4" w:space="0" w:color="auto"/>
              <w:right w:val="single" w:sz="4" w:space="0" w:color="auto"/>
            </w:tcBorders>
            <w:shd w:val="clear" w:color="auto" w:fill="auto"/>
            <w:vAlign w:val="center"/>
            <w:hideMark/>
          </w:tcPr>
          <w:p w:rsidR="00C045A6" w:rsidRPr="00BF3C0A" w:rsidRDefault="00784B19" w:rsidP="007B0329">
            <w:pPr>
              <w:jc w:val="center"/>
              <w:rPr>
                <w:rFonts w:ascii="Arial" w:hAnsi="Arial" w:cs="Arial"/>
                <w:color w:val="000000"/>
                <w:sz w:val="16"/>
              </w:rPr>
            </w:pPr>
            <w:r>
              <w:rPr>
                <w:rFonts w:ascii="Arial" w:hAnsi="Arial" w:cs="Arial"/>
                <w:color w:val="000000"/>
                <w:sz w:val="16"/>
              </w:rPr>
              <w:t xml:space="preserve">$    </w:t>
            </w:r>
            <w:r w:rsidR="00C045A6" w:rsidRPr="00BF3C0A">
              <w:rPr>
                <w:rFonts w:ascii="Arial" w:hAnsi="Arial" w:cs="Arial"/>
                <w:color w:val="000000"/>
                <w:sz w:val="16"/>
              </w:rPr>
              <w:t>57,153.20</w:t>
            </w:r>
          </w:p>
        </w:tc>
      </w:tr>
      <w:tr w:rsidR="00C045A6" w:rsidRPr="00042DCC" w:rsidTr="00784B19">
        <w:trPr>
          <w:trHeight w:val="300"/>
        </w:trPr>
        <w:tc>
          <w:tcPr>
            <w:tcW w:w="2410" w:type="dxa"/>
            <w:tcBorders>
              <w:top w:val="nil"/>
              <w:left w:val="nil"/>
              <w:bottom w:val="nil"/>
              <w:right w:val="nil"/>
            </w:tcBorders>
            <w:shd w:val="clear" w:color="auto" w:fill="auto"/>
            <w:noWrap/>
            <w:vAlign w:val="bottom"/>
            <w:hideMark/>
          </w:tcPr>
          <w:p w:rsidR="00C045A6" w:rsidRPr="00BF3C0A" w:rsidRDefault="00C045A6" w:rsidP="007B0329">
            <w:pPr>
              <w:jc w:val="both"/>
              <w:rPr>
                <w:rFonts w:ascii="Arial" w:hAnsi="Arial" w:cs="Arial"/>
                <w:color w:val="000000"/>
                <w:sz w:val="16"/>
              </w:rPr>
            </w:pPr>
          </w:p>
        </w:tc>
        <w:tc>
          <w:tcPr>
            <w:tcW w:w="1062" w:type="dxa"/>
            <w:tcBorders>
              <w:top w:val="nil"/>
              <w:left w:val="nil"/>
              <w:bottom w:val="nil"/>
              <w:right w:val="nil"/>
            </w:tcBorders>
            <w:shd w:val="clear" w:color="auto" w:fill="auto"/>
            <w:noWrap/>
            <w:vAlign w:val="bottom"/>
            <w:hideMark/>
          </w:tcPr>
          <w:p w:rsidR="00C045A6" w:rsidRPr="00BF3C0A" w:rsidRDefault="00C045A6" w:rsidP="007B0329">
            <w:pPr>
              <w:jc w:val="center"/>
              <w:rPr>
                <w:rFonts w:ascii="Arial" w:hAnsi="Arial" w:cs="Arial"/>
                <w:sz w:val="16"/>
              </w:rPr>
            </w:pPr>
          </w:p>
        </w:tc>
        <w:tc>
          <w:tcPr>
            <w:tcW w:w="993" w:type="dxa"/>
            <w:tcBorders>
              <w:top w:val="nil"/>
              <w:left w:val="nil"/>
              <w:bottom w:val="nil"/>
              <w:right w:val="nil"/>
            </w:tcBorders>
            <w:shd w:val="clear" w:color="auto" w:fill="auto"/>
            <w:noWrap/>
            <w:vAlign w:val="bottom"/>
            <w:hideMark/>
          </w:tcPr>
          <w:p w:rsidR="00C045A6" w:rsidRPr="00BF3C0A" w:rsidRDefault="00C045A6" w:rsidP="007B0329">
            <w:pPr>
              <w:jc w:val="center"/>
              <w:rPr>
                <w:rFonts w:ascii="Arial" w:hAnsi="Arial" w:cs="Arial"/>
                <w:sz w:val="16"/>
              </w:rPr>
            </w:pPr>
          </w:p>
        </w:tc>
        <w:tc>
          <w:tcPr>
            <w:tcW w:w="1134" w:type="dxa"/>
            <w:tcBorders>
              <w:top w:val="nil"/>
              <w:left w:val="nil"/>
              <w:bottom w:val="nil"/>
              <w:right w:val="nil"/>
            </w:tcBorders>
            <w:shd w:val="clear" w:color="auto" w:fill="auto"/>
            <w:noWrap/>
            <w:vAlign w:val="bottom"/>
            <w:hideMark/>
          </w:tcPr>
          <w:p w:rsidR="00C045A6" w:rsidRPr="00BF3C0A" w:rsidRDefault="00C045A6" w:rsidP="007B0329">
            <w:pPr>
              <w:jc w:val="center"/>
              <w:rPr>
                <w:rFonts w:ascii="Arial" w:hAnsi="Arial" w:cs="Arial"/>
                <w:sz w:val="16"/>
              </w:rPr>
            </w:pP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C045A6" w:rsidRPr="00BF3C0A" w:rsidRDefault="00C045A6" w:rsidP="007B0329">
            <w:pPr>
              <w:jc w:val="center"/>
              <w:rPr>
                <w:rFonts w:ascii="Arial" w:hAnsi="Arial" w:cs="Arial"/>
                <w:b/>
                <w:bCs/>
                <w:color w:val="000000"/>
                <w:sz w:val="16"/>
              </w:rPr>
            </w:pPr>
            <w:r w:rsidRPr="00BF3C0A">
              <w:rPr>
                <w:rFonts w:ascii="Arial" w:hAnsi="Arial" w:cs="Arial"/>
                <w:b/>
                <w:bCs/>
                <w:color w:val="000000"/>
                <w:sz w:val="16"/>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C045A6" w:rsidRPr="00BF3C0A" w:rsidRDefault="00784B19" w:rsidP="007B0329">
            <w:pPr>
              <w:jc w:val="center"/>
              <w:rPr>
                <w:rFonts w:ascii="Arial" w:hAnsi="Arial" w:cs="Arial"/>
                <w:b/>
                <w:bCs/>
                <w:color w:val="000000"/>
                <w:sz w:val="16"/>
              </w:rPr>
            </w:pPr>
            <w:r>
              <w:rPr>
                <w:rFonts w:ascii="Arial" w:hAnsi="Arial" w:cs="Arial"/>
                <w:b/>
                <w:bCs/>
                <w:color w:val="000000"/>
                <w:sz w:val="16"/>
              </w:rPr>
              <w:t xml:space="preserve">$   </w:t>
            </w:r>
            <w:r w:rsidR="00C045A6" w:rsidRPr="00BF3C0A">
              <w:rPr>
                <w:rFonts w:ascii="Arial" w:hAnsi="Arial" w:cs="Arial"/>
                <w:b/>
                <w:bCs/>
                <w:color w:val="000000"/>
                <w:sz w:val="16"/>
              </w:rPr>
              <w:t xml:space="preserve"> 57,153.20</w:t>
            </w:r>
          </w:p>
        </w:tc>
      </w:tr>
    </w:tbl>
    <w:p w:rsidR="00493A5A" w:rsidRDefault="00BF3C0A" w:rsidP="00493A5A">
      <w:pPr>
        <w:jc w:val="both"/>
        <w:rPr>
          <w:rFonts w:ascii="Arial" w:hAnsi="Arial" w:cs="Arial"/>
          <w:sz w:val="24"/>
          <w:szCs w:val="24"/>
        </w:rPr>
      </w:pPr>
      <w:r>
        <w:rPr>
          <w:rFonts w:ascii="Arial" w:hAnsi="Arial" w:cs="Arial"/>
        </w:rPr>
        <w:t>------------------------------------------------------------------------------------------------------------</w:t>
      </w:r>
      <w:r w:rsidR="00C045A6" w:rsidRPr="00724FD9">
        <w:rPr>
          <w:rFonts w:ascii="Arial" w:hAnsi="Arial" w:cs="Arial"/>
        </w:rPr>
        <w:t>------------------------------------------------------------------------------------------------------------</w:t>
      </w:r>
      <w:r w:rsidR="00C045A6" w:rsidRPr="00BF3C0A">
        <w:rPr>
          <w:rFonts w:ascii="Arial" w:hAnsi="Arial" w:cs="Arial"/>
          <w:b/>
          <w:sz w:val="24"/>
          <w:szCs w:val="24"/>
        </w:rPr>
        <w:t>SEGUNDO.-</w:t>
      </w:r>
      <w:r w:rsidR="00C045A6" w:rsidRPr="00BF3C0A">
        <w:rPr>
          <w:rFonts w:ascii="Arial" w:hAnsi="Arial" w:cs="Arial"/>
          <w:sz w:val="24"/>
          <w:szCs w:val="24"/>
        </w:rPr>
        <w:t xml:space="preserve"> El Ayuntamiento Constitucional de San Pedro Tlaquepaque, Jalisco, aprueba y autoriza facultar al Tesorero Municipal, a erogar hasta la cantidad de </w:t>
      </w:r>
      <w:r w:rsidR="00C045A6" w:rsidRPr="00BF3C0A">
        <w:rPr>
          <w:rFonts w:ascii="Arial" w:hAnsi="Arial" w:cs="Arial"/>
          <w:b/>
          <w:bCs/>
          <w:sz w:val="24"/>
          <w:szCs w:val="24"/>
        </w:rPr>
        <w:t>$ 57,153.20 (Cincuenta y siete mil ciento cincuenta y tres pesos 20/100 M.N.) con IVA incluido</w:t>
      </w:r>
      <w:r w:rsidR="00C045A6" w:rsidRPr="00BF3C0A">
        <w:rPr>
          <w:rFonts w:ascii="Arial" w:hAnsi="Arial" w:cs="Arial"/>
          <w:sz w:val="24"/>
          <w:szCs w:val="24"/>
        </w:rPr>
        <w:t>, con cargo al Presupuesto Directo ejercicio fiscal 2020, para dar cabal cumplimiento al presente acuerdo, lo anterior una vez agotados los procedimientos de adjudicación que correspondan con apego a la normatividad aplicable.---------------------------------------------------------------------------------------------------------------------</w:t>
      </w:r>
      <w:r w:rsidR="00784B19">
        <w:rPr>
          <w:rFonts w:ascii="Arial" w:hAnsi="Arial" w:cs="Arial"/>
          <w:sz w:val="24"/>
          <w:szCs w:val="24"/>
        </w:rPr>
        <w:t>--------</w:t>
      </w:r>
      <w:r w:rsidR="00C045A6" w:rsidRPr="00BF3C0A">
        <w:rPr>
          <w:rFonts w:ascii="Arial" w:hAnsi="Arial" w:cs="Arial"/>
          <w:sz w:val="24"/>
          <w:szCs w:val="24"/>
        </w:rPr>
        <w:t>---</w:t>
      </w:r>
      <w:r w:rsidR="00C045A6" w:rsidRPr="00BF3C0A">
        <w:rPr>
          <w:rFonts w:ascii="Arial" w:hAnsi="Arial" w:cs="Arial"/>
          <w:b/>
          <w:sz w:val="24"/>
          <w:szCs w:val="24"/>
        </w:rPr>
        <w:t>TERCERO.-</w:t>
      </w:r>
      <w:r w:rsidR="00C045A6" w:rsidRPr="00BF3C0A">
        <w:rPr>
          <w:rFonts w:ascii="Arial" w:hAnsi="Arial" w:cs="Arial"/>
          <w:sz w:val="24"/>
          <w:szCs w:val="24"/>
        </w:rPr>
        <w:t xml:space="preserve"> El Ayuntamiento Constitucional de San Pedro Tlaquepaque,  aprueba y  autoriza facultar a la Presidente Municipal, al Secretario del Ayuntamiento, Síndico Municipal y al Tesorero Municipal, para que suscriban los instrumentos necesarios, a fin de cumplimentar el presente acuerdo.-------------------------------------------------------------------------------------------------------------------------------------------------</w:t>
      </w:r>
      <w:r>
        <w:rPr>
          <w:rFonts w:ascii="Arial" w:hAnsi="Arial" w:cs="Arial"/>
          <w:sz w:val="24"/>
          <w:szCs w:val="24"/>
        </w:rPr>
        <w:t>-----------------------------------------</w:t>
      </w:r>
      <w:r w:rsidR="00C045A6" w:rsidRPr="00BF3C0A">
        <w:rPr>
          <w:rFonts w:ascii="Arial" w:hAnsi="Arial" w:cs="Arial"/>
          <w:b/>
          <w:bCs/>
          <w:sz w:val="24"/>
          <w:szCs w:val="24"/>
        </w:rPr>
        <w:t>CUARTO.-</w:t>
      </w:r>
      <w:r w:rsidR="00C045A6" w:rsidRPr="00BF3C0A">
        <w:rPr>
          <w:rFonts w:ascii="Arial" w:hAnsi="Arial" w:cs="Arial"/>
          <w:sz w:val="24"/>
          <w:szCs w:val="24"/>
        </w:rPr>
        <w:t xml:space="preserve"> El Ayuntamiento Constitucional de San Pedro Tlaquepaque, aprueba y autoriza facultar a la Tesorería Municipal, a la Dirección de Proveeduría, así como a la Coordinación General de Servicios Públicos Municipales a través de la Dirección de Alumbrado, ser las instancias operantes para efectuar lo necesario para la ejecución del  proyecto que consiste en </w:t>
      </w:r>
      <w:r w:rsidR="00C045A6" w:rsidRPr="00BF3C0A">
        <w:rPr>
          <w:rFonts w:ascii="Arial" w:hAnsi="Arial" w:cs="Arial"/>
          <w:b/>
          <w:sz w:val="24"/>
          <w:szCs w:val="24"/>
        </w:rPr>
        <w:t>ampliación de la red de alumbrado público</w:t>
      </w:r>
      <w:r w:rsidR="00C045A6" w:rsidRPr="00BF3C0A">
        <w:rPr>
          <w:rFonts w:ascii="Arial" w:hAnsi="Arial" w:cs="Arial"/>
          <w:color w:val="000000"/>
          <w:sz w:val="24"/>
          <w:szCs w:val="24"/>
        </w:rPr>
        <w:t xml:space="preserve"> </w:t>
      </w:r>
      <w:r w:rsidR="00C045A6" w:rsidRPr="00BF3C0A">
        <w:rPr>
          <w:rFonts w:ascii="Arial" w:hAnsi="Arial" w:cs="Arial"/>
          <w:b/>
          <w:sz w:val="24"/>
          <w:szCs w:val="24"/>
        </w:rPr>
        <w:t>y equipamiento técnico</w:t>
      </w:r>
      <w:r w:rsidR="00C045A6" w:rsidRPr="00BF3C0A">
        <w:rPr>
          <w:rFonts w:ascii="Arial" w:hAnsi="Arial" w:cs="Arial"/>
          <w:sz w:val="24"/>
          <w:szCs w:val="24"/>
        </w:rPr>
        <w:t>, tal y como se desprende en el presente acuerdo.------------------------------------------------------------------------------------------------</w:t>
      </w:r>
      <w:r w:rsidR="009674B5">
        <w:rPr>
          <w:rFonts w:ascii="Arial" w:hAnsi="Arial" w:cs="Arial"/>
          <w:sz w:val="24"/>
          <w:szCs w:val="24"/>
        </w:rPr>
        <w:t>---------------------</w:t>
      </w:r>
      <w:r w:rsidR="00C045A6" w:rsidRPr="00BF3C0A">
        <w:rPr>
          <w:rFonts w:ascii="Arial" w:hAnsi="Arial" w:cs="Arial"/>
          <w:sz w:val="24"/>
          <w:szCs w:val="24"/>
        </w:rPr>
        <w:t>----</w:t>
      </w:r>
      <w:r w:rsidRPr="005102B8">
        <w:rPr>
          <w:rFonts w:ascii="Arial" w:hAnsi="Arial" w:cs="Arial"/>
          <w:b/>
          <w:sz w:val="24"/>
          <w:szCs w:val="24"/>
        </w:rPr>
        <w:t>FUNDAMENTO LEGAL.-</w:t>
      </w:r>
      <w:r w:rsidRPr="005102B8">
        <w:rPr>
          <w:rFonts w:ascii="Arial" w:hAnsi="Arial" w:cs="Arial"/>
          <w:i/>
          <w:sz w:val="24"/>
          <w:szCs w:val="24"/>
        </w:rPr>
        <w:t xml:space="preserve"> </w:t>
      </w:r>
      <w:r w:rsidRPr="005102B8">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5102B8">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5102B8">
        <w:rPr>
          <w:rFonts w:ascii="Arial" w:hAnsi="Arial" w:cs="Arial"/>
          <w:sz w:val="24"/>
          <w:szCs w:val="24"/>
        </w:rPr>
        <w:t>.---------------------------------------------------------------------------------------------------------------------------------------</w:t>
      </w:r>
      <w:r w:rsidR="00784B19">
        <w:rPr>
          <w:rFonts w:ascii="Arial" w:hAnsi="Arial" w:cs="Arial"/>
          <w:sz w:val="24"/>
          <w:szCs w:val="24"/>
        </w:rPr>
        <w:t>-</w:t>
      </w:r>
      <w:r w:rsidR="005102B8">
        <w:rPr>
          <w:rFonts w:ascii="Arial" w:hAnsi="Arial" w:cs="Arial"/>
          <w:sz w:val="24"/>
          <w:szCs w:val="24"/>
        </w:rPr>
        <w:t>---</w:t>
      </w:r>
      <w:r w:rsidRPr="005102B8">
        <w:rPr>
          <w:rFonts w:ascii="Arial" w:hAnsi="Arial" w:cs="Arial"/>
          <w:sz w:val="24"/>
          <w:szCs w:val="24"/>
        </w:rPr>
        <w:t>-</w:t>
      </w:r>
      <w:r w:rsidR="00533F82">
        <w:rPr>
          <w:rFonts w:ascii="Arial" w:hAnsi="Arial" w:cs="Arial"/>
          <w:sz w:val="24"/>
          <w:szCs w:val="24"/>
        </w:rPr>
        <w:t>-</w:t>
      </w:r>
      <w:r w:rsidR="00A44D40" w:rsidRPr="00A44D40">
        <w:rPr>
          <w:rFonts w:ascii="Arial" w:hAnsi="Arial" w:cs="Arial"/>
          <w:b/>
          <w:sz w:val="24"/>
        </w:rPr>
        <w:t>NOTIFÍQUESE.-</w:t>
      </w:r>
      <w:r w:rsidR="00A44D40" w:rsidRPr="00A44D40">
        <w:rPr>
          <w:rFonts w:ascii="Arial" w:hAnsi="Arial" w:cs="Arial"/>
          <w:sz w:val="24"/>
        </w:rPr>
        <w:t xml:space="preserve"> Presidente Municipal, Síndico Municipal, Tesorero Municipal, Contralor Ciudadano, Coordinador de Servicios Públicos Municipales, Director de Alumbrado Público, Director de Proveeduría, Director General de Políticas Públicas, para su conocimiento y efectos legales a que haya lugar.------------------------------------------------------------------</w:t>
      </w:r>
      <w:r w:rsidR="00A44D40">
        <w:rPr>
          <w:rFonts w:ascii="Arial" w:hAnsi="Arial" w:cs="Arial"/>
          <w:sz w:val="24"/>
        </w:rPr>
        <w:t>--------------------------------------</w:t>
      </w:r>
      <w:r w:rsidR="00A44D40" w:rsidRPr="00A44D40">
        <w:rPr>
          <w:rFonts w:ascii="Arial" w:hAnsi="Arial" w:cs="Arial"/>
          <w:sz w:val="24"/>
        </w:rPr>
        <w:t>--------------------------------</w:t>
      </w:r>
      <w:r w:rsidR="00A44D40">
        <w:rPr>
          <w:rFonts w:ascii="Arial" w:hAnsi="Arial" w:cs="Arial"/>
          <w:sz w:val="24"/>
        </w:rPr>
        <w:t>-----------------------------</w:t>
      </w:r>
      <w:r w:rsidR="00A44D40" w:rsidRPr="008A6260">
        <w:rPr>
          <w:rFonts w:ascii="Arial" w:hAnsi="Arial" w:cs="Arial"/>
          <w:sz w:val="24"/>
          <w:szCs w:val="24"/>
        </w:rPr>
        <w:t xml:space="preserve"> </w:t>
      </w:r>
      <w:r w:rsidR="00493A5A" w:rsidRPr="00C63035">
        <w:rPr>
          <w:rFonts w:ascii="Arial" w:hAnsi="Arial" w:cs="Arial"/>
          <w:sz w:val="24"/>
          <w:szCs w:val="24"/>
        </w:rPr>
        <w:t xml:space="preserve"> </w:t>
      </w:r>
      <w:r w:rsidR="00D64638">
        <w:rPr>
          <w:rFonts w:ascii="Arial" w:hAnsi="Arial" w:cs="Arial"/>
          <w:b/>
          <w:sz w:val="24"/>
          <w:szCs w:val="24"/>
        </w:rPr>
        <w:t xml:space="preserve">VII.- </w:t>
      </w:r>
      <w:r w:rsidR="00D64638" w:rsidRPr="00B32DFE">
        <w:rPr>
          <w:rFonts w:ascii="Arial" w:hAnsi="Arial" w:cs="Arial"/>
          <w:b/>
          <w:sz w:val="24"/>
          <w:szCs w:val="24"/>
        </w:rPr>
        <w:t xml:space="preserve">G) </w:t>
      </w:r>
      <w:r w:rsidR="00D64638" w:rsidRPr="00B32DFE">
        <w:rPr>
          <w:rFonts w:ascii="Arial" w:hAnsi="Arial" w:cs="Arial"/>
          <w:color w:val="000000" w:themeColor="text1"/>
          <w:sz w:val="24"/>
          <w:szCs w:val="24"/>
        </w:rPr>
        <w:t xml:space="preserve">Iniciativa suscrita por la </w:t>
      </w:r>
      <w:r w:rsidR="00D64638" w:rsidRPr="00B32DFE">
        <w:rPr>
          <w:rFonts w:ascii="Arial" w:hAnsi="Arial" w:cs="Arial"/>
          <w:b/>
          <w:color w:val="000000" w:themeColor="text1"/>
          <w:sz w:val="24"/>
          <w:szCs w:val="24"/>
        </w:rPr>
        <w:t xml:space="preserve">C. María Elena Limón García, Presidenta Municipal, </w:t>
      </w:r>
      <w:r w:rsidR="00D64638" w:rsidRPr="00B32DFE">
        <w:rPr>
          <w:rFonts w:ascii="Arial" w:hAnsi="Arial" w:cs="Arial"/>
          <w:sz w:val="24"/>
          <w:szCs w:val="24"/>
        </w:rPr>
        <w:t xml:space="preserve">mediante la cual se aprueba y autoriza que durante el año 2021 en todos los documentos oficiales de este municipio se inserte la siguiente leyenda: </w:t>
      </w:r>
      <w:r w:rsidR="00D64638" w:rsidRPr="00B32DFE">
        <w:rPr>
          <w:rFonts w:ascii="Arial" w:hAnsi="Arial" w:cs="Arial"/>
          <w:b/>
          <w:sz w:val="24"/>
          <w:szCs w:val="24"/>
        </w:rPr>
        <w:t>“Año 2021, Conmemoración de los 200 Años de la Proclama de la Independencia de la Nueva Galicia en el Municipio de San Pedr</w:t>
      </w:r>
      <w:r w:rsidR="00D64638">
        <w:rPr>
          <w:rFonts w:ascii="Arial" w:hAnsi="Arial" w:cs="Arial"/>
          <w:b/>
          <w:sz w:val="24"/>
          <w:szCs w:val="24"/>
        </w:rPr>
        <w:t>o Tlaquepaque, Jalisco, México”</w:t>
      </w:r>
      <w:r w:rsidR="00493A5A" w:rsidRPr="00C63035">
        <w:rPr>
          <w:rFonts w:ascii="Arial" w:hAnsi="Arial" w:cs="Arial"/>
          <w:sz w:val="24"/>
          <w:szCs w:val="24"/>
        </w:rPr>
        <w:t>.--------------------------------------------------------------------------------</w:t>
      </w:r>
      <w:r w:rsidR="000B3673" w:rsidRPr="00C63035">
        <w:rPr>
          <w:rFonts w:ascii="Arial" w:hAnsi="Arial" w:cs="Arial"/>
          <w:sz w:val="24"/>
          <w:szCs w:val="24"/>
        </w:rPr>
        <w:t>---</w:t>
      </w:r>
      <w:r w:rsidR="00533F82">
        <w:rPr>
          <w:rFonts w:ascii="Arial" w:hAnsi="Arial" w:cs="Arial"/>
          <w:sz w:val="24"/>
          <w:szCs w:val="24"/>
        </w:rPr>
        <w:t>-------------</w:t>
      </w:r>
      <w:r w:rsidR="00973A03">
        <w:rPr>
          <w:rFonts w:ascii="Arial" w:hAnsi="Arial" w:cs="Arial"/>
          <w:sz w:val="24"/>
          <w:szCs w:val="24"/>
        </w:rPr>
        <w:t>------------------------------------</w:t>
      </w:r>
      <w:r w:rsidR="00533F82">
        <w:rPr>
          <w:rFonts w:ascii="Arial" w:hAnsi="Arial" w:cs="Arial"/>
          <w:sz w:val="24"/>
          <w:szCs w:val="24"/>
        </w:rPr>
        <w:t>---</w:t>
      </w:r>
      <w:r w:rsidR="00D64638">
        <w:rPr>
          <w:rFonts w:ascii="Arial" w:hAnsi="Arial" w:cs="Arial"/>
          <w:sz w:val="24"/>
          <w:szCs w:val="24"/>
        </w:rPr>
        <w:t>-----------------</w:t>
      </w:r>
      <w:r w:rsidR="00533F82">
        <w:rPr>
          <w:rFonts w:ascii="Arial" w:hAnsi="Arial" w:cs="Arial"/>
          <w:sz w:val="24"/>
          <w:szCs w:val="24"/>
        </w:rPr>
        <w:t>--</w:t>
      </w:r>
    </w:p>
    <w:p w:rsidR="00BF414F" w:rsidRPr="00533D52" w:rsidRDefault="00BF414F" w:rsidP="00BF414F">
      <w:pPr>
        <w:pStyle w:val="Sinespaciado"/>
        <w:jc w:val="both"/>
        <w:rPr>
          <w:rFonts w:ascii="Arial" w:hAnsi="Arial" w:cs="Arial"/>
          <w:b/>
          <w:sz w:val="24"/>
          <w:szCs w:val="24"/>
        </w:rPr>
      </w:pPr>
      <w:r w:rsidRPr="00533D52">
        <w:rPr>
          <w:rFonts w:ascii="Arial" w:hAnsi="Arial" w:cs="Arial"/>
          <w:b/>
          <w:sz w:val="24"/>
          <w:szCs w:val="24"/>
        </w:rPr>
        <w:t>Al Pleno del H. Ayuntamiento Constitucional del</w:t>
      </w:r>
    </w:p>
    <w:p w:rsidR="00BF414F" w:rsidRPr="00533D52" w:rsidRDefault="00BF414F" w:rsidP="00BF414F">
      <w:pPr>
        <w:pStyle w:val="Sinespaciado"/>
        <w:jc w:val="both"/>
        <w:rPr>
          <w:rFonts w:ascii="Arial" w:hAnsi="Arial" w:cs="Arial"/>
          <w:b/>
          <w:sz w:val="24"/>
          <w:szCs w:val="24"/>
        </w:rPr>
      </w:pPr>
      <w:r w:rsidRPr="00533D52">
        <w:rPr>
          <w:rFonts w:ascii="Arial" w:hAnsi="Arial" w:cs="Arial"/>
          <w:b/>
          <w:sz w:val="24"/>
          <w:szCs w:val="24"/>
        </w:rPr>
        <w:t>Municipio de San Pedro Tlaquepaque, Jalisco.</w:t>
      </w:r>
    </w:p>
    <w:p w:rsidR="00BF414F" w:rsidRDefault="00BF414F" w:rsidP="00BF414F">
      <w:pPr>
        <w:jc w:val="both"/>
        <w:rPr>
          <w:rFonts w:ascii="Arial" w:hAnsi="Arial" w:cs="Arial"/>
          <w:b/>
          <w:sz w:val="24"/>
          <w:szCs w:val="24"/>
        </w:rPr>
      </w:pPr>
      <w:r w:rsidRPr="00533D52">
        <w:rPr>
          <w:rFonts w:ascii="Arial" w:hAnsi="Arial" w:cs="Arial"/>
          <w:b/>
          <w:sz w:val="24"/>
          <w:szCs w:val="24"/>
        </w:rPr>
        <w:t>P r e s e n t e.</w:t>
      </w:r>
    </w:p>
    <w:p w:rsidR="00784B19" w:rsidRPr="00784B19" w:rsidRDefault="00784B19" w:rsidP="00BF414F">
      <w:pPr>
        <w:jc w:val="both"/>
        <w:rPr>
          <w:rFonts w:ascii="Arial" w:hAnsi="Arial" w:cs="Arial"/>
          <w:b/>
          <w:sz w:val="8"/>
          <w:szCs w:val="24"/>
        </w:rPr>
      </w:pPr>
    </w:p>
    <w:p w:rsidR="00BF414F" w:rsidRPr="00533D52" w:rsidRDefault="00BF414F" w:rsidP="00BF414F">
      <w:pPr>
        <w:jc w:val="both"/>
        <w:rPr>
          <w:rFonts w:ascii="Arial" w:hAnsi="Arial" w:cs="Arial"/>
          <w:sz w:val="24"/>
          <w:szCs w:val="24"/>
        </w:rPr>
      </w:pPr>
      <w:r w:rsidRPr="00533D52">
        <w:rPr>
          <w:rFonts w:ascii="Arial" w:hAnsi="Arial" w:cs="Arial"/>
          <w:sz w:val="24"/>
          <w:szCs w:val="24"/>
        </w:rPr>
        <w:t xml:space="preserve">La que suscribe </w:t>
      </w:r>
      <w:r w:rsidRPr="00533D52">
        <w:rPr>
          <w:rFonts w:ascii="Arial" w:hAnsi="Arial" w:cs="Arial"/>
          <w:b/>
          <w:sz w:val="24"/>
          <w:szCs w:val="24"/>
        </w:rPr>
        <w:t>MARÍA ELENA LIMÓN GARCÍA</w:t>
      </w:r>
      <w:r w:rsidRPr="00533D52">
        <w:rPr>
          <w:rFonts w:ascii="Arial" w:hAnsi="Arial" w:cs="Arial"/>
          <w:sz w:val="24"/>
          <w:szCs w:val="24"/>
        </w:rPr>
        <w:t>, en mi carácter de Presidenta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37 fracción XV, 40 fracción II, 41 fracción I, 47 y 48 fracción VI de la Ley del Gobierno y la Administración Pública Municipal del Estado de Jalisco; artículos 1,27, 28,142, 145 fracción II, 147, 151  del Reglamento del Gobierno y de la Administración Pública del Ayuntamiento Constitucional de San Pedro Tlaquepaque; me permito someter a la elevada y distinguida consideración de este H. Cuerpo Edilicio, la presente:</w:t>
      </w:r>
    </w:p>
    <w:p w:rsidR="00BF414F" w:rsidRPr="00784B19" w:rsidRDefault="00BF414F" w:rsidP="00BF414F">
      <w:pPr>
        <w:jc w:val="both"/>
        <w:rPr>
          <w:rFonts w:ascii="Arial" w:hAnsi="Arial" w:cs="Arial"/>
          <w:sz w:val="2"/>
          <w:szCs w:val="24"/>
        </w:rPr>
      </w:pPr>
    </w:p>
    <w:p w:rsidR="00BF414F" w:rsidRDefault="00BF414F" w:rsidP="00BF414F">
      <w:pPr>
        <w:pStyle w:val="Sinespaciado"/>
        <w:spacing w:line="276" w:lineRule="auto"/>
        <w:jc w:val="center"/>
        <w:rPr>
          <w:rFonts w:ascii="Arial" w:hAnsi="Arial" w:cs="Arial"/>
          <w:b/>
          <w:sz w:val="24"/>
          <w:szCs w:val="24"/>
        </w:rPr>
      </w:pPr>
      <w:r w:rsidRPr="00533D52">
        <w:rPr>
          <w:rFonts w:ascii="Arial" w:hAnsi="Arial" w:cs="Arial"/>
          <w:b/>
          <w:sz w:val="24"/>
          <w:szCs w:val="24"/>
        </w:rPr>
        <w:t>Iniciativa de Aprobación Directa</w:t>
      </w:r>
    </w:p>
    <w:p w:rsidR="00784B19" w:rsidRPr="00533D52" w:rsidRDefault="00784B19" w:rsidP="00BF414F">
      <w:pPr>
        <w:pStyle w:val="Sinespaciado"/>
        <w:spacing w:line="276" w:lineRule="auto"/>
        <w:jc w:val="center"/>
        <w:rPr>
          <w:rFonts w:ascii="Arial" w:hAnsi="Arial" w:cs="Arial"/>
          <w:b/>
          <w:sz w:val="24"/>
          <w:szCs w:val="24"/>
        </w:rPr>
      </w:pPr>
    </w:p>
    <w:p w:rsidR="00BF414F" w:rsidRPr="00533D52" w:rsidRDefault="00BF414F" w:rsidP="00BF414F">
      <w:pPr>
        <w:ind w:firstLine="720"/>
        <w:jc w:val="both"/>
        <w:rPr>
          <w:rFonts w:ascii="Arial" w:hAnsi="Arial" w:cs="Arial"/>
          <w:b/>
          <w:sz w:val="24"/>
          <w:szCs w:val="24"/>
        </w:rPr>
      </w:pPr>
      <w:r w:rsidRPr="00533D52">
        <w:rPr>
          <w:rFonts w:ascii="Arial" w:hAnsi="Arial" w:cs="Arial"/>
          <w:sz w:val="24"/>
          <w:szCs w:val="24"/>
        </w:rPr>
        <w:t xml:space="preserve">Que tiene por objeto someter al Pleno del Ayuntamiento Constitucional del Municipio de San Pedro Tlaquepaque, Jalisco, apruebe y autorice que durante el año 2021 en todos los documentos oficiales de este municipio se inserte la siguiente leyenda: </w:t>
      </w:r>
      <w:r w:rsidRPr="00533D52">
        <w:rPr>
          <w:rFonts w:ascii="Arial" w:hAnsi="Arial" w:cs="Arial"/>
          <w:b/>
          <w:sz w:val="24"/>
          <w:szCs w:val="24"/>
        </w:rPr>
        <w:t>“Año 2021, Conmemoración de los 200 Años de la Proclama de la Independencia de la Nueva Galicia en el Municipio de San Pedro Tlaquepaque, Jalisco, México”</w:t>
      </w:r>
      <w:r w:rsidRPr="00533D52">
        <w:rPr>
          <w:rFonts w:ascii="Arial" w:hAnsi="Arial" w:cs="Arial"/>
          <w:sz w:val="24"/>
          <w:szCs w:val="24"/>
        </w:rPr>
        <w:t xml:space="preserve">; lo anterior a efecto de dejar patente la conmemoración de tan importante suceso. </w:t>
      </w:r>
    </w:p>
    <w:p w:rsidR="00BF414F" w:rsidRDefault="00BF414F" w:rsidP="00BF414F">
      <w:pPr>
        <w:pStyle w:val="Sinespaciado"/>
        <w:spacing w:line="276" w:lineRule="auto"/>
        <w:jc w:val="center"/>
        <w:rPr>
          <w:rFonts w:ascii="Arial" w:hAnsi="Arial" w:cs="Arial"/>
          <w:b/>
          <w:sz w:val="24"/>
          <w:szCs w:val="24"/>
        </w:rPr>
      </w:pPr>
      <w:r w:rsidRPr="00533D52">
        <w:rPr>
          <w:rFonts w:ascii="Arial" w:hAnsi="Arial" w:cs="Arial"/>
          <w:b/>
          <w:sz w:val="24"/>
          <w:szCs w:val="24"/>
        </w:rPr>
        <w:t>EXPOSICIÓN DE MOTIVOS</w:t>
      </w:r>
    </w:p>
    <w:p w:rsidR="00784B19" w:rsidRPr="00533D52" w:rsidRDefault="00784B19" w:rsidP="00BF414F">
      <w:pPr>
        <w:pStyle w:val="Sinespaciado"/>
        <w:spacing w:line="276" w:lineRule="auto"/>
        <w:jc w:val="center"/>
        <w:rPr>
          <w:rFonts w:ascii="Arial" w:hAnsi="Arial" w:cs="Arial"/>
          <w:b/>
          <w:sz w:val="24"/>
          <w:szCs w:val="24"/>
        </w:rPr>
      </w:pPr>
    </w:p>
    <w:p w:rsidR="00BF414F" w:rsidRPr="00533D52" w:rsidRDefault="00BF414F" w:rsidP="00BF414F">
      <w:pPr>
        <w:tabs>
          <w:tab w:val="left" w:pos="6379"/>
        </w:tabs>
        <w:jc w:val="both"/>
        <w:rPr>
          <w:rFonts w:ascii="Arial" w:hAnsi="Arial" w:cs="Arial"/>
          <w:sz w:val="24"/>
          <w:szCs w:val="24"/>
        </w:rPr>
      </w:pPr>
      <w:r w:rsidRPr="00533D52">
        <w:rPr>
          <w:rFonts w:ascii="Arial" w:hAnsi="Arial" w:cs="Arial"/>
          <w:b/>
          <w:sz w:val="24"/>
          <w:szCs w:val="24"/>
        </w:rPr>
        <w:t>I</w:t>
      </w:r>
      <w:r w:rsidRPr="00533D52">
        <w:rPr>
          <w:rFonts w:ascii="Arial" w:hAnsi="Arial" w:cs="Arial"/>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fracción XLIII del</w:t>
      </w:r>
      <w:r w:rsidRPr="00533D52">
        <w:rPr>
          <w:rStyle w:val="Fuentedeprrafopredeter1"/>
          <w:rFonts w:ascii="Arial" w:eastAsia="MS Mincho" w:hAnsi="Arial" w:cs="Arial"/>
          <w:sz w:val="24"/>
          <w:szCs w:val="24"/>
        </w:rPr>
        <w:t xml:space="preserve"> Reglamento</w:t>
      </w:r>
      <w:r w:rsidRPr="00533D52">
        <w:rPr>
          <w:rFonts w:ascii="Arial" w:hAnsi="Arial" w:cs="Arial"/>
          <w:bCs/>
          <w:sz w:val="24"/>
          <w:szCs w:val="24"/>
        </w:rPr>
        <w:t xml:space="preserve"> del Gobierno y de la Administración Pública del Ayuntamiento Constitucional de San Pedro</w:t>
      </w:r>
      <w:r w:rsidRPr="00533D52">
        <w:rPr>
          <w:rStyle w:val="Fuentedeprrafopredeter1"/>
          <w:rFonts w:ascii="Arial" w:eastAsia="MS Mincho" w:hAnsi="Arial" w:cs="Arial"/>
          <w:sz w:val="24"/>
          <w:szCs w:val="24"/>
        </w:rPr>
        <w:t xml:space="preserve"> Tlaquepaque.</w:t>
      </w:r>
      <w:r w:rsidRPr="00533D52">
        <w:rPr>
          <w:rFonts w:ascii="Arial" w:hAnsi="Arial" w:cs="Arial"/>
          <w:sz w:val="24"/>
          <w:szCs w:val="24"/>
        </w:rPr>
        <w:t xml:space="preserve"> </w:t>
      </w:r>
    </w:p>
    <w:p w:rsidR="00BF414F" w:rsidRPr="00533D52" w:rsidRDefault="00BF414F" w:rsidP="00BF414F">
      <w:pPr>
        <w:jc w:val="both"/>
        <w:rPr>
          <w:rFonts w:ascii="Arial" w:eastAsia="Malgun Gothic" w:hAnsi="Arial" w:cs="Arial"/>
          <w:sz w:val="24"/>
          <w:szCs w:val="24"/>
        </w:rPr>
      </w:pPr>
      <w:r w:rsidRPr="00533D52">
        <w:rPr>
          <w:rFonts w:ascii="Arial" w:eastAsia="Malgun Gothic" w:hAnsi="Arial" w:cs="Arial"/>
          <w:b/>
          <w:bCs/>
          <w:sz w:val="24"/>
          <w:szCs w:val="24"/>
        </w:rPr>
        <w:t>II.-</w:t>
      </w:r>
      <w:r w:rsidRPr="00533D52">
        <w:rPr>
          <w:rFonts w:ascii="Arial" w:eastAsia="Malgun Gothic" w:hAnsi="Arial" w:cs="Arial"/>
          <w:sz w:val="24"/>
          <w:szCs w:val="24"/>
        </w:rPr>
        <w:t xml:space="preserve"> Fue el 11 de marzo de 2020 la Organización Mundial de la Salud (OMS) declaró que un brote de enfermedad por coronavirus (COVID-19), identificado por primera vez en diciembre de 2019 en Wuhan, China, alcanzó el nivel de pandemia mundial, citando su preocupación por “los alarmantes niveles de propagación y gravedad”, la OMS pidió a los gobiernos que tomasen medidas urgentes y contundentes para detener la propagación del virus. </w:t>
      </w:r>
      <w:r w:rsidRPr="00533D52">
        <w:rPr>
          <w:rFonts w:ascii="Arial" w:eastAsia="Malgun Gothic" w:hAnsi="Arial" w:cs="Arial"/>
          <w:b/>
          <w:bCs/>
          <w:sz w:val="24"/>
          <w:szCs w:val="24"/>
        </w:rPr>
        <w:t xml:space="preserve"> </w:t>
      </w:r>
      <w:r w:rsidRPr="00533D52">
        <w:rPr>
          <w:rFonts w:ascii="Arial" w:eastAsia="Malgun Gothic" w:hAnsi="Arial" w:cs="Arial"/>
          <w:bCs/>
          <w:sz w:val="24"/>
          <w:szCs w:val="24"/>
        </w:rPr>
        <w:t>Así mismo e</w:t>
      </w:r>
      <w:r w:rsidRPr="00533D52">
        <w:rPr>
          <w:rFonts w:ascii="Arial" w:eastAsia="Malgun Gothic" w:hAnsi="Arial" w:cs="Arial"/>
          <w:sz w:val="24"/>
          <w:szCs w:val="24"/>
        </w:rPr>
        <w:t xml:space="preserve">l 30 de marzo de año en curso en el Diario Oficial de la Federación, se publicó el acuerdo por el que se declara como emergencia sanitaria por causas de fuerza mayor, a la epidemia de enfermedad generada por el virus SARS-CoV2 (COVID_19), emitido por el Consejo de Salubridad General. La magnitud y gravedad de la Pandemia COVID-19 se ha manifestado como una amenaza de Salud Pública, siendo afectados habitantes del Área Metropolitana de Guadalajara, y en particular los habitantes de este municipio de San Pedro Tlaquepaque como parte integrante de la misma, por lo que esta Administración Municipal ha tomado acciones decisivas en pro de su población. </w:t>
      </w:r>
      <w:r w:rsidRPr="00533D52">
        <w:rPr>
          <w:rFonts w:ascii="Arial" w:hAnsi="Arial" w:cs="Arial"/>
          <w:sz w:val="24"/>
          <w:szCs w:val="24"/>
        </w:rPr>
        <w:t xml:space="preserve">El 14 de mayo del 2020 el Congreso del Estado de Jalisco, aprobó el acuerdo legislativo 1219/LXII/2020, el cual refiere a la importancia de los hábitos de higiene como medida de prevención para evitar enfermedades. </w:t>
      </w:r>
      <w:r w:rsidRPr="00533D52">
        <w:rPr>
          <w:rFonts w:ascii="Arial" w:eastAsia="Malgun Gothic" w:hAnsi="Arial" w:cs="Arial"/>
          <w:sz w:val="24"/>
          <w:szCs w:val="24"/>
        </w:rPr>
        <w:t>Por otra parte el pasado 17 de mayo del presente año se publicó en el Periódico Oficial del Estado de Jalisco bajo el tomo CCCXCVIII, en el cuál se emitieron las medidas de seguridad sanitaria para el aislamiento social, de carácter general y obligatorio en el estado de Jalisco, a efecto de prevenir y contener la dispersión y transmisión del virus SARS-CoV2 (COVID_19) en la comunidad, así como para disminuir los riesgos de complicaciones y muerte ocasionados por la enfermedad y mitigar los casos que requieran atención hospitalaria.</w:t>
      </w:r>
    </w:p>
    <w:p w:rsidR="00BF414F" w:rsidRPr="00533D52" w:rsidRDefault="00BF414F" w:rsidP="00BF414F">
      <w:pPr>
        <w:tabs>
          <w:tab w:val="left" w:pos="6379"/>
        </w:tabs>
        <w:jc w:val="both"/>
        <w:rPr>
          <w:rFonts w:ascii="Arial" w:hAnsi="Arial" w:cs="Arial"/>
          <w:sz w:val="24"/>
          <w:szCs w:val="24"/>
        </w:rPr>
      </w:pPr>
      <w:r w:rsidRPr="00533D52">
        <w:rPr>
          <w:rFonts w:ascii="Arial" w:hAnsi="Arial" w:cs="Arial"/>
          <w:b/>
          <w:sz w:val="24"/>
          <w:szCs w:val="24"/>
        </w:rPr>
        <w:t xml:space="preserve">III.- </w:t>
      </w:r>
      <w:r w:rsidRPr="00533D52">
        <w:rPr>
          <w:rFonts w:ascii="Arial" w:hAnsi="Arial" w:cs="Arial"/>
          <w:sz w:val="24"/>
          <w:szCs w:val="24"/>
        </w:rPr>
        <w:t>Cada año, el día 13 de junio es una fecha en la que el Pleno del Ayuntamiento de San Pedro Tlaquepaque, ha teniendo a bien distinguir para realizar la   conmemoración de la</w:t>
      </w:r>
      <w:r w:rsidRPr="00533D52">
        <w:rPr>
          <w:rFonts w:ascii="Arial" w:hAnsi="Arial" w:cs="Arial"/>
          <w:b/>
          <w:sz w:val="24"/>
          <w:szCs w:val="24"/>
        </w:rPr>
        <w:t xml:space="preserve"> </w:t>
      </w:r>
      <w:r w:rsidRPr="00533D52">
        <w:rPr>
          <w:rFonts w:ascii="Arial" w:hAnsi="Arial" w:cs="Arial"/>
          <w:sz w:val="24"/>
          <w:szCs w:val="24"/>
        </w:rPr>
        <w:t>Proclama de la Independencia de la Nueva Galicia en San Pedro, Tlaquepaque; la relevancia del suceso ha ameritado la celebración de sesión solemne, autorizando el cabildo que el desarrollo de éstas se lleve a cabo en distintos recintos que por sus dimensiones permiten la asistencia de más de 100 (cien) personas, fungiendo como sedes en otras ocasiones la Casa Histórica,  el Patio San Pedro, así como el Cine Foro, los dos últimos ubicados en el Centro Cultural el Refugio.</w:t>
      </w:r>
    </w:p>
    <w:p w:rsidR="00BF414F" w:rsidRPr="00533D52" w:rsidRDefault="00BF414F" w:rsidP="00BF414F">
      <w:pPr>
        <w:jc w:val="both"/>
        <w:rPr>
          <w:rFonts w:ascii="Arial" w:eastAsia="Malgun Gothic" w:hAnsi="Arial" w:cs="Arial"/>
          <w:sz w:val="24"/>
          <w:szCs w:val="24"/>
        </w:rPr>
      </w:pPr>
      <w:r w:rsidRPr="00533D52">
        <w:rPr>
          <w:rFonts w:ascii="Arial" w:hAnsi="Arial" w:cs="Arial"/>
          <w:b/>
          <w:sz w:val="24"/>
          <w:szCs w:val="24"/>
        </w:rPr>
        <w:t>IV.</w:t>
      </w:r>
      <w:r w:rsidRPr="00533D52">
        <w:rPr>
          <w:rFonts w:ascii="Arial" w:hAnsi="Arial" w:cs="Arial"/>
          <w:sz w:val="24"/>
          <w:szCs w:val="24"/>
        </w:rPr>
        <w:t>- Actualmente será prioritario fomentar una cultura de hábitos en el manejo actividades bajo el contexto de evento; y la conmemoración de la</w:t>
      </w:r>
      <w:r w:rsidRPr="00533D52">
        <w:rPr>
          <w:rFonts w:ascii="Arial" w:hAnsi="Arial" w:cs="Arial"/>
          <w:b/>
          <w:sz w:val="24"/>
          <w:szCs w:val="24"/>
        </w:rPr>
        <w:t xml:space="preserve"> </w:t>
      </w:r>
      <w:r w:rsidRPr="00533D52">
        <w:rPr>
          <w:rFonts w:ascii="Arial" w:hAnsi="Arial" w:cs="Arial"/>
          <w:sz w:val="24"/>
          <w:szCs w:val="24"/>
        </w:rPr>
        <w:t>Proclama de la Independencia de la Nueva Galicia en San Pedro, Tlaquepaque</w:t>
      </w:r>
      <w:r w:rsidRPr="00533D52">
        <w:rPr>
          <w:rFonts w:ascii="Arial" w:hAnsi="Arial" w:cs="Arial"/>
          <w:b/>
          <w:sz w:val="24"/>
          <w:szCs w:val="24"/>
        </w:rPr>
        <w:t xml:space="preserve">, </w:t>
      </w:r>
      <w:r w:rsidRPr="00533D52">
        <w:rPr>
          <w:rFonts w:ascii="Arial" w:hAnsi="Arial" w:cs="Arial"/>
          <w:sz w:val="24"/>
          <w:szCs w:val="24"/>
        </w:rPr>
        <w:t xml:space="preserve">en este año resulta prioritario evitar una celebración en cuyo recinto puedan acudir más de 100 personas, esto como una medida conveniente para contribuir a la prevención de propagación del </w:t>
      </w:r>
      <w:r w:rsidRPr="00533D52">
        <w:rPr>
          <w:rFonts w:ascii="Arial" w:eastAsia="Malgun Gothic" w:hAnsi="Arial" w:cs="Arial"/>
          <w:sz w:val="24"/>
          <w:szCs w:val="24"/>
        </w:rPr>
        <w:t>virus SARS-CoV2 (COVID_19).</w:t>
      </w:r>
    </w:p>
    <w:p w:rsidR="00BF414F" w:rsidRPr="00533D52" w:rsidRDefault="00BF414F" w:rsidP="00BF414F">
      <w:pPr>
        <w:jc w:val="both"/>
        <w:rPr>
          <w:rFonts w:ascii="Arial" w:eastAsia="Malgun Gothic" w:hAnsi="Arial" w:cs="Arial"/>
          <w:sz w:val="24"/>
          <w:szCs w:val="24"/>
        </w:rPr>
      </w:pPr>
      <w:r w:rsidRPr="00533D52">
        <w:rPr>
          <w:rFonts w:ascii="Arial" w:eastAsia="Malgun Gothic" w:hAnsi="Arial" w:cs="Arial"/>
          <w:b/>
          <w:sz w:val="24"/>
          <w:szCs w:val="24"/>
        </w:rPr>
        <w:t xml:space="preserve">V.- </w:t>
      </w:r>
      <w:r w:rsidRPr="00533D52">
        <w:rPr>
          <w:rFonts w:ascii="Arial" w:eastAsia="Malgun Gothic" w:hAnsi="Arial" w:cs="Arial"/>
          <w:sz w:val="24"/>
          <w:szCs w:val="24"/>
        </w:rPr>
        <w:t xml:space="preserve">El suceso de la </w:t>
      </w:r>
      <w:r w:rsidRPr="00533D52">
        <w:rPr>
          <w:rFonts w:ascii="Arial" w:hAnsi="Arial" w:cs="Arial"/>
          <w:sz w:val="24"/>
          <w:szCs w:val="24"/>
        </w:rPr>
        <w:t xml:space="preserve">proclama de la Independencia de la Nueva Galicia en San Pedro, Tlaquepaque, resulta como </w:t>
      </w:r>
      <w:r w:rsidRPr="00533D52">
        <w:rPr>
          <w:rFonts w:ascii="Arial" w:eastAsia="Malgun Gothic" w:hAnsi="Arial" w:cs="Arial"/>
          <w:sz w:val="24"/>
          <w:szCs w:val="24"/>
        </w:rPr>
        <w:t>c</w:t>
      </w:r>
      <w:r w:rsidRPr="00533D52">
        <w:rPr>
          <w:rFonts w:ascii="Arial" w:hAnsi="Arial" w:cs="Arial"/>
          <w:sz w:val="24"/>
          <w:szCs w:val="24"/>
        </w:rPr>
        <w:t>onsecuencia de la firma del Plan de Iguala, meses después, en el año 1821 siendo el 13 de junio el día en que se conmemora y se recuerda generación tras generación, pues a partir de la proclamación de Independencia se liberó a nuestro pueblo de las cadenas de la esclavitud, de la tiranía de la colonización y en este municipio de San Pedro Tlaquepaque se abrieron las puertas de la libertad.</w:t>
      </w:r>
      <w:r w:rsidRPr="00533D52">
        <w:rPr>
          <w:rFonts w:ascii="Arial" w:hAnsi="Arial" w:cs="Arial"/>
          <w:b/>
          <w:sz w:val="24"/>
          <w:szCs w:val="24"/>
        </w:rPr>
        <w:t xml:space="preserve"> </w:t>
      </w:r>
      <w:r w:rsidRPr="00533D52">
        <w:rPr>
          <w:rFonts w:ascii="Arial" w:hAnsi="Arial" w:cs="Arial"/>
          <w:sz w:val="24"/>
          <w:szCs w:val="24"/>
        </w:rPr>
        <w:t xml:space="preserve">En estos momentos lo celebraremos cada uno de nosotros de manera personal en nuestras áreas de trabajo y algunos otros por su condición desde casa, nuestros recuerdos y sentimientos no cambian, llevamos consigo un conjunto de razones históricas y culturales muy arraigadas que no se desvanecen con el tiempo, al contrario en estos momentos las recordamos con más ahínco, simplemente nos protegemos de manera responsable y así evitamos la propagación del </w:t>
      </w:r>
      <w:r w:rsidRPr="00533D52">
        <w:rPr>
          <w:rFonts w:ascii="Arial" w:eastAsia="Malgun Gothic" w:hAnsi="Arial" w:cs="Arial"/>
          <w:sz w:val="24"/>
          <w:szCs w:val="24"/>
        </w:rPr>
        <w:t xml:space="preserve">el virus SARS-CoV2 (COVID_19),  </w:t>
      </w:r>
      <w:r w:rsidRPr="00533D52">
        <w:rPr>
          <w:rFonts w:ascii="Arial" w:hAnsi="Arial" w:cs="Arial"/>
          <w:sz w:val="24"/>
          <w:szCs w:val="24"/>
        </w:rPr>
        <w:t xml:space="preserve">sin implicar con ello que pase por desapercibido este día tan conmemorable. </w:t>
      </w:r>
    </w:p>
    <w:p w:rsidR="00BF414F" w:rsidRPr="00533D52" w:rsidRDefault="00BF414F" w:rsidP="00BF414F">
      <w:pPr>
        <w:jc w:val="both"/>
        <w:rPr>
          <w:rFonts w:ascii="Arial" w:eastAsia="Malgun Gothic" w:hAnsi="Arial" w:cs="Arial"/>
          <w:sz w:val="24"/>
          <w:szCs w:val="24"/>
        </w:rPr>
      </w:pPr>
      <w:r w:rsidRPr="00533D52">
        <w:rPr>
          <w:rFonts w:ascii="Arial" w:eastAsia="Malgun Gothic" w:hAnsi="Arial" w:cs="Arial"/>
          <w:b/>
          <w:sz w:val="24"/>
          <w:szCs w:val="24"/>
        </w:rPr>
        <w:t xml:space="preserve">VI.- </w:t>
      </w:r>
      <w:r w:rsidRPr="00533D52">
        <w:rPr>
          <w:rFonts w:ascii="Arial" w:eastAsia="Malgun Gothic" w:hAnsi="Arial" w:cs="Arial"/>
          <w:sz w:val="24"/>
          <w:szCs w:val="24"/>
        </w:rPr>
        <w:t>Derivado de lo anterior es que en virtud de que éste año, no podemos realizar Sesión Solemne para la conmemoración del 199 aniversario, es que propongo a ustedes compañeras y compañeros regidores que</w:t>
      </w:r>
      <w:r w:rsidRPr="00533D52">
        <w:rPr>
          <w:rFonts w:ascii="Arial" w:hAnsi="Arial" w:cs="Arial"/>
          <w:sz w:val="24"/>
          <w:szCs w:val="24"/>
        </w:rPr>
        <w:t xml:space="preserve"> a efecto de conmemorar en éste año tan importante fecha, tengan a bien autorizar que para el año 2021 en los documentos oficiales emitidos por el gobierno de la administración pública municipal de San pedro Tlaquepaque, </w:t>
      </w:r>
      <w:r w:rsidRPr="00533D52">
        <w:rPr>
          <w:rFonts w:ascii="Arial" w:eastAsia="Malgun Gothic" w:hAnsi="Arial" w:cs="Arial"/>
          <w:sz w:val="24"/>
          <w:szCs w:val="24"/>
        </w:rPr>
        <w:t xml:space="preserve">se haga uso de la leyenda que refiera a la conmemoración de los </w:t>
      </w:r>
      <w:r w:rsidRPr="00533D52">
        <w:rPr>
          <w:rFonts w:ascii="Arial" w:hAnsi="Arial" w:cs="Arial"/>
          <w:b/>
          <w:sz w:val="24"/>
          <w:szCs w:val="24"/>
        </w:rPr>
        <w:t>200 AÑOS DE LA PROCLAMA DE LA INDEPENDENCIA DE LA NUEVA GALICIA EN SAN PEDRO TLAQUEPAQUE.</w:t>
      </w:r>
    </w:p>
    <w:p w:rsidR="00BF414F" w:rsidRPr="00784B19" w:rsidRDefault="00BF414F" w:rsidP="00BF414F">
      <w:pPr>
        <w:jc w:val="both"/>
        <w:rPr>
          <w:rFonts w:ascii="Arial" w:eastAsia="Malgun Gothic" w:hAnsi="Arial" w:cs="Arial"/>
          <w:sz w:val="2"/>
          <w:szCs w:val="24"/>
        </w:rPr>
      </w:pPr>
    </w:p>
    <w:p w:rsidR="00BF414F" w:rsidRDefault="00BF414F" w:rsidP="00BF414F">
      <w:pPr>
        <w:jc w:val="both"/>
        <w:rPr>
          <w:rFonts w:ascii="Arial" w:hAnsi="Arial" w:cs="Arial"/>
          <w:sz w:val="24"/>
          <w:szCs w:val="24"/>
        </w:rPr>
      </w:pPr>
      <w:r w:rsidRPr="00533D52">
        <w:rPr>
          <w:rFonts w:ascii="Arial" w:hAnsi="Arial" w:cs="Arial"/>
          <w:b/>
          <w:sz w:val="24"/>
          <w:szCs w:val="24"/>
        </w:rPr>
        <w:t xml:space="preserve">VII.- </w:t>
      </w:r>
      <w:r w:rsidRPr="00533D52">
        <w:rPr>
          <w:rFonts w:ascii="Arial" w:hAnsi="Arial" w:cs="Arial"/>
          <w:sz w:val="24"/>
          <w:szCs w:val="24"/>
        </w:rPr>
        <w:t>Al resultar ser un suceso histórico, es de considerar la factibilidad de su reconocimiento y conmemoración, no sólo a nivel municipal, sino también a nivel estatal, por lo que ante la relevancia de lo que implicó la multicitada proclama de la independencia de la nueva Galicia, es que de igual manera les solicito su apoyo para autorizar que se presente iniciativa al Congreso del estado de Jalisco para que sea tomada en cuenta como leyenda para el año 2021 a nivel estatal.</w:t>
      </w:r>
    </w:p>
    <w:p w:rsidR="00784B19" w:rsidRPr="00784B19" w:rsidRDefault="00784B19" w:rsidP="00BF414F">
      <w:pPr>
        <w:jc w:val="both"/>
        <w:rPr>
          <w:rFonts w:ascii="Arial" w:hAnsi="Arial" w:cs="Arial"/>
          <w:sz w:val="2"/>
          <w:szCs w:val="24"/>
        </w:rPr>
      </w:pPr>
    </w:p>
    <w:p w:rsidR="00BF414F" w:rsidRPr="00533D52" w:rsidRDefault="00BF414F" w:rsidP="00BF414F">
      <w:pPr>
        <w:jc w:val="both"/>
        <w:rPr>
          <w:rFonts w:ascii="Arial" w:hAnsi="Arial" w:cs="Arial"/>
          <w:sz w:val="24"/>
          <w:szCs w:val="24"/>
        </w:rPr>
      </w:pPr>
      <w:r w:rsidRPr="00533D52">
        <w:rPr>
          <w:rFonts w:ascii="Arial" w:hAnsi="Arial" w:cs="Arial"/>
          <w:b/>
          <w:sz w:val="24"/>
          <w:szCs w:val="24"/>
        </w:rPr>
        <w:t>VIII.-</w:t>
      </w:r>
      <w:r w:rsidRPr="00533D52">
        <w:rPr>
          <w:rFonts w:ascii="Arial" w:hAnsi="Arial" w:cs="Arial"/>
          <w:sz w:val="24"/>
          <w:szCs w:val="24"/>
        </w:rPr>
        <w:t xml:space="preserve"> Con base en los fundamentos anteriormente expuestos, reiterando la necesidad de atender las medidas de seguridad evitando eventos masivos, pero cumpliendo con hacer énfasis en las conmemoraciones relevantes de nuestro municipio, es por ello que presento a</w:t>
      </w:r>
      <w:r w:rsidRPr="00533D52">
        <w:rPr>
          <w:rFonts w:ascii="Arial" w:eastAsia="Malgun Gothic" w:hAnsi="Arial" w:cs="Arial"/>
          <w:sz w:val="24"/>
          <w:szCs w:val="24"/>
        </w:rPr>
        <w:t xml:space="preserve"> </w:t>
      </w:r>
      <w:r w:rsidRPr="00533D52">
        <w:rPr>
          <w:rFonts w:ascii="Arial" w:hAnsi="Arial" w:cs="Arial"/>
          <w:sz w:val="24"/>
          <w:szCs w:val="24"/>
        </w:rPr>
        <w:t>este H. Cuerpo Edilicio la aprobación del resolutivo a manera del siguiente:</w:t>
      </w:r>
    </w:p>
    <w:p w:rsidR="00BF414F" w:rsidRDefault="00BF414F" w:rsidP="00BF414F">
      <w:pPr>
        <w:pStyle w:val="Sinespaciado"/>
        <w:spacing w:line="276" w:lineRule="auto"/>
        <w:jc w:val="center"/>
        <w:rPr>
          <w:rFonts w:ascii="Arial" w:hAnsi="Arial" w:cs="Arial"/>
          <w:b/>
          <w:sz w:val="24"/>
          <w:szCs w:val="24"/>
        </w:rPr>
      </w:pPr>
      <w:r w:rsidRPr="00533D52">
        <w:rPr>
          <w:rFonts w:ascii="Arial" w:hAnsi="Arial" w:cs="Arial"/>
          <w:b/>
          <w:sz w:val="24"/>
          <w:szCs w:val="24"/>
        </w:rPr>
        <w:t xml:space="preserve"> Acuerdo</w:t>
      </w:r>
    </w:p>
    <w:p w:rsidR="00784B19" w:rsidRPr="00533D52" w:rsidRDefault="00784B19" w:rsidP="00BF414F">
      <w:pPr>
        <w:pStyle w:val="Sinespaciado"/>
        <w:spacing w:line="276" w:lineRule="auto"/>
        <w:jc w:val="center"/>
        <w:rPr>
          <w:rFonts w:ascii="Arial" w:hAnsi="Arial" w:cs="Arial"/>
          <w:b/>
          <w:sz w:val="24"/>
          <w:szCs w:val="24"/>
        </w:rPr>
      </w:pPr>
    </w:p>
    <w:p w:rsidR="00BF414F" w:rsidRPr="00533D52" w:rsidRDefault="00BF414F" w:rsidP="00BF414F">
      <w:pPr>
        <w:jc w:val="both"/>
        <w:rPr>
          <w:rFonts w:ascii="Arial" w:hAnsi="Arial" w:cs="Arial"/>
          <w:b/>
          <w:sz w:val="24"/>
          <w:szCs w:val="24"/>
        </w:rPr>
      </w:pPr>
      <w:r w:rsidRPr="00533D52">
        <w:rPr>
          <w:rFonts w:ascii="Arial" w:hAnsi="Arial" w:cs="Arial"/>
          <w:b/>
          <w:sz w:val="24"/>
          <w:szCs w:val="24"/>
        </w:rPr>
        <w:t>PRIMERO.-</w:t>
      </w:r>
      <w:r w:rsidRPr="00533D52">
        <w:rPr>
          <w:rFonts w:ascii="Arial" w:hAnsi="Arial" w:cs="Arial"/>
          <w:sz w:val="24"/>
          <w:szCs w:val="24"/>
        </w:rPr>
        <w:t xml:space="preserve"> El Pleno del Ayuntamiento Constitucional del Municipio de San Pedro Tlaquepaque, Jalisco, aprueba y autoriza que durante el año 2021 en todos los documentos oficiales de este municipio se inserte la siguiente leyenda: </w:t>
      </w:r>
      <w:r w:rsidRPr="00533D52">
        <w:rPr>
          <w:rFonts w:ascii="Arial" w:hAnsi="Arial" w:cs="Arial"/>
          <w:b/>
          <w:sz w:val="24"/>
          <w:szCs w:val="24"/>
        </w:rPr>
        <w:t>“Año 2021, Conmemoración de los 200 Años de la Proclama de la Independencia de la Nueva Galicia en el Municipio de San Pedro Tlaquepaque, Jalisco, México”.</w:t>
      </w:r>
    </w:p>
    <w:p w:rsidR="00BF414F" w:rsidRPr="00533D52" w:rsidRDefault="00BF414F" w:rsidP="00BF414F">
      <w:pPr>
        <w:jc w:val="both"/>
        <w:rPr>
          <w:rFonts w:ascii="Arial" w:hAnsi="Arial" w:cs="Arial"/>
          <w:sz w:val="24"/>
          <w:szCs w:val="24"/>
        </w:rPr>
      </w:pPr>
      <w:r w:rsidRPr="00533D52">
        <w:rPr>
          <w:rFonts w:ascii="Arial" w:hAnsi="Arial" w:cs="Arial"/>
          <w:b/>
          <w:sz w:val="24"/>
          <w:szCs w:val="24"/>
        </w:rPr>
        <w:t>SEGUNDO.-</w:t>
      </w:r>
      <w:r w:rsidRPr="00533D52">
        <w:rPr>
          <w:rFonts w:ascii="Arial" w:hAnsi="Arial" w:cs="Arial"/>
          <w:sz w:val="24"/>
          <w:szCs w:val="24"/>
        </w:rPr>
        <w:t xml:space="preserve"> El Pleno del Ayuntamiento Constitucional del Municipio de San Pedro Tlaquepaque, Jalisco, aprueba y autoriza, facultar a la Presidenta Municipal para presentar iniciativa al Congreso del Estado de Jalisco con la finalidad de proponer que todas las comunicaciones oficiales giradas por las autoridades estatales y municipales del estado de Jalisco, giradas durante el año 2021, utilicen la leyenda </w:t>
      </w:r>
      <w:r w:rsidRPr="00533D52">
        <w:rPr>
          <w:rFonts w:ascii="Arial" w:hAnsi="Arial" w:cs="Arial"/>
          <w:b/>
          <w:sz w:val="24"/>
          <w:szCs w:val="24"/>
        </w:rPr>
        <w:t>“Año 2021, Conmemoración de los 200 Años de la Proclama de la Independencia de la Nueva Galicia en el Municipio de San Pedro Tlaquepaque, Jalisco, México”</w:t>
      </w:r>
      <w:r w:rsidRPr="00533D52">
        <w:rPr>
          <w:rFonts w:ascii="Arial" w:hAnsi="Arial" w:cs="Arial"/>
          <w:sz w:val="24"/>
          <w:szCs w:val="24"/>
        </w:rPr>
        <w:t>.</w:t>
      </w:r>
    </w:p>
    <w:p w:rsidR="00BF414F" w:rsidRPr="00533D52" w:rsidRDefault="00BF414F" w:rsidP="00BF414F">
      <w:pPr>
        <w:jc w:val="both"/>
        <w:rPr>
          <w:rFonts w:ascii="Arial" w:hAnsi="Arial" w:cs="Arial"/>
          <w:sz w:val="24"/>
          <w:szCs w:val="24"/>
        </w:rPr>
      </w:pPr>
      <w:r w:rsidRPr="00533D52">
        <w:rPr>
          <w:rFonts w:ascii="Arial" w:hAnsi="Arial" w:cs="Arial"/>
          <w:b/>
          <w:sz w:val="24"/>
          <w:szCs w:val="24"/>
        </w:rPr>
        <w:t>TERCERO.-</w:t>
      </w:r>
      <w:r w:rsidRPr="00533D52">
        <w:rPr>
          <w:rFonts w:ascii="Arial" w:hAnsi="Arial" w:cs="Arial"/>
          <w:sz w:val="24"/>
          <w:szCs w:val="24"/>
        </w:rPr>
        <w:t xml:space="preserve"> El Pleno del Ayuntamiento Constitucional del Municipio de San Pedro Tlaquepaque, Jalisco, aprueba y autoriza instruir a la Dirección General de Políticas Públicas para que en colaboración con el Cronista Municipal así como la Dirección de Educación, apoyen en la elaboración de la iniciativa referida en el punto anterior. </w:t>
      </w:r>
    </w:p>
    <w:p w:rsidR="00BF414F" w:rsidRPr="00533D52" w:rsidRDefault="00BF414F" w:rsidP="00BF414F">
      <w:pPr>
        <w:pStyle w:val="Sinespaciado"/>
        <w:spacing w:line="276" w:lineRule="auto"/>
        <w:jc w:val="both"/>
        <w:rPr>
          <w:rFonts w:ascii="Arial" w:hAnsi="Arial" w:cs="Arial"/>
          <w:sz w:val="24"/>
          <w:szCs w:val="24"/>
        </w:rPr>
      </w:pPr>
      <w:r w:rsidRPr="00533D52">
        <w:rPr>
          <w:rFonts w:ascii="Arial" w:hAnsi="Arial" w:cs="Arial"/>
          <w:sz w:val="24"/>
          <w:szCs w:val="24"/>
        </w:rPr>
        <w:t>Notifíquese.- Mediante oficio el presente punto de acuerdo a la C. Presidenta Municipal, Síndico, Contralor, al C. Tesorero Municipal,  Coordinación General de Administración e Innovación Gubernamental, Dirección General de Políticas Públicas, Dirección de Educación, Cronista Municipal, para conocimiento así como cumplimiento, y regístrese en el libro de actas de sesiones correspondiente.</w:t>
      </w:r>
    </w:p>
    <w:p w:rsidR="00BF414F" w:rsidRPr="00533D52" w:rsidRDefault="00BF414F" w:rsidP="00BF414F">
      <w:pPr>
        <w:pStyle w:val="Sinespaciado"/>
        <w:spacing w:line="276" w:lineRule="auto"/>
        <w:jc w:val="center"/>
        <w:rPr>
          <w:rFonts w:ascii="Arial" w:hAnsi="Arial" w:cs="Arial"/>
          <w:sz w:val="24"/>
          <w:szCs w:val="24"/>
        </w:rPr>
      </w:pPr>
    </w:p>
    <w:p w:rsidR="00BF414F" w:rsidRPr="00533D52" w:rsidRDefault="00BF414F" w:rsidP="00BF414F">
      <w:pPr>
        <w:pStyle w:val="Sinespaciado"/>
        <w:spacing w:line="276" w:lineRule="auto"/>
        <w:jc w:val="center"/>
        <w:rPr>
          <w:rFonts w:ascii="Arial" w:hAnsi="Arial" w:cs="Arial"/>
          <w:sz w:val="24"/>
          <w:szCs w:val="24"/>
        </w:rPr>
      </w:pPr>
      <w:r w:rsidRPr="00533D52">
        <w:rPr>
          <w:rFonts w:ascii="Arial" w:hAnsi="Arial" w:cs="Arial"/>
          <w:b/>
          <w:sz w:val="24"/>
          <w:szCs w:val="24"/>
        </w:rPr>
        <w:t>San Pedro Tlaquepaque, Jalisco, a la fecha de su presentación</w:t>
      </w:r>
    </w:p>
    <w:p w:rsidR="00BF414F" w:rsidRPr="00533D52" w:rsidRDefault="00BF414F" w:rsidP="00BF414F">
      <w:pPr>
        <w:pStyle w:val="Sinespaciado"/>
        <w:jc w:val="center"/>
        <w:rPr>
          <w:rFonts w:ascii="Arial" w:hAnsi="Arial" w:cs="Arial"/>
          <w:b/>
          <w:sz w:val="24"/>
          <w:szCs w:val="24"/>
        </w:rPr>
      </w:pPr>
      <w:r w:rsidRPr="00533D52">
        <w:rPr>
          <w:rFonts w:ascii="Arial" w:hAnsi="Arial" w:cs="Arial"/>
          <w:b/>
          <w:sz w:val="24"/>
          <w:szCs w:val="24"/>
        </w:rPr>
        <w:t>ATENTAMENTE</w:t>
      </w:r>
    </w:p>
    <w:p w:rsidR="00BF414F" w:rsidRPr="00533D52" w:rsidRDefault="00BF414F" w:rsidP="00BF414F">
      <w:pPr>
        <w:pStyle w:val="Sinespaciado"/>
        <w:jc w:val="both"/>
        <w:rPr>
          <w:rFonts w:ascii="Arial" w:hAnsi="Arial" w:cs="Arial"/>
          <w:sz w:val="24"/>
          <w:szCs w:val="24"/>
        </w:rPr>
      </w:pPr>
    </w:p>
    <w:p w:rsidR="00BF414F" w:rsidRPr="00533D52" w:rsidRDefault="00BF414F" w:rsidP="00BF414F">
      <w:pPr>
        <w:pStyle w:val="Sinespaciado"/>
        <w:jc w:val="center"/>
        <w:rPr>
          <w:rFonts w:ascii="Arial" w:hAnsi="Arial" w:cs="Arial"/>
          <w:b/>
          <w:sz w:val="24"/>
          <w:szCs w:val="24"/>
        </w:rPr>
      </w:pPr>
      <w:r w:rsidRPr="00533D52">
        <w:rPr>
          <w:rFonts w:ascii="Arial" w:hAnsi="Arial" w:cs="Arial"/>
          <w:b/>
          <w:sz w:val="24"/>
          <w:szCs w:val="24"/>
        </w:rPr>
        <w:t>C. MARÍA ELENA LIMÓN GARCÍA</w:t>
      </w:r>
    </w:p>
    <w:p w:rsidR="00BF414F" w:rsidRPr="00533D52" w:rsidRDefault="00BF414F" w:rsidP="00BF414F">
      <w:pPr>
        <w:pStyle w:val="Sinespaciado"/>
        <w:jc w:val="center"/>
        <w:rPr>
          <w:rFonts w:ascii="Arial" w:hAnsi="Arial" w:cs="Arial"/>
          <w:b/>
          <w:sz w:val="24"/>
          <w:szCs w:val="24"/>
        </w:rPr>
      </w:pPr>
      <w:r w:rsidRPr="00533D52">
        <w:rPr>
          <w:rFonts w:ascii="Arial" w:hAnsi="Arial" w:cs="Arial"/>
          <w:b/>
          <w:sz w:val="24"/>
          <w:szCs w:val="24"/>
        </w:rPr>
        <w:t>PRESIDENTA MUNICIPAL</w:t>
      </w:r>
    </w:p>
    <w:p w:rsidR="00C045A6" w:rsidRPr="005102B8" w:rsidRDefault="000B3673" w:rsidP="008F3556">
      <w:pPr>
        <w:pStyle w:val="Sinespaciado"/>
        <w:spacing w:line="276" w:lineRule="auto"/>
        <w:jc w:val="both"/>
        <w:rPr>
          <w:rFonts w:ascii="Arial" w:hAnsi="Arial" w:cs="Arial"/>
          <w:sz w:val="24"/>
          <w:szCs w:val="24"/>
        </w:rPr>
      </w:pPr>
      <w:r w:rsidRPr="000B3673">
        <w:rPr>
          <w:rFonts w:ascii="Arial" w:hAnsi="Arial" w:cs="Arial"/>
          <w:sz w:val="24"/>
          <w:szCs w:val="24"/>
        </w:rPr>
        <w:t>------------------------------------------------------------------------------------------------------------------------------------------------------------------------------------------------------</w:t>
      </w:r>
      <w:r w:rsidR="00C87FCF" w:rsidRPr="007D3F91">
        <w:rPr>
          <w:rFonts w:ascii="Arial" w:hAnsi="Arial" w:cs="Arial"/>
          <w:b/>
        </w:rPr>
        <w:t xml:space="preserve">                                                                                                                                                                                                                                                                                                                                                                                                                                                                                                                                                                                                                                                                                                                                                                                                                                                                                                                             </w:t>
      </w:r>
      <w:r w:rsidR="008F3556">
        <w:rPr>
          <w:rFonts w:ascii="Arial" w:hAnsi="Arial" w:cs="Arial"/>
          <w:b/>
        </w:rPr>
        <w:t xml:space="preserve">                           </w:t>
      </w:r>
    </w:p>
    <w:p w:rsidR="00192CD8" w:rsidRPr="00D64638" w:rsidRDefault="005102B8" w:rsidP="005A3BE5">
      <w:pPr>
        <w:jc w:val="both"/>
        <w:rPr>
          <w:rFonts w:ascii="Arial" w:eastAsia="Calibri" w:hAnsi="Arial" w:cs="Arial"/>
          <w:bCs/>
          <w:sz w:val="24"/>
          <w:szCs w:val="24"/>
        </w:rPr>
      </w:pPr>
      <w:r w:rsidRPr="005102B8">
        <w:rPr>
          <w:rFonts w:ascii="Arial" w:hAnsi="Arial" w:cs="Arial"/>
          <w:b/>
          <w:sz w:val="24"/>
          <w:szCs w:val="24"/>
        </w:rPr>
        <w:t xml:space="preserve">En forma nominal </w:t>
      </w:r>
      <w:r w:rsidR="00C045A6" w:rsidRPr="005102B8">
        <w:rPr>
          <w:rFonts w:ascii="Arial" w:hAnsi="Arial" w:cs="Arial"/>
          <w:b/>
          <w:sz w:val="24"/>
          <w:szCs w:val="24"/>
        </w:rPr>
        <w:t xml:space="preserve">fueron emitidos 17 (diecisiete) </w:t>
      </w:r>
      <w:r w:rsidRPr="005102B8">
        <w:rPr>
          <w:rFonts w:ascii="Arial" w:hAnsi="Arial" w:cs="Arial"/>
          <w:b/>
          <w:sz w:val="24"/>
          <w:szCs w:val="24"/>
        </w:rPr>
        <w:t xml:space="preserve">votos a favor, en unanimidad  </w:t>
      </w:r>
      <w:r w:rsidR="00C045A6" w:rsidRPr="005102B8">
        <w:rPr>
          <w:rFonts w:ascii="Arial" w:hAnsi="Arial" w:cs="Arial"/>
          <w:b/>
          <w:sz w:val="24"/>
          <w:szCs w:val="24"/>
        </w:rPr>
        <w:t>e</w:t>
      </w:r>
      <w:r w:rsidRPr="005102B8">
        <w:rPr>
          <w:rFonts w:ascii="Arial" w:hAnsi="Arial" w:cs="Arial"/>
          <w:b/>
          <w:sz w:val="24"/>
          <w:szCs w:val="24"/>
        </w:rPr>
        <w:t>s</w:t>
      </w:r>
      <w:r w:rsidR="00C045A6" w:rsidRPr="005102B8">
        <w:rPr>
          <w:rFonts w:ascii="Arial" w:hAnsi="Arial" w:cs="Arial"/>
          <w:b/>
          <w:sz w:val="24"/>
          <w:szCs w:val="24"/>
        </w:rPr>
        <w:t xml:space="preserve"> aprobado por mayoría simple la iniciativa de aprobación directa presentada por la C. María Elena Limón García, Presidenta Municipal, bajo el siguiente:</w:t>
      </w:r>
      <w:r w:rsidR="00C045A6" w:rsidRPr="005102B8">
        <w:rPr>
          <w:rFonts w:ascii="Arial" w:hAnsi="Arial" w:cs="Arial"/>
          <w:sz w:val="24"/>
          <w:szCs w:val="24"/>
        </w:rPr>
        <w:t>-------------------------------------------------------------------------------------------------------------------------------------------------------------------------</w:t>
      </w:r>
      <w:r w:rsidR="00C045A6" w:rsidRPr="005102B8">
        <w:rPr>
          <w:rFonts w:ascii="Arial" w:hAnsi="Arial" w:cs="Arial"/>
          <w:b/>
          <w:sz w:val="24"/>
          <w:szCs w:val="24"/>
        </w:rPr>
        <w:t>ACUERDO NÚMERO 1463/2020</w:t>
      </w:r>
      <w:r w:rsidR="00C045A6" w:rsidRPr="005102B8">
        <w:rPr>
          <w:rFonts w:ascii="Arial" w:hAnsi="Arial" w:cs="Arial"/>
          <w:sz w:val="24"/>
          <w:szCs w:val="24"/>
        </w:rPr>
        <w:t>----------------------</w:t>
      </w:r>
      <w:r>
        <w:rPr>
          <w:rFonts w:ascii="Arial" w:hAnsi="Arial" w:cs="Arial"/>
          <w:sz w:val="24"/>
          <w:szCs w:val="24"/>
        </w:rPr>
        <w:t>---------------</w:t>
      </w:r>
      <w:r w:rsidR="00C045A6" w:rsidRPr="005102B8">
        <w:rPr>
          <w:rFonts w:ascii="Arial" w:hAnsi="Arial" w:cs="Arial"/>
          <w:sz w:val="24"/>
          <w:szCs w:val="24"/>
        </w:rPr>
        <w:t>-------------------------------------------------------------------------------------</w:t>
      </w:r>
      <w:r w:rsidR="00784B19">
        <w:rPr>
          <w:rFonts w:ascii="Arial" w:hAnsi="Arial" w:cs="Arial"/>
          <w:sz w:val="24"/>
          <w:szCs w:val="24"/>
        </w:rPr>
        <w:t>-</w:t>
      </w:r>
      <w:r w:rsidR="00C045A6" w:rsidRPr="005102B8">
        <w:rPr>
          <w:rFonts w:ascii="Arial" w:hAnsi="Arial" w:cs="Arial"/>
          <w:sz w:val="24"/>
          <w:szCs w:val="24"/>
        </w:rPr>
        <w:t>----</w:t>
      </w:r>
      <w:r w:rsidR="00C045A6" w:rsidRPr="005102B8">
        <w:rPr>
          <w:rFonts w:ascii="Arial" w:hAnsi="Arial" w:cs="Arial"/>
          <w:b/>
          <w:sz w:val="24"/>
          <w:szCs w:val="24"/>
        </w:rPr>
        <w:t xml:space="preserve"> PRIMERO.-</w:t>
      </w:r>
      <w:r w:rsidR="00C045A6" w:rsidRPr="005102B8">
        <w:rPr>
          <w:rFonts w:ascii="Arial" w:hAnsi="Arial" w:cs="Arial"/>
          <w:sz w:val="24"/>
          <w:szCs w:val="24"/>
        </w:rPr>
        <w:t xml:space="preserve"> El Pleno del Ayuntamiento Constitucional del Municipio de San Pedro Tlaquepaque, Jalisco, aprueba y autoriza que </w:t>
      </w:r>
      <w:r w:rsidR="00C045A6" w:rsidRPr="005102B8">
        <w:rPr>
          <w:rFonts w:ascii="Arial" w:hAnsi="Arial" w:cs="Arial"/>
          <w:b/>
          <w:sz w:val="24"/>
          <w:szCs w:val="24"/>
        </w:rPr>
        <w:t>durante el año 2021 en todos los documentos oficiales de éste municipio se inserte la siguiente leyenda:</w:t>
      </w:r>
      <w:r w:rsidR="00C045A6" w:rsidRPr="005102B8">
        <w:rPr>
          <w:rFonts w:ascii="Arial" w:hAnsi="Arial" w:cs="Arial"/>
          <w:sz w:val="24"/>
          <w:szCs w:val="24"/>
        </w:rPr>
        <w:t xml:space="preserve"> </w:t>
      </w:r>
      <w:r w:rsidR="00C045A6" w:rsidRPr="005102B8">
        <w:rPr>
          <w:rFonts w:ascii="Arial" w:hAnsi="Arial" w:cs="Arial"/>
          <w:b/>
          <w:sz w:val="24"/>
          <w:szCs w:val="24"/>
        </w:rPr>
        <w:t>“Año 2021, Conmemoración de los 200 Años de la Proclama de la Independencia de la Nueva Galicia en el Municipio de San Pedro Tlaquepaque, Jalisco, México”.</w:t>
      </w:r>
      <w:r w:rsidR="00C045A6" w:rsidRPr="005102B8">
        <w:rPr>
          <w:rFonts w:ascii="Arial" w:hAnsi="Arial" w:cs="Arial"/>
          <w:sz w:val="24"/>
          <w:szCs w:val="24"/>
        </w:rPr>
        <w:t>---------------------------------------------------------------------------------------------------------------------------------</w:t>
      </w:r>
      <w:r w:rsidR="00784B19">
        <w:rPr>
          <w:rFonts w:ascii="Arial" w:hAnsi="Arial" w:cs="Arial"/>
          <w:sz w:val="24"/>
          <w:szCs w:val="24"/>
        </w:rPr>
        <w:t>-----</w:t>
      </w:r>
      <w:r w:rsidR="00C045A6" w:rsidRPr="005102B8">
        <w:rPr>
          <w:rFonts w:ascii="Arial" w:hAnsi="Arial" w:cs="Arial"/>
          <w:sz w:val="24"/>
          <w:szCs w:val="24"/>
        </w:rPr>
        <w:t>---</w:t>
      </w:r>
      <w:r>
        <w:rPr>
          <w:rFonts w:ascii="Arial" w:hAnsi="Arial" w:cs="Arial"/>
          <w:sz w:val="24"/>
          <w:szCs w:val="24"/>
        </w:rPr>
        <w:t>-</w:t>
      </w:r>
      <w:r w:rsidR="00C045A6" w:rsidRPr="005102B8">
        <w:rPr>
          <w:rFonts w:ascii="Arial" w:hAnsi="Arial" w:cs="Arial"/>
          <w:b/>
          <w:sz w:val="24"/>
          <w:szCs w:val="24"/>
        </w:rPr>
        <w:t>SEGUNDO.-</w:t>
      </w:r>
      <w:r w:rsidR="00C045A6" w:rsidRPr="005102B8">
        <w:rPr>
          <w:rFonts w:ascii="Arial" w:hAnsi="Arial" w:cs="Arial"/>
          <w:sz w:val="24"/>
          <w:szCs w:val="24"/>
        </w:rPr>
        <w:t xml:space="preserve"> El Pleno del Ayuntamiento Constitucional del Municipio de San Pedro Tlaquepaque, Jalisco, aprueba y autoriza facultar a la Presidenta Municipal para presentar iniciativa al Congreso del Estado de Jalisco con la finalidad de proponer que todas las comunicaciones oficiales giradas por las autoridades estatales y municipales del Estado de Jalisco, giradas durante el año 2021, utilicen la leyenda “Año 2021, Conmemoración de los 200 Años de la Proclama de la Independencia de la Nueva Galicia en el Municipio de San Pedro Tlaquepaque, Jalisco, México”.---------------------------------------------------------------------------------------</w:t>
      </w:r>
      <w:r>
        <w:rPr>
          <w:rFonts w:ascii="Arial" w:hAnsi="Arial" w:cs="Arial"/>
          <w:sz w:val="24"/>
          <w:szCs w:val="24"/>
        </w:rPr>
        <w:t>------------</w:t>
      </w:r>
      <w:r w:rsidR="002866B3">
        <w:rPr>
          <w:rFonts w:ascii="Arial" w:hAnsi="Arial" w:cs="Arial"/>
          <w:sz w:val="24"/>
          <w:szCs w:val="24"/>
        </w:rPr>
        <w:t>-----------------</w:t>
      </w:r>
      <w:r w:rsidR="00C045A6" w:rsidRPr="005102B8">
        <w:rPr>
          <w:rFonts w:ascii="Arial" w:hAnsi="Arial" w:cs="Arial"/>
          <w:sz w:val="24"/>
          <w:szCs w:val="24"/>
        </w:rPr>
        <w:t>-</w:t>
      </w:r>
      <w:r w:rsidR="00C045A6" w:rsidRPr="005102B8">
        <w:rPr>
          <w:rFonts w:ascii="Arial" w:hAnsi="Arial" w:cs="Arial"/>
          <w:b/>
          <w:sz w:val="24"/>
          <w:szCs w:val="24"/>
        </w:rPr>
        <w:t>TERCERO.-</w:t>
      </w:r>
      <w:r w:rsidR="00C045A6" w:rsidRPr="005102B8">
        <w:rPr>
          <w:rFonts w:ascii="Arial" w:hAnsi="Arial" w:cs="Arial"/>
          <w:sz w:val="24"/>
          <w:szCs w:val="24"/>
        </w:rPr>
        <w:t xml:space="preserve"> El Pleno del Ayuntamiento Constitucional del Municipio de San Pedro Tlaquepaque, Jalisco, aprueba y autoriza instruir a la Dirección General de Políticas Públicas para que en colaboración con el Cronista Municipal, así como la Dirección de Educación, apoyen en la elaboración de la iniciativa referida en el punto anterior. ---------------------------------------------------------------------------------------------------------------------------------------</w:t>
      </w:r>
      <w:r>
        <w:rPr>
          <w:rFonts w:ascii="Arial" w:hAnsi="Arial" w:cs="Arial"/>
          <w:sz w:val="24"/>
          <w:szCs w:val="24"/>
        </w:rPr>
        <w:t>-</w:t>
      </w:r>
      <w:r w:rsidR="00784B19">
        <w:rPr>
          <w:rFonts w:ascii="Arial" w:hAnsi="Arial" w:cs="Arial"/>
          <w:sz w:val="24"/>
          <w:szCs w:val="24"/>
        </w:rPr>
        <w:t>-</w:t>
      </w:r>
      <w:r>
        <w:rPr>
          <w:rFonts w:ascii="Arial" w:hAnsi="Arial" w:cs="Arial"/>
          <w:sz w:val="24"/>
          <w:szCs w:val="24"/>
        </w:rPr>
        <w:t>---</w:t>
      </w:r>
      <w:r w:rsidRPr="005102B8">
        <w:rPr>
          <w:rFonts w:ascii="Arial" w:hAnsi="Arial" w:cs="Arial"/>
          <w:b/>
          <w:sz w:val="24"/>
          <w:szCs w:val="24"/>
        </w:rPr>
        <w:t>FUNDAMENTO LEGAL.-</w:t>
      </w:r>
      <w:r w:rsidRPr="005102B8">
        <w:rPr>
          <w:rFonts w:ascii="Arial" w:hAnsi="Arial" w:cs="Arial"/>
          <w:i/>
          <w:sz w:val="24"/>
          <w:szCs w:val="24"/>
        </w:rPr>
        <w:t xml:space="preserve"> </w:t>
      </w:r>
      <w:r w:rsidRPr="005102B8">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5102B8">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hAnsi="Arial" w:cs="Arial"/>
          <w:sz w:val="24"/>
          <w:szCs w:val="24"/>
        </w:rPr>
        <w:t>.-----------------------------------------------------------------------------------------------------------------------------------------</w:t>
      </w:r>
      <w:r w:rsidR="00784B19">
        <w:rPr>
          <w:rFonts w:ascii="Arial" w:hAnsi="Arial" w:cs="Arial"/>
          <w:sz w:val="24"/>
          <w:szCs w:val="24"/>
        </w:rPr>
        <w:t>-</w:t>
      </w:r>
      <w:r>
        <w:rPr>
          <w:rFonts w:ascii="Arial" w:hAnsi="Arial" w:cs="Arial"/>
          <w:sz w:val="24"/>
          <w:szCs w:val="24"/>
        </w:rPr>
        <w:t>-</w:t>
      </w:r>
      <w:r w:rsidRPr="005102B8">
        <w:rPr>
          <w:rFonts w:ascii="Arial" w:hAnsi="Arial" w:cs="Arial"/>
          <w:sz w:val="24"/>
          <w:szCs w:val="24"/>
        </w:rPr>
        <w:t>--</w:t>
      </w:r>
      <w:r w:rsidR="00A44D40" w:rsidRPr="00A44D40">
        <w:rPr>
          <w:rFonts w:ascii="Arial" w:hAnsi="Arial" w:cs="Arial"/>
          <w:b/>
          <w:sz w:val="24"/>
        </w:rPr>
        <w:t>NOTIFÍQUESE.-</w:t>
      </w:r>
      <w:r w:rsidR="00A44D40" w:rsidRPr="00A44D40">
        <w:rPr>
          <w:rFonts w:ascii="Arial" w:hAnsi="Arial" w:cs="Arial"/>
          <w:sz w:val="24"/>
        </w:rPr>
        <w:t xml:space="preserve"> Presidente Municipal, Síndico Municipal, Tesorero Municipal, Contralor Ciudadano, Director General de Políticas Públicas, H. Congreso del Estado de Jalisco,</w:t>
      </w:r>
      <w:r w:rsidR="00A44D40" w:rsidRPr="00A44D40">
        <w:rPr>
          <w:rFonts w:ascii="Arial" w:hAnsi="Arial" w:cs="Arial"/>
          <w:b/>
          <w:sz w:val="24"/>
        </w:rPr>
        <w:t xml:space="preserve"> </w:t>
      </w:r>
      <w:r w:rsidR="00A44D40" w:rsidRPr="00A44D40">
        <w:rPr>
          <w:rFonts w:ascii="Arial" w:hAnsi="Arial" w:cs="Arial"/>
          <w:sz w:val="24"/>
        </w:rPr>
        <w:t>Directora de Educación, Coordinadora General de Administración e Innovación Gubernamental, Cronista Municipal, para su conocimiento y efectos legales a que haya lugar.------------------------------------------------------------------------------------------------------------</w:t>
      </w:r>
      <w:r w:rsidRPr="006A1C51">
        <w:rPr>
          <w:rFonts w:ascii="Arial" w:hAnsi="Arial" w:cs="Arial"/>
          <w:sz w:val="24"/>
          <w:szCs w:val="24"/>
        </w:rPr>
        <w:t xml:space="preserve"> </w:t>
      </w:r>
      <w:r w:rsidR="005A3BE5">
        <w:rPr>
          <w:rFonts w:ascii="Arial" w:hAnsi="Arial" w:cs="Arial"/>
          <w:sz w:val="24"/>
          <w:szCs w:val="24"/>
        </w:rPr>
        <w:t xml:space="preserve"> </w:t>
      </w:r>
      <w:r w:rsidR="00D64638">
        <w:rPr>
          <w:rFonts w:ascii="Arial" w:hAnsi="Arial" w:cs="Arial"/>
          <w:b/>
          <w:sz w:val="24"/>
          <w:szCs w:val="24"/>
        </w:rPr>
        <w:t xml:space="preserve">VII.- </w:t>
      </w:r>
      <w:r w:rsidR="00D64638" w:rsidRPr="00B32DFE">
        <w:rPr>
          <w:rFonts w:ascii="Arial" w:hAnsi="Arial" w:cs="Arial"/>
          <w:b/>
          <w:sz w:val="24"/>
          <w:szCs w:val="24"/>
        </w:rPr>
        <w:t xml:space="preserve">H) </w:t>
      </w:r>
      <w:r w:rsidR="00D64638" w:rsidRPr="00B32DFE">
        <w:rPr>
          <w:rFonts w:ascii="Arial" w:hAnsi="Arial" w:cs="Arial"/>
          <w:sz w:val="24"/>
          <w:szCs w:val="24"/>
        </w:rPr>
        <w:t xml:space="preserve">Iniciativa suscrita por el </w:t>
      </w:r>
      <w:r w:rsidR="00D64638" w:rsidRPr="00B32DFE">
        <w:rPr>
          <w:rFonts w:ascii="Arial" w:hAnsi="Arial" w:cs="Arial"/>
          <w:b/>
          <w:sz w:val="24"/>
          <w:szCs w:val="24"/>
        </w:rPr>
        <w:t xml:space="preserve">Mtro. José Luis Salazar Martínez, Síndico Municipal, </w:t>
      </w:r>
      <w:r w:rsidR="00D64638" w:rsidRPr="00B32DFE">
        <w:rPr>
          <w:rFonts w:ascii="Arial" w:hAnsi="Arial" w:cs="Arial"/>
          <w:sz w:val="24"/>
          <w:szCs w:val="24"/>
        </w:rPr>
        <w:t>mediante la cual se aprueba y autoriza declarar formalmente regularizado el siguiente predio</w:t>
      </w:r>
      <w:r w:rsidR="00D64638" w:rsidRPr="00B32DFE">
        <w:rPr>
          <w:rFonts w:ascii="Arial" w:hAnsi="Arial" w:cs="Arial"/>
          <w:b/>
          <w:bCs/>
          <w:sz w:val="24"/>
          <w:szCs w:val="24"/>
        </w:rPr>
        <w:t xml:space="preserve"> </w:t>
      </w:r>
      <w:r w:rsidR="00D64638" w:rsidRPr="00B32DFE">
        <w:rPr>
          <w:rFonts w:ascii="Arial" w:hAnsi="Arial" w:cs="Arial"/>
          <w:bCs/>
          <w:sz w:val="24"/>
          <w:szCs w:val="24"/>
        </w:rPr>
        <w:t>identificado como</w:t>
      </w:r>
      <w:r w:rsidR="00D64638" w:rsidRPr="00B32DFE">
        <w:rPr>
          <w:rFonts w:ascii="Arial" w:hAnsi="Arial" w:cs="Arial"/>
          <w:b/>
          <w:bCs/>
          <w:sz w:val="24"/>
          <w:szCs w:val="24"/>
        </w:rPr>
        <w:t xml:space="preserve"> </w:t>
      </w:r>
      <w:r w:rsidR="00D64638" w:rsidRPr="00B32DFE">
        <w:rPr>
          <w:rFonts w:ascii="Arial" w:hAnsi="Arial" w:cs="Arial"/>
          <w:b/>
          <w:sz w:val="24"/>
          <w:szCs w:val="24"/>
        </w:rPr>
        <w:t>ARROYO DE LOS NARANJOS</w:t>
      </w:r>
      <w:r w:rsidR="00D64638" w:rsidRPr="00B32DFE">
        <w:rPr>
          <w:rFonts w:ascii="Arial" w:hAnsi="Arial" w:cs="Arial"/>
          <w:sz w:val="24"/>
          <w:szCs w:val="24"/>
        </w:rPr>
        <w:t xml:space="preserve">, </w:t>
      </w:r>
      <w:r w:rsidR="00D64638" w:rsidRPr="00B32DFE">
        <w:rPr>
          <w:rFonts w:ascii="Arial" w:hAnsi="Arial" w:cs="Arial"/>
          <w:iCs/>
          <w:sz w:val="24"/>
          <w:szCs w:val="24"/>
        </w:rPr>
        <w:t>bajo expediente de la PRODEUR</w:t>
      </w:r>
      <w:r w:rsidR="00D64638" w:rsidRPr="00B32DFE">
        <w:rPr>
          <w:rFonts w:ascii="Arial" w:hAnsi="Arial" w:cs="Arial"/>
          <w:sz w:val="24"/>
          <w:szCs w:val="24"/>
        </w:rPr>
        <w:t xml:space="preserve"> TLQ-11/2020</w:t>
      </w:r>
      <w:r w:rsidR="00D64638" w:rsidRPr="00B32DFE">
        <w:rPr>
          <w:rFonts w:ascii="Arial" w:hAnsi="Arial" w:cs="Arial"/>
          <w:b/>
          <w:sz w:val="24"/>
          <w:szCs w:val="24"/>
        </w:rPr>
        <w:t xml:space="preserve"> </w:t>
      </w:r>
      <w:r w:rsidR="00D64638" w:rsidRPr="00B32DFE">
        <w:rPr>
          <w:rFonts w:ascii="Arial" w:hAnsi="Arial" w:cs="Arial"/>
          <w:sz w:val="24"/>
          <w:szCs w:val="24"/>
        </w:rPr>
        <w:t xml:space="preserve">y expediente de la COMUR </w:t>
      </w:r>
      <w:r w:rsidR="00D64638" w:rsidRPr="00B32DFE">
        <w:rPr>
          <w:rFonts w:ascii="Arial" w:hAnsi="Arial" w:cs="Arial"/>
          <w:bCs/>
          <w:sz w:val="24"/>
          <w:szCs w:val="24"/>
        </w:rPr>
        <w:t>TLQ-</w:t>
      </w:r>
      <w:r w:rsidR="00D64638" w:rsidRPr="00B32DFE">
        <w:rPr>
          <w:rFonts w:ascii="Arial" w:hAnsi="Arial" w:cs="Arial"/>
          <w:sz w:val="24"/>
          <w:szCs w:val="24"/>
        </w:rPr>
        <w:t>N004-2020;</w:t>
      </w:r>
      <w:r w:rsidR="00D64638" w:rsidRPr="00B32DFE">
        <w:rPr>
          <w:rFonts w:ascii="Arial" w:hAnsi="Arial" w:cs="Arial"/>
          <w:b/>
          <w:sz w:val="24"/>
          <w:szCs w:val="24"/>
        </w:rPr>
        <w:t xml:space="preserve"> </w:t>
      </w:r>
      <w:r w:rsidR="00D64638" w:rsidRPr="00B32DFE">
        <w:rPr>
          <w:rFonts w:ascii="Arial" w:hAnsi="Arial" w:cs="Arial"/>
          <w:sz w:val="24"/>
          <w:szCs w:val="24"/>
        </w:rPr>
        <w:t>ubicado</w:t>
      </w:r>
      <w:r w:rsidR="00D64638" w:rsidRPr="00B32DFE">
        <w:rPr>
          <w:rFonts w:ascii="Arial" w:hAnsi="Arial" w:cs="Arial"/>
          <w:b/>
          <w:sz w:val="24"/>
          <w:szCs w:val="24"/>
        </w:rPr>
        <w:t xml:space="preserve"> </w:t>
      </w:r>
      <w:r w:rsidR="00D64638" w:rsidRPr="00B32DFE">
        <w:rPr>
          <w:rFonts w:ascii="Arial" w:hAnsi="Arial" w:cs="Arial"/>
          <w:sz w:val="24"/>
          <w:szCs w:val="24"/>
        </w:rPr>
        <w:t xml:space="preserve">entre las calles Mariano Abasolo entre calle 1 y 4 del fraccionamiento de los Naranjos, en Tateposco de este Municipio de San Pedro Tlaquepaque, Jalisco, con una superficie de </w:t>
      </w:r>
      <w:r w:rsidR="00D64638" w:rsidRPr="00B32DFE">
        <w:rPr>
          <w:rFonts w:ascii="Arial" w:eastAsia="Calibri" w:hAnsi="Arial" w:cs="Arial"/>
          <w:bCs/>
          <w:sz w:val="24"/>
          <w:szCs w:val="24"/>
        </w:rPr>
        <w:t>1,850.00 m</w:t>
      </w:r>
      <w:r w:rsidR="00D64638" w:rsidRPr="00B32DFE">
        <w:rPr>
          <w:rFonts w:ascii="Arial" w:eastAsia="Calibri" w:hAnsi="Arial" w:cs="Arial"/>
          <w:bCs/>
          <w:sz w:val="24"/>
          <w:szCs w:val="24"/>
          <w:vertAlign w:val="superscript"/>
        </w:rPr>
        <w:t>2</w:t>
      </w:r>
      <w:r w:rsidR="00F063B7" w:rsidRPr="0096480F">
        <w:rPr>
          <w:rFonts w:ascii="Arial" w:hAnsi="Arial" w:cs="Arial"/>
          <w:bCs/>
          <w:sz w:val="24"/>
          <w:szCs w:val="24"/>
        </w:rPr>
        <w:t>.</w:t>
      </w:r>
      <w:r w:rsidR="0096480F" w:rsidRPr="0096480F">
        <w:rPr>
          <w:rFonts w:ascii="Arial" w:hAnsi="Arial" w:cs="Arial"/>
          <w:bCs/>
          <w:sz w:val="24"/>
          <w:szCs w:val="24"/>
        </w:rPr>
        <w:t>------------------------------------------------</w:t>
      </w:r>
      <w:r w:rsidR="005A3BE5">
        <w:rPr>
          <w:rFonts w:ascii="Arial" w:hAnsi="Arial" w:cs="Arial"/>
          <w:bCs/>
          <w:sz w:val="24"/>
          <w:szCs w:val="24"/>
        </w:rPr>
        <w:t>---</w:t>
      </w:r>
      <w:r w:rsidR="0096480F" w:rsidRPr="0096480F">
        <w:rPr>
          <w:rFonts w:ascii="Arial" w:hAnsi="Arial" w:cs="Arial"/>
          <w:bCs/>
          <w:sz w:val="24"/>
          <w:szCs w:val="24"/>
        </w:rPr>
        <w:t>------------------------------------------------------------</w:t>
      </w:r>
      <w:r w:rsidR="002866B3">
        <w:rPr>
          <w:rFonts w:ascii="Arial" w:hAnsi="Arial" w:cs="Arial"/>
          <w:bCs/>
          <w:sz w:val="24"/>
          <w:szCs w:val="24"/>
        </w:rPr>
        <w:t>---------------------------------------------------------------------</w:t>
      </w:r>
      <w:r w:rsidR="0096480F" w:rsidRPr="0096480F">
        <w:rPr>
          <w:rFonts w:ascii="Arial" w:hAnsi="Arial" w:cs="Arial"/>
          <w:bCs/>
          <w:sz w:val="24"/>
          <w:szCs w:val="24"/>
        </w:rPr>
        <w:t>-</w:t>
      </w:r>
      <w:r w:rsidR="00192CD8" w:rsidRPr="00666BA0">
        <w:rPr>
          <w:rFonts w:ascii="Arial" w:hAnsi="Arial" w:cs="Arial"/>
          <w:b/>
          <w:sz w:val="24"/>
          <w:szCs w:val="24"/>
        </w:rPr>
        <w:t xml:space="preserve">                                                                                                                                                                                                                                                                                                                                                                                                                                                                                                                                                                                                                                                                                                                                                                                                                                                                                                                                                                          </w:t>
      </w:r>
    </w:p>
    <w:p w:rsidR="00BF414F" w:rsidRPr="00BF414F" w:rsidRDefault="00BF414F" w:rsidP="00BF414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BF414F">
        <w:rPr>
          <w:rFonts w:ascii="Arial" w:hAnsi="Arial" w:cs="Arial"/>
          <w:b/>
          <w:color w:val="auto"/>
          <w:sz w:val="24"/>
          <w:szCs w:val="24"/>
        </w:rPr>
        <w:t>Pleno del Ayuntamiento Constitucional de</w:t>
      </w:r>
    </w:p>
    <w:p w:rsidR="00BF414F" w:rsidRPr="00BF414F" w:rsidRDefault="00BF414F" w:rsidP="00BF414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BF414F">
        <w:rPr>
          <w:rFonts w:ascii="Arial" w:hAnsi="Arial" w:cs="Arial"/>
          <w:b/>
          <w:color w:val="auto"/>
          <w:sz w:val="24"/>
          <w:szCs w:val="24"/>
        </w:rPr>
        <w:t>San Pedro Tlaquepaque, Jalisco.</w:t>
      </w:r>
    </w:p>
    <w:p w:rsidR="00BF414F" w:rsidRPr="00BF414F" w:rsidRDefault="00BF414F" w:rsidP="00BF414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BF414F">
        <w:rPr>
          <w:rFonts w:ascii="Arial" w:hAnsi="Arial" w:cs="Arial"/>
          <w:b/>
          <w:color w:val="auto"/>
          <w:sz w:val="24"/>
          <w:szCs w:val="24"/>
        </w:rPr>
        <w:t>Presente.</w:t>
      </w:r>
    </w:p>
    <w:p w:rsidR="00BF414F" w:rsidRPr="00BF414F" w:rsidRDefault="00BF414F" w:rsidP="00BF414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p>
    <w:p w:rsidR="00BF414F" w:rsidRPr="00BF414F" w:rsidRDefault="00BF414F" w:rsidP="00BF414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r w:rsidRPr="00BF414F">
        <w:rPr>
          <w:rFonts w:ascii="Arial" w:hAnsi="Arial" w:cs="Arial"/>
          <w:b/>
          <w:bCs/>
          <w:color w:val="auto"/>
          <w:sz w:val="24"/>
          <w:szCs w:val="24"/>
        </w:rPr>
        <w:t>JOSÉ LUIS SALAZAR MARTÍNEZ</w:t>
      </w:r>
      <w:r w:rsidRPr="00BF414F">
        <w:rPr>
          <w:rFonts w:ascii="Arial" w:hAnsi="Arial" w:cs="Arial"/>
          <w:color w:val="auto"/>
          <w:sz w:val="24"/>
          <w:szCs w:val="24"/>
        </w:rPr>
        <w:t>, en mi carácter de Síndico Municipal, me permito presentar a la alta y distinguida consideración de este H. Ayuntamiento en Pleno, la presente</w:t>
      </w:r>
      <w:r w:rsidRPr="00BF414F">
        <w:rPr>
          <w:rFonts w:ascii="Arial" w:hAnsi="Arial" w:cs="Arial"/>
          <w:b/>
          <w:bCs/>
          <w:color w:val="auto"/>
          <w:sz w:val="24"/>
          <w:szCs w:val="24"/>
        </w:rPr>
        <w:t xml:space="preserve"> INICIATIVA DE APROBACIÓN DIRECTA</w:t>
      </w:r>
      <w:r w:rsidRPr="00BF414F">
        <w:rPr>
          <w:rFonts w:ascii="Arial" w:hAnsi="Arial" w:cs="Arial"/>
          <w:color w:val="auto"/>
          <w:sz w:val="24"/>
          <w:szCs w:val="24"/>
        </w:rPr>
        <w:t xml:space="preserve">, la cual tiene por objeto aprobar la </w:t>
      </w:r>
      <w:r w:rsidRPr="00BF414F">
        <w:rPr>
          <w:rFonts w:ascii="Arial" w:hAnsi="Arial" w:cs="Arial"/>
          <w:b/>
          <w:bCs/>
          <w:color w:val="auto"/>
          <w:sz w:val="24"/>
          <w:szCs w:val="24"/>
        </w:rPr>
        <w:t xml:space="preserve">Acción Urbanística por Objetivo Social para la Regularización y Titulación del Predio identificado como </w:t>
      </w:r>
      <w:r w:rsidRPr="00BF414F">
        <w:rPr>
          <w:rFonts w:ascii="Arial" w:hAnsi="Arial" w:cs="Arial"/>
          <w:b/>
          <w:color w:val="auto"/>
          <w:sz w:val="24"/>
          <w:szCs w:val="24"/>
        </w:rPr>
        <w:t>ARROYO DE LOS NARANJOS</w:t>
      </w:r>
      <w:r w:rsidRPr="00BF414F">
        <w:rPr>
          <w:rFonts w:ascii="Arial" w:hAnsi="Arial" w:cs="Arial"/>
          <w:color w:val="auto"/>
          <w:sz w:val="24"/>
          <w:szCs w:val="24"/>
        </w:rPr>
        <w:t xml:space="preserve">, en la colonia Tateposco, </w:t>
      </w:r>
      <w:r w:rsidRPr="00BF414F">
        <w:rPr>
          <w:rFonts w:ascii="Arial" w:hAnsi="Arial" w:cs="Arial"/>
          <w:iCs/>
          <w:color w:val="auto"/>
          <w:sz w:val="24"/>
          <w:szCs w:val="24"/>
        </w:rPr>
        <w:t>bajo expediente de la PRODEUR</w:t>
      </w:r>
      <w:r w:rsidRPr="00BF414F">
        <w:rPr>
          <w:rFonts w:ascii="Arial" w:hAnsi="Arial" w:cs="Arial"/>
          <w:color w:val="auto"/>
          <w:sz w:val="24"/>
          <w:szCs w:val="24"/>
        </w:rPr>
        <w:t xml:space="preserve"> </w:t>
      </w:r>
      <w:r w:rsidRPr="00BF414F">
        <w:rPr>
          <w:rFonts w:ascii="Arial" w:hAnsi="Arial" w:cs="Arial"/>
          <w:b/>
          <w:i/>
          <w:color w:val="auto"/>
          <w:sz w:val="24"/>
          <w:szCs w:val="24"/>
        </w:rPr>
        <w:t xml:space="preserve">TLQ-11/2020 </w:t>
      </w:r>
      <w:r w:rsidRPr="00BF414F">
        <w:rPr>
          <w:rFonts w:ascii="Arial" w:hAnsi="Arial" w:cs="Arial"/>
          <w:color w:val="auto"/>
          <w:sz w:val="24"/>
          <w:szCs w:val="24"/>
        </w:rPr>
        <w:t>y expediente de la COMUR</w:t>
      </w:r>
      <w:r w:rsidRPr="00BF414F">
        <w:rPr>
          <w:rFonts w:ascii="Arial" w:hAnsi="Arial" w:cs="Arial"/>
          <w:i/>
          <w:color w:val="auto"/>
          <w:sz w:val="24"/>
          <w:szCs w:val="24"/>
        </w:rPr>
        <w:t xml:space="preserve"> </w:t>
      </w:r>
      <w:r w:rsidRPr="00BF414F">
        <w:rPr>
          <w:rFonts w:ascii="Arial" w:hAnsi="Arial" w:cs="Arial"/>
          <w:b/>
          <w:bCs/>
          <w:color w:val="auto"/>
          <w:sz w:val="24"/>
          <w:szCs w:val="24"/>
        </w:rPr>
        <w:t>TLQ-</w:t>
      </w:r>
      <w:r w:rsidRPr="00BF414F">
        <w:rPr>
          <w:rFonts w:ascii="Arial" w:hAnsi="Arial" w:cs="Arial"/>
          <w:b/>
          <w:color w:val="auto"/>
          <w:sz w:val="24"/>
          <w:szCs w:val="24"/>
        </w:rPr>
        <w:t>N004-2020</w:t>
      </w:r>
      <w:r w:rsidRPr="00BF414F">
        <w:rPr>
          <w:rFonts w:ascii="Arial" w:hAnsi="Arial" w:cs="Arial"/>
          <w:b/>
          <w:i/>
          <w:color w:val="auto"/>
          <w:sz w:val="24"/>
          <w:szCs w:val="24"/>
        </w:rPr>
        <w:t>,</w:t>
      </w:r>
      <w:r w:rsidRPr="00BF414F">
        <w:rPr>
          <w:rFonts w:ascii="Arial" w:hAnsi="Arial" w:cs="Arial"/>
          <w:i/>
          <w:color w:val="auto"/>
          <w:sz w:val="24"/>
          <w:szCs w:val="24"/>
        </w:rPr>
        <w:t xml:space="preserve"> </w:t>
      </w:r>
      <w:r w:rsidRPr="00BF414F">
        <w:rPr>
          <w:rFonts w:ascii="Arial" w:hAnsi="Arial" w:cs="Arial"/>
          <w:color w:val="auto"/>
          <w:sz w:val="24"/>
          <w:szCs w:val="24"/>
        </w:rPr>
        <w:t>en razón de haber agotado el procedimiento señalado en la Ley para la Regularización y Titulación de Predios Urbanos en el Estado de Jalisco, con base en los siguientes:</w:t>
      </w:r>
    </w:p>
    <w:p w:rsidR="00BF414F" w:rsidRPr="005421B6" w:rsidRDefault="00BF414F" w:rsidP="00BF414F">
      <w:pPr>
        <w:jc w:val="both"/>
        <w:rPr>
          <w:rFonts w:ascii="Arial" w:hAnsi="Arial" w:cs="Arial"/>
        </w:rPr>
      </w:pPr>
    </w:p>
    <w:p w:rsidR="00BF414F" w:rsidRPr="00A93594" w:rsidRDefault="00BF414F" w:rsidP="00BF414F">
      <w:pPr>
        <w:jc w:val="center"/>
        <w:rPr>
          <w:rFonts w:ascii="Arial" w:eastAsia="Times New Roman" w:hAnsi="Arial" w:cs="Arial"/>
          <w:b/>
          <w:sz w:val="24"/>
          <w:szCs w:val="24"/>
          <w:lang w:eastAsia="es-ES"/>
        </w:rPr>
      </w:pPr>
      <w:r w:rsidRPr="00A93594">
        <w:rPr>
          <w:rFonts w:ascii="Arial" w:eastAsia="Times New Roman" w:hAnsi="Arial" w:cs="Arial"/>
          <w:b/>
          <w:sz w:val="24"/>
          <w:szCs w:val="24"/>
          <w:lang w:eastAsia="es-ES"/>
        </w:rPr>
        <w:t>A N T E C E D E N T E S:</w:t>
      </w:r>
    </w:p>
    <w:p w:rsidR="00BF414F" w:rsidRPr="00A93594" w:rsidRDefault="00BF414F" w:rsidP="00BF414F">
      <w:pPr>
        <w:numPr>
          <w:ilvl w:val="0"/>
          <w:numId w:val="11"/>
        </w:numPr>
        <w:spacing w:after="0"/>
        <w:jc w:val="both"/>
        <w:rPr>
          <w:rFonts w:ascii="Arial" w:hAnsi="Arial" w:cs="Arial"/>
          <w:sz w:val="24"/>
          <w:szCs w:val="24"/>
        </w:rPr>
      </w:pPr>
      <w:r w:rsidRPr="00A93594">
        <w:rPr>
          <w:rFonts w:ascii="Arial" w:hAnsi="Arial" w:cs="Arial"/>
          <w:sz w:val="24"/>
          <w:szCs w:val="24"/>
        </w:rPr>
        <w:t>El día 11 de septiembre de 2014, el Honorable Congreso del Estado, tuvo a bien aprobar el Decreto número 24985/LX/14, mediante el cual se expide la Ley para la Regularización y Titulación de Predios Urbanos en el Estado de Jalisco, misma que fue publicada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BF414F" w:rsidRPr="00A93594" w:rsidRDefault="00BF414F" w:rsidP="00BF414F">
      <w:pPr>
        <w:numPr>
          <w:ilvl w:val="0"/>
          <w:numId w:val="11"/>
        </w:numPr>
        <w:spacing w:after="0"/>
        <w:jc w:val="both"/>
        <w:rPr>
          <w:rFonts w:ascii="Arial" w:hAnsi="Arial" w:cs="Arial"/>
          <w:sz w:val="24"/>
          <w:szCs w:val="24"/>
        </w:rPr>
      </w:pPr>
      <w:r w:rsidRPr="00A93594">
        <w:rPr>
          <w:rFonts w:ascii="Arial" w:hAnsi="Arial" w:cs="Arial"/>
          <w:sz w:val="24"/>
          <w:szCs w:val="24"/>
        </w:rPr>
        <w:t>Mediante Acuerdo número 1306/2020, de fecha 27 de enero de 2020, se aprobó por el Pleno del Ayuntamiento de San Pedro Tlaquepaque el Reglamento de Regularización y Titulación de Predios Urbanos para el Municipio de San Pedro Tlaquepaque</w:t>
      </w:r>
      <w:bookmarkStart w:id="4" w:name="_Hlk43204438"/>
      <w:r w:rsidRPr="00A93594">
        <w:rPr>
          <w:rFonts w:ascii="Arial" w:hAnsi="Arial" w:cs="Arial"/>
          <w:sz w:val="24"/>
          <w:szCs w:val="24"/>
        </w:rPr>
        <w:t>, el cuál fue publicado en la Gaceta Municipal el 20 de marzo de 2020 tomo XXV.</w:t>
      </w:r>
    </w:p>
    <w:bookmarkEnd w:id="4"/>
    <w:p w:rsidR="00BF414F" w:rsidRPr="00A93594" w:rsidRDefault="00BF414F" w:rsidP="00BF414F">
      <w:pPr>
        <w:pStyle w:val="Prrafodelista"/>
        <w:numPr>
          <w:ilvl w:val="0"/>
          <w:numId w:val="11"/>
        </w:numPr>
        <w:spacing w:after="0"/>
        <w:jc w:val="both"/>
        <w:rPr>
          <w:rFonts w:ascii="Arial" w:hAnsi="Arial" w:cs="Arial"/>
          <w:sz w:val="24"/>
          <w:szCs w:val="24"/>
        </w:rPr>
      </w:pPr>
      <w:r w:rsidRPr="00A93594">
        <w:rPr>
          <w:rFonts w:ascii="Arial" w:hAnsi="Arial" w:cs="Arial"/>
          <w:sz w:val="24"/>
          <w:szCs w:val="24"/>
        </w:rPr>
        <w:t xml:space="preserve">La Presidenta Municipal, conforme al artículo 6, fracción I, de la Ley para la Regularización y Titulación de Predios Urbanos en el Estado de Jalisco, el 17 de enero de 2019, integra la Comisión Municipal de Regularización de San Pedro Tlaquepaque, Jalisco. (COMUR) </w:t>
      </w:r>
      <w:r w:rsidRPr="00A93594">
        <w:rPr>
          <w:rFonts w:ascii="Arial" w:hAnsi="Arial" w:cs="Arial"/>
          <w:b/>
          <w:bCs/>
          <w:sz w:val="24"/>
          <w:szCs w:val="24"/>
        </w:rPr>
        <w:t>(Anexo 1).</w:t>
      </w:r>
    </w:p>
    <w:p w:rsidR="00BF414F" w:rsidRPr="00A93594" w:rsidRDefault="00BF414F" w:rsidP="00BF414F">
      <w:pPr>
        <w:pStyle w:val="Prrafodelista"/>
        <w:numPr>
          <w:ilvl w:val="0"/>
          <w:numId w:val="11"/>
        </w:numPr>
        <w:spacing w:after="0"/>
        <w:jc w:val="both"/>
        <w:rPr>
          <w:rFonts w:ascii="Arial" w:hAnsi="Arial" w:cs="Arial"/>
          <w:sz w:val="24"/>
          <w:szCs w:val="24"/>
        </w:rPr>
      </w:pPr>
      <w:bookmarkStart w:id="5" w:name="_Hlk44501386"/>
      <w:r w:rsidRPr="00A93594">
        <w:rPr>
          <w:rFonts w:ascii="Arial" w:hAnsi="Arial" w:cs="Arial"/>
          <w:sz w:val="24"/>
          <w:szCs w:val="24"/>
        </w:rPr>
        <w:t xml:space="preserve">Con fecha </w:t>
      </w:r>
      <w:r w:rsidRPr="00A93594">
        <w:rPr>
          <w:rFonts w:ascii="Arial" w:hAnsi="Arial" w:cs="Arial"/>
          <w:noProof/>
          <w:sz w:val="24"/>
          <w:szCs w:val="24"/>
        </w:rPr>
        <w:t>18 de diciembre de 2019</w:t>
      </w:r>
      <w:r w:rsidRPr="00A93594">
        <w:rPr>
          <w:rFonts w:ascii="Arial" w:hAnsi="Arial" w:cs="Arial"/>
          <w:sz w:val="24"/>
          <w:szCs w:val="24"/>
        </w:rPr>
        <w:t xml:space="preserve">, fue presentada la solicitud de regularización, respecto al predio denominada </w:t>
      </w:r>
      <w:r w:rsidRPr="00A93594">
        <w:rPr>
          <w:rFonts w:ascii="Arial" w:hAnsi="Arial" w:cs="Arial"/>
          <w:b/>
          <w:sz w:val="24"/>
          <w:szCs w:val="24"/>
        </w:rPr>
        <w:t>Arroyo de los Naranjos</w:t>
      </w:r>
      <w:r w:rsidRPr="00A93594">
        <w:rPr>
          <w:rFonts w:ascii="Arial" w:hAnsi="Arial" w:cs="Arial"/>
          <w:sz w:val="24"/>
          <w:szCs w:val="24"/>
        </w:rPr>
        <w:t xml:space="preserve"> en el municipio de San Pedro Tlaquepaque, Jalisco; suscrita por Felisa Leonor Rodríguez Lino, quién se identifica con credencial de elector con folio 2562072708615, expedida por el Instituto Federal Electoral. </w:t>
      </w:r>
      <w:r w:rsidRPr="00A93594">
        <w:rPr>
          <w:rFonts w:ascii="Arial" w:hAnsi="Arial" w:cs="Arial"/>
          <w:b/>
          <w:bCs/>
          <w:sz w:val="24"/>
          <w:szCs w:val="24"/>
        </w:rPr>
        <w:t>(Anexo 2).</w:t>
      </w:r>
      <w:bookmarkEnd w:id="5"/>
    </w:p>
    <w:p w:rsidR="00BF414F" w:rsidRPr="00A93594" w:rsidRDefault="00BF414F" w:rsidP="00BF414F">
      <w:pPr>
        <w:pStyle w:val="Prrafodelista"/>
        <w:numPr>
          <w:ilvl w:val="0"/>
          <w:numId w:val="11"/>
        </w:numPr>
        <w:spacing w:after="0"/>
        <w:jc w:val="both"/>
        <w:rPr>
          <w:rFonts w:ascii="Arial" w:hAnsi="Arial" w:cs="Arial"/>
          <w:sz w:val="24"/>
          <w:szCs w:val="24"/>
        </w:rPr>
      </w:pPr>
      <w:r w:rsidRPr="00A93594">
        <w:rPr>
          <w:rFonts w:ascii="Arial" w:hAnsi="Arial" w:cs="Arial"/>
          <w:sz w:val="24"/>
          <w:szCs w:val="24"/>
        </w:rPr>
        <w:t xml:space="preserve">Que en cumplimiento con lo señalado en el artículo 16 de la Ley para la Regularización y Titulación de Predios Urbanos en el Estado de Jalisco, la superficie materia de este procedimiento se acredita mediante </w:t>
      </w:r>
      <w:r w:rsidRPr="00A93594">
        <w:rPr>
          <w:rFonts w:ascii="Arial" w:hAnsi="Arial" w:cs="Arial"/>
          <w:noProof/>
          <w:sz w:val="24"/>
          <w:szCs w:val="24"/>
        </w:rPr>
        <w:t xml:space="preserve">escritura pública número </w:t>
      </w:r>
      <w:r w:rsidRPr="00A93594">
        <w:rPr>
          <w:rFonts w:ascii="Arial" w:hAnsi="Arial" w:cs="Arial"/>
          <w:sz w:val="24"/>
          <w:szCs w:val="24"/>
        </w:rPr>
        <w:t>3,036 de fecha de 19 de diciembre de 1978, ante la fe del Licenciado Gabriel Alcázar, Notario Público No. 36 de la municipalidad de Guadalajara, Jalisco, inscrita en el Registro Público de la Propiedad y Comercio con Folio Real 890931 a favor de la promovente FELISA LEONOR RODRIGUEZ LINO; con una superficie de 1,850.00 m2.</w:t>
      </w:r>
      <w:bookmarkStart w:id="6" w:name="_Hlk28856179"/>
      <w:r w:rsidRPr="00A93594">
        <w:rPr>
          <w:rFonts w:ascii="Arial" w:hAnsi="Arial" w:cs="Arial"/>
          <w:sz w:val="24"/>
          <w:szCs w:val="24"/>
        </w:rPr>
        <w:t xml:space="preserve"> </w:t>
      </w:r>
      <w:r w:rsidRPr="00A93594">
        <w:rPr>
          <w:rFonts w:ascii="Arial" w:hAnsi="Arial" w:cs="Arial"/>
          <w:b/>
          <w:bCs/>
          <w:sz w:val="24"/>
          <w:szCs w:val="24"/>
        </w:rPr>
        <w:t>(Anexo 3).</w:t>
      </w:r>
    </w:p>
    <w:bookmarkEnd w:id="6"/>
    <w:p w:rsidR="00BF414F" w:rsidRPr="00A93594" w:rsidRDefault="00BF414F" w:rsidP="00BF414F">
      <w:pPr>
        <w:ind w:left="426" w:hanging="426"/>
        <w:jc w:val="both"/>
        <w:rPr>
          <w:rFonts w:ascii="Arial" w:eastAsia="Times New Roman" w:hAnsi="Arial" w:cs="Arial"/>
          <w:b/>
          <w:noProof/>
          <w:sz w:val="24"/>
          <w:szCs w:val="24"/>
          <w:lang w:eastAsia="es-ES"/>
        </w:rPr>
      </w:pPr>
      <w:r w:rsidRPr="00A93594">
        <w:rPr>
          <w:rFonts w:ascii="Arial" w:eastAsia="Times New Roman" w:hAnsi="Arial" w:cs="Arial"/>
          <w:b/>
          <w:bCs/>
          <w:sz w:val="24"/>
          <w:szCs w:val="24"/>
          <w:lang w:eastAsia="es-ES"/>
        </w:rPr>
        <w:t>6.-</w:t>
      </w:r>
      <w:r w:rsidRPr="00A93594">
        <w:rPr>
          <w:rFonts w:ascii="Arial" w:eastAsia="Times New Roman" w:hAnsi="Arial" w:cs="Arial"/>
          <w:sz w:val="24"/>
          <w:szCs w:val="24"/>
          <w:lang w:eastAsia="es-ES"/>
        </w:rPr>
        <w:t xml:space="preserve"> </w:t>
      </w:r>
      <w:r w:rsidRPr="00A93594">
        <w:rPr>
          <w:rFonts w:ascii="Arial" w:eastAsia="Times New Roman" w:hAnsi="Arial" w:cs="Arial"/>
          <w:bCs/>
          <w:noProof/>
          <w:sz w:val="24"/>
          <w:szCs w:val="24"/>
          <w:lang w:eastAsia="es-ES"/>
        </w:rPr>
        <w:t>Forma</w:t>
      </w:r>
      <w:r w:rsidRPr="00A93594">
        <w:rPr>
          <w:rFonts w:ascii="Arial" w:eastAsia="Calibri" w:hAnsi="Arial" w:cs="Arial"/>
          <w:sz w:val="24"/>
          <w:szCs w:val="24"/>
        </w:rPr>
        <w:t xml:space="preserve"> parte del expediente el documento denominado Estudio y Opinión de los Elementos Técnicos, emitido por la Comisión Municipal de Regularización de San Pedro Tlaquepaque, de fecha </w:t>
      </w:r>
      <w:r w:rsidRPr="00A93594">
        <w:rPr>
          <w:rFonts w:ascii="Arial" w:eastAsia="Calibri" w:hAnsi="Arial" w:cs="Arial"/>
          <w:noProof/>
          <w:sz w:val="24"/>
          <w:szCs w:val="24"/>
        </w:rPr>
        <w:t>20 de febrero de 2020</w:t>
      </w:r>
      <w:r w:rsidRPr="00A93594">
        <w:rPr>
          <w:rFonts w:ascii="Arial" w:eastAsia="Calibri" w:hAnsi="Arial" w:cs="Arial"/>
          <w:sz w:val="24"/>
          <w:szCs w:val="24"/>
        </w:rPr>
        <w:t xml:space="preserve">, necesario para las Acciones de Conservación o Mejoramiento Urbano del Predio dentro del cual se localiza </w:t>
      </w:r>
      <w:r w:rsidRPr="00A93594">
        <w:rPr>
          <w:rFonts w:ascii="Arial" w:eastAsia="Calibri" w:hAnsi="Arial" w:cs="Arial"/>
          <w:noProof/>
          <w:sz w:val="24"/>
          <w:szCs w:val="24"/>
        </w:rPr>
        <w:t>Asentamiento denominado</w:t>
      </w:r>
      <w:r w:rsidRPr="00A93594">
        <w:rPr>
          <w:rFonts w:ascii="Arial" w:eastAsia="Calibri" w:hAnsi="Arial" w:cs="Arial"/>
          <w:sz w:val="24"/>
          <w:szCs w:val="24"/>
        </w:rPr>
        <w:t xml:space="preserve"> </w:t>
      </w:r>
      <w:r w:rsidRPr="00A93594">
        <w:rPr>
          <w:rFonts w:ascii="Arial" w:eastAsia="Calibri" w:hAnsi="Arial" w:cs="Arial"/>
          <w:b/>
          <w:sz w:val="24"/>
          <w:szCs w:val="24"/>
        </w:rPr>
        <w:t>ARROYO DE LOS NARANJOS</w:t>
      </w:r>
      <w:r w:rsidRPr="00A93594">
        <w:rPr>
          <w:rFonts w:ascii="Arial" w:eastAsia="Calibri" w:hAnsi="Arial" w:cs="Arial"/>
          <w:noProof/>
          <w:sz w:val="24"/>
          <w:szCs w:val="24"/>
        </w:rPr>
        <w:t xml:space="preserve">, el cual señala </w:t>
      </w:r>
      <w:r w:rsidRPr="00A93594">
        <w:rPr>
          <w:rFonts w:ascii="Arial" w:hAnsi="Arial" w:cs="Arial"/>
          <w:sz w:val="24"/>
          <w:szCs w:val="24"/>
        </w:rPr>
        <w:t>los siguientes antecedentes:</w:t>
      </w:r>
      <w:r w:rsidRPr="00A93594">
        <w:rPr>
          <w:rFonts w:ascii="Arial" w:hAnsi="Arial" w:cs="Arial"/>
          <w:b/>
          <w:sz w:val="24"/>
          <w:szCs w:val="24"/>
        </w:rPr>
        <w:t xml:space="preserve"> </w:t>
      </w:r>
      <w:r w:rsidRPr="00A93594">
        <w:rPr>
          <w:rFonts w:ascii="Arial" w:eastAsia="Times New Roman" w:hAnsi="Arial" w:cs="Arial"/>
          <w:b/>
          <w:bCs/>
          <w:sz w:val="24"/>
          <w:szCs w:val="24"/>
          <w:lang w:eastAsia="es-ES"/>
        </w:rPr>
        <w:t>(Anexo 4).</w:t>
      </w:r>
    </w:p>
    <w:p w:rsidR="00BF414F" w:rsidRPr="005421B6" w:rsidRDefault="00BF414F" w:rsidP="00BF414F">
      <w:pPr>
        <w:pStyle w:val="NormalWeb"/>
        <w:spacing w:before="0" w:beforeAutospacing="0" w:after="0" w:afterAutospacing="0" w:line="276" w:lineRule="auto"/>
        <w:ind w:firstLine="709"/>
        <w:jc w:val="both"/>
        <w:textAlignment w:val="baseline"/>
        <w:rPr>
          <w:rFonts w:ascii="Arial" w:hAnsi="Arial" w:cs="Arial"/>
          <w:b/>
          <w:sz w:val="22"/>
          <w:szCs w:val="22"/>
        </w:rPr>
      </w:pPr>
    </w:p>
    <w:p w:rsidR="00BF414F" w:rsidRPr="005421B6" w:rsidRDefault="00BF414F" w:rsidP="00BF414F">
      <w:pPr>
        <w:pStyle w:val="NormalWeb"/>
        <w:numPr>
          <w:ilvl w:val="0"/>
          <w:numId w:val="12"/>
        </w:numPr>
        <w:spacing w:before="0" w:beforeAutospacing="0" w:after="0" w:afterAutospacing="0" w:line="276" w:lineRule="auto"/>
        <w:ind w:right="964"/>
        <w:jc w:val="both"/>
        <w:textAlignment w:val="baseline"/>
        <w:rPr>
          <w:rFonts w:ascii="Arial" w:hAnsi="Arial" w:cs="Arial"/>
          <w:sz w:val="18"/>
          <w:szCs w:val="18"/>
        </w:rPr>
      </w:pPr>
      <w:r w:rsidRPr="005421B6">
        <w:rPr>
          <w:rFonts w:ascii="Arial" w:hAnsi="Arial" w:cs="Arial"/>
          <w:sz w:val="18"/>
          <w:szCs w:val="18"/>
        </w:rPr>
        <w:t xml:space="preserve">El asentamiento humano denominado </w:t>
      </w:r>
      <w:r w:rsidRPr="005421B6">
        <w:rPr>
          <w:rFonts w:ascii="Arial" w:hAnsi="Arial" w:cs="Arial"/>
          <w:b/>
          <w:sz w:val="18"/>
          <w:szCs w:val="18"/>
        </w:rPr>
        <w:t>Arroyo de los Naranjos</w:t>
      </w:r>
      <w:r w:rsidRPr="005421B6">
        <w:rPr>
          <w:rFonts w:ascii="Arial" w:hAnsi="Arial" w:cs="Arial"/>
          <w:sz w:val="18"/>
          <w:szCs w:val="18"/>
        </w:rPr>
        <w:t>, es una acción urbanística que se desarrolló aproximadamente por el año 1990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BF414F" w:rsidRPr="005421B6" w:rsidRDefault="00BF414F" w:rsidP="00BF414F">
      <w:pPr>
        <w:pStyle w:val="NormalWeb"/>
        <w:spacing w:before="0" w:beforeAutospacing="0" w:after="0" w:afterAutospacing="0" w:line="276" w:lineRule="auto"/>
        <w:ind w:left="1444" w:right="964"/>
        <w:jc w:val="both"/>
        <w:textAlignment w:val="baseline"/>
        <w:rPr>
          <w:rFonts w:ascii="Arial" w:hAnsi="Arial" w:cs="Arial"/>
          <w:b/>
          <w:sz w:val="18"/>
          <w:szCs w:val="18"/>
        </w:rPr>
      </w:pPr>
    </w:p>
    <w:p w:rsidR="00BF414F" w:rsidRPr="005421B6" w:rsidRDefault="00BF414F" w:rsidP="00BF414F">
      <w:pPr>
        <w:pStyle w:val="NormalWeb"/>
        <w:spacing w:before="0" w:beforeAutospacing="0" w:after="0" w:afterAutospacing="0" w:line="276" w:lineRule="auto"/>
        <w:ind w:left="964" w:right="964"/>
        <w:jc w:val="both"/>
        <w:textAlignment w:val="baseline"/>
        <w:rPr>
          <w:rFonts w:ascii="Arial" w:hAnsi="Arial" w:cs="Arial"/>
          <w:sz w:val="18"/>
          <w:szCs w:val="18"/>
        </w:rPr>
      </w:pPr>
      <w:r w:rsidRPr="005421B6">
        <w:rPr>
          <w:rFonts w:ascii="Arial" w:hAnsi="Arial" w:cs="Arial"/>
          <w:sz w:val="18"/>
          <w:szCs w:val="18"/>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5421B6">
        <w:rPr>
          <w:rFonts w:ascii="Arial" w:hAnsi="Arial" w:cs="Arial"/>
          <w:b/>
          <w:sz w:val="18"/>
          <w:szCs w:val="18"/>
        </w:rPr>
        <w:t xml:space="preserve"> Arroyo de los Naranjos, </w:t>
      </w:r>
      <w:r w:rsidRPr="005421B6">
        <w:rPr>
          <w:rFonts w:ascii="Arial" w:hAnsi="Arial" w:cs="Arial"/>
          <w:sz w:val="18"/>
          <w:szCs w:val="18"/>
        </w:rPr>
        <w:t>conlleva entre otras cosas, la incertidumbre jurídica de la tenencia de la tierra de sus habitantes.</w:t>
      </w:r>
    </w:p>
    <w:p w:rsidR="00784B19" w:rsidRDefault="00784B19" w:rsidP="00BF414F">
      <w:pPr>
        <w:pStyle w:val="NormalWeb"/>
        <w:spacing w:before="0" w:beforeAutospacing="0" w:after="0" w:afterAutospacing="0" w:line="276" w:lineRule="auto"/>
        <w:ind w:left="964" w:right="964"/>
        <w:jc w:val="center"/>
        <w:textAlignment w:val="baseline"/>
        <w:rPr>
          <w:rFonts w:ascii="Arial" w:hAnsi="Arial" w:cs="Arial"/>
          <w:b/>
          <w:sz w:val="18"/>
          <w:szCs w:val="18"/>
        </w:rPr>
      </w:pPr>
    </w:p>
    <w:p w:rsidR="00784B19" w:rsidRDefault="00784B19" w:rsidP="00BF414F">
      <w:pPr>
        <w:pStyle w:val="NormalWeb"/>
        <w:spacing w:before="0" w:beforeAutospacing="0" w:after="0" w:afterAutospacing="0" w:line="276" w:lineRule="auto"/>
        <w:ind w:left="964" w:right="964"/>
        <w:jc w:val="center"/>
        <w:textAlignment w:val="baseline"/>
        <w:rPr>
          <w:rFonts w:ascii="Arial" w:hAnsi="Arial" w:cs="Arial"/>
          <w:b/>
          <w:sz w:val="18"/>
          <w:szCs w:val="18"/>
        </w:rPr>
      </w:pPr>
    </w:p>
    <w:p w:rsidR="00784B19" w:rsidRDefault="00784B19" w:rsidP="00BF414F">
      <w:pPr>
        <w:pStyle w:val="NormalWeb"/>
        <w:spacing w:before="0" w:beforeAutospacing="0" w:after="0" w:afterAutospacing="0" w:line="276" w:lineRule="auto"/>
        <w:ind w:left="964" w:right="964"/>
        <w:jc w:val="center"/>
        <w:textAlignment w:val="baseline"/>
        <w:rPr>
          <w:rFonts w:ascii="Arial" w:hAnsi="Arial" w:cs="Arial"/>
          <w:b/>
          <w:sz w:val="18"/>
          <w:szCs w:val="18"/>
        </w:rPr>
      </w:pPr>
    </w:p>
    <w:p w:rsidR="00BF414F" w:rsidRPr="005421B6" w:rsidRDefault="00BF414F" w:rsidP="00BF414F">
      <w:pPr>
        <w:pStyle w:val="NormalWeb"/>
        <w:spacing w:before="0" w:beforeAutospacing="0" w:after="0" w:afterAutospacing="0" w:line="276" w:lineRule="auto"/>
        <w:ind w:left="964" w:right="964"/>
        <w:jc w:val="center"/>
        <w:textAlignment w:val="baseline"/>
        <w:rPr>
          <w:rFonts w:ascii="Arial" w:hAnsi="Arial" w:cs="Arial"/>
          <w:b/>
          <w:sz w:val="18"/>
          <w:szCs w:val="18"/>
        </w:rPr>
      </w:pPr>
      <w:r w:rsidRPr="005421B6">
        <w:rPr>
          <w:rFonts w:ascii="Arial" w:hAnsi="Arial" w:cs="Arial"/>
          <w:b/>
          <w:sz w:val="18"/>
          <w:szCs w:val="18"/>
        </w:rPr>
        <w:t>Datos Generales:</w:t>
      </w: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0"/>
      </w:tblGrid>
      <w:tr w:rsidR="00BF414F" w:rsidRPr="005421B6" w:rsidTr="00BF414F">
        <w:tc>
          <w:tcPr>
            <w:tcW w:w="2677"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Localización</w:t>
            </w:r>
          </w:p>
        </w:tc>
        <w:tc>
          <w:tcPr>
            <w:tcW w:w="3260"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Se ubica aproximadamente a 5.87km al sur-este de la cabecera municipal, calle Mariano Abasolo entre calle 1 y 4 del fraccionamiento de los Naranjos.</w:t>
            </w:r>
          </w:p>
        </w:tc>
      </w:tr>
      <w:tr w:rsidR="00BF414F" w:rsidRPr="005421B6" w:rsidTr="00BF414F">
        <w:tc>
          <w:tcPr>
            <w:tcW w:w="2677"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Superficie aproximada del Predio a regularizar</w:t>
            </w:r>
          </w:p>
        </w:tc>
        <w:tc>
          <w:tcPr>
            <w:tcW w:w="3260"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1,850.00 m2  *</w:t>
            </w:r>
          </w:p>
        </w:tc>
      </w:tr>
      <w:tr w:rsidR="00BF414F" w:rsidRPr="005421B6" w:rsidTr="00BF414F">
        <w:tc>
          <w:tcPr>
            <w:tcW w:w="2677"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Antigüedad aproximada del Asentamiento Humano</w:t>
            </w:r>
          </w:p>
        </w:tc>
        <w:tc>
          <w:tcPr>
            <w:tcW w:w="3260"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30 años.</w:t>
            </w:r>
          </w:p>
        </w:tc>
      </w:tr>
      <w:tr w:rsidR="00BF414F" w:rsidRPr="005421B6" w:rsidTr="00BF414F">
        <w:tc>
          <w:tcPr>
            <w:tcW w:w="2677"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Número de lotes fraccionados</w:t>
            </w:r>
          </w:p>
        </w:tc>
        <w:tc>
          <w:tcPr>
            <w:tcW w:w="3260"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12 lotes aproximadamente</w:t>
            </w:r>
          </w:p>
        </w:tc>
      </w:tr>
      <w:tr w:rsidR="00BF414F" w:rsidRPr="005421B6" w:rsidTr="00BF414F">
        <w:tc>
          <w:tcPr>
            <w:tcW w:w="2677"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Número de lotes construidos</w:t>
            </w:r>
          </w:p>
        </w:tc>
        <w:tc>
          <w:tcPr>
            <w:tcW w:w="3260"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12 lotes aproximadamente</w:t>
            </w:r>
          </w:p>
        </w:tc>
      </w:tr>
      <w:tr w:rsidR="00BF414F" w:rsidRPr="005421B6" w:rsidTr="00BF414F">
        <w:tc>
          <w:tcPr>
            <w:tcW w:w="2677" w:type="dxa"/>
            <w:shd w:val="clear" w:color="auto" w:fill="auto"/>
          </w:tcPr>
          <w:p w:rsidR="00BF414F" w:rsidRPr="005421B6" w:rsidRDefault="005A3BE5" w:rsidP="00BF414F">
            <w:pPr>
              <w:rPr>
                <w:rFonts w:ascii="Arial" w:hAnsi="Arial" w:cs="Arial"/>
                <w:sz w:val="18"/>
                <w:szCs w:val="18"/>
              </w:rPr>
            </w:pPr>
            <w:r w:rsidRPr="005421B6">
              <w:rPr>
                <w:rFonts w:ascii="Arial" w:hAnsi="Arial" w:cs="Arial"/>
                <w:sz w:val="18"/>
                <w:szCs w:val="18"/>
              </w:rPr>
              <w:t>C</w:t>
            </w:r>
            <w:r w:rsidR="00BF414F" w:rsidRPr="005421B6">
              <w:rPr>
                <w:rFonts w:ascii="Arial" w:hAnsi="Arial" w:cs="Arial"/>
                <w:sz w:val="18"/>
                <w:szCs w:val="18"/>
              </w:rPr>
              <w:t>onsolidación</w:t>
            </w:r>
          </w:p>
        </w:tc>
        <w:tc>
          <w:tcPr>
            <w:tcW w:w="3260"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100%</w:t>
            </w:r>
          </w:p>
        </w:tc>
      </w:tr>
      <w:tr w:rsidR="00BF414F" w:rsidRPr="005421B6" w:rsidTr="00BF414F">
        <w:tc>
          <w:tcPr>
            <w:tcW w:w="2677"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Identificación de la titularidad del Predio</w:t>
            </w:r>
          </w:p>
        </w:tc>
        <w:tc>
          <w:tcPr>
            <w:tcW w:w="3260"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Escritura No. 3,036 de fecha 19 de diciembre de 1978, inscrita bajo inscripción 20, del Libro 2192 de la Sección Primera, de la primera oficina.</w:t>
            </w:r>
          </w:p>
        </w:tc>
      </w:tr>
      <w:tr w:rsidR="00BF414F" w:rsidRPr="005421B6" w:rsidTr="00BF414F">
        <w:tc>
          <w:tcPr>
            <w:tcW w:w="2677"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Nombre del Promotor</w:t>
            </w:r>
          </w:p>
        </w:tc>
        <w:tc>
          <w:tcPr>
            <w:tcW w:w="3260"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Felisa Rodríguez Lino</w:t>
            </w:r>
          </w:p>
        </w:tc>
      </w:tr>
      <w:tr w:rsidR="00BF414F" w:rsidRPr="005421B6" w:rsidTr="00BF414F">
        <w:tc>
          <w:tcPr>
            <w:tcW w:w="2677"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Áreas de Cesión para destinos requeridas 16% de la superficie total</w:t>
            </w:r>
          </w:p>
        </w:tc>
        <w:tc>
          <w:tcPr>
            <w:tcW w:w="3260"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296 m2 aproximadamente.</w:t>
            </w:r>
          </w:p>
        </w:tc>
      </w:tr>
      <w:tr w:rsidR="00BF414F" w:rsidRPr="005421B6" w:rsidTr="00BF414F">
        <w:tc>
          <w:tcPr>
            <w:tcW w:w="2677"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Áreas de Cesión para destino existente</w:t>
            </w:r>
          </w:p>
        </w:tc>
        <w:tc>
          <w:tcPr>
            <w:tcW w:w="3260"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 xml:space="preserve"> No existen</w:t>
            </w:r>
          </w:p>
        </w:tc>
      </w:tr>
      <w:tr w:rsidR="00BF414F" w:rsidRPr="005421B6" w:rsidTr="00BF414F">
        <w:tc>
          <w:tcPr>
            <w:tcW w:w="2677"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Áreas de Cesión para Destino faltantes</w:t>
            </w:r>
          </w:p>
        </w:tc>
        <w:tc>
          <w:tcPr>
            <w:tcW w:w="3260"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296 m2 aproximados</w:t>
            </w:r>
          </w:p>
        </w:tc>
      </w:tr>
    </w:tbl>
    <w:p w:rsidR="00BF414F" w:rsidRPr="005421B6" w:rsidRDefault="00BF414F" w:rsidP="00BF414F">
      <w:pPr>
        <w:pStyle w:val="NormalWeb"/>
        <w:spacing w:before="0" w:beforeAutospacing="0" w:after="0" w:afterAutospacing="0" w:line="276" w:lineRule="auto"/>
        <w:ind w:left="964" w:right="964"/>
        <w:jc w:val="center"/>
        <w:textAlignment w:val="baseline"/>
        <w:rPr>
          <w:rFonts w:ascii="Arial" w:hAnsi="Arial" w:cs="Arial"/>
          <w:b/>
          <w:sz w:val="18"/>
          <w:szCs w:val="18"/>
        </w:rPr>
      </w:pPr>
    </w:p>
    <w:p w:rsidR="00BF414F" w:rsidRPr="005421B6" w:rsidRDefault="00BF414F" w:rsidP="00BF414F">
      <w:pPr>
        <w:jc w:val="center"/>
        <w:rPr>
          <w:rFonts w:ascii="Arial" w:hAnsi="Arial" w:cs="Arial"/>
          <w:b/>
          <w:sz w:val="18"/>
          <w:szCs w:val="18"/>
        </w:rPr>
      </w:pPr>
      <w:r w:rsidRPr="005421B6">
        <w:rPr>
          <w:rFonts w:ascii="Arial" w:hAnsi="Arial" w:cs="Arial"/>
          <w:b/>
          <w:sz w:val="18"/>
          <w:szCs w:val="18"/>
        </w:rPr>
        <w:t>Estudio Socioeconómico.</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BF414F" w:rsidRPr="005421B6" w:rsidTr="00BF414F">
        <w:tc>
          <w:tcPr>
            <w:tcW w:w="3361"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Nivel Socioeconómico</w:t>
            </w:r>
          </w:p>
        </w:tc>
        <w:tc>
          <w:tcPr>
            <w:tcW w:w="2576"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Bajo 100%</w:t>
            </w:r>
          </w:p>
        </w:tc>
      </w:tr>
      <w:tr w:rsidR="00BF414F" w:rsidRPr="005421B6" w:rsidTr="00BF414F">
        <w:tc>
          <w:tcPr>
            <w:tcW w:w="3361"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 xml:space="preserve"> Uso de suelo</w:t>
            </w:r>
          </w:p>
        </w:tc>
        <w:tc>
          <w:tcPr>
            <w:tcW w:w="2576"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Habitacional 100%</w:t>
            </w:r>
          </w:p>
        </w:tc>
      </w:tr>
      <w:tr w:rsidR="00BF414F" w:rsidRPr="005421B6" w:rsidTr="00BF414F">
        <w:tc>
          <w:tcPr>
            <w:tcW w:w="3361"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Número aproximado de habitantes por vivienda</w:t>
            </w:r>
          </w:p>
        </w:tc>
        <w:tc>
          <w:tcPr>
            <w:tcW w:w="2576"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5 habitantes por vivienda</w:t>
            </w:r>
          </w:p>
        </w:tc>
      </w:tr>
      <w:tr w:rsidR="00BF414F" w:rsidRPr="005421B6" w:rsidTr="00BF414F">
        <w:tc>
          <w:tcPr>
            <w:tcW w:w="3361"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Número aproximado de habitantes beneficiados</w:t>
            </w:r>
          </w:p>
        </w:tc>
        <w:tc>
          <w:tcPr>
            <w:tcW w:w="2576"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60 habitantes</w:t>
            </w:r>
          </w:p>
        </w:tc>
      </w:tr>
      <w:tr w:rsidR="00BF414F" w:rsidRPr="005421B6" w:rsidTr="00BF414F">
        <w:tc>
          <w:tcPr>
            <w:tcW w:w="3361"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Calidad de la construcción de las viviendas</w:t>
            </w:r>
          </w:p>
        </w:tc>
        <w:tc>
          <w:tcPr>
            <w:tcW w:w="2576" w:type="dxa"/>
            <w:shd w:val="clear" w:color="auto" w:fill="auto"/>
          </w:tcPr>
          <w:p w:rsidR="00BF414F" w:rsidRPr="005421B6" w:rsidRDefault="00BF414F" w:rsidP="00BF414F">
            <w:pPr>
              <w:rPr>
                <w:rFonts w:ascii="Arial" w:hAnsi="Arial" w:cs="Arial"/>
                <w:sz w:val="18"/>
                <w:szCs w:val="18"/>
              </w:rPr>
            </w:pPr>
            <w:r w:rsidRPr="005421B6">
              <w:rPr>
                <w:rFonts w:ascii="Arial" w:hAnsi="Arial" w:cs="Arial"/>
                <w:sz w:val="18"/>
                <w:szCs w:val="18"/>
              </w:rPr>
              <w:t>Regular</w:t>
            </w:r>
          </w:p>
        </w:tc>
      </w:tr>
    </w:tbl>
    <w:p w:rsidR="00BF414F" w:rsidRPr="005421B6" w:rsidRDefault="00BF414F" w:rsidP="00BF414F">
      <w:pPr>
        <w:rPr>
          <w:rFonts w:ascii="Arial" w:hAnsi="Arial" w:cs="Arial"/>
          <w:b/>
          <w:sz w:val="18"/>
          <w:szCs w:val="18"/>
        </w:rPr>
      </w:pPr>
    </w:p>
    <w:p w:rsidR="00BF414F" w:rsidRPr="005421B6" w:rsidRDefault="00BF414F" w:rsidP="00BF414F">
      <w:pPr>
        <w:pStyle w:val="NormalWeb"/>
        <w:spacing w:before="0" w:beforeAutospacing="0" w:after="0" w:afterAutospacing="0" w:line="276" w:lineRule="auto"/>
        <w:ind w:left="1429"/>
        <w:jc w:val="both"/>
        <w:textAlignment w:val="baseline"/>
        <w:rPr>
          <w:rFonts w:ascii="Arial" w:hAnsi="Arial" w:cs="Arial"/>
          <w:sz w:val="18"/>
          <w:szCs w:val="18"/>
        </w:rPr>
      </w:pPr>
    </w:p>
    <w:p w:rsidR="00BF414F" w:rsidRPr="005421B6" w:rsidRDefault="00BF414F" w:rsidP="00BF414F">
      <w:pPr>
        <w:jc w:val="both"/>
        <w:rPr>
          <w:rFonts w:ascii="Arial" w:eastAsia="Times New Roman" w:hAnsi="Arial" w:cs="Arial"/>
          <w:b/>
          <w:noProof/>
          <w:sz w:val="18"/>
          <w:szCs w:val="18"/>
          <w:lang w:eastAsia="es-ES"/>
        </w:rPr>
      </w:pPr>
    </w:p>
    <w:p w:rsidR="00BF414F" w:rsidRPr="005421B6" w:rsidRDefault="00BF414F" w:rsidP="00BF414F">
      <w:pPr>
        <w:jc w:val="both"/>
        <w:rPr>
          <w:rFonts w:ascii="Arial" w:eastAsia="Times New Roman" w:hAnsi="Arial" w:cs="Arial"/>
          <w:bCs/>
          <w:noProof/>
          <w:sz w:val="18"/>
          <w:szCs w:val="18"/>
          <w:lang w:eastAsia="es-ES"/>
        </w:rPr>
      </w:pPr>
    </w:p>
    <w:p w:rsidR="00BF414F" w:rsidRPr="005421B6" w:rsidRDefault="00BF414F" w:rsidP="00BF414F">
      <w:pPr>
        <w:jc w:val="both"/>
        <w:rPr>
          <w:rFonts w:ascii="Arial" w:eastAsia="Times New Roman" w:hAnsi="Arial" w:cs="Arial"/>
          <w:sz w:val="18"/>
          <w:szCs w:val="18"/>
          <w:lang w:eastAsia="es-ES"/>
        </w:rPr>
      </w:pPr>
    </w:p>
    <w:p w:rsidR="00BF414F" w:rsidRPr="005421B6" w:rsidRDefault="00BF414F" w:rsidP="00BF414F">
      <w:pPr>
        <w:jc w:val="both"/>
        <w:rPr>
          <w:rFonts w:ascii="Arial" w:eastAsia="Times New Roman" w:hAnsi="Arial" w:cs="Arial"/>
          <w:sz w:val="18"/>
          <w:szCs w:val="18"/>
          <w:lang w:eastAsia="es-ES"/>
        </w:rPr>
      </w:pPr>
    </w:p>
    <w:p w:rsidR="00BF414F" w:rsidRPr="005421B6" w:rsidRDefault="00BF414F" w:rsidP="00BF414F">
      <w:pPr>
        <w:jc w:val="center"/>
        <w:rPr>
          <w:rFonts w:ascii="Arial" w:eastAsia="Times New Roman" w:hAnsi="Arial" w:cs="Arial"/>
          <w:b/>
          <w:bCs/>
          <w:sz w:val="18"/>
          <w:szCs w:val="18"/>
          <w:lang w:eastAsia="es-ES"/>
        </w:rPr>
      </w:pPr>
    </w:p>
    <w:p w:rsidR="00BF414F" w:rsidRPr="005421B6" w:rsidRDefault="00BF414F" w:rsidP="00BF414F">
      <w:pPr>
        <w:rPr>
          <w:rFonts w:ascii="Arial" w:eastAsia="Calibri" w:hAnsi="Arial" w:cs="Arial"/>
          <w:b/>
          <w:bCs/>
          <w:sz w:val="18"/>
          <w:szCs w:val="18"/>
        </w:rPr>
      </w:pPr>
    </w:p>
    <w:p w:rsidR="00BF414F" w:rsidRPr="005421B6" w:rsidRDefault="00BF414F" w:rsidP="00BF414F">
      <w:pPr>
        <w:rPr>
          <w:rFonts w:ascii="Arial" w:eastAsia="Calibri" w:hAnsi="Arial" w:cs="Arial"/>
          <w:b/>
          <w:bCs/>
          <w:sz w:val="18"/>
          <w:szCs w:val="18"/>
        </w:rPr>
      </w:pPr>
      <w:r w:rsidRPr="005421B6">
        <w:rPr>
          <w:rFonts w:ascii="Arial" w:eastAsia="Calibri" w:hAnsi="Arial" w:cs="Arial"/>
          <w:b/>
          <w:bCs/>
          <w:sz w:val="18"/>
          <w:szCs w:val="18"/>
        </w:rPr>
        <w:tab/>
        <w:t>*De conformidad al levantamiento topográfico</w:t>
      </w:r>
    </w:p>
    <w:p w:rsidR="00BF414F" w:rsidRPr="005421B6" w:rsidRDefault="00BF414F" w:rsidP="00BF414F">
      <w:pPr>
        <w:rPr>
          <w:rFonts w:ascii="Arial" w:eastAsia="Calibri" w:hAnsi="Arial" w:cs="Arial"/>
          <w:b/>
          <w:bCs/>
          <w:sz w:val="18"/>
          <w:szCs w:val="18"/>
        </w:rPr>
      </w:pPr>
      <w:r w:rsidRPr="005421B6">
        <w:rPr>
          <w:rFonts w:ascii="Arial" w:eastAsia="Calibri" w:hAnsi="Arial" w:cs="Arial"/>
          <w:b/>
          <w:bCs/>
          <w:sz w:val="18"/>
          <w:szCs w:val="18"/>
        </w:rPr>
        <w:t>Obras de Urbanización existentes.</w:t>
      </w:r>
    </w:p>
    <w:p w:rsidR="00BF414F" w:rsidRPr="005421B6" w:rsidRDefault="00BF414F" w:rsidP="00BF414F">
      <w:pPr>
        <w:jc w:val="both"/>
        <w:rPr>
          <w:rFonts w:ascii="Arial" w:eastAsia="Times New Roman" w:hAnsi="Arial" w:cs="Arial"/>
          <w:sz w:val="18"/>
          <w:szCs w:val="18"/>
        </w:rPr>
      </w:pPr>
      <w:r w:rsidRPr="005421B6">
        <w:rPr>
          <w:rFonts w:ascii="Arial" w:eastAsia="Calibri" w:hAnsi="Arial" w:cs="Arial"/>
          <w:sz w:val="18"/>
          <w:szCs w:val="18"/>
        </w:rPr>
        <w:t xml:space="preserve">Red de abastecimiento de agua potable: </w:t>
      </w:r>
      <w:r w:rsidRPr="005421B6">
        <w:rPr>
          <w:rFonts w:ascii="Arial" w:eastAsia="Calibri" w:hAnsi="Arial" w:cs="Arial"/>
          <w:noProof/>
          <w:sz w:val="18"/>
          <w:szCs w:val="18"/>
        </w:rPr>
        <w:t>Sí existe al 100%</w:t>
      </w:r>
      <w:r w:rsidRPr="005421B6">
        <w:rPr>
          <w:rFonts w:ascii="Arial" w:eastAsia="Calibri" w:hAnsi="Arial" w:cs="Arial"/>
          <w:sz w:val="18"/>
          <w:szCs w:val="18"/>
        </w:rPr>
        <w:t>;</w:t>
      </w:r>
    </w:p>
    <w:p w:rsidR="00BF414F" w:rsidRPr="005421B6" w:rsidRDefault="00BF414F" w:rsidP="00BF414F">
      <w:pPr>
        <w:jc w:val="both"/>
        <w:rPr>
          <w:rFonts w:ascii="Arial" w:eastAsia="Calibri" w:hAnsi="Arial" w:cs="Arial"/>
          <w:sz w:val="18"/>
          <w:szCs w:val="18"/>
        </w:rPr>
      </w:pPr>
      <w:r w:rsidRPr="005421B6">
        <w:rPr>
          <w:rFonts w:ascii="Arial" w:eastAsia="Calibri" w:hAnsi="Arial" w:cs="Arial"/>
          <w:sz w:val="18"/>
          <w:szCs w:val="18"/>
        </w:rPr>
        <w:t>Red de alcantarillado sanitario: Sí existe al 100%;</w:t>
      </w:r>
    </w:p>
    <w:p w:rsidR="00BF414F" w:rsidRPr="005421B6" w:rsidRDefault="00BF414F" w:rsidP="00BF414F">
      <w:pPr>
        <w:jc w:val="both"/>
        <w:rPr>
          <w:rFonts w:ascii="Arial" w:eastAsia="Calibri" w:hAnsi="Arial" w:cs="Arial"/>
          <w:sz w:val="18"/>
          <w:szCs w:val="18"/>
        </w:rPr>
      </w:pPr>
      <w:r w:rsidRPr="005421B6">
        <w:rPr>
          <w:rFonts w:ascii="Arial" w:eastAsia="Calibri" w:hAnsi="Arial" w:cs="Arial"/>
          <w:sz w:val="18"/>
          <w:szCs w:val="18"/>
        </w:rPr>
        <w:t>Red de electrificación: Sí existe al 100%;</w:t>
      </w:r>
    </w:p>
    <w:p w:rsidR="00BF414F" w:rsidRPr="005421B6" w:rsidRDefault="00BF414F" w:rsidP="00BF414F">
      <w:pPr>
        <w:jc w:val="both"/>
        <w:rPr>
          <w:rFonts w:ascii="Arial" w:eastAsia="Calibri" w:hAnsi="Arial" w:cs="Arial"/>
          <w:sz w:val="18"/>
          <w:szCs w:val="18"/>
        </w:rPr>
      </w:pPr>
      <w:r w:rsidRPr="005421B6">
        <w:rPr>
          <w:rFonts w:ascii="Arial" w:eastAsia="Calibri" w:hAnsi="Arial" w:cs="Arial"/>
          <w:sz w:val="18"/>
          <w:szCs w:val="18"/>
        </w:rPr>
        <w:t>Red de alumbrado público: Sí existe al 60%;</w:t>
      </w:r>
    </w:p>
    <w:p w:rsidR="00BF414F" w:rsidRPr="005421B6" w:rsidRDefault="00BF414F" w:rsidP="00BF414F">
      <w:pPr>
        <w:jc w:val="both"/>
        <w:rPr>
          <w:rFonts w:ascii="Arial" w:eastAsia="Calibri" w:hAnsi="Arial" w:cs="Arial"/>
          <w:sz w:val="18"/>
          <w:szCs w:val="18"/>
        </w:rPr>
      </w:pPr>
      <w:r w:rsidRPr="005421B6">
        <w:rPr>
          <w:rFonts w:ascii="Arial" w:eastAsia="Calibri" w:hAnsi="Arial" w:cs="Arial"/>
          <w:sz w:val="18"/>
          <w:szCs w:val="18"/>
        </w:rPr>
        <w:t>Pavimentos: Empedrado al 60%</w:t>
      </w:r>
    </w:p>
    <w:p w:rsidR="00BF414F" w:rsidRPr="005421B6" w:rsidRDefault="00BF414F" w:rsidP="00BF414F">
      <w:pPr>
        <w:jc w:val="both"/>
        <w:rPr>
          <w:rFonts w:ascii="Arial" w:eastAsia="Calibri" w:hAnsi="Arial" w:cs="Arial"/>
          <w:sz w:val="18"/>
          <w:szCs w:val="18"/>
        </w:rPr>
      </w:pPr>
      <w:r w:rsidRPr="005421B6">
        <w:rPr>
          <w:rFonts w:ascii="Arial" w:eastAsia="Calibri" w:hAnsi="Arial" w:cs="Arial"/>
          <w:sz w:val="18"/>
          <w:szCs w:val="18"/>
        </w:rPr>
        <w:t xml:space="preserve">Banquetas: Sí existe al 60%, </w:t>
      </w:r>
    </w:p>
    <w:p w:rsidR="00BF414F" w:rsidRPr="005421B6" w:rsidRDefault="00BF414F" w:rsidP="00BF414F">
      <w:pPr>
        <w:jc w:val="both"/>
        <w:rPr>
          <w:rFonts w:ascii="Arial" w:eastAsia="Calibri" w:hAnsi="Arial" w:cs="Arial"/>
          <w:sz w:val="18"/>
          <w:szCs w:val="18"/>
        </w:rPr>
      </w:pPr>
      <w:r w:rsidRPr="005421B6">
        <w:rPr>
          <w:rFonts w:ascii="Arial" w:eastAsia="Calibri" w:hAnsi="Arial" w:cs="Arial"/>
          <w:sz w:val="18"/>
          <w:szCs w:val="18"/>
        </w:rPr>
        <w:t xml:space="preserve">Machuelos: </w:t>
      </w:r>
      <w:r w:rsidRPr="005421B6">
        <w:rPr>
          <w:rFonts w:ascii="Arial" w:eastAsia="Calibri" w:hAnsi="Arial" w:cs="Arial"/>
          <w:noProof/>
          <w:sz w:val="18"/>
          <w:szCs w:val="18"/>
        </w:rPr>
        <w:t xml:space="preserve">Sí existe al 60%, </w:t>
      </w:r>
    </w:p>
    <w:p w:rsidR="00BF414F" w:rsidRPr="00A93594" w:rsidRDefault="00BF414F" w:rsidP="00BF414F">
      <w:pPr>
        <w:pStyle w:val="Prrafodelista"/>
        <w:spacing w:before="120" w:after="120"/>
        <w:ind w:left="0"/>
        <w:jc w:val="both"/>
        <w:rPr>
          <w:rFonts w:ascii="Arial" w:hAnsi="Arial" w:cs="Arial"/>
          <w:b/>
          <w:noProof/>
          <w:sz w:val="24"/>
          <w:szCs w:val="24"/>
        </w:rPr>
      </w:pPr>
      <w:r w:rsidRPr="00A93594">
        <w:rPr>
          <w:rFonts w:ascii="Arial" w:hAnsi="Arial" w:cs="Arial"/>
          <w:b/>
          <w:bCs/>
          <w:sz w:val="24"/>
          <w:szCs w:val="24"/>
        </w:rPr>
        <w:t>7.</w:t>
      </w:r>
      <w:r w:rsidRPr="00A93594">
        <w:rPr>
          <w:rFonts w:ascii="Arial" w:hAnsi="Arial" w:cs="Arial"/>
          <w:sz w:val="24"/>
          <w:szCs w:val="24"/>
        </w:rPr>
        <w:t xml:space="preserve"> El día</w:t>
      </w:r>
      <w:r w:rsidRPr="00A93594">
        <w:rPr>
          <w:rFonts w:ascii="Arial" w:hAnsi="Arial" w:cs="Arial"/>
          <w:noProof/>
          <w:sz w:val="24"/>
          <w:szCs w:val="24"/>
        </w:rPr>
        <w:t xml:space="preserve"> </w:t>
      </w:r>
      <w:r w:rsidRPr="00A93594">
        <w:rPr>
          <w:rFonts w:ascii="Arial" w:hAnsi="Arial" w:cs="Arial"/>
          <w:spacing w:val="8"/>
          <w:sz w:val="24"/>
          <w:szCs w:val="24"/>
        </w:rPr>
        <w:t xml:space="preserve">20 veinte de enero de 2020 dos mil veinte, </w:t>
      </w:r>
      <w:r w:rsidRPr="00A93594">
        <w:rPr>
          <w:rFonts w:ascii="Arial" w:hAnsi="Arial" w:cs="Arial"/>
          <w:noProof/>
          <w:sz w:val="24"/>
          <w:szCs w:val="24"/>
        </w:rPr>
        <w:t>el Lic. Salvador Ruiz Ayala, Secretario del Ayuntamiento de San Pedro Tlaquepaque</w:t>
      </w:r>
      <w:r w:rsidRPr="00A93594">
        <w:rPr>
          <w:rFonts w:ascii="Arial" w:hAnsi="Arial" w:cs="Arial"/>
          <w:sz w:val="24"/>
          <w:szCs w:val="24"/>
        </w:rPr>
        <w:t>, hace del conocimiento que fue debidamente publicado en los Estrados de este Ayuntamiento de San Pedro Tlaquepaque los días</w:t>
      </w:r>
      <w:r w:rsidRPr="00A93594">
        <w:rPr>
          <w:rFonts w:ascii="Arial" w:hAnsi="Arial" w:cs="Arial"/>
          <w:spacing w:val="8"/>
          <w:sz w:val="24"/>
          <w:szCs w:val="24"/>
        </w:rPr>
        <w:t xml:space="preserve"> 15 quince, 16 dieciséis y 17 diecisiete de enero de 2020, el inicio del Procedimiento de Regularización y publicado en la Gaceta Municipal, Tomo XX, de fecha 23 veintitrés  de enero de 2020 dos mil veinte,</w:t>
      </w:r>
      <w:r w:rsidRPr="00A93594">
        <w:rPr>
          <w:rFonts w:ascii="Arial" w:hAnsi="Arial" w:cs="Arial"/>
          <w:sz w:val="24"/>
          <w:szCs w:val="24"/>
        </w:rPr>
        <w:t xml:space="preserve"> por única vez la Solicitud de Regularización del </w:t>
      </w:r>
      <w:r w:rsidRPr="00A93594">
        <w:rPr>
          <w:rFonts w:ascii="Arial" w:eastAsia="Arial" w:hAnsi="Arial" w:cs="Arial"/>
          <w:sz w:val="24"/>
          <w:szCs w:val="24"/>
        </w:rPr>
        <w:t xml:space="preserve">asentamiento irregular de origen privado denominado </w:t>
      </w:r>
      <w:r w:rsidRPr="00A93594">
        <w:rPr>
          <w:rFonts w:ascii="Arial" w:hAnsi="Arial" w:cs="Arial"/>
          <w:sz w:val="24"/>
          <w:szCs w:val="24"/>
        </w:rPr>
        <w:t>“ARROYO DE LOS NARAJOS”,</w:t>
      </w:r>
      <w:r w:rsidRPr="00A93594">
        <w:rPr>
          <w:rFonts w:ascii="Arial" w:hAnsi="Arial" w:cs="Arial"/>
          <w:b/>
          <w:sz w:val="24"/>
          <w:szCs w:val="24"/>
        </w:rPr>
        <w:t xml:space="preserve"> </w:t>
      </w:r>
      <w:r w:rsidRPr="00A93594">
        <w:rPr>
          <w:rFonts w:ascii="Arial" w:hAnsi="Arial" w:cs="Arial"/>
          <w:sz w:val="24"/>
          <w:szCs w:val="24"/>
        </w:rPr>
        <w:t xml:space="preserve">con lo que se da inicio al procedimiento, lo anterior en cumplimiento con lo que establece el artículo 19 párrafo primero de la Ley para la Regularización y Titulación de Predios Urbanos en el Estado de Jalisco, expedida por el H. Congreso del Estado de Jalisco. </w:t>
      </w:r>
      <w:r w:rsidRPr="00A93594">
        <w:rPr>
          <w:rFonts w:ascii="Arial" w:hAnsi="Arial" w:cs="Arial"/>
          <w:b/>
          <w:noProof/>
          <w:sz w:val="24"/>
          <w:szCs w:val="24"/>
        </w:rPr>
        <w:t>(Anexo 5).</w:t>
      </w:r>
    </w:p>
    <w:p w:rsidR="00BF414F" w:rsidRPr="00A93594" w:rsidRDefault="00BF414F" w:rsidP="00BF414F">
      <w:pPr>
        <w:pStyle w:val="Prrafodelista"/>
        <w:spacing w:before="120" w:after="120"/>
        <w:ind w:left="0"/>
        <w:jc w:val="both"/>
        <w:rPr>
          <w:rFonts w:ascii="Arial" w:hAnsi="Arial" w:cs="Arial"/>
          <w:b/>
          <w:noProof/>
          <w:sz w:val="24"/>
          <w:szCs w:val="24"/>
        </w:rPr>
      </w:pPr>
      <w:r w:rsidRPr="00A93594">
        <w:rPr>
          <w:rFonts w:ascii="Arial" w:eastAsia="Calibri" w:hAnsi="Arial" w:cs="Arial"/>
          <w:b/>
          <w:bCs/>
          <w:sz w:val="24"/>
          <w:szCs w:val="24"/>
          <w:lang w:eastAsia="es-MX"/>
        </w:rPr>
        <w:t xml:space="preserve">8. </w:t>
      </w:r>
      <w:r w:rsidRPr="00A93594">
        <w:rPr>
          <w:rFonts w:ascii="Arial" w:eastAsia="Calibri" w:hAnsi="Arial" w:cs="Arial"/>
          <w:sz w:val="24"/>
          <w:szCs w:val="24"/>
          <w:lang w:eastAsia="es-MX"/>
        </w:rPr>
        <w:t xml:space="preserve">Con fecha 27 de septiembre de 2020, la Comisión Municipal de Regularización aprobó el Estudio, Análisis y Resolución del Procedimiento de Regularización, respecto al Bien de Dominio Privado denominado “ARROYO DE LOS NARANJOS” ubicado en la calle Mariano Abasolo, entre la calle 1 y calle 4 en el fraccionamiento Los Naranjos, registrado bajo el expediente COMUR TLQ-N004-2020, autorizando enviar copia del expediente a la Procuraduría de Desarrollo Urbano para que emita el dictamen correspondiente. </w:t>
      </w:r>
      <w:r w:rsidRPr="00A93594">
        <w:rPr>
          <w:rFonts w:ascii="Arial" w:hAnsi="Arial" w:cs="Arial"/>
          <w:b/>
          <w:noProof/>
          <w:sz w:val="24"/>
          <w:szCs w:val="24"/>
        </w:rPr>
        <w:t>(Anexo 6).</w:t>
      </w:r>
    </w:p>
    <w:p w:rsidR="00BF414F" w:rsidRPr="00A93594" w:rsidRDefault="00BF414F" w:rsidP="00BF414F">
      <w:pPr>
        <w:jc w:val="both"/>
        <w:rPr>
          <w:rFonts w:ascii="Arial" w:eastAsia="Calibri" w:hAnsi="Arial" w:cs="Arial"/>
          <w:sz w:val="24"/>
          <w:szCs w:val="24"/>
        </w:rPr>
      </w:pPr>
      <w:r w:rsidRPr="00A93594">
        <w:rPr>
          <w:rFonts w:ascii="Arial" w:eastAsia="Times New Roman" w:hAnsi="Arial" w:cs="Arial"/>
          <w:b/>
          <w:bCs/>
          <w:sz w:val="24"/>
          <w:szCs w:val="24"/>
          <w:lang w:val="es-ES" w:eastAsia="es-ES"/>
        </w:rPr>
        <w:t>9.</w:t>
      </w:r>
      <w:r w:rsidRPr="00A93594">
        <w:rPr>
          <w:rFonts w:ascii="Arial" w:eastAsia="Times New Roman" w:hAnsi="Arial" w:cs="Arial"/>
          <w:sz w:val="24"/>
          <w:szCs w:val="24"/>
          <w:lang w:val="es-ES" w:eastAsia="es-ES"/>
        </w:rPr>
        <w:t xml:space="preserve"> </w:t>
      </w:r>
      <w:r w:rsidRPr="00A93594">
        <w:rPr>
          <w:rFonts w:ascii="Arial" w:eastAsia="Calibri" w:hAnsi="Arial" w:cs="Arial"/>
          <w:sz w:val="24"/>
          <w:szCs w:val="24"/>
        </w:rPr>
        <w:t xml:space="preserve">Que la Procuraduría de Desarrollo Urbano emitió el Dictamen de Procedencia con </w:t>
      </w:r>
      <w:r w:rsidRPr="00A93594">
        <w:rPr>
          <w:rFonts w:ascii="Arial" w:eastAsia="Calibri" w:hAnsi="Arial" w:cs="Arial"/>
          <w:noProof/>
          <w:sz w:val="24"/>
          <w:szCs w:val="24"/>
        </w:rPr>
        <w:t>el número de folio 159/2020, expediente PRODEUR TLQ-11/2020</w:t>
      </w:r>
      <w:r w:rsidRPr="00A93594">
        <w:rPr>
          <w:rFonts w:ascii="Arial" w:eastAsia="Calibri" w:hAnsi="Arial" w:cs="Arial"/>
          <w:sz w:val="24"/>
          <w:szCs w:val="24"/>
        </w:rPr>
        <w:t xml:space="preserve"> de </w:t>
      </w:r>
      <w:r w:rsidRPr="00A93594">
        <w:rPr>
          <w:rFonts w:ascii="Arial" w:eastAsia="Calibri" w:hAnsi="Arial" w:cs="Arial"/>
          <w:noProof/>
          <w:sz w:val="24"/>
          <w:szCs w:val="24"/>
        </w:rPr>
        <w:t>fecha 14 de mayo de 2020</w:t>
      </w:r>
      <w:r w:rsidRPr="00A93594">
        <w:rPr>
          <w:rFonts w:ascii="Arial" w:eastAsia="Calibri" w:hAnsi="Arial" w:cs="Arial"/>
          <w:sz w:val="24"/>
          <w:szCs w:val="24"/>
        </w:rPr>
        <w:t xml:space="preserve">, respecto de la Acción de Regularización del </w:t>
      </w:r>
      <w:r w:rsidRPr="00A93594">
        <w:rPr>
          <w:rFonts w:ascii="Arial" w:eastAsia="Calibri" w:hAnsi="Arial" w:cs="Arial"/>
          <w:noProof/>
          <w:sz w:val="24"/>
          <w:szCs w:val="24"/>
        </w:rPr>
        <w:t>Asentamiento</w:t>
      </w:r>
      <w:r w:rsidRPr="00A93594">
        <w:rPr>
          <w:rFonts w:ascii="Arial" w:eastAsia="Calibri" w:hAnsi="Arial" w:cs="Arial"/>
          <w:sz w:val="24"/>
          <w:szCs w:val="24"/>
        </w:rPr>
        <w:t xml:space="preserve"> denominado </w:t>
      </w:r>
      <w:r w:rsidRPr="00A93594">
        <w:rPr>
          <w:rFonts w:ascii="Arial" w:eastAsia="Calibri" w:hAnsi="Arial" w:cs="Arial"/>
          <w:b/>
          <w:sz w:val="24"/>
          <w:szCs w:val="24"/>
        </w:rPr>
        <w:t>ARROYO DE LOS NARANJOS,</w:t>
      </w:r>
      <w:r w:rsidRPr="00A93594">
        <w:rPr>
          <w:rFonts w:ascii="Arial" w:eastAsia="Calibri" w:hAnsi="Arial" w:cs="Arial"/>
          <w:sz w:val="24"/>
          <w:szCs w:val="24"/>
        </w:rPr>
        <w:t xml:space="preserve"> en el que se desprende que tanto en lo jurídico, económico y social</w:t>
      </w:r>
      <w:r w:rsidRPr="00A93594">
        <w:rPr>
          <w:rFonts w:ascii="Arial" w:eastAsia="Calibri" w:hAnsi="Arial" w:cs="Arial"/>
          <w:b/>
          <w:sz w:val="24"/>
          <w:szCs w:val="24"/>
        </w:rPr>
        <w:t>, ES FACTIBLE LA PROCEDENCIA</w:t>
      </w:r>
      <w:r w:rsidRPr="00A93594">
        <w:rPr>
          <w:rFonts w:ascii="Arial" w:eastAsia="Calibri" w:hAnsi="Arial" w:cs="Arial"/>
          <w:sz w:val="24"/>
          <w:szCs w:val="24"/>
        </w:rPr>
        <w:t xml:space="preserve"> de su Regularización, esto en cumplimiento con el artículo 20 fracción II de la Ley para la Regularización y Titulación de Predios Urbanos en el Estado de Jalisco, emitiendo el presente dictamen como PROCEDENTE. </w:t>
      </w:r>
      <w:r w:rsidRPr="00A93594">
        <w:rPr>
          <w:rFonts w:ascii="Arial" w:eastAsia="Times New Roman" w:hAnsi="Arial" w:cs="Arial"/>
          <w:b/>
          <w:noProof/>
          <w:sz w:val="24"/>
          <w:szCs w:val="24"/>
          <w:lang w:eastAsia="es-ES"/>
        </w:rPr>
        <w:t>(Anexo 7).</w:t>
      </w:r>
    </w:p>
    <w:p w:rsidR="00BF414F" w:rsidRPr="00A93594" w:rsidRDefault="00BF414F" w:rsidP="00BF414F">
      <w:pPr>
        <w:jc w:val="both"/>
        <w:rPr>
          <w:rFonts w:ascii="Arial" w:eastAsia="Times New Roman" w:hAnsi="Arial" w:cs="Arial"/>
          <w:b/>
          <w:bCs/>
          <w:sz w:val="24"/>
          <w:szCs w:val="24"/>
          <w:lang w:val="es-ES" w:eastAsia="es-ES"/>
        </w:rPr>
      </w:pPr>
      <w:r w:rsidRPr="00A93594">
        <w:rPr>
          <w:rFonts w:ascii="Arial" w:eastAsia="Calibri" w:hAnsi="Arial" w:cs="Arial"/>
          <w:b/>
          <w:bCs/>
          <w:sz w:val="24"/>
          <w:szCs w:val="24"/>
          <w:lang w:eastAsia="es-MX"/>
        </w:rPr>
        <w:t>10.</w:t>
      </w:r>
      <w:r w:rsidRPr="00A93594">
        <w:rPr>
          <w:rFonts w:ascii="Arial" w:eastAsia="Calibri" w:hAnsi="Arial" w:cs="Arial"/>
          <w:sz w:val="24"/>
          <w:szCs w:val="24"/>
          <w:lang w:eastAsia="es-MX"/>
        </w:rPr>
        <w:t xml:space="preserve"> </w:t>
      </w:r>
      <w:r w:rsidRPr="00A93594">
        <w:rPr>
          <w:rFonts w:ascii="Arial" w:eastAsia="Calibri" w:hAnsi="Arial" w:cs="Arial"/>
          <w:sz w:val="24"/>
          <w:szCs w:val="24"/>
        </w:rPr>
        <w:t xml:space="preserve">Que con fecha </w:t>
      </w:r>
      <w:r w:rsidRPr="00A93594">
        <w:rPr>
          <w:rFonts w:ascii="Arial" w:eastAsia="Calibri" w:hAnsi="Arial" w:cs="Arial"/>
          <w:noProof/>
          <w:sz w:val="24"/>
          <w:szCs w:val="24"/>
        </w:rPr>
        <w:t>01 de julio de 2020</w:t>
      </w:r>
      <w:r w:rsidRPr="00A93594">
        <w:rPr>
          <w:rFonts w:ascii="Arial" w:eastAsia="Calibri" w:hAnsi="Arial" w:cs="Arial"/>
          <w:sz w:val="24"/>
          <w:szCs w:val="24"/>
        </w:rPr>
        <w:t xml:space="preserve"> en Sesión Ordinara de la Comisión Municipal de Regularización del Municipio de San Pedro Tlaquepaque, se acordó aprobar el Dictamen de Procedencia, emitido por la Procuraduría de Desarrollo Urbano, para los siguientes efectos:</w:t>
      </w:r>
      <w:r w:rsidRPr="00A93594">
        <w:rPr>
          <w:rFonts w:ascii="Arial" w:eastAsia="Times New Roman" w:hAnsi="Arial" w:cs="Arial"/>
          <w:b/>
          <w:bCs/>
          <w:sz w:val="24"/>
          <w:szCs w:val="24"/>
          <w:lang w:val="es-ES" w:eastAsia="es-ES"/>
        </w:rPr>
        <w:t xml:space="preserve"> (Anexo 8).</w:t>
      </w:r>
    </w:p>
    <w:p w:rsidR="00BF414F" w:rsidRPr="005421B6" w:rsidRDefault="00BF414F" w:rsidP="00BF414F">
      <w:pPr>
        <w:pStyle w:val="Prrafodelista"/>
        <w:numPr>
          <w:ilvl w:val="0"/>
          <w:numId w:val="13"/>
        </w:numPr>
        <w:spacing w:after="0" w:line="240" w:lineRule="auto"/>
        <w:jc w:val="both"/>
        <w:rPr>
          <w:rFonts w:ascii="Arial" w:hAnsi="Arial" w:cs="Arial"/>
        </w:rPr>
      </w:pPr>
      <w:r w:rsidRPr="005421B6">
        <w:rPr>
          <w:rFonts w:ascii="Arial" w:hAnsi="Arial" w:cs="Arial"/>
        </w:rPr>
        <w:t>La conclusión y autorización del proyecto definitivo correspondiente.</w:t>
      </w:r>
    </w:p>
    <w:p w:rsidR="00BF414F" w:rsidRPr="005421B6" w:rsidRDefault="00BF414F" w:rsidP="00BF414F">
      <w:pPr>
        <w:pStyle w:val="Prrafodelista"/>
        <w:numPr>
          <w:ilvl w:val="0"/>
          <w:numId w:val="13"/>
        </w:numPr>
        <w:spacing w:after="0" w:line="240" w:lineRule="auto"/>
        <w:jc w:val="both"/>
        <w:rPr>
          <w:rFonts w:ascii="Arial" w:hAnsi="Arial" w:cs="Arial"/>
        </w:rPr>
      </w:pPr>
      <w:r w:rsidRPr="005421B6">
        <w:rPr>
          <w:rFonts w:ascii="Arial" w:hAnsi="Arial" w:cs="Arial"/>
        </w:rPr>
        <w:t>Establecer los créditos fiscales por derecho de urbanización.</w:t>
      </w:r>
    </w:p>
    <w:p w:rsidR="00BF414F" w:rsidRPr="005421B6" w:rsidRDefault="00BF414F" w:rsidP="00BF414F">
      <w:pPr>
        <w:pStyle w:val="Prrafodelista"/>
        <w:numPr>
          <w:ilvl w:val="0"/>
          <w:numId w:val="13"/>
        </w:numPr>
        <w:spacing w:after="0" w:line="240" w:lineRule="auto"/>
        <w:jc w:val="both"/>
        <w:rPr>
          <w:rFonts w:ascii="Arial" w:hAnsi="Arial" w:cs="Arial"/>
        </w:rPr>
      </w:pPr>
      <w:r w:rsidRPr="005421B6">
        <w:rPr>
          <w:rFonts w:ascii="Arial" w:hAnsi="Arial" w:cs="Arial"/>
        </w:rPr>
        <w:t>Formular el convenio de regularización entre los titulares del predio y/o asociaciones vecinales, para establecer la ejecución de obras de infraestructura y equipamiento faltantes.</w:t>
      </w:r>
    </w:p>
    <w:p w:rsidR="00BF414F" w:rsidRPr="005421B6" w:rsidRDefault="00BF414F" w:rsidP="00BF414F">
      <w:pPr>
        <w:contextualSpacing/>
        <w:rPr>
          <w:rFonts w:ascii="Arial" w:eastAsia="Times New Roman" w:hAnsi="Arial" w:cs="Arial"/>
          <w:lang w:val="es-ES" w:eastAsia="es-ES"/>
        </w:rPr>
      </w:pPr>
    </w:p>
    <w:p w:rsidR="00BF414F" w:rsidRPr="00A93594" w:rsidRDefault="00BF414F" w:rsidP="00BF414F">
      <w:pPr>
        <w:jc w:val="both"/>
        <w:rPr>
          <w:rFonts w:ascii="Arial" w:eastAsia="Calibri" w:hAnsi="Arial" w:cs="Arial"/>
          <w:sz w:val="24"/>
          <w:szCs w:val="24"/>
        </w:rPr>
      </w:pPr>
      <w:r w:rsidRPr="00A93594">
        <w:rPr>
          <w:rFonts w:ascii="Arial" w:eastAsia="Calibri" w:hAnsi="Arial" w:cs="Arial"/>
          <w:b/>
          <w:sz w:val="24"/>
          <w:szCs w:val="24"/>
        </w:rPr>
        <w:t xml:space="preserve">11. </w:t>
      </w:r>
      <w:r w:rsidRPr="00A93594">
        <w:rPr>
          <w:rFonts w:ascii="Arial" w:hAnsi="Arial" w:cs="Arial"/>
          <w:spacing w:val="8"/>
          <w:sz w:val="24"/>
          <w:szCs w:val="24"/>
        </w:rPr>
        <w:t>Mediante oficio CGGIC-DGIT 944/2020, de fecha 26 de mayo de 2020. signado por la Directora de Gestión Integral de Territorio, Arquitecta Carmen Susana Alcocer Lúa, en el cual emite la validación del polígono correspondiente al</w:t>
      </w:r>
      <w:r w:rsidRPr="00A93594">
        <w:rPr>
          <w:rFonts w:ascii="Arial" w:eastAsia="Calibri" w:hAnsi="Arial" w:cs="Arial"/>
          <w:sz w:val="24"/>
          <w:szCs w:val="24"/>
          <w:lang w:eastAsia="es-MX"/>
        </w:rPr>
        <w:t xml:space="preserve"> Asentamiento en comento, señalando que se encuentra dentro de los lineamientos que establece el Plan Parcial de Desarrollo Urbano, </w:t>
      </w:r>
      <w:bookmarkStart w:id="7" w:name="_Hlk28863555"/>
      <w:r w:rsidRPr="00A93594">
        <w:rPr>
          <w:rFonts w:ascii="Arial" w:eastAsia="Calibri" w:hAnsi="Arial" w:cs="Arial"/>
          <w:sz w:val="24"/>
          <w:szCs w:val="24"/>
          <w:lang w:eastAsia="es-MX"/>
        </w:rPr>
        <w:t xml:space="preserve"> </w:t>
      </w:r>
      <w:bookmarkEnd w:id="7"/>
      <w:r w:rsidRPr="00A93594">
        <w:rPr>
          <w:rFonts w:ascii="Arial" w:eastAsia="Calibri" w:hAnsi="Arial" w:cs="Arial"/>
          <w:sz w:val="24"/>
          <w:szCs w:val="24"/>
          <w:lang w:eastAsia="es-MX"/>
        </w:rPr>
        <w:t xml:space="preserve">DISTRITO URBANO "TLQ-1 CENTRO URBANO", SUBDISTRITO URBANO TLQ 1-14, plano de zonificación Z1-14 clasificación de áreas; Área Urbana de Urbanización Progresiva (AU-UP), utilización de suelo Mixto Barrial Intensidad Alta, de conformidad a lo establecido en el Plan Parcial de Desarrollo Urbano aprobado con fecha 28 de febrero de 2014 e inscrito en el Registro Público de la Propiedad  el día 27 de mayo del mismo año. </w:t>
      </w:r>
      <w:r w:rsidRPr="00A93594">
        <w:rPr>
          <w:rFonts w:ascii="Arial" w:eastAsia="Times New Roman" w:hAnsi="Arial" w:cs="Arial"/>
          <w:b/>
          <w:noProof/>
          <w:sz w:val="24"/>
          <w:szCs w:val="24"/>
          <w:lang w:eastAsia="es-ES"/>
        </w:rPr>
        <w:t>(Anexo 9).</w:t>
      </w:r>
    </w:p>
    <w:p w:rsidR="00BF414F" w:rsidRPr="00A93594" w:rsidRDefault="00BF414F" w:rsidP="00BF414F">
      <w:pPr>
        <w:jc w:val="both"/>
        <w:rPr>
          <w:rFonts w:ascii="Arial" w:eastAsia="Calibri" w:hAnsi="Arial" w:cs="Arial"/>
          <w:sz w:val="24"/>
          <w:szCs w:val="24"/>
        </w:rPr>
      </w:pPr>
      <w:r w:rsidRPr="00A93594">
        <w:rPr>
          <w:rFonts w:ascii="Arial" w:eastAsia="Calibri" w:hAnsi="Arial" w:cs="Arial"/>
          <w:b/>
          <w:bCs/>
          <w:sz w:val="24"/>
          <w:szCs w:val="24"/>
        </w:rPr>
        <w:t>12.-</w:t>
      </w:r>
      <w:r w:rsidRPr="00A93594">
        <w:rPr>
          <w:rFonts w:ascii="Arial" w:hAnsi="Arial" w:cs="Arial"/>
          <w:spacing w:val="8"/>
          <w:sz w:val="24"/>
          <w:szCs w:val="24"/>
        </w:rPr>
        <w:t xml:space="preserve"> </w:t>
      </w:r>
      <w:r w:rsidRPr="00A93594">
        <w:rPr>
          <w:rFonts w:ascii="Arial" w:eastAsia="Calibri" w:hAnsi="Arial" w:cs="Arial"/>
          <w:sz w:val="24"/>
          <w:szCs w:val="24"/>
        </w:rPr>
        <w:t xml:space="preserve">Que en la Sesión Ordinaria de la Comisión Municipal de Regularización del Municipio de San Pedro Tlaquepaque celebrada el </w:t>
      </w:r>
      <w:r w:rsidRPr="00A93594">
        <w:rPr>
          <w:rFonts w:ascii="Arial" w:eastAsia="Calibri" w:hAnsi="Arial" w:cs="Arial"/>
          <w:noProof/>
          <w:sz w:val="24"/>
          <w:szCs w:val="24"/>
        </w:rPr>
        <w:t>1 de julio de 2020</w:t>
      </w:r>
      <w:r w:rsidRPr="00A93594">
        <w:rPr>
          <w:rFonts w:ascii="Arial" w:eastAsia="Calibri" w:hAnsi="Arial" w:cs="Arial"/>
          <w:sz w:val="24"/>
          <w:szCs w:val="24"/>
        </w:rPr>
        <w:t xml:space="preserve"> se aprobó el Proyecto Definitivo de Urbanización del predio denominado </w:t>
      </w:r>
      <w:r w:rsidRPr="00A93594">
        <w:rPr>
          <w:rFonts w:ascii="Arial" w:eastAsia="Times New Roman" w:hAnsi="Arial" w:cs="Arial"/>
          <w:b/>
          <w:bCs/>
          <w:iCs/>
          <w:sz w:val="24"/>
          <w:szCs w:val="24"/>
          <w:lang w:val="es-ES" w:eastAsia="es-ES"/>
        </w:rPr>
        <w:t>ARROYO DE LOS NARANJOS</w:t>
      </w:r>
      <w:r w:rsidRPr="00A93594">
        <w:rPr>
          <w:rFonts w:ascii="Arial" w:eastAsia="Calibri" w:hAnsi="Arial" w:cs="Arial"/>
          <w:sz w:val="24"/>
          <w:szCs w:val="24"/>
        </w:rPr>
        <w:t xml:space="preserve">, elaborado en los términos del artículo 22 de la Ley para la Regularización y Titulación de Predios Urbanos en el Estado de Jalisco, en el cual señala una superficie a regularizar de </w:t>
      </w:r>
      <w:r w:rsidRPr="00A93594">
        <w:rPr>
          <w:rFonts w:ascii="Arial" w:eastAsia="Calibri" w:hAnsi="Arial" w:cs="Arial"/>
          <w:b/>
          <w:bCs/>
          <w:sz w:val="24"/>
          <w:szCs w:val="24"/>
        </w:rPr>
        <w:t xml:space="preserve">1,844.24 m2 </w:t>
      </w:r>
      <w:r w:rsidRPr="00A93594">
        <w:rPr>
          <w:rFonts w:ascii="Arial" w:eastAsia="Calibri" w:hAnsi="Arial" w:cs="Arial"/>
          <w:sz w:val="24"/>
          <w:szCs w:val="24"/>
        </w:rPr>
        <w:t>(un mil ochocientos cuarenta  y cuatro metros veinticuatro centímetros cuadrados).</w:t>
      </w:r>
      <w:r w:rsidRPr="00A93594">
        <w:rPr>
          <w:rFonts w:ascii="Arial" w:eastAsia="Times New Roman" w:hAnsi="Arial" w:cs="Arial"/>
          <w:b/>
          <w:bCs/>
          <w:sz w:val="24"/>
          <w:szCs w:val="24"/>
          <w:lang w:val="es-ES" w:eastAsia="es-ES"/>
        </w:rPr>
        <w:t xml:space="preserve"> (Anexo 10).</w:t>
      </w:r>
    </w:p>
    <w:p w:rsidR="00BF414F" w:rsidRPr="00A93594" w:rsidRDefault="00BF414F" w:rsidP="00BF414F">
      <w:pPr>
        <w:jc w:val="both"/>
        <w:rPr>
          <w:rFonts w:ascii="Arial" w:eastAsia="Calibri" w:hAnsi="Arial" w:cs="Arial"/>
          <w:sz w:val="24"/>
          <w:szCs w:val="24"/>
        </w:rPr>
      </w:pPr>
      <w:r w:rsidRPr="00A93594">
        <w:rPr>
          <w:rFonts w:ascii="Arial" w:eastAsia="Calibri" w:hAnsi="Arial" w:cs="Arial"/>
          <w:b/>
          <w:sz w:val="24"/>
          <w:szCs w:val="24"/>
        </w:rPr>
        <w:t>13.-</w:t>
      </w:r>
      <w:r w:rsidRPr="00A93594">
        <w:rPr>
          <w:rFonts w:ascii="Arial" w:eastAsia="Calibri" w:hAnsi="Arial" w:cs="Arial"/>
          <w:sz w:val="24"/>
          <w:szCs w:val="24"/>
        </w:rPr>
        <w:t xml:space="preserve"> En la Décima Primera Sesión Ordinaria de la Comisión Municipal de Regularización, celebrada el día 1 de julio de 2020, se acordó aplicar</w:t>
      </w:r>
      <w:r w:rsidRPr="00A93594">
        <w:rPr>
          <w:rFonts w:ascii="Arial" w:eastAsia="Calibri" w:hAnsi="Arial" w:cs="Arial"/>
          <w:sz w:val="24"/>
          <w:szCs w:val="24"/>
          <w:lang w:eastAsia="es-MX"/>
        </w:rPr>
        <w:t xml:space="preserve"> la </w:t>
      </w:r>
      <w:r w:rsidRPr="00A93594">
        <w:rPr>
          <w:rFonts w:ascii="Arial" w:hAnsi="Arial" w:cs="Arial"/>
          <w:sz w:val="24"/>
          <w:szCs w:val="24"/>
          <w:lang w:val="es-ES" w:eastAsia="es-ES"/>
        </w:rPr>
        <w:t xml:space="preserve">deducción del </w:t>
      </w:r>
      <w:r w:rsidRPr="00A93594">
        <w:rPr>
          <w:rFonts w:ascii="Arial" w:hAnsi="Arial" w:cs="Arial"/>
          <w:b/>
          <w:sz w:val="24"/>
          <w:szCs w:val="24"/>
          <w:lang w:val="es-ES" w:eastAsia="es-ES"/>
        </w:rPr>
        <w:t xml:space="preserve">50% cincuenta por ciento al cobro de derechos municipales </w:t>
      </w:r>
      <w:r w:rsidRPr="00A93594">
        <w:rPr>
          <w:rFonts w:ascii="Arial" w:hAnsi="Arial" w:cs="Arial"/>
          <w:bCs/>
          <w:sz w:val="24"/>
          <w:szCs w:val="24"/>
          <w:lang w:val="es-ES" w:eastAsia="es-ES"/>
        </w:rPr>
        <w:t>y</w:t>
      </w:r>
      <w:r w:rsidRPr="00A93594">
        <w:rPr>
          <w:rFonts w:ascii="Arial" w:hAnsi="Arial" w:cs="Arial"/>
          <w:b/>
          <w:sz w:val="24"/>
          <w:szCs w:val="24"/>
          <w:lang w:val="es-ES" w:eastAsia="es-ES"/>
        </w:rPr>
        <w:t xml:space="preserve"> </w:t>
      </w:r>
      <w:r w:rsidRPr="00A93594">
        <w:rPr>
          <w:rFonts w:ascii="Arial" w:hAnsi="Arial" w:cs="Arial"/>
          <w:sz w:val="24"/>
          <w:szCs w:val="24"/>
          <w:lang w:val="es-ES" w:eastAsia="es-ES"/>
        </w:rPr>
        <w:t xml:space="preserve">respecto a las áreas de cesión requerida esto es una superficie de </w:t>
      </w:r>
      <w:r w:rsidRPr="00A93594">
        <w:rPr>
          <w:rFonts w:ascii="Arial" w:eastAsia="MS Mincho" w:hAnsi="Arial" w:cs="Arial"/>
          <w:sz w:val="24"/>
          <w:szCs w:val="24"/>
          <w:lang w:eastAsia="ar-SA"/>
        </w:rPr>
        <w:t>226.80</w:t>
      </w:r>
      <w:r w:rsidRPr="00A93594">
        <w:rPr>
          <w:rFonts w:ascii="Arial" w:eastAsia="Calibri" w:hAnsi="Arial" w:cs="Arial"/>
          <w:noProof/>
          <w:sz w:val="24"/>
          <w:szCs w:val="24"/>
        </w:rPr>
        <w:t xml:space="preserve"> m</w:t>
      </w:r>
      <w:r w:rsidRPr="00A93594">
        <w:rPr>
          <w:rFonts w:ascii="Arial" w:eastAsia="Calibri" w:hAnsi="Arial" w:cs="Arial"/>
          <w:sz w:val="24"/>
          <w:szCs w:val="24"/>
        </w:rPr>
        <w:t xml:space="preserve">², </w:t>
      </w:r>
      <w:r w:rsidRPr="00A93594">
        <w:rPr>
          <w:rFonts w:ascii="Arial" w:hAnsi="Arial" w:cs="Arial"/>
          <w:sz w:val="24"/>
          <w:szCs w:val="24"/>
          <w:lang w:val="es-ES" w:eastAsia="es-ES"/>
        </w:rPr>
        <w:t>se</w:t>
      </w:r>
      <w:r w:rsidRPr="00A93594">
        <w:rPr>
          <w:rFonts w:ascii="Arial" w:eastAsia="Calibri" w:hAnsi="Arial" w:cs="Arial"/>
          <w:sz w:val="24"/>
          <w:szCs w:val="24"/>
        </w:rPr>
        <w:t xml:space="preserve"> acordó la sustitución de la obligación de aportar las áreas de cesión, con base a lo establecido en las Tablas de Valores Catastrales para el ejercicio fical 2020 </w:t>
      </w:r>
      <w:r w:rsidRPr="00A93594">
        <w:rPr>
          <w:rFonts w:ascii="Arial" w:eastAsia="Calibri" w:hAnsi="Arial" w:cs="Arial"/>
          <w:sz w:val="24"/>
          <w:szCs w:val="24"/>
          <w:u w:val="single"/>
        </w:rPr>
        <w:t>,</w:t>
      </w:r>
      <w:r w:rsidRPr="00A93594">
        <w:rPr>
          <w:rFonts w:ascii="Arial" w:eastAsia="Calibri" w:hAnsi="Arial" w:cs="Arial"/>
          <w:sz w:val="24"/>
          <w:szCs w:val="24"/>
        </w:rPr>
        <w:t xml:space="preserve"> se aprobó la reducción del 90% noventa por ciento; de conformidad a los artículos 11 fracción VI, y 24 fracción III, y 25 de la Ley para la Regularización de Predios Urbanos en el Estado de Jalisco. </w:t>
      </w:r>
      <w:r w:rsidRPr="00A93594">
        <w:rPr>
          <w:rFonts w:ascii="Arial" w:eastAsia="Times New Roman" w:hAnsi="Arial" w:cs="Arial"/>
          <w:b/>
          <w:bCs/>
          <w:sz w:val="24"/>
          <w:szCs w:val="24"/>
          <w:lang w:val="es-ES" w:eastAsia="es-ES"/>
        </w:rPr>
        <w:t>(Anexo 11).</w:t>
      </w:r>
    </w:p>
    <w:p w:rsidR="00BF414F" w:rsidRPr="00A93594" w:rsidRDefault="00BF414F" w:rsidP="00BF414F">
      <w:pPr>
        <w:jc w:val="both"/>
        <w:rPr>
          <w:rFonts w:ascii="Arial" w:eastAsia="Calibri" w:hAnsi="Arial" w:cs="Arial"/>
          <w:sz w:val="24"/>
          <w:szCs w:val="24"/>
        </w:rPr>
      </w:pPr>
      <w:r w:rsidRPr="00A93594">
        <w:rPr>
          <w:rFonts w:ascii="Arial" w:eastAsia="Calibri" w:hAnsi="Arial" w:cs="Arial"/>
          <w:b/>
          <w:sz w:val="24"/>
          <w:szCs w:val="24"/>
        </w:rPr>
        <w:t>14.-</w:t>
      </w:r>
      <w:r w:rsidRPr="00A93594">
        <w:rPr>
          <w:rFonts w:ascii="Arial" w:eastAsia="Calibri" w:hAnsi="Arial" w:cs="Arial"/>
          <w:sz w:val="24"/>
          <w:szCs w:val="24"/>
        </w:rPr>
        <w:t xml:space="preserve"> Con fecha 15 de julio de 2020, se celebró el Convenio para la Ejecución de las Obras de Infraestructura y Equipamiento faltantes, incompletas o deficientes a través de la modalidad de Acción Urbanística por Objetivo Social, así como para el cumplimiento de los créditos fiscales derivados de la Regularización del Asentamiento Irregular denominado ARROYO DE LOS NARANJOS. </w:t>
      </w:r>
      <w:r w:rsidRPr="00A93594">
        <w:rPr>
          <w:rFonts w:ascii="Arial" w:eastAsia="Times New Roman" w:hAnsi="Arial" w:cs="Arial"/>
          <w:b/>
          <w:bCs/>
          <w:sz w:val="24"/>
          <w:szCs w:val="24"/>
          <w:lang w:val="es-ES" w:eastAsia="es-ES"/>
        </w:rPr>
        <w:t>(Anexo 12).</w:t>
      </w:r>
    </w:p>
    <w:p w:rsidR="00BF414F" w:rsidRPr="00A93594" w:rsidRDefault="00BF414F" w:rsidP="00BF414F">
      <w:pPr>
        <w:jc w:val="both"/>
        <w:rPr>
          <w:rFonts w:ascii="Arial" w:eastAsia="Calibri" w:hAnsi="Arial" w:cs="Arial"/>
          <w:sz w:val="24"/>
          <w:szCs w:val="24"/>
        </w:rPr>
      </w:pPr>
      <w:r w:rsidRPr="00A93594">
        <w:rPr>
          <w:rFonts w:ascii="Arial" w:eastAsia="Calibri" w:hAnsi="Arial" w:cs="Arial"/>
          <w:b/>
          <w:bCs/>
          <w:sz w:val="24"/>
          <w:szCs w:val="24"/>
        </w:rPr>
        <w:t>16.-</w:t>
      </w:r>
      <w:r w:rsidRPr="00A93594">
        <w:rPr>
          <w:rFonts w:ascii="Arial" w:eastAsia="Calibri" w:hAnsi="Arial" w:cs="Arial"/>
          <w:sz w:val="24"/>
          <w:szCs w:val="24"/>
        </w:rPr>
        <w:t xml:space="preserve"> 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A93594">
        <w:rPr>
          <w:rFonts w:ascii="Arial" w:eastAsia="Calibri" w:hAnsi="Arial" w:cs="Arial"/>
          <w:noProof/>
          <w:sz w:val="24"/>
          <w:szCs w:val="24"/>
        </w:rPr>
        <w:t>Asentamiento</w:t>
      </w:r>
      <w:r w:rsidRPr="00A93594">
        <w:rPr>
          <w:rFonts w:ascii="Arial" w:eastAsia="Calibri" w:hAnsi="Arial" w:cs="Arial"/>
          <w:sz w:val="24"/>
          <w:szCs w:val="24"/>
        </w:rPr>
        <w:t xml:space="preserve"> en comento deberá de hacer la entrega de la posesión jurídica y material de las áreas de cesión para vialidades establecidas en el </w:t>
      </w:r>
      <w:r w:rsidRPr="00A93594">
        <w:rPr>
          <w:rFonts w:ascii="Arial" w:eastAsia="Calibri" w:hAnsi="Arial" w:cs="Arial"/>
          <w:noProof/>
          <w:sz w:val="24"/>
          <w:szCs w:val="24"/>
        </w:rPr>
        <w:t>Proyecto Definitivo de Urbanización</w:t>
      </w:r>
      <w:r w:rsidRPr="00A93594">
        <w:rPr>
          <w:rFonts w:ascii="Arial" w:eastAsia="Calibri" w:hAnsi="Arial" w:cs="Arial"/>
          <w:sz w:val="24"/>
          <w:szCs w:val="24"/>
        </w:rPr>
        <w:t xml:space="preserve">, a favor del Municipio. </w:t>
      </w:r>
    </w:p>
    <w:p w:rsidR="00BF414F" w:rsidRPr="00A93594" w:rsidRDefault="00BF414F" w:rsidP="00BF414F">
      <w:pPr>
        <w:jc w:val="both"/>
        <w:rPr>
          <w:rFonts w:ascii="Arial" w:eastAsia="Calibri" w:hAnsi="Arial" w:cs="Arial"/>
          <w:sz w:val="24"/>
          <w:szCs w:val="24"/>
        </w:rPr>
      </w:pPr>
      <w:r w:rsidRPr="00A93594">
        <w:rPr>
          <w:rFonts w:ascii="Arial" w:eastAsia="Calibri" w:hAnsi="Arial" w:cs="Arial"/>
          <w:b/>
          <w:bCs/>
          <w:sz w:val="24"/>
          <w:szCs w:val="24"/>
        </w:rPr>
        <w:t xml:space="preserve">17.- </w:t>
      </w:r>
      <w:r w:rsidRPr="00A93594">
        <w:rPr>
          <w:rFonts w:ascii="Arial" w:eastAsia="Calibri" w:hAnsi="Arial" w:cs="Arial"/>
          <w:sz w:val="24"/>
          <w:szCs w:val="24"/>
        </w:rPr>
        <w:t xml:space="preserve">Que, en la Décima Segunda Sesión Ordinaria de la Comisión Municipal de Regularización, celebrada el pasado día 6 de agosto del 2020, se aprobó el Proyecto de Resolución Administrativa para el Procedimiento de Regularización, para promover ante el Pleno del Ayuntamiento se autorice la Regularización, de conformidad al artículo 26 y 27 de la Ley para la Regularización de Predios Urbanos en el Estado de Jalisco. </w:t>
      </w:r>
      <w:r w:rsidRPr="00A93594">
        <w:rPr>
          <w:rFonts w:ascii="Arial" w:eastAsia="Times New Roman" w:hAnsi="Arial" w:cs="Arial"/>
          <w:b/>
          <w:bCs/>
          <w:sz w:val="24"/>
          <w:szCs w:val="24"/>
          <w:lang w:val="es-ES" w:eastAsia="es-ES"/>
        </w:rPr>
        <w:t>(Anexo 13).</w:t>
      </w:r>
    </w:p>
    <w:p w:rsidR="00BF414F" w:rsidRPr="00A93594" w:rsidRDefault="00BF414F" w:rsidP="00BF414F">
      <w:pPr>
        <w:jc w:val="both"/>
        <w:rPr>
          <w:rFonts w:ascii="Arial" w:eastAsia="Times New Roman" w:hAnsi="Arial" w:cs="Arial"/>
          <w:sz w:val="24"/>
          <w:szCs w:val="24"/>
          <w:lang w:eastAsia="es-ES"/>
        </w:rPr>
      </w:pPr>
      <w:r w:rsidRPr="00A93594">
        <w:rPr>
          <w:rFonts w:ascii="Arial" w:eastAsia="Times New Roman" w:hAnsi="Arial" w:cs="Arial"/>
          <w:sz w:val="24"/>
          <w:szCs w:val="24"/>
          <w:lang w:val="es-ES" w:eastAsia="es-ES"/>
        </w:rPr>
        <w:t xml:space="preserve">Que se han </w:t>
      </w:r>
      <w:r w:rsidRPr="00A93594">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BF414F" w:rsidRPr="00A93594" w:rsidRDefault="00BF414F" w:rsidP="00BF414F">
      <w:pPr>
        <w:jc w:val="center"/>
        <w:rPr>
          <w:rFonts w:ascii="Arial" w:eastAsia="Times New Roman" w:hAnsi="Arial" w:cs="Arial"/>
          <w:b/>
          <w:sz w:val="24"/>
          <w:szCs w:val="24"/>
          <w:lang w:eastAsia="es-ES"/>
        </w:rPr>
      </w:pPr>
      <w:r w:rsidRPr="00A93594">
        <w:rPr>
          <w:rFonts w:ascii="Arial" w:eastAsia="Times New Roman" w:hAnsi="Arial" w:cs="Arial"/>
          <w:b/>
          <w:sz w:val="24"/>
          <w:szCs w:val="24"/>
          <w:lang w:eastAsia="es-ES"/>
        </w:rPr>
        <w:t>C O N S I D E R A N D O S:</w:t>
      </w:r>
    </w:p>
    <w:p w:rsidR="00BF414F" w:rsidRPr="00A93594" w:rsidRDefault="00BF414F" w:rsidP="00BF414F">
      <w:pPr>
        <w:autoSpaceDE w:val="0"/>
        <w:autoSpaceDN w:val="0"/>
        <w:adjustRightInd w:val="0"/>
        <w:jc w:val="both"/>
        <w:rPr>
          <w:rFonts w:ascii="Arial" w:eastAsia="Malgun Gothic" w:hAnsi="Arial" w:cs="Arial"/>
          <w:sz w:val="24"/>
          <w:szCs w:val="24"/>
        </w:rPr>
      </w:pPr>
      <w:r w:rsidRPr="00A93594">
        <w:rPr>
          <w:rFonts w:ascii="Arial" w:eastAsia="Malgun Gothic" w:hAnsi="Arial" w:cs="Arial"/>
          <w:b/>
          <w:sz w:val="24"/>
          <w:szCs w:val="24"/>
        </w:rPr>
        <w:t>I.-</w:t>
      </w:r>
      <w:r w:rsidRPr="00A93594">
        <w:rPr>
          <w:rFonts w:ascii="Arial" w:eastAsia="Malgun Gothic" w:hAnsi="Arial" w:cs="Arial"/>
          <w:sz w:val="24"/>
          <w:szCs w:val="24"/>
        </w:rPr>
        <w:t xml:space="preserve"> El Municipio libre es un orden de gobierno, así como la base de la organización política y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BF414F" w:rsidRPr="00784B19" w:rsidRDefault="00BF414F" w:rsidP="00BF414F">
      <w:pPr>
        <w:autoSpaceDE w:val="0"/>
        <w:autoSpaceDN w:val="0"/>
        <w:adjustRightInd w:val="0"/>
        <w:jc w:val="both"/>
        <w:rPr>
          <w:rFonts w:ascii="Arial" w:eastAsia="Malgun Gothic" w:hAnsi="Arial" w:cs="Arial"/>
          <w:sz w:val="2"/>
          <w:szCs w:val="24"/>
        </w:rPr>
      </w:pPr>
    </w:p>
    <w:p w:rsidR="00BF414F" w:rsidRPr="005421B6" w:rsidRDefault="00BF414F" w:rsidP="00BF414F">
      <w:pPr>
        <w:autoSpaceDE w:val="0"/>
        <w:autoSpaceDN w:val="0"/>
        <w:adjustRightInd w:val="0"/>
        <w:jc w:val="both"/>
        <w:rPr>
          <w:rFonts w:ascii="Arial" w:eastAsia="Malgun Gothic" w:hAnsi="Arial" w:cs="Arial"/>
        </w:rPr>
      </w:pPr>
      <w:r w:rsidRPr="00A93594">
        <w:rPr>
          <w:rFonts w:ascii="Arial" w:eastAsia="Malgun Gothic" w:hAnsi="Arial" w:cs="Arial"/>
          <w:b/>
          <w:sz w:val="24"/>
          <w:szCs w:val="24"/>
        </w:rPr>
        <w:t>II.-</w:t>
      </w:r>
      <w:r w:rsidRPr="00A93594">
        <w:rPr>
          <w:rFonts w:ascii="Arial" w:eastAsia="Malgun Gothic"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la misma tesitura el artículo 312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en el artículo que se enuncia a continuación:</w:t>
      </w:r>
    </w:p>
    <w:p w:rsidR="00BF414F" w:rsidRPr="005421B6" w:rsidRDefault="00BF414F" w:rsidP="00BF414F">
      <w:pPr>
        <w:pStyle w:val="Estilo"/>
        <w:spacing w:line="276" w:lineRule="auto"/>
        <w:rPr>
          <w:rFonts w:cs="Arial"/>
          <w:i/>
          <w:sz w:val="18"/>
          <w:szCs w:val="18"/>
        </w:rPr>
      </w:pPr>
      <w:r w:rsidRPr="005421B6">
        <w:rPr>
          <w:rFonts w:cs="Arial"/>
          <w:b/>
          <w:bCs/>
          <w:i/>
          <w:sz w:val="18"/>
          <w:szCs w:val="18"/>
        </w:rPr>
        <w:t>Artículo 326.</w:t>
      </w:r>
      <w:r w:rsidRPr="005421B6">
        <w:rPr>
          <w:rFonts w:cs="Arial"/>
          <w:i/>
          <w:sz w:val="18"/>
          <w:szCs w:val="18"/>
        </w:rPr>
        <w:t xml:space="preserve"> Toda acción urbanística por objetivo social, se gestionará y ejecutará con participación del Gobierno del Estado o del Municipio, conforme a las siguientes normas:</w:t>
      </w:r>
    </w:p>
    <w:p w:rsidR="00BF414F" w:rsidRPr="005421B6" w:rsidRDefault="00BF414F" w:rsidP="00BF414F">
      <w:pPr>
        <w:pStyle w:val="Estilo"/>
        <w:spacing w:line="276" w:lineRule="auto"/>
        <w:rPr>
          <w:rFonts w:cs="Arial"/>
          <w:i/>
          <w:sz w:val="18"/>
          <w:szCs w:val="18"/>
        </w:rPr>
      </w:pPr>
    </w:p>
    <w:p w:rsidR="00BF414F" w:rsidRPr="005421B6" w:rsidRDefault="00BF414F" w:rsidP="00BF414F">
      <w:pPr>
        <w:pStyle w:val="Estilo"/>
        <w:spacing w:line="276" w:lineRule="auto"/>
        <w:rPr>
          <w:rFonts w:cs="Arial"/>
          <w:i/>
          <w:sz w:val="18"/>
          <w:szCs w:val="18"/>
        </w:rPr>
      </w:pPr>
      <w:r w:rsidRPr="005421B6">
        <w:rPr>
          <w:rFonts w:cs="Arial"/>
          <w:i/>
          <w:sz w:val="18"/>
          <w:szCs w:val="18"/>
        </w:rPr>
        <w:t>I. Se realizará por iniciativa de los gobiernos estatales y municipales, quienes, tratándose de predios de propiedad privada, pueden asociarse con sus propietarios para el desarrollo de este tipo de urbanizaciones;</w:t>
      </w:r>
    </w:p>
    <w:p w:rsidR="00BF414F" w:rsidRPr="005421B6" w:rsidRDefault="00BF414F" w:rsidP="00BF414F">
      <w:pPr>
        <w:pStyle w:val="Estilo"/>
        <w:spacing w:line="276" w:lineRule="auto"/>
        <w:rPr>
          <w:rFonts w:cs="Arial"/>
          <w:i/>
          <w:sz w:val="18"/>
          <w:szCs w:val="18"/>
        </w:rPr>
      </w:pPr>
      <w:r w:rsidRPr="005421B6">
        <w:rPr>
          <w:rFonts w:cs="Arial"/>
          <w:i/>
          <w:sz w:val="18"/>
          <w:szCs w:val="18"/>
        </w:rPr>
        <w:t>II. Los gobiernos estatales y municipales podrán atender a las peticiones de ciudadanos, que agrupados en cooperativas y asociaciones de vecinos, soliciten este tipo de urbanización y aporten los terrenos para desarrollarlos;</w:t>
      </w:r>
    </w:p>
    <w:p w:rsidR="00BF414F" w:rsidRPr="005421B6" w:rsidRDefault="00BF414F" w:rsidP="00BF414F">
      <w:pPr>
        <w:pStyle w:val="Estilo"/>
        <w:spacing w:line="276" w:lineRule="auto"/>
        <w:rPr>
          <w:rFonts w:cs="Arial"/>
          <w:i/>
          <w:sz w:val="18"/>
          <w:szCs w:val="18"/>
        </w:rPr>
      </w:pPr>
      <w:r w:rsidRPr="005421B6">
        <w:rPr>
          <w:rFonts w:cs="Arial"/>
          <w:i/>
          <w:sz w:val="18"/>
          <w:szCs w:val="18"/>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BF414F" w:rsidRPr="005421B6" w:rsidRDefault="00BF414F" w:rsidP="00BF414F">
      <w:pPr>
        <w:pStyle w:val="Estilo"/>
        <w:spacing w:line="276" w:lineRule="auto"/>
        <w:rPr>
          <w:rFonts w:cs="Arial"/>
          <w:i/>
          <w:sz w:val="18"/>
          <w:szCs w:val="18"/>
        </w:rPr>
      </w:pPr>
      <w:r w:rsidRPr="005421B6">
        <w:rPr>
          <w:rFonts w:cs="Arial"/>
          <w:i/>
          <w:sz w:val="18"/>
          <w:szCs w:val="18"/>
        </w:rPr>
        <w:t>IV. Se informará y asesorará a los adquirentes respecto de los sistemas técnicos de autoconstrucción que se propongan aplicar.</w:t>
      </w:r>
    </w:p>
    <w:p w:rsidR="00BF414F" w:rsidRPr="005421B6" w:rsidRDefault="00BF414F" w:rsidP="00BF414F">
      <w:pPr>
        <w:pStyle w:val="Estilo"/>
        <w:spacing w:line="276" w:lineRule="auto"/>
        <w:rPr>
          <w:rFonts w:cs="Arial"/>
          <w:i/>
          <w:sz w:val="18"/>
          <w:szCs w:val="18"/>
        </w:rPr>
      </w:pPr>
    </w:p>
    <w:p w:rsidR="00BF414F" w:rsidRPr="005421B6" w:rsidRDefault="00BF414F" w:rsidP="00BF414F">
      <w:pPr>
        <w:pStyle w:val="Estilo"/>
        <w:spacing w:line="276" w:lineRule="auto"/>
        <w:rPr>
          <w:rFonts w:cs="Arial"/>
          <w:i/>
          <w:sz w:val="18"/>
          <w:szCs w:val="18"/>
        </w:rPr>
      </w:pPr>
      <w:r w:rsidRPr="005421B6">
        <w:rPr>
          <w:rFonts w:cs="Arial"/>
          <w:b/>
          <w:bCs/>
          <w:i/>
          <w:sz w:val="18"/>
          <w:szCs w:val="18"/>
        </w:rPr>
        <w:t>Artículo 327.</w:t>
      </w:r>
      <w:r w:rsidRPr="005421B6">
        <w:rPr>
          <w:rFonts w:cs="Arial"/>
          <w:i/>
          <w:sz w:val="18"/>
          <w:szCs w:val="18"/>
        </w:rPr>
        <w:t xml:space="preserve"> Para promover una acción urbanística de objetivo social será necesario:</w:t>
      </w:r>
    </w:p>
    <w:p w:rsidR="00BF414F" w:rsidRPr="005421B6" w:rsidRDefault="00BF414F" w:rsidP="00BF414F">
      <w:pPr>
        <w:pStyle w:val="Estilo"/>
        <w:spacing w:line="276" w:lineRule="auto"/>
        <w:rPr>
          <w:rFonts w:cs="Arial"/>
          <w:i/>
          <w:sz w:val="18"/>
          <w:szCs w:val="18"/>
        </w:rPr>
      </w:pPr>
      <w:r w:rsidRPr="005421B6">
        <w:rPr>
          <w:rFonts w:cs="Arial"/>
          <w:i/>
          <w:sz w:val="18"/>
          <w:szCs w:val="18"/>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BF414F" w:rsidRPr="005421B6" w:rsidRDefault="00BF414F" w:rsidP="00BF414F">
      <w:pPr>
        <w:pStyle w:val="Estilo"/>
        <w:spacing w:line="276" w:lineRule="auto"/>
        <w:rPr>
          <w:rFonts w:cs="Arial"/>
          <w:i/>
          <w:sz w:val="18"/>
          <w:szCs w:val="18"/>
        </w:rPr>
      </w:pPr>
      <w:r w:rsidRPr="005421B6">
        <w:rPr>
          <w:rFonts w:cs="Arial"/>
          <w:i/>
          <w:sz w:val="18"/>
          <w:szCs w:val="18"/>
        </w:rPr>
        <w:t>II. Con base a estos estudios, el municipio tomará la decisión en un plazo no mayor de 30 días de autorizar la urbanización bajo este sistema;</w:t>
      </w:r>
    </w:p>
    <w:p w:rsidR="00BF414F" w:rsidRPr="005421B6" w:rsidRDefault="00BF414F" w:rsidP="00BF414F">
      <w:pPr>
        <w:pStyle w:val="Estilo"/>
        <w:spacing w:line="276" w:lineRule="auto"/>
        <w:rPr>
          <w:rFonts w:cs="Arial"/>
          <w:i/>
          <w:sz w:val="18"/>
          <w:szCs w:val="18"/>
        </w:rPr>
      </w:pPr>
      <w:r w:rsidRPr="005421B6">
        <w:rPr>
          <w:rFonts w:cs="Arial"/>
          <w:i/>
          <w:sz w:val="18"/>
          <w:szCs w:val="18"/>
        </w:rPr>
        <w:t>III. Aprobado el estudio, el municipio expedirá el proyecto definitivo de urbanización, donde se definirán las obras mínimas que se ejecutarán, como también las obras complementarias que integran una urbanización popular completa;</w:t>
      </w:r>
    </w:p>
    <w:p w:rsidR="00BF414F" w:rsidRPr="005421B6" w:rsidRDefault="00BF414F" w:rsidP="00BF414F">
      <w:pPr>
        <w:pStyle w:val="Estilo"/>
        <w:spacing w:line="276" w:lineRule="auto"/>
        <w:rPr>
          <w:rFonts w:cs="Arial"/>
          <w:i/>
          <w:sz w:val="18"/>
          <w:szCs w:val="18"/>
        </w:rPr>
      </w:pPr>
      <w:r w:rsidRPr="005421B6">
        <w:rPr>
          <w:rFonts w:cs="Arial"/>
          <w:i/>
          <w:sz w:val="18"/>
          <w:szCs w:val="18"/>
        </w:rPr>
        <w:t>IV. Considerar las obras mínimas siguientes:</w:t>
      </w:r>
    </w:p>
    <w:p w:rsidR="00BF414F" w:rsidRPr="005421B6" w:rsidRDefault="00BF414F" w:rsidP="00BF414F">
      <w:pPr>
        <w:pStyle w:val="Estilo"/>
        <w:spacing w:line="276" w:lineRule="auto"/>
        <w:rPr>
          <w:rFonts w:cs="Arial"/>
          <w:i/>
          <w:sz w:val="18"/>
          <w:szCs w:val="18"/>
        </w:rPr>
      </w:pPr>
    </w:p>
    <w:p w:rsidR="00BF414F" w:rsidRPr="005421B6" w:rsidRDefault="00BF414F" w:rsidP="00BF414F">
      <w:pPr>
        <w:pStyle w:val="Estilo"/>
        <w:spacing w:line="276" w:lineRule="auto"/>
        <w:rPr>
          <w:rFonts w:cs="Arial"/>
          <w:i/>
          <w:sz w:val="18"/>
          <w:szCs w:val="18"/>
        </w:rPr>
      </w:pPr>
      <w:r w:rsidRPr="005421B6">
        <w:rPr>
          <w:rFonts w:cs="Arial"/>
          <w:i/>
          <w:sz w:val="18"/>
          <w:szCs w:val="18"/>
        </w:rPr>
        <w:t>a) Aprovisionamiento de agua potable, mediante hidrantes localizados en una de las esquinas, y</w:t>
      </w:r>
    </w:p>
    <w:p w:rsidR="00BF414F" w:rsidRPr="005421B6" w:rsidRDefault="00BF414F" w:rsidP="00BF414F">
      <w:pPr>
        <w:pStyle w:val="Estilo"/>
        <w:spacing w:line="276" w:lineRule="auto"/>
        <w:rPr>
          <w:rFonts w:cs="Arial"/>
          <w:i/>
          <w:sz w:val="18"/>
          <w:szCs w:val="18"/>
        </w:rPr>
      </w:pPr>
      <w:r w:rsidRPr="005421B6">
        <w:rPr>
          <w:rFonts w:cs="Arial"/>
          <w:i/>
          <w:sz w:val="18"/>
          <w:szCs w:val="18"/>
        </w:rPr>
        <w:t>b) Conformación del terreno para señalar las vías públicas;</w:t>
      </w:r>
    </w:p>
    <w:p w:rsidR="00BF414F" w:rsidRPr="005421B6" w:rsidRDefault="00BF414F" w:rsidP="00BF414F">
      <w:pPr>
        <w:pStyle w:val="Estilo"/>
        <w:spacing w:line="276" w:lineRule="auto"/>
        <w:rPr>
          <w:rFonts w:cs="Arial"/>
          <w:i/>
          <w:sz w:val="18"/>
          <w:szCs w:val="18"/>
        </w:rPr>
      </w:pPr>
      <w:r w:rsidRPr="005421B6">
        <w:rPr>
          <w:rFonts w:cs="Arial"/>
          <w:i/>
          <w:sz w:val="18"/>
          <w:szCs w:val="18"/>
        </w:rPr>
        <w:t>c) Red de alcantarillado sanitario;</w:t>
      </w:r>
    </w:p>
    <w:p w:rsidR="00BF414F" w:rsidRPr="005421B6" w:rsidRDefault="00BF414F" w:rsidP="00BF414F">
      <w:pPr>
        <w:pStyle w:val="Estilo"/>
        <w:spacing w:line="276" w:lineRule="auto"/>
        <w:rPr>
          <w:rFonts w:cs="Arial"/>
          <w:i/>
          <w:sz w:val="18"/>
          <w:szCs w:val="18"/>
        </w:rPr>
      </w:pPr>
      <w:r w:rsidRPr="005421B6">
        <w:rPr>
          <w:rFonts w:cs="Arial"/>
          <w:i/>
          <w:sz w:val="18"/>
          <w:szCs w:val="18"/>
        </w:rPr>
        <w:t>d) Sistema de captación de agua de lluvia; y</w:t>
      </w:r>
    </w:p>
    <w:p w:rsidR="00BF414F" w:rsidRPr="005421B6" w:rsidRDefault="00BF414F" w:rsidP="00BF414F">
      <w:pPr>
        <w:pStyle w:val="Estilo"/>
        <w:spacing w:line="276" w:lineRule="auto"/>
        <w:rPr>
          <w:rFonts w:cs="Arial"/>
          <w:i/>
          <w:sz w:val="18"/>
          <w:szCs w:val="18"/>
        </w:rPr>
      </w:pPr>
      <w:r w:rsidRPr="005421B6">
        <w:rPr>
          <w:rFonts w:cs="Arial"/>
          <w:i/>
          <w:sz w:val="18"/>
          <w:szCs w:val="18"/>
        </w:rPr>
        <w:t>e) Servidumbres de paso.</w:t>
      </w:r>
    </w:p>
    <w:p w:rsidR="00BF414F" w:rsidRPr="005421B6" w:rsidRDefault="00BF414F" w:rsidP="00BF414F">
      <w:pPr>
        <w:pStyle w:val="Estilo"/>
        <w:spacing w:line="276" w:lineRule="auto"/>
        <w:rPr>
          <w:rFonts w:cs="Arial"/>
          <w:i/>
          <w:sz w:val="18"/>
          <w:szCs w:val="18"/>
        </w:rPr>
      </w:pPr>
      <w:r w:rsidRPr="005421B6">
        <w:rPr>
          <w:rFonts w:cs="Arial"/>
          <w:i/>
          <w:sz w:val="18"/>
          <w:szCs w:val="18"/>
        </w:rPr>
        <w:t>V. Realizadas las obras mínimas conforme al plan parcial de desarrollo urbano y el Proyecto Definitivo de Urbanización, la Dependencia Municipal procederá a su recepción levantando el acta respectiva, y</w:t>
      </w:r>
    </w:p>
    <w:p w:rsidR="00BF414F" w:rsidRPr="005421B6" w:rsidRDefault="00BF414F" w:rsidP="00BF414F">
      <w:pPr>
        <w:pStyle w:val="Estilo"/>
        <w:spacing w:line="276" w:lineRule="auto"/>
        <w:rPr>
          <w:rFonts w:cs="Arial"/>
          <w:i/>
          <w:sz w:val="18"/>
          <w:szCs w:val="18"/>
        </w:rPr>
      </w:pPr>
      <w:r w:rsidRPr="005421B6">
        <w:rPr>
          <w:rFonts w:cs="Arial"/>
          <w:i/>
          <w:sz w:val="18"/>
          <w:szCs w:val="18"/>
        </w:rPr>
        <w:t>VI. Una vez que la Dependencia Municipal haya recibido de conformidad las obras mínimas, se podrá proceder a ocupar los predios.</w:t>
      </w:r>
    </w:p>
    <w:p w:rsidR="00BF414F" w:rsidRPr="005421B6" w:rsidRDefault="00BF414F" w:rsidP="00BF414F">
      <w:pPr>
        <w:pStyle w:val="Estilo"/>
        <w:spacing w:line="276" w:lineRule="auto"/>
        <w:rPr>
          <w:rFonts w:cs="Arial"/>
          <w:i/>
          <w:sz w:val="18"/>
          <w:szCs w:val="18"/>
        </w:rPr>
      </w:pPr>
    </w:p>
    <w:p w:rsidR="00BF414F" w:rsidRPr="005421B6" w:rsidRDefault="00BF414F" w:rsidP="00BF414F">
      <w:pPr>
        <w:pStyle w:val="Estilo"/>
        <w:spacing w:line="276" w:lineRule="auto"/>
        <w:rPr>
          <w:rFonts w:cs="Arial"/>
          <w:i/>
          <w:sz w:val="18"/>
          <w:szCs w:val="18"/>
        </w:rPr>
      </w:pPr>
      <w:r w:rsidRPr="005421B6">
        <w:rPr>
          <w:rFonts w:cs="Arial"/>
          <w:b/>
          <w:bCs/>
          <w:i/>
          <w:sz w:val="18"/>
          <w:szCs w:val="18"/>
        </w:rPr>
        <w:t>Artículo 328.</w:t>
      </w:r>
      <w:r w:rsidRPr="005421B6">
        <w:rPr>
          <w:rFonts w:cs="Arial"/>
          <w:i/>
          <w:sz w:val="18"/>
          <w:szCs w:val="18"/>
        </w:rPr>
        <w:t xml:space="preserve"> Las obras faltantes de urbanización que estén programadas a realizarse en forma progresiva se llevarán a cabo en los términos del convenio que al efecto celebre la autoridad gestora de la obra con los adquirentes de lotes.</w:t>
      </w:r>
    </w:p>
    <w:p w:rsidR="00BF414F" w:rsidRPr="005421B6" w:rsidRDefault="00BF414F" w:rsidP="00BF414F">
      <w:pPr>
        <w:pStyle w:val="Estilo"/>
        <w:spacing w:line="276" w:lineRule="auto"/>
        <w:rPr>
          <w:rFonts w:cs="Arial"/>
          <w:i/>
          <w:sz w:val="18"/>
          <w:szCs w:val="18"/>
        </w:rPr>
      </w:pPr>
    </w:p>
    <w:p w:rsidR="00BF414F" w:rsidRPr="005421B6" w:rsidRDefault="00BF414F" w:rsidP="00BF414F">
      <w:pPr>
        <w:pStyle w:val="Estilo"/>
        <w:spacing w:line="276" w:lineRule="auto"/>
        <w:rPr>
          <w:rFonts w:cs="Arial"/>
          <w:i/>
          <w:sz w:val="18"/>
          <w:szCs w:val="18"/>
        </w:rPr>
      </w:pPr>
      <w:r w:rsidRPr="005421B6">
        <w:rPr>
          <w:rFonts w:cs="Arial"/>
          <w:i/>
          <w:sz w:val="18"/>
          <w:szCs w:val="18"/>
        </w:rPr>
        <w:t>Los adquirentes de lotes quedarán obligados a formar parte de la asociación de vecinos para hacer posibles las gestiones que se establezcan en dicho convenio.</w:t>
      </w:r>
    </w:p>
    <w:p w:rsidR="00BF414F" w:rsidRPr="005421B6" w:rsidRDefault="00BF414F" w:rsidP="00BF414F">
      <w:pPr>
        <w:pStyle w:val="Estilo"/>
        <w:spacing w:line="276" w:lineRule="auto"/>
        <w:rPr>
          <w:rFonts w:cs="Arial"/>
          <w:i/>
          <w:sz w:val="18"/>
          <w:szCs w:val="18"/>
        </w:rPr>
      </w:pPr>
    </w:p>
    <w:p w:rsidR="00BF414F" w:rsidRPr="005421B6" w:rsidRDefault="00BF414F" w:rsidP="00BF414F">
      <w:pPr>
        <w:pStyle w:val="Estilo"/>
        <w:spacing w:line="276" w:lineRule="auto"/>
        <w:rPr>
          <w:rFonts w:cs="Arial"/>
          <w:i/>
          <w:sz w:val="18"/>
          <w:szCs w:val="18"/>
        </w:rPr>
      </w:pPr>
      <w:r w:rsidRPr="005421B6">
        <w:rPr>
          <w:rFonts w:cs="Arial"/>
          <w:b/>
          <w:bCs/>
          <w:i/>
          <w:sz w:val="18"/>
          <w:szCs w:val="18"/>
        </w:rPr>
        <w:t>Artículo 329.</w:t>
      </w:r>
      <w:r w:rsidRPr="005421B6">
        <w:rPr>
          <w:rFonts w:cs="Arial"/>
          <w:i/>
          <w:sz w:val="18"/>
          <w:szCs w:val="18"/>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BF414F" w:rsidRPr="005421B6" w:rsidRDefault="00BF414F" w:rsidP="00BF414F">
      <w:pPr>
        <w:pStyle w:val="Estilo"/>
        <w:spacing w:line="276" w:lineRule="auto"/>
        <w:rPr>
          <w:rFonts w:cs="Arial"/>
          <w:i/>
          <w:sz w:val="18"/>
          <w:szCs w:val="18"/>
        </w:rPr>
      </w:pPr>
    </w:p>
    <w:p w:rsidR="00BF414F" w:rsidRPr="005421B6" w:rsidRDefault="00BF414F" w:rsidP="00BF414F">
      <w:pPr>
        <w:pStyle w:val="Estilo"/>
        <w:spacing w:line="276" w:lineRule="auto"/>
        <w:rPr>
          <w:rFonts w:cs="Arial"/>
          <w:i/>
          <w:sz w:val="18"/>
          <w:szCs w:val="18"/>
        </w:rPr>
      </w:pPr>
      <w:r w:rsidRPr="005421B6">
        <w:rPr>
          <w:rFonts w:cs="Arial"/>
          <w:i/>
          <w:sz w:val="18"/>
          <w:szCs w:val="18"/>
        </w:rPr>
        <w:t>El ayuntamiento acordará el porcentaje, que por el concepto de gastos de supervisión y control que percibirá el primero sobre el monto de las obras que se ejecuten, considerando el objetivo social de las mismas.</w:t>
      </w:r>
    </w:p>
    <w:p w:rsidR="00BF414F" w:rsidRPr="005421B6" w:rsidRDefault="00BF414F" w:rsidP="00BF414F">
      <w:pPr>
        <w:autoSpaceDE w:val="0"/>
        <w:autoSpaceDN w:val="0"/>
        <w:adjustRightInd w:val="0"/>
        <w:jc w:val="both"/>
        <w:rPr>
          <w:rFonts w:ascii="Arial" w:eastAsia="Malgun Gothic" w:hAnsi="Arial" w:cs="Arial"/>
          <w:i/>
          <w:sz w:val="18"/>
          <w:szCs w:val="18"/>
        </w:rPr>
      </w:pPr>
    </w:p>
    <w:p w:rsidR="00BF414F" w:rsidRPr="005421B6" w:rsidRDefault="00BF414F" w:rsidP="00BF414F">
      <w:pPr>
        <w:autoSpaceDE w:val="0"/>
        <w:autoSpaceDN w:val="0"/>
        <w:adjustRightInd w:val="0"/>
        <w:jc w:val="both"/>
        <w:rPr>
          <w:rFonts w:ascii="Arial" w:hAnsi="Arial" w:cs="Arial"/>
          <w:i/>
          <w:sz w:val="18"/>
          <w:szCs w:val="18"/>
        </w:rPr>
      </w:pPr>
      <w:r w:rsidRPr="005421B6">
        <w:rPr>
          <w:rFonts w:ascii="Arial" w:hAnsi="Arial" w:cs="Arial"/>
          <w:b/>
          <w:bCs/>
          <w:i/>
          <w:sz w:val="18"/>
          <w:szCs w:val="18"/>
        </w:rPr>
        <w:t>Artículo 333.</w:t>
      </w:r>
      <w:r w:rsidRPr="005421B6">
        <w:rPr>
          <w:rFonts w:ascii="Arial" w:hAnsi="Arial" w:cs="Arial"/>
          <w:i/>
          <w:sz w:val="18"/>
          <w:szCs w:val="18"/>
        </w:rPr>
        <w:t xml:space="preserv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BF414F" w:rsidRPr="00A93594" w:rsidRDefault="00BF414F" w:rsidP="00BF414F">
      <w:pPr>
        <w:autoSpaceDE w:val="0"/>
        <w:autoSpaceDN w:val="0"/>
        <w:adjustRightInd w:val="0"/>
        <w:jc w:val="both"/>
        <w:rPr>
          <w:rFonts w:ascii="Arial" w:eastAsia="Malgun Gothic" w:hAnsi="Arial" w:cs="Arial"/>
          <w:sz w:val="24"/>
          <w:szCs w:val="24"/>
        </w:rPr>
      </w:pPr>
      <w:r w:rsidRPr="00A93594">
        <w:rPr>
          <w:rFonts w:ascii="Arial" w:eastAsia="Malgun Gothic" w:hAnsi="Arial" w:cs="Arial"/>
          <w:sz w:val="24"/>
          <w:szCs w:val="24"/>
        </w:rPr>
        <w:t>III.- Por lo respecta a la Ley para la Regularización y Titulación de Predios Urbanos en el Estado de Jalisco, en su Capítulo Tercero habla del Procedimiento de Regularización, que se describe en los artículos 26 al 30.</w:t>
      </w:r>
    </w:p>
    <w:p w:rsidR="00BF414F" w:rsidRPr="00A93594" w:rsidRDefault="00BF414F" w:rsidP="00BF414F">
      <w:pPr>
        <w:jc w:val="both"/>
        <w:rPr>
          <w:rFonts w:ascii="Arial" w:eastAsia="Times New Roman" w:hAnsi="Arial" w:cs="Arial"/>
          <w:sz w:val="24"/>
          <w:szCs w:val="24"/>
          <w:lang w:eastAsia="es-ES"/>
        </w:rPr>
      </w:pPr>
      <w:r w:rsidRPr="00A93594">
        <w:rPr>
          <w:rFonts w:ascii="Arial" w:eastAsia="Times New Roman" w:hAnsi="Arial" w:cs="Arial"/>
          <w:sz w:val="24"/>
          <w:szCs w:val="24"/>
          <w:lang w:eastAsia="es-ES"/>
        </w:rPr>
        <w:t xml:space="preserve">Esta misma legislación establece que de conformidad a lo dispuesto por los artículos 15, 18, 19, 21, 22, 24, 25, 26, 27 y demás relativos; la Comisión Municipal de Regularización es la competente para promover la regularización del predio que nos ocupa. </w:t>
      </w:r>
    </w:p>
    <w:p w:rsidR="00BF414F" w:rsidRPr="00A93594" w:rsidRDefault="00BF414F" w:rsidP="00BF414F">
      <w:pPr>
        <w:autoSpaceDE w:val="0"/>
        <w:autoSpaceDN w:val="0"/>
        <w:adjustRightInd w:val="0"/>
        <w:jc w:val="both"/>
        <w:rPr>
          <w:rFonts w:ascii="Arial" w:eastAsia="Malgun Gothic" w:hAnsi="Arial" w:cs="Arial"/>
          <w:sz w:val="24"/>
          <w:szCs w:val="24"/>
        </w:rPr>
      </w:pPr>
      <w:r w:rsidRPr="00A93594">
        <w:rPr>
          <w:rFonts w:ascii="Arial" w:eastAsia="Malgun Gothic" w:hAnsi="Arial" w:cs="Arial"/>
          <w:sz w:val="24"/>
          <w:szCs w:val="24"/>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BF414F" w:rsidRPr="00A93594" w:rsidRDefault="00BF414F" w:rsidP="00BF414F">
      <w:pPr>
        <w:pStyle w:val="Sinespaciado"/>
        <w:spacing w:line="276" w:lineRule="auto"/>
        <w:jc w:val="both"/>
        <w:rPr>
          <w:rFonts w:ascii="Arial" w:hAnsi="Arial" w:cs="Arial"/>
          <w:sz w:val="24"/>
          <w:szCs w:val="24"/>
        </w:rPr>
      </w:pPr>
      <w:r w:rsidRPr="00A93594">
        <w:rPr>
          <w:rFonts w:ascii="Arial" w:hAnsi="Arial" w:cs="Arial"/>
          <w:w w:val="110"/>
          <w:sz w:val="24"/>
          <w:szCs w:val="24"/>
        </w:rPr>
        <w:t>S</w:t>
      </w:r>
      <w:r w:rsidRPr="00A93594">
        <w:rPr>
          <w:rFonts w:ascii="Arial" w:hAnsi="Arial" w:cs="Arial"/>
          <w:spacing w:val="-10"/>
          <w:w w:val="110"/>
          <w:sz w:val="24"/>
          <w:szCs w:val="24"/>
        </w:rPr>
        <w:t>i</w:t>
      </w:r>
      <w:r w:rsidRPr="00A93594">
        <w:rPr>
          <w:rFonts w:ascii="Arial" w:hAnsi="Arial" w:cs="Arial"/>
          <w:w w:val="110"/>
          <w:sz w:val="24"/>
          <w:szCs w:val="24"/>
        </w:rPr>
        <w:t>rven</w:t>
      </w:r>
      <w:r w:rsidRPr="00A93594">
        <w:rPr>
          <w:rFonts w:ascii="Arial" w:hAnsi="Arial" w:cs="Arial"/>
          <w:spacing w:val="-28"/>
          <w:w w:val="110"/>
          <w:sz w:val="24"/>
          <w:szCs w:val="24"/>
        </w:rPr>
        <w:t xml:space="preserve"> </w:t>
      </w:r>
      <w:r w:rsidRPr="00A93594">
        <w:rPr>
          <w:rFonts w:ascii="Arial" w:hAnsi="Arial" w:cs="Arial"/>
          <w:spacing w:val="-19"/>
          <w:w w:val="110"/>
          <w:sz w:val="24"/>
          <w:szCs w:val="24"/>
        </w:rPr>
        <w:t>d</w:t>
      </w:r>
      <w:r w:rsidRPr="00A93594">
        <w:rPr>
          <w:rFonts w:ascii="Arial" w:hAnsi="Arial" w:cs="Arial"/>
          <w:w w:val="110"/>
          <w:sz w:val="24"/>
          <w:szCs w:val="24"/>
        </w:rPr>
        <w:t>e</w:t>
      </w:r>
      <w:r w:rsidRPr="00A93594">
        <w:rPr>
          <w:rFonts w:ascii="Arial" w:hAnsi="Arial" w:cs="Arial"/>
          <w:spacing w:val="-39"/>
          <w:w w:val="110"/>
          <w:sz w:val="24"/>
          <w:szCs w:val="24"/>
        </w:rPr>
        <w:t xml:space="preserve"> </w:t>
      </w:r>
      <w:r w:rsidRPr="00A93594">
        <w:rPr>
          <w:rFonts w:ascii="Arial" w:hAnsi="Arial" w:cs="Arial"/>
          <w:w w:val="110"/>
          <w:sz w:val="24"/>
          <w:szCs w:val="24"/>
        </w:rPr>
        <w:t>f</w:t>
      </w:r>
      <w:r w:rsidRPr="00A93594">
        <w:rPr>
          <w:rFonts w:ascii="Arial" w:hAnsi="Arial" w:cs="Arial"/>
          <w:spacing w:val="-5"/>
          <w:w w:val="110"/>
          <w:sz w:val="24"/>
          <w:szCs w:val="24"/>
        </w:rPr>
        <w:t>u</w:t>
      </w:r>
      <w:r w:rsidRPr="00A93594">
        <w:rPr>
          <w:rFonts w:ascii="Arial" w:hAnsi="Arial" w:cs="Arial"/>
          <w:w w:val="110"/>
          <w:sz w:val="24"/>
          <w:szCs w:val="24"/>
        </w:rPr>
        <w:t>ndamento</w:t>
      </w:r>
      <w:r w:rsidRPr="00A93594">
        <w:rPr>
          <w:rFonts w:ascii="Arial" w:hAnsi="Arial" w:cs="Arial"/>
          <w:spacing w:val="-15"/>
          <w:w w:val="110"/>
          <w:sz w:val="24"/>
          <w:szCs w:val="24"/>
        </w:rPr>
        <w:t xml:space="preserve"> </w:t>
      </w:r>
      <w:r w:rsidRPr="00A93594">
        <w:rPr>
          <w:rFonts w:ascii="Arial" w:hAnsi="Arial" w:cs="Arial"/>
          <w:spacing w:val="-25"/>
          <w:w w:val="110"/>
          <w:sz w:val="24"/>
          <w:szCs w:val="24"/>
        </w:rPr>
        <w:t>l</w:t>
      </w:r>
      <w:r w:rsidRPr="00A93594">
        <w:rPr>
          <w:rFonts w:ascii="Arial" w:hAnsi="Arial" w:cs="Arial"/>
          <w:w w:val="110"/>
          <w:sz w:val="24"/>
          <w:szCs w:val="24"/>
        </w:rPr>
        <w:t>egal</w:t>
      </w:r>
      <w:r w:rsidRPr="00A93594">
        <w:rPr>
          <w:rFonts w:ascii="Arial" w:hAnsi="Arial" w:cs="Arial"/>
          <w:spacing w:val="-21"/>
          <w:w w:val="110"/>
          <w:sz w:val="24"/>
          <w:szCs w:val="24"/>
        </w:rPr>
        <w:t xml:space="preserve"> </w:t>
      </w:r>
      <w:r w:rsidRPr="00A93594">
        <w:rPr>
          <w:rFonts w:ascii="Arial" w:hAnsi="Arial" w:cs="Arial"/>
          <w:w w:val="110"/>
          <w:sz w:val="24"/>
          <w:szCs w:val="24"/>
        </w:rPr>
        <w:t>de</w:t>
      </w:r>
      <w:r w:rsidRPr="00A93594">
        <w:rPr>
          <w:rFonts w:ascii="Arial" w:hAnsi="Arial" w:cs="Arial"/>
          <w:spacing w:val="-20"/>
          <w:w w:val="110"/>
          <w:sz w:val="24"/>
          <w:szCs w:val="24"/>
        </w:rPr>
        <w:t xml:space="preserve"> </w:t>
      </w:r>
      <w:r w:rsidRPr="00A93594">
        <w:rPr>
          <w:rFonts w:ascii="Arial" w:hAnsi="Arial" w:cs="Arial"/>
          <w:spacing w:val="-25"/>
          <w:w w:val="110"/>
          <w:sz w:val="24"/>
          <w:szCs w:val="24"/>
        </w:rPr>
        <w:t>l</w:t>
      </w:r>
      <w:r w:rsidRPr="00A93594">
        <w:rPr>
          <w:rFonts w:ascii="Arial" w:hAnsi="Arial" w:cs="Arial"/>
          <w:w w:val="110"/>
          <w:sz w:val="24"/>
          <w:szCs w:val="24"/>
        </w:rPr>
        <w:t>o</w:t>
      </w:r>
      <w:r w:rsidRPr="00A93594">
        <w:rPr>
          <w:rFonts w:ascii="Arial" w:hAnsi="Arial" w:cs="Arial"/>
          <w:spacing w:val="-21"/>
          <w:w w:val="110"/>
          <w:sz w:val="24"/>
          <w:szCs w:val="24"/>
        </w:rPr>
        <w:t xml:space="preserve"> </w:t>
      </w:r>
      <w:r w:rsidRPr="00A93594">
        <w:rPr>
          <w:rFonts w:ascii="Arial" w:hAnsi="Arial" w:cs="Arial"/>
          <w:w w:val="110"/>
          <w:sz w:val="24"/>
          <w:szCs w:val="24"/>
        </w:rPr>
        <w:t>antes</w:t>
      </w:r>
      <w:r w:rsidRPr="00A93594">
        <w:rPr>
          <w:rFonts w:ascii="Arial" w:hAnsi="Arial" w:cs="Arial"/>
          <w:spacing w:val="-23"/>
          <w:w w:val="110"/>
          <w:sz w:val="24"/>
          <w:szCs w:val="24"/>
        </w:rPr>
        <w:t xml:space="preserve"> </w:t>
      </w:r>
      <w:r w:rsidRPr="00A93594">
        <w:rPr>
          <w:rFonts w:ascii="Arial" w:hAnsi="Arial" w:cs="Arial"/>
          <w:w w:val="110"/>
          <w:sz w:val="24"/>
          <w:szCs w:val="24"/>
        </w:rPr>
        <w:t>exp</w:t>
      </w:r>
      <w:r w:rsidRPr="00A93594">
        <w:rPr>
          <w:rFonts w:ascii="Arial" w:hAnsi="Arial" w:cs="Arial"/>
          <w:spacing w:val="-13"/>
          <w:w w:val="110"/>
          <w:sz w:val="24"/>
          <w:szCs w:val="24"/>
        </w:rPr>
        <w:t>u</w:t>
      </w:r>
      <w:r w:rsidRPr="00A93594">
        <w:rPr>
          <w:rFonts w:ascii="Arial" w:hAnsi="Arial" w:cs="Arial"/>
          <w:w w:val="110"/>
          <w:sz w:val="24"/>
          <w:szCs w:val="24"/>
        </w:rPr>
        <w:t>esto</w:t>
      </w:r>
      <w:r w:rsidRPr="00A93594">
        <w:rPr>
          <w:rFonts w:ascii="Arial" w:hAnsi="Arial" w:cs="Arial"/>
          <w:spacing w:val="-20"/>
          <w:w w:val="110"/>
          <w:sz w:val="24"/>
          <w:szCs w:val="24"/>
        </w:rPr>
        <w:t xml:space="preserve"> </w:t>
      </w:r>
      <w:r w:rsidRPr="00A93594">
        <w:rPr>
          <w:rFonts w:ascii="Arial" w:hAnsi="Arial" w:cs="Arial"/>
          <w:w w:val="110"/>
          <w:sz w:val="24"/>
          <w:szCs w:val="24"/>
        </w:rPr>
        <w:t>c</w:t>
      </w:r>
      <w:r w:rsidRPr="00A93594">
        <w:rPr>
          <w:rFonts w:ascii="Arial" w:hAnsi="Arial" w:cs="Arial"/>
          <w:spacing w:val="-15"/>
          <w:w w:val="110"/>
          <w:sz w:val="24"/>
          <w:szCs w:val="24"/>
        </w:rPr>
        <w:t>o</w:t>
      </w:r>
      <w:r w:rsidRPr="00A93594">
        <w:rPr>
          <w:rFonts w:ascii="Arial" w:hAnsi="Arial" w:cs="Arial"/>
          <w:w w:val="110"/>
          <w:sz w:val="24"/>
          <w:szCs w:val="24"/>
        </w:rPr>
        <w:t>n</w:t>
      </w:r>
      <w:r w:rsidRPr="00A93594">
        <w:rPr>
          <w:rFonts w:ascii="Arial" w:hAnsi="Arial" w:cs="Arial"/>
          <w:spacing w:val="-18"/>
          <w:w w:val="110"/>
          <w:sz w:val="24"/>
          <w:szCs w:val="24"/>
        </w:rPr>
        <w:t xml:space="preserve"> </w:t>
      </w:r>
      <w:r w:rsidRPr="00A93594">
        <w:rPr>
          <w:rFonts w:ascii="Arial" w:hAnsi="Arial" w:cs="Arial"/>
          <w:spacing w:val="-29"/>
          <w:w w:val="110"/>
          <w:sz w:val="24"/>
          <w:szCs w:val="24"/>
        </w:rPr>
        <w:t>l</w:t>
      </w:r>
      <w:r w:rsidRPr="00A93594">
        <w:rPr>
          <w:rFonts w:ascii="Arial" w:hAnsi="Arial" w:cs="Arial"/>
          <w:w w:val="110"/>
          <w:sz w:val="24"/>
          <w:szCs w:val="24"/>
        </w:rPr>
        <w:t>os</w:t>
      </w:r>
      <w:r w:rsidRPr="00A93594">
        <w:rPr>
          <w:rFonts w:ascii="Arial" w:hAnsi="Arial" w:cs="Arial"/>
          <w:spacing w:val="-19"/>
          <w:w w:val="110"/>
          <w:sz w:val="24"/>
          <w:szCs w:val="24"/>
        </w:rPr>
        <w:t xml:space="preserve"> </w:t>
      </w:r>
      <w:r w:rsidRPr="00A93594">
        <w:rPr>
          <w:rFonts w:ascii="Arial" w:hAnsi="Arial" w:cs="Arial"/>
          <w:w w:val="110"/>
          <w:sz w:val="24"/>
          <w:szCs w:val="24"/>
        </w:rPr>
        <w:t>artícu</w:t>
      </w:r>
      <w:r w:rsidRPr="00A93594">
        <w:rPr>
          <w:rFonts w:ascii="Arial" w:hAnsi="Arial" w:cs="Arial"/>
          <w:spacing w:val="3"/>
          <w:w w:val="110"/>
          <w:sz w:val="24"/>
          <w:szCs w:val="24"/>
        </w:rPr>
        <w:t>l</w:t>
      </w:r>
      <w:r w:rsidRPr="00A93594">
        <w:rPr>
          <w:rFonts w:ascii="Arial" w:hAnsi="Arial" w:cs="Arial"/>
          <w:w w:val="110"/>
          <w:sz w:val="24"/>
          <w:szCs w:val="24"/>
        </w:rPr>
        <w:t>os</w:t>
      </w:r>
      <w:r w:rsidRPr="00A93594">
        <w:rPr>
          <w:rFonts w:ascii="Arial" w:hAnsi="Arial" w:cs="Arial"/>
          <w:spacing w:val="21"/>
          <w:sz w:val="24"/>
          <w:szCs w:val="24"/>
        </w:rPr>
        <w:t xml:space="preserve"> </w:t>
      </w:r>
      <w:r w:rsidRPr="00A93594">
        <w:rPr>
          <w:rFonts w:ascii="Arial" w:hAnsi="Arial" w:cs="Arial"/>
          <w:sz w:val="24"/>
          <w:szCs w:val="24"/>
        </w:rPr>
        <w:t>1</w:t>
      </w:r>
      <w:r w:rsidRPr="00A93594">
        <w:rPr>
          <w:rFonts w:ascii="Arial" w:hAnsi="Arial" w:cs="Arial"/>
          <w:spacing w:val="-27"/>
          <w:sz w:val="24"/>
          <w:szCs w:val="24"/>
        </w:rPr>
        <w:t>1</w:t>
      </w:r>
      <w:r w:rsidRPr="00A93594">
        <w:rPr>
          <w:rFonts w:ascii="Arial" w:hAnsi="Arial" w:cs="Arial"/>
          <w:sz w:val="24"/>
          <w:szCs w:val="24"/>
        </w:rPr>
        <w:t>5</w:t>
      </w:r>
      <w:r w:rsidRPr="00A93594">
        <w:rPr>
          <w:rFonts w:ascii="Arial" w:hAnsi="Arial" w:cs="Arial"/>
          <w:spacing w:val="-5"/>
          <w:sz w:val="24"/>
          <w:szCs w:val="24"/>
        </w:rPr>
        <w:t xml:space="preserve"> </w:t>
      </w:r>
      <w:r w:rsidRPr="00A93594">
        <w:rPr>
          <w:rFonts w:ascii="Arial" w:hAnsi="Arial" w:cs="Arial"/>
          <w:sz w:val="24"/>
          <w:szCs w:val="24"/>
        </w:rPr>
        <w:t>fracciones</w:t>
      </w:r>
      <w:r w:rsidRPr="00A93594">
        <w:rPr>
          <w:rFonts w:ascii="Arial" w:hAnsi="Arial" w:cs="Arial"/>
          <w:spacing w:val="40"/>
          <w:sz w:val="24"/>
          <w:szCs w:val="24"/>
        </w:rPr>
        <w:t xml:space="preserve"> I y II de</w:t>
      </w:r>
      <w:r w:rsidRPr="00A93594">
        <w:rPr>
          <w:rFonts w:ascii="Arial" w:hAnsi="Arial" w:cs="Arial"/>
          <w:spacing w:val="-21"/>
          <w:sz w:val="24"/>
          <w:szCs w:val="24"/>
        </w:rPr>
        <w:t>l</w:t>
      </w:r>
      <w:r w:rsidRPr="00A93594">
        <w:rPr>
          <w:rFonts w:ascii="Arial" w:hAnsi="Arial" w:cs="Arial"/>
          <w:sz w:val="24"/>
          <w:szCs w:val="24"/>
        </w:rPr>
        <w:t>a</w:t>
      </w:r>
      <w:r w:rsidRPr="00A93594">
        <w:rPr>
          <w:rFonts w:ascii="Arial" w:hAnsi="Arial" w:cs="Arial"/>
          <w:spacing w:val="8"/>
          <w:sz w:val="24"/>
          <w:szCs w:val="24"/>
        </w:rPr>
        <w:t xml:space="preserve"> </w:t>
      </w:r>
      <w:r w:rsidRPr="00A93594">
        <w:rPr>
          <w:rFonts w:ascii="Arial" w:hAnsi="Arial" w:cs="Arial"/>
          <w:sz w:val="24"/>
          <w:szCs w:val="24"/>
        </w:rPr>
        <w:t>Const</w:t>
      </w:r>
      <w:r w:rsidRPr="00A93594">
        <w:rPr>
          <w:rFonts w:ascii="Arial" w:hAnsi="Arial" w:cs="Arial"/>
          <w:spacing w:val="-8"/>
          <w:sz w:val="24"/>
          <w:szCs w:val="24"/>
        </w:rPr>
        <w:t>i</w:t>
      </w:r>
      <w:r w:rsidRPr="00A93594">
        <w:rPr>
          <w:rFonts w:ascii="Arial" w:hAnsi="Arial" w:cs="Arial"/>
          <w:sz w:val="24"/>
          <w:szCs w:val="24"/>
        </w:rPr>
        <w:t>tuc</w:t>
      </w:r>
      <w:r w:rsidRPr="00A93594">
        <w:rPr>
          <w:rFonts w:ascii="Arial" w:hAnsi="Arial" w:cs="Arial"/>
          <w:spacing w:val="-1"/>
          <w:sz w:val="24"/>
          <w:szCs w:val="24"/>
        </w:rPr>
        <w:t>i</w:t>
      </w:r>
      <w:r w:rsidRPr="00A93594">
        <w:rPr>
          <w:rFonts w:ascii="Arial" w:hAnsi="Arial" w:cs="Arial"/>
          <w:sz w:val="24"/>
          <w:szCs w:val="24"/>
        </w:rPr>
        <w:t>ón</w:t>
      </w:r>
      <w:r w:rsidRPr="00A93594">
        <w:rPr>
          <w:rFonts w:ascii="Arial" w:hAnsi="Arial" w:cs="Arial"/>
          <w:spacing w:val="12"/>
          <w:sz w:val="24"/>
          <w:szCs w:val="24"/>
        </w:rPr>
        <w:t xml:space="preserve"> </w:t>
      </w:r>
      <w:r w:rsidRPr="00A93594">
        <w:rPr>
          <w:rFonts w:ascii="Arial" w:hAnsi="Arial" w:cs="Arial"/>
          <w:sz w:val="24"/>
          <w:szCs w:val="24"/>
        </w:rPr>
        <w:t>Polít</w:t>
      </w:r>
      <w:r w:rsidRPr="00A93594">
        <w:rPr>
          <w:rFonts w:ascii="Arial" w:hAnsi="Arial" w:cs="Arial"/>
          <w:spacing w:val="-10"/>
          <w:sz w:val="24"/>
          <w:szCs w:val="24"/>
        </w:rPr>
        <w:t>i</w:t>
      </w:r>
      <w:r w:rsidRPr="00A93594">
        <w:rPr>
          <w:rFonts w:ascii="Arial" w:hAnsi="Arial" w:cs="Arial"/>
          <w:sz w:val="24"/>
          <w:szCs w:val="24"/>
        </w:rPr>
        <w:t>ca</w:t>
      </w:r>
      <w:r w:rsidRPr="00A93594">
        <w:rPr>
          <w:rFonts w:ascii="Arial" w:hAnsi="Arial" w:cs="Arial"/>
          <w:spacing w:val="4"/>
          <w:sz w:val="24"/>
          <w:szCs w:val="24"/>
        </w:rPr>
        <w:t xml:space="preserve"> </w:t>
      </w:r>
      <w:r w:rsidRPr="00A93594">
        <w:rPr>
          <w:rFonts w:ascii="Arial" w:hAnsi="Arial" w:cs="Arial"/>
          <w:sz w:val="24"/>
          <w:szCs w:val="24"/>
        </w:rPr>
        <w:t>de</w:t>
      </w:r>
      <w:r w:rsidRPr="00A93594">
        <w:rPr>
          <w:rFonts w:ascii="Arial" w:hAnsi="Arial" w:cs="Arial"/>
          <w:spacing w:val="11"/>
          <w:sz w:val="24"/>
          <w:szCs w:val="24"/>
        </w:rPr>
        <w:t xml:space="preserve"> </w:t>
      </w:r>
      <w:r w:rsidRPr="00A93594">
        <w:rPr>
          <w:rFonts w:ascii="Arial" w:hAnsi="Arial" w:cs="Arial"/>
          <w:spacing w:val="-21"/>
          <w:sz w:val="24"/>
          <w:szCs w:val="24"/>
        </w:rPr>
        <w:t>l</w:t>
      </w:r>
      <w:r w:rsidRPr="00A93594">
        <w:rPr>
          <w:rFonts w:ascii="Arial" w:hAnsi="Arial" w:cs="Arial"/>
          <w:sz w:val="24"/>
          <w:szCs w:val="24"/>
        </w:rPr>
        <w:t xml:space="preserve">os </w:t>
      </w:r>
      <w:r w:rsidRPr="00A93594">
        <w:rPr>
          <w:rFonts w:ascii="Arial" w:hAnsi="Arial" w:cs="Arial"/>
          <w:w w:val="105"/>
          <w:sz w:val="24"/>
          <w:szCs w:val="24"/>
        </w:rPr>
        <w:t>Estados</w:t>
      </w:r>
      <w:r w:rsidRPr="00A93594">
        <w:rPr>
          <w:rFonts w:ascii="Arial" w:hAnsi="Arial" w:cs="Arial"/>
          <w:spacing w:val="-5"/>
          <w:w w:val="105"/>
          <w:sz w:val="24"/>
          <w:szCs w:val="24"/>
        </w:rPr>
        <w:t xml:space="preserve"> </w:t>
      </w:r>
      <w:r w:rsidRPr="00A93594">
        <w:rPr>
          <w:rFonts w:ascii="Arial" w:hAnsi="Arial" w:cs="Arial"/>
          <w:w w:val="105"/>
          <w:sz w:val="24"/>
          <w:szCs w:val="24"/>
        </w:rPr>
        <w:t>Unidos</w:t>
      </w:r>
      <w:r w:rsidRPr="00A93594">
        <w:rPr>
          <w:rFonts w:ascii="Arial" w:hAnsi="Arial" w:cs="Arial"/>
          <w:spacing w:val="-10"/>
          <w:w w:val="105"/>
          <w:sz w:val="24"/>
          <w:szCs w:val="24"/>
        </w:rPr>
        <w:t xml:space="preserve"> </w:t>
      </w:r>
      <w:r w:rsidRPr="00A93594">
        <w:rPr>
          <w:rFonts w:ascii="Arial" w:hAnsi="Arial" w:cs="Arial"/>
          <w:spacing w:val="-2"/>
          <w:w w:val="105"/>
          <w:sz w:val="24"/>
          <w:szCs w:val="24"/>
        </w:rPr>
        <w:t>Mexi</w:t>
      </w:r>
      <w:r w:rsidRPr="00A93594">
        <w:rPr>
          <w:rFonts w:ascii="Arial" w:hAnsi="Arial" w:cs="Arial"/>
          <w:spacing w:val="-3"/>
          <w:w w:val="105"/>
          <w:sz w:val="24"/>
          <w:szCs w:val="24"/>
        </w:rPr>
        <w:t>canos</w:t>
      </w:r>
      <w:r w:rsidRPr="00A93594">
        <w:rPr>
          <w:rFonts w:ascii="Arial" w:hAnsi="Arial" w:cs="Arial"/>
          <w:sz w:val="24"/>
          <w:szCs w:val="24"/>
        </w:rPr>
        <w:t>,</w:t>
      </w:r>
      <w:r w:rsidRPr="00A93594">
        <w:rPr>
          <w:rFonts w:ascii="Arial" w:hAnsi="Arial" w:cs="Arial"/>
          <w:spacing w:val="54"/>
          <w:sz w:val="24"/>
          <w:szCs w:val="24"/>
        </w:rPr>
        <w:t xml:space="preserve"> </w:t>
      </w:r>
      <w:r w:rsidRPr="00A93594">
        <w:rPr>
          <w:rFonts w:ascii="Arial" w:hAnsi="Arial" w:cs="Arial"/>
          <w:sz w:val="24"/>
          <w:szCs w:val="24"/>
        </w:rPr>
        <w:t>artículos 73 párrafo primero y</w:t>
      </w:r>
      <w:r w:rsidRPr="00A93594">
        <w:rPr>
          <w:rFonts w:ascii="Arial" w:hAnsi="Arial" w:cs="Arial"/>
          <w:spacing w:val="45"/>
          <w:sz w:val="24"/>
          <w:szCs w:val="24"/>
        </w:rPr>
        <w:t xml:space="preserve"> </w:t>
      </w:r>
      <w:r w:rsidRPr="00A93594">
        <w:rPr>
          <w:rFonts w:ascii="Arial" w:hAnsi="Arial" w:cs="Arial"/>
          <w:sz w:val="24"/>
          <w:szCs w:val="24"/>
        </w:rPr>
        <w:t>77</w:t>
      </w:r>
      <w:r w:rsidRPr="00A93594">
        <w:rPr>
          <w:rFonts w:ascii="Arial" w:hAnsi="Arial" w:cs="Arial"/>
          <w:spacing w:val="43"/>
          <w:sz w:val="24"/>
          <w:szCs w:val="24"/>
        </w:rPr>
        <w:t xml:space="preserve"> </w:t>
      </w:r>
      <w:r w:rsidRPr="00A93594">
        <w:rPr>
          <w:rFonts w:ascii="Arial" w:hAnsi="Arial" w:cs="Arial"/>
          <w:sz w:val="24"/>
          <w:szCs w:val="24"/>
        </w:rPr>
        <w:t>fracción</w:t>
      </w:r>
      <w:r w:rsidRPr="00A93594">
        <w:rPr>
          <w:rFonts w:ascii="Arial" w:hAnsi="Arial" w:cs="Arial"/>
          <w:spacing w:val="3"/>
          <w:sz w:val="24"/>
          <w:szCs w:val="24"/>
        </w:rPr>
        <w:t xml:space="preserve"> II</w:t>
      </w:r>
      <w:r w:rsidRPr="00A93594">
        <w:rPr>
          <w:rFonts w:ascii="Arial" w:hAnsi="Arial" w:cs="Arial"/>
          <w:spacing w:val="3"/>
          <w:w w:val="90"/>
          <w:sz w:val="24"/>
          <w:szCs w:val="24"/>
        </w:rPr>
        <w:t>,</w:t>
      </w:r>
      <w:r w:rsidRPr="00A93594">
        <w:rPr>
          <w:rFonts w:ascii="Arial" w:hAnsi="Arial" w:cs="Arial"/>
          <w:spacing w:val="14"/>
          <w:w w:val="90"/>
          <w:sz w:val="24"/>
          <w:szCs w:val="24"/>
        </w:rPr>
        <w:t xml:space="preserve"> </w:t>
      </w:r>
      <w:r w:rsidRPr="00A93594">
        <w:rPr>
          <w:rFonts w:ascii="Arial" w:hAnsi="Arial" w:cs="Arial"/>
          <w:sz w:val="24"/>
          <w:szCs w:val="24"/>
        </w:rPr>
        <w:t>de</w:t>
      </w:r>
      <w:r w:rsidRPr="00A93594">
        <w:rPr>
          <w:rFonts w:ascii="Arial" w:hAnsi="Arial" w:cs="Arial"/>
          <w:spacing w:val="53"/>
          <w:sz w:val="24"/>
          <w:szCs w:val="24"/>
        </w:rPr>
        <w:t xml:space="preserve"> </w:t>
      </w:r>
      <w:r w:rsidRPr="00A93594">
        <w:rPr>
          <w:rFonts w:ascii="Arial" w:hAnsi="Arial" w:cs="Arial"/>
          <w:spacing w:val="-11"/>
          <w:sz w:val="24"/>
          <w:szCs w:val="24"/>
        </w:rPr>
        <w:t>l</w:t>
      </w:r>
      <w:r w:rsidRPr="00A93594">
        <w:rPr>
          <w:rFonts w:ascii="Arial" w:hAnsi="Arial" w:cs="Arial"/>
          <w:spacing w:val="-15"/>
          <w:sz w:val="24"/>
          <w:szCs w:val="24"/>
        </w:rPr>
        <w:t>a</w:t>
      </w:r>
      <w:r w:rsidRPr="00A93594">
        <w:rPr>
          <w:rFonts w:ascii="Arial" w:hAnsi="Arial" w:cs="Arial"/>
          <w:spacing w:val="58"/>
          <w:sz w:val="24"/>
          <w:szCs w:val="24"/>
        </w:rPr>
        <w:t xml:space="preserve"> </w:t>
      </w:r>
      <w:r w:rsidRPr="00A93594">
        <w:rPr>
          <w:rFonts w:ascii="Arial" w:hAnsi="Arial" w:cs="Arial"/>
          <w:spacing w:val="-1"/>
          <w:sz w:val="24"/>
          <w:szCs w:val="24"/>
        </w:rPr>
        <w:t>Constitución</w:t>
      </w:r>
      <w:r w:rsidRPr="00A93594">
        <w:rPr>
          <w:rFonts w:ascii="Arial" w:hAnsi="Arial" w:cs="Arial"/>
          <w:spacing w:val="22"/>
          <w:sz w:val="24"/>
          <w:szCs w:val="24"/>
        </w:rPr>
        <w:t xml:space="preserve"> </w:t>
      </w:r>
      <w:r w:rsidRPr="00A93594">
        <w:rPr>
          <w:rFonts w:ascii="Arial" w:hAnsi="Arial" w:cs="Arial"/>
          <w:sz w:val="24"/>
          <w:szCs w:val="24"/>
        </w:rPr>
        <w:t>Polít</w:t>
      </w:r>
      <w:r w:rsidRPr="00A93594">
        <w:rPr>
          <w:rFonts w:ascii="Arial" w:hAnsi="Arial" w:cs="Arial"/>
          <w:spacing w:val="-16"/>
          <w:sz w:val="24"/>
          <w:szCs w:val="24"/>
        </w:rPr>
        <w:t>i</w:t>
      </w:r>
      <w:r w:rsidRPr="00A93594">
        <w:rPr>
          <w:rFonts w:ascii="Arial" w:hAnsi="Arial" w:cs="Arial"/>
          <w:sz w:val="24"/>
          <w:szCs w:val="24"/>
        </w:rPr>
        <w:t>ca</w:t>
      </w:r>
      <w:r w:rsidRPr="00A93594">
        <w:rPr>
          <w:rFonts w:ascii="Arial" w:hAnsi="Arial" w:cs="Arial"/>
          <w:spacing w:val="26"/>
          <w:sz w:val="24"/>
          <w:szCs w:val="24"/>
        </w:rPr>
        <w:t xml:space="preserve"> </w:t>
      </w:r>
      <w:r w:rsidRPr="00A93594">
        <w:rPr>
          <w:rFonts w:ascii="Arial" w:hAnsi="Arial" w:cs="Arial"/>
          <w:sz w:val="24"/>
          <w:szCs w:val="24"/>
        </w:rPr>
        <w:t>del</w:t>
      </w:r>
      <w:r w:rsidRPr="00A93594">
        <w:rPr>
          <w:rFonts w:ascii="Arial" w:hAnsi="Arial" w:cs="Arial"/>
          <w:spacing w:val="37"/>
          <w:sz w:val="24"/>
          <w:szCs w:val="24"/>
        </w:rPr>
        <w:t xml:space="preserve"> </w:t>
      </w:r>
      <w:r w:rsidRPr="00A93594">
        <w:rPr>
          <w:rFonts w:ascii="Arial" w:hAnsi="Arial" w:cs="Arial"/>
          <w:sz w:val="24"/>
          <w:szCs w:val="24"/>
        </w:rPr>
        <w:t>Estado</w:t>
      </w:r>
      <w:r w:rsidRPr="00A93594">
        <w:rPr>
          <w:rFonts w:ascii="Arial" w:hAnsi="Arial" w:cs="Arial"/>
          <w:spacing w:val="25"/>
          <w:sz w:val="24"/>
          <w:szCs w:val="24"/>
        </w:rPr>
        <w:t xml:space="preserve"> </w:t>
      </w:r>
      <w:r w:rsidRPr="00A93594">
        <w:rPr>
          <w:rFonts w:ascii="Arial" w:hAnsi="Arial" w:cs="Arial"/>
          <w:sz w:val="24"/>
          <w:szCs w:val="24"/>
        </w:rPr>
        <w:t>de</w:t>
      </w:r>
      <w:r w:rsidRPr="00A93594">
        <w:rPr>
          <w:rFonts w:ascii="Arial" w:hAnsi="Arial" w:cs="Arial"/>
          <w:spacing w:val="28"/>
          <w:sz w:val="24"/>
          <w:szCs w:val="24"/>
        </w:rPr>
        <w:t xml:space="preserve"> </w:t>
      </w:r>
      <w:r w:rsidRPr="00A93594">
        <w:rPr>
          <w:rFonts w:ascii="Arial" w:hAnsi="Arial" w:cs="Arial"/>
          <w:sz w:val="24"/>
          <w:szCs w:val="24"/>
        </w:rPr>
        <w:t>Ja</w:t>
      </w:r>
      <w:r w:rsidRPr="00A93594">
        <w:rPr>
          <w:rFonts w:ascii="Arial" w:hAnsi="Arial" w:cs="Arial"/>
          <w:spacing w:val="3"/>
          <w:sz w:val="24"/>
          <w:szCs w:val="24"/>
        </w:rPr>
        <w:t>l</w:t>
      </w:r>
      <w:r w:rsidRPr="00A93594">
        <w:rPr>
          <w:rFonts w:ascii="Arial" w:hAnsi="Arial" w:cs="Arial"/>
          <w:spacing w:val="-23"/>
          <w:sz w:val="24"/>
          <w:szCs w:val="24"/>
        </w:rPr>
        <w:t>i</w:t>
      </w:r>
      <w:r w:rsidRPr="00A93594">
        <w:rPr>
          <w:rFonts w:ascii="Arial" w:hAnsi="Arial" w:cs="Arial"/>
          <w:sz w:val="24"/>
          <w:szCs w:val="24"/>
        </w:rPr>
        <w:t>sc</w:t>
      </w:r>
      <w:r w:rsidRPr="00A93594">
        <w:rPr>
          <w:rFonts w:ascii="Arial" w:hAnsi="Arial" w:cs="Arial"/>
          <w:spacing w:val="12"/>
          <w:sz w:val="24"/>
          <w:szCs w:val="24"/>
        </w:rPr>
        <w:t>o</w:t>
      </w:r>
      <w:r w:rsidRPr="00A93594">
        <w:rPr>
          <w:rFonts w:ascii="Arial" w:hAnsi="Arial" w:cs="Arial"/>
          <w:sz w:val="24"/>
          <w:szCs w:val="24"/>
        </w:rPr>
        <w:t>; Capítulo VII del Código Urbano para el Estado de Jalisco,</w:t>
      </w:r>
      <w:r w:rsidRPr="00A93594">
        <w:rPr>
          <w:rFonts w:ascii="Arial" w:hAnsi="Arial" w:cs="Arial"/>
          <w:spacing w:val="8"/>
          <w:sz w:val="24"/>
          <w:szCs w:val="24"/>
        </w:rPr>
        <w:t xml:space="preserve"> </w:t>
      </w:r>
      <w:r w:rsidRPr="00A93594">
        <w:rPr>
          <w:rFonts w:ascii="Arial" w:hAnsi="Arial" w:cs="Arial"/>
          <w:sz w:val="24"/>
          <w:szCs w:val="24"/>
        </w:rPr>
        <w:t>artículos</w:t>
      </w:r>
      <w:r w:rsidRPr="00A93594">
        <w:rPr>
          <w:rFonts w:ascii="Arial" w:hAnsi="Arial" w:cs="Arial"/>
          <w:spacing w:val="13"/>
          <w:sz w:val="24"/>
          <w:szCs w:val="24"/>
        </w:rPr>
        <w:t xml:space="preserve"> </w:t>
      </w:r>
      <w:r w:rsidRPr="00A93594">
        <w:rPr>
          <w:rFonts w:ascii="Arial" w:hAnsi="Arial" w:cs="Arial"/>
          <w:sz w:val="24"/>
          <w:szCs w:val="24"/>
        </w:rPr>
        <w:t>1,</w:t>
      </w:r>
      <w:r w:rsidRPr="00A93594">
        <w:rPr>
          <w:rFonts w:ascii="Arial" w:hAnsi="Arial" w:cs="Arial"/>
          <w:spacing w:val="-24"/>
          <w:sz w:val="24"/>
          <w:szCs w:val="24"/>
        </w:rPr>
        <w:t xml:space="preserve"> </w:t>
      </w:r>
      <w:r w:rsidRPr="00A93594">
        <w:rPr>
          <w:rFonts w:ascii="Arial" w:hAnsi="Arial" w:cs="Arial"/>
          <w:sz w:val="24"/>
          <w:szCs w:val="24"/>
        </w:rPr>
        <w:t>2,</w:t>
      </w:r>
      <w:r w:rsidRPr="00A93594">
        <w:rPr>
          <w:rFonts w:ascii="Arial" w:hAnsi="Arial" w:cs="Arial"/>
          <w:spacing w:val="-6"/>
          <w:sz w:val="24"/>
          <w:szCs w:val="24"/>
        </w:rPr>
        <w:t xml:space="preserve"> </w:t>
      </w:r>
      <w:r w:rsidRPr="00A93594">
        <w:rPr>
          <w:rFonts w:ascii="Arial" w:hAnsi="Arial" w:cs="Arial"/>
          <w:sz w:val="24"/>
          <w:szCs w:val="24"/>
        </w:rPr>
        <w:t>3,</w:t>
      </w:r>
      <w:r w:rsidRPr="00A93594">
        <w:rPr>
          <w:rFonts w:ascii="Arial" w:hAnsi="Arial" w:cs="Arial"/>
          <w:spacing w:val="-1"/>
          <w:sz w:val="24"/>
          <w:szCs w:val="24"/>
        </w:rPr>
        <w:t xml:space="preserve"> </w:t>
      </w:r>
      <w:r w:rsidRPr="00A93594">
        <w:rPr>
          <w:rFonts w:ascii="Arial" w:hAnsi="Arial" w:cs="Arial"/>
          <w:sz w:val="24"/>
          <w:szCs w:val="24"/>
        </w:rPr>
        <w:t>37</w:t>
      </w:r>
      <w:r w:rsidRPr="00A93594">
        <w:rPr>
          <w:rFonts w:ascii="Arial" w:hAnsi="Arial" w:cs="Arial"/>
          <w:spacing w:val="-10"/>
          <w:sz w:val="24"/>
          <w:szCs w:val="24"/>
        </w:rPr>
        <w:t xml:space="preserve"> </w:t>
      </w:r>
      <w:r w:rsidRPr="00A93594">
        <w:rPr>
          <w:rFonts w:ascii="Arial" w:hAnsi="Arial" w:cs="Arial"/>
          <w:sz w:val="24"/>
          <w:szCs w:val="24"/>
        </w:rPr>
        <w:t>fracción</w:t>
      </w:r>
      <w:r w:rsidRPr="00A93594">
        <w:rPr>
          <w:rFonts w:ascii="Arial" w:hAnsi="Arial" w:cs="Arial"/>
          <w:spacing w:val="18"/>
          <w:sz w:val="24"/>
          <w:szCs w:val="24"/>
        </w:rPr>
        <w:t xml:space="preserve"> II</w:t>
      </w:r>
      <w:r w:rsidRPr="00A93594">
        <w:rPr>
          <w:rFonts w:ascii="Arial" w:hAnsi="Arial" w:cs="Arial"/>
          <w:w w:val="90"/>
          <w:sz w:val="24"/>
          <w:szCs w:val="24"/>
        </w:rPr>
        <w:t>,</w:t>
      </w:r>
      <w:r w:rsidRPr="00A93594">
        <w:rPr>
          <w:rFonts w:ascii="Arial" w:hAnsi="Arial" w:cs="Arial"/>
          <w:spacing w:val="-4"/>
          <w:w w:val="90"/>
          <w:sz w:val="24"/>
          <w:szCs w:val="24"/>
        </w:rPr>
        <w:t xml:space="preserve"> </w:t>
      </w:r>
      <w:r w:rsidRPr="00A93594">
        <w:rPr>
          <w:rFonts w:ascii="Arial" w:hAnsi="Arial" w:cs="Arial"/>
          <w:sz w:val="24"/>
          <w:szCs w:val="24"/>
        </w:rPr>
        <w:t>40</w:t>
      </w:r>
      <w:r w:rsidRPr="00A93594">
        <w:rPr>
          <w:rFonts w:ascii="Arial" w:hAnsi="Arial" w:cs="Arial"/>
          <w:spacing w:val="40"/>
          <w:w w:val="104"/>
          <w:sz w:val="24"/>
          <w:szCs w:val="24"/>
        </w:rPr>
        <w:t xml:space="preserve"> </w:t>
      </w:r>
      <w:r w:rsidRPr="00A93594">
        <w:rPr>
          <w:rFonts w:ascii="Arial" w:hAnsi="Arial" w:cs="Arial"/>
          <w:sz w:val="24"/>
          <w:szCs w:val="24"/>
        </w:rPr>
        <w:t>fracción</w:t>
      </w:r>
      <w:r w:rsidRPr="00A93594">
        <w:rPr>
          <w:rFonts w:ascii="Arial" w:hAnsi="Arial" w:cs="Arial"/>
          <w:spacing w:val="15"/>
          <w:sz w:val="24"/>
          <w:szCs w:val="24"/>
        </w:rPr>
        <w:t xml:space="preserve"> II</w:t>
      </w:r>
      <w:r w:rsidRPr="00A93594">
        <w:rPr>
          <w:rFonts w:ascii="Arial" w:hAnsi="Arial" w:cs="Arial"/>
          <w:spacing w:val="3"/>
          <w:w w:val="90"/>
          <w:sz w:val="24"/>
          <w:szCs w:val="24"/>
        </w:rPr>
        <w:t xml:space="preserve"> y</w:t>
      </w:r>
      <w:r w:rsidRPr="00A93594">
        <w:rPr>
          <w:rFonts w:ascii="Arial" w:hAnsi="Arial" w:cs="Arial"/>
          <w:spacing w:val="4"/>
          <w:w w:val="90"/>
          <w:sz w:val="24"/>
          <w:szCs w:val="24"/>
        </w:rPr>
        <w:t xml:space="preserve"> </w:t>
      </w:r>
      <w:r w:rsidRPr="00A93594">
        <w:rPr>
          <w:rFonts w:ascii="Arial" w:hAnsi="Arial" w:cs="Arial"/>
          <w:sz w:val="24"/>
          <w:szCs w:val="24"/>
        </w:rPr>
        <w:t>47</w:t>
      </w:r>
      <w:r w:rsidRPr="00A93594">
        <w:rPr>
          <w:rFonts w:ascii="Arial" w:hAnsi="Arial" w:cs="Arial"/>
          <w:spacing w:val="-8"/>
          <w:sz w:val="24"/>
          <w:szCs w:val="24"/>
        </w:rPr>
        <w:t xml:space="preserve"> </w:t>
      </w:r>
      <w:r w:rsidRPr="00A93594">
        <w:rPr>
          <w:rFonts w:ascii="Arial" w:hAnsi="Arial" w:cs="Arial"/>
          <w:sz w:val="24"/>
          <w:szCs w:val="24"/>
        </w:rPr>
        <w:t>fracción</w:t>
      </w:r>
      <w:r w:rsidRPr="00A93594">
        <w:rPr>
          <w:rFonts w:ascii="Arial" w:hAnsi="Arial" w:cs="Arial"/>
          <w:spacing w:val="14"/>
          <w:sz w:val="24"/>
          <w:szCs w:val="24"/>
        </w:rPr>
        <w:t xml:space="preserve"> </w:t>
      </w:r>
      <w:r w:rsidRPr="00A93594">
        <w:rPr>
          <w:rFonts w:ascii="Arial" w:hAnsi="Arial" w:cs="Arial"/>
          <w:spacing w:val="10"/>
          <w:sz w:val="24"/>
          <w:szCs w:val="24"/>
        </w:rPr>
        <w:t>V</w:t>
      </w:r>
      <w:r w:rsidRPr="00A93594">
        <w:rPr>
          <w:rFonts w:ascii="Arial" w:hAnsi="Arial" w:cs="Arial"/>
          <w:spacing w:val="12"/>
          <w:sz w:val="24"/>
          <w:szCs w:val="24"/>
        </w:rPr>
        <w:t>,</w:t>
      </w:r>
      <w:r w:rsidRPr="00A93594">
        <w:rPr>
          <w:rFonts w:ascii="Arial" w:hAnsi="Arial" w:cs="Arial"/>
          <w:spacing w:val="2"/>
          <w:sz w:val="24"/>
          <w:szCs w:val="24"/>
        </w:rPr>
        <w:t xml:space="preserve"> </w:t>
      </w:r>
      <w:r w:rsidRPr="00A93594">
        <w:rPr>
          <w:rFonts w:ascii="Arial" w:hAnsi="Arial" w:cs="Arial"/>
          <w:sz w:val="24"/>
          <w:szCs w:val="24"/>
        </w:rPr>
        <w:t>de</w:t>
      </w:r>
      <w:r w:rsidRPr="00A93594">
        <w:rPr>
          <w:rFonts w:ascii="Arial" w:hAnsi="Arial" w:cs="Arial"/>
          <w:spacing w:val="8"/>
          <w:sz w:val="24"/>
          <w:szCs w:val="24"/>
        </w:rPr>
        <w:t xml:space="preserve"> </w:t>
      </w:r>
      <w:r w:rsidRPr="00A93594">
        <w:rPr>
          <w:rFonts w:ascii="Arial" w:hAnsi="Arial" w:cs="Arial"/>
          <w:sz w:val="24"/>
          <w:szCs w:val="24"/>
        </w:rPr>
        <w:t>la</w:t>
      </w:r>
      <w:r w:rsidRPr="00A93594">
        <w:rPr>
          <w:rFonts w:ascii="Arial" w:hAnsi="Arial" w:cs="Arial"/>
          <w:spacing w:val="1"/>
          <w:sz w:val="24"/>
          <w:szCs w:val="24"/>
        </w:rPr>
        <w:t xml:space="preserve"> </w:t>
      </w:r>
      <w:r w:rsidRPr="00A93594">
        <w:rPr>
          <w:rFonts w:ascii="Arial" w:hAnsi="Arial" w:cs="Arial"/>
          <w:sz w:val="24"/>
          <w:szCs w:val="24"/>
        </w:rPr>
        <w:t>Ley</w:t>
      </w:r>
      <w:r w:rsidRPr="00A93594">
        <w:rPr>
          <w:rFonts w:ascii="Arial" w:hAnsi="Arial" w:cs="Arial"/>
          <w:spacing w:val="-3"/>
          <w:sz w:val="24"/>
          <w:szCs w:val="24"/>
        </w:rPr>
        <w:t xml:space="preserve"> </w:t>
      </w:r>
      <w:r w:rsidRPr="00A93594">
        <w:rPr>
          <w:rFonts w:ascii="Arial" w:hAnsi="Arial" w:cs="Arial"/>
          <w:sz w:val="24"/>
          <w:szCs w:val="24"/>
        </w:rPr>
        <w:t>de</w:t>
      </w:r>
      <w:r w:rsidRPr="00A93594">
        <w:rPr>
          <w:rFonts w:ascii="Arial" w:hAnsi="Arial" w:cs="Arial"/>
          <w:spacing w:val="2"/>
          <w:sz w:val="24"/>
          <w:szCs w:val="24"/>
        </w:rPr>
        <w:t xml:space="preserve"> </w:t>
      </w:r>
      <w:r w:rsidRPr="00A93594">
        <w:rPr>
          <w:rFonts w:ascii="Arial" w:hAnsi="Arial" w:cs="Arial"/>
          <w:spacing w:val="-1"/>
          <w:sz w:val="24"/>
          <w:szCs w:val="24"/>
        </w:rPr>
        <w:t>Gobierno</w:t>
      </w:r>
      <w:r w:rsidRPr="00A93594">
        <w:rPr>
          <w:rFonts w:ascii="Arial" w:hAnsi="Arial" w:cs="Arial"/>
          <w:spacing w:val="1"/>
          <w:sz w:val="24"/>
          <w:szCs w:val="24"/>
        </w:rPr>
        <w:t xml:space="preserve"> </w:t>
      </w:r>
      <w:r w:rsidRPr="00A93594">
        <w:rPr>
          <w:rFonts w:ascii="Arial" w:hAnsi="Arial" w:cs="Arial"/>
          <w:sz w:val="24"/>
          <w:szCs w:val="24"/>
        </w:rPr>
        <w:t>y</w:t>
      </w:r>
      <w:r w:rsidRPr="00A93594">
        <w:rPr>
          <w:rFonts w:ascii="Arial" w:hAnsi="Arial" w:cs="Arial"/>
          <w:spacing w:val="17"/>
          <w:sz w:val="24"/>
          <w:szCs w:val="24"/>
        </w:rPr>
        <w:t xml:space="preserve"> </w:t>
      </w:r>
      <w:r w:rsidRPr="00A93594">
        <w:rPr>
          <w:rFonts w:ascii="Arial" w:hAnsi="Arial" w:cs="Arial"/>
          <w:sz w:val="24"/>
          <w:szCs w:val="24"/>
        </w:rPr>
        <w:t>la</w:t>
      </w:r>
      <w:r w:rsidRPr="00A93594">
        <w:rPr>
          <w:rFonts w:ascii="Arial" w:hAnsi="Arial" w:cs="Arial"/>
          <w:spacing w:val="-14"/>
          <w:sz w:val="24"/>
          <w:szCs w:val="24"/>
        </w:rPr>
        <w:t xml:space="preserve"> </w:t>
      </w:r>
      <w:r w:rsidRPr="00A93594">
        <w:rPr>
          <w:rFonts w:ascii="Arial" w:hAnsi="Arial" w:cs="Arial"/>
          <w:sz w:val="24"/>
          <w:szCs w:val="24"/>
        </w:rPr>
        <w:t>Administración</w:t>
      </w:r>
      <w:r w:rsidRPr="00A93594">
        <w:rPr>
          <w:rFonts w:ascii="Arial" w:hAnsi="Arial" w:cs="Arial"/>
          <w:spacing w:val="23"/>
          <w:sz w:val="24"/>
          <w:szCs w:val="24"/>
        </w:rPr>
        <w:t xml:space="preserve"> </w:t>
      </w:r>
      <w:r w:rsidRPr="00A93594">
        <w:rPr>
          <w:rFonts w:ascii="Arial" w:hAnsi="Arial" w:cs="Arial"/>
          <w:sz w:val="24"/>
          <w:szCs w:val="24"/>
        </w:rPr>
        <w:t>Púb</w:t>
      </w:r>
      <w:r w:rsidRPr="00A93594">
        <w:rPr>
          <w:rFonts w:ascii="Arial" w:hAnsi="Arial" w:cs="Arial"/>
          <w:spacing w:val="-3"/>
          <w:sz w:val="24"/>
          <w:szCs w:val="24"/>
        </w:rPr>
        <w:t>l</w:t>
      </w:r>
      <w:r w:rsidRPr="00A93594">
        <w:rPr>
          <w:rFonts w:ascii="Arial" w:hAnsi="Arial" w:cs="Arial"/>
          <w:spacing w:val="-21"/>
          <w:sz w:val="24"/>
          <w:szCs w:val="24"/>
        </w:rPr>
        <w:t>i</w:t>
      </w:r>
      <w:r w:rsidRPr="00A93594">
        <w:rPr>
          <w:rFonts w:ascii="Arial" w:hAnsi="Arial" w:cs="Arial"/>
          <w:sz w:val="24"/>
          <w:szCs w:val="24"/>
        </w:rPr>
        <w:t>ca</w:t>
      </w:r>
      <w:r w:rsidRPr="00A93594">
        <w:rPr>
          <w:rFonts w:ascii="Arial" w:hAnsi="Arial" w:cs="Arial"/>
          <w:spacing w:val="24"/>
          <w:sz w:val="24"/>
          <w:szCs w:val="24"/>
        </w:rPr>
        <w:t xml:space="preserve"> </w:t>
      </w:r>
      <w:r w:rsidRPr="00A93594">
        <w:rPr>
          <w:rFonts w:ascii="Arial" w:hAnsi="Arial" w:cs="Arial"/>
          <w:sz w:val="24"/>
          <w:szCs w:val="24"/>
        </w:rPr>
        <w:t>Mun</w:t>
      </w:r>
      <w:r w:rsidRPr="00A93594">
        <w:rPr>
          <w:rFonts w:ascii="Arial" w:hAnsi="Arial" w:cs="Arial"/>
          <w:spacing w:val="-19"/>
          <w:sz w:val="24"/>
          <w:szCs w:val="24"/>
        </w:rPr>
        <w:t>i</w:t>
      </w:r>
      <w:r w:rsidRPr="00A93594">
        <w:rPr>
          <w:rFonts w:ascii="Arial" w:hAnsi="Arial" w:cs="Arial"/>
          <w:sz w:val="24"/>
          <w:szCs w:val="24"/>
        </w:rPr>
        <w:t>cipal</w:t>
      </w:r>
      <w:r w:rsidRPr="00A93594">
        <w:rPr>
          <w:rFonts w:ascii="Arial" w:hAnsi="Arial" w:cs="Arial"/>
          <w:spacing w:val="9"/>
          <w:sz w:val="24"/>
          <w:szCs w:val="24"/>
        </w:rPr>
        <w:t xml:space="preserve"> </w:t>
      </w:r>
      <w:r w:rsidRPr="00A93594">
        <w:rPr>
          <w:rFonts w:ascii="Arial" w:hAnsi="Arial" w:cs="Arial"/>
          <w:spacing w:val="-17"/>
          <w:sz w:val="24"/>
          <w:szCs w:val="24"/>
        </w:rPr>
        <w:t>d</w:t>
      </w:r>
      <w:r w:rsidRPr="00A93594">
        <w:rPr>
          <w:rFonts w:ascii="Arial" w:hAnsi="Arial" w:cs="Arial"/>
          <w:sz w:val="24"/>
          <w:szCs w:val="24"/>
        </w:rPr>
        <w:t>el</w:t>
      </w:r>
      <w:r w:rsidRPr="00A93594">
        <w:rPr>
          <w:rFonts w:ascii="Arial" w:hAnsi="Arial" w:cs="Arial"/>
          <w:spacing w:val="18"/>
          <w:sz w:val="24"/>
          <w:szCs w:val="24"/>
        </w:rPr>
        <w:t xml:space="preserve"> </w:t>
      </w:r>
      <w:r w:rsidRPr="00A93594">
        <w:rPr>
          <w:rFonts w:ascii="Arial" w:hAnsi="Arial" w:cs="Arial"/>
          <w:sz w:val="24"/>
          <w:szCs w:val="24"/>
        </w:rPr>
        <w:t>Estado</w:t>
      </w:r>
      <w:r w:rsidRPr="00A93594">
        <w:rPr>
          <w:rFonts w:ascii="Arial" w:hAnsi="Arial" w:cs="Arial"/>
          <w:spacing w:val="12"/>
          <w:sz w:val="24"/>
          <w:szCs w:val="24"/>
        </w:rPr>
        <w:t xml:space="preserve"> </w:t>
      </w:r>
      <w:r w:rsidRPr="00A93594">
        <w:rPr>
          <w:rFonts w:ascii="Arial" w:hAnsi="Arial" w:cs="Arial"/>
          <w:sz w:val="24"/>
          <w:szCs w:val="24"/>
        </w:rPr>
        <w:t>de</w:t>
      </w:r>
      <w:r w:rsidRPr="00A93594">
        <w:rPr>
          <w:rFonts w:ascii="Arial" w:hAnsi="Arial" w:cs="Arial"/>
          <w:spacing w:val="15"/>
          <w:sz w:val="24"/>
          <w:szCs w:val="24"/>
        </w:rPr>
        <w:t xml:space="preserve"> </w:t>
      </w:r>
      <w:r w:rsidRPr="00A93594">
        <w:rPr>
          <w:rFonts w:ascii="Arial" w:hAnsi="Arial" w:cs="Arial"/>
          <w:sz w:val="24"/>
          <w:szCs w:val="24"/>
        </w:rPr>
        <w:t>Ja</w:t>
      </w:r>
      <w:r w:rsidRPr="00A93594">
        <w:rPr>
          <w:rFonts w:ascii="Arial" w:hAnsi="Arial" w:cs="Arial"/>
          <w:spacing w:val="-5"/>
          <w:sz w:val="24"/>
          <w:szCs w:val="24"/>
        </w:rPr>
        <w:t>l</w:t>
      </w:r>
      <w:r w:rsidRPr="00A93594">
        <w:rPr>
          <w:rFonts w:ascii="Arial" w:hAnsi="Arial" w:cs="Arial"/>
          <w:spacing w:val="-23"/>
          <w:sz w:val="24"/>
          <w:szCs w:val="24"/>
        </w:rPr>
        <w:t>i</w:t>
      </w:r>
      <w:r w:rsidRPr="00A93594">
        <w:rPr>
          <w:rFonts w:ascii="Arial" w:hAnsi="Arial" w:cs="Arial"/>
          <w:sz w:val="24"/>
          <w:szCs w:val="24"/>
        </w:rPr>
        <w:t>sc</w:t>
      </w:r>
      <w:r w:rsidRPr="00A93594">
        <w:rPr>
          <w:rFonts w:ascii="Arial" w:hAnsi="Arial" w:cs="Arial"/>
          <w:spacing w:val="12"/>
          <w:sz w:val="24"/>
          <w:szCs w:val="24"/>
        </w:rPr>
        <w:t>o</w:t>
      </w:r>
      <w:r w:rsidRPr="00A93594">
        <w:rPr>
          <w:rFonts w:ascii="Arial" w:hAnsi="Arial" w:cs="Arial"/>
          <w:sz w:val="24"/>
          <w:szCs w:val="24"/>
        </w:rPr>
        <w:t xml:space="preserve">; artículos </w:t>
      </w:r>
      <w:r w:rsidRPr="00A93594">
        <w:rPr>
          <w:rFonts w:ascii="Arial" w:eastAsia="Times New Roman" w:hAnsi="Arial" w:cs="Arial"/>
          <w:sz w:val="24"/>
          <w:szCs w:val="24"/>
          <w:lang w:eastAsia="es-ES"/>
        </w:rPr>
        <w:t>15, 18, 19, 21, 22 y del 26 al 30 de</w:t>
      </w:r>
      <w:r w:rsidRPr="00A93594">
        <w:rPr>
          <w:rFonts w:ascii="Arial" w:eastAsia="Malgun Gothic" w:hAnsi="Arial" w:cs="Arial"/>
          <w:sz w:val="24"/>
          <w:szCs w:val="24"/>
        </w:rPr>
        <w:t xml:space="preserve"> la Ley para la Regularización y Titulación de Predios Urbanos en el Estado de Jalisco,</w:t>
      </w:r>
      <w:r w:rsidRPr="00A93594">
        <w:rPr>
          <w:rFonts w:ascii="Arial" w:hAnsi="Arial" w:cs="Arial"/>
          <w:sz w:val="24"/>
          <w:szCs w:val="24"/>
        </w:rPr>
        <w:t xml:space="preserve"> y los relativos al Reglamento de Regularización de Predios Urbanos para el Municipio de San Pedro Tlaquepaque, Jalisco;</w:t>
      </w:r>
      <w:r w:rsidRPr="00A93594">
        <w:rPr>
          <w:rFonts w:ascii="Arial" w:hAnsi="Arial" w:cs="Arial"/>
          <w:spacing w:val="27"/>
          <w:sz w:val="24"/>
          <w:szCs w:val="24"/>
        </w:rPr>
        <w:t xml:space="preserve"> 1,</w:t>
      </w:r>
      <w:r w:rsidRPr="00A93594">
        <w:rPr>
          <w:rFonts w:ascii="Arial" w:hAnsi="Arial" w:cs="Arial"/>
          <w:spacing w:val="10"/>
          <w:sz w:val="24"/>
          <w:szCs w:val="24"/>
        </w:rPr>
        <w:t>2</w:t>
      </w:r>
      <w:r w:rsidRPr="00A93594">
        <w:rPr>
          <w:rFonts w:ascii="Arial" w:hAnsi="Arial" w:cs="Arial"/>
          <w:sz w:val="24"/>
          <w:szCs w:val="24"/>
        </w:rPr>
        <w:t>,</w:t>
      </w:r>
      <w:r w:rsidRPr="00A93594">
        <w:rPr>
          <w:rFonts w:ascii="Arial" w:hAnsi="Arial" w:cs="Arial"/>
          <w:spacing w:val="-14"/>
          <w:sz w:val="24"/>
          <w:szCs w:val="24"/>
        </w:rPr>
        <w:t xml:space="preserve"> </w:t>
      </w:r>
      <w:r w:rsidRPr="00A93594">
        <w:rPr>
          <w:rFonts w:ascii="Arial" w:hAnsi="Arial" w:cs="Arial"/>
          <w:spacing w:val="11"/>
          <w:sz w:val="24"/>
          <w:szCs w:val="24"/>
        </w:rPr>
        <w:t>3</w:t>
      </w:r>
      <w:r w:rsidRPr="00A93594">
        <w:rPr>
          <w:rFonts w:ascii="Arial" w:hAnsi="Arial" w:cs="Arial"/>
          <w:sz w:val="24"/>
          <w:szCs w:val="24"/>
        </w:rPr>
        <w:t>,</w:t>
      </w:r>
      <w:r w:rsidRPr="00A93594">
        <w:rPr>
          <w:rFonts w:ascii="Arial" w:hAnsi="Arial" w:cs="Arial"/>
          <w:spacing w:val="-8"/>
          <w:sz w:val="24"/>
          <w:szCs w:val="24"/>
        </w:rPr>
        <w:t xml:space="preserve"> </w:t>
      </w:r>
      <w:r w:rsidRPr="00A93594">
        <w:rPr>
          <w:rFonts w:ascii="Arial" w:hAnsi="Arial" w:cs="Arial"/>
          <w:sz w:val="24"/>
          <w:szCs w:val="24"/>
        </w:rPr>
        <w:t>25</w:t>
      </w:r>
      <w:r w:rsidRPr="00A93594">
        <w:rPr>
          <w:rFonts w:ascii="Arial" w:hAnsi="Arial" w:cs="Arial"/>
          <w:spacing w:val="19"/>
          <w:sz w:val="24"/>
          <w:szCs w:val="24"/>
        </w:rPr>
        <w:t xml:space="preserve"> </w:t>
      </w:r>
      <w:r w:rsidRPr="00A93594">
        <w:rPr>
          <w:rFonts w:ascii="Arial" w:hAnsi="Arial" w:cs="Arial"/>
          <w:sz w:val="24"/>
          <w:szCs w:val="24"/>
        </w:rPr>
        <w:t>fracción</w:t>
      </w:r>
      <w:r w:rsidRPr="00A93594">
        <w:rPr>
          <w:rFonts w:ascii="Arial" w:hAnsi="Arial" w:cs="Arial"/>
          <w:spacing w:val="32"/>
          <w:sz w:val="24"/>
          <w:szCs w:val="24"/>
        </w:rPr>
        <w:t xml:space="preserve"> </w:t>
      </w:r>
      <w:r w:rsidRPr="00A93594">
        <w:rPr>
          <w:rFonts w:ascii="Arial" w:hAnsi="Arial" w:cs="Arial"/>
          <w:sz w:val="24"/>
          <w:szCs w:val="24"/>
        </w:rPr>
        <w:t>XI</w:t>
      </w:r>
      <w:r w:rsidRPr="00A93594">
        <w:rPr>
          <w:rFonts w:ascii="Arial" w:hAnsi="Arial" w:cs="Arial"/>
          <w:spacing w:val="11"/>
          <w:sz w:val="24"/>
          <w:szCs w:val="24"/>
        </w:rPr>
        <w:t>I</w:t>
      </w:r>
      <w:r w:rsidRPr="00A93594">
        <w:rPr>
          <w:rFonts w:ascii="Arial" w:hAnsi="Arial" w:cs="Arial"/>
          <w:sz w:val="24"/>
          <w:szCs w:val="24"/>
        </w:rPr>
        <w:t>,XIX y XL,</w:t>
      </w:r>
      <w:r w:rsidRPr="00A93594">
        <w:rPr>
          <w:rFonts w:ascii="Arial" w:hAnsi="Arial" w:cs="Arial"/>
          <w:spacing w:val="-24"/>
          <w:sz w:val="24"/>
          <w:szCs w:val="24"/>
        </w:rPr>
        <w:t xml:space="preserve"> </w:t>
      </w:r>
      <w:r w:rsidRPr="00A93594">
        <w:rPr>
          <w:rFonts w:ascii="Arial" w:hAnsi="Arial" w:cs="Arial"/>
          <w:sz w:val="24"/>
          <w:szCs w:val="24"/>
        </w:rPr>
        <w:t>33</w:t>
      </w:r>
      <w:r w:rsidRPr="00A93594">
        <w:rPr>
          <w:rFonts w:ascii="Arial" w:hAnsi="Arial" w:cs="Arial"/>
          <w:spacing w:val="1"/>
          <w:sz w:val="24"/>
          <w:szCs w:val="24"/>
        </w:rPr>
        <w:t xml:space="preserve"> </w:t>
      </w:r>
      <w:r w:rsidRPr="00A93594">
        <w:rPr>
          <w:rFonts w:ascii="Arial" w:hAnsi="Arial" w:cs="Arial"/>
          <w:sz w:val="24"/>
          <w:szCs w:val="24"/>
        </w:rPr>
        <w:t>frac</w:t>
      </w:r>
      <w:r w:rsidRPr="00A93594">
        <w:rPr>
          <w:rFonts w:ascii="Arial" w:hAnsi="Arial" w:cs="Arial"/>
          <w:spacing w:val="12"/>
          <w:sz w:val="24"/>
          <w:szCs w:val="24"/>
        </w:rPr>
        <w:t>c</w:t>
      </w:r>
      <w:r w:rsidRPr="00A93594">
        <w:rPr>
          <w:rFonts w:ascii="Arial" w:hAnsi="Arial" w:cs="Arial"/>
          <w:spacing w:val="-27"/>
          <w:sz w:val="24"/>
          <w:szCs w:val="24"/>
        </w:rPr>
        <w:t>i</w:t>
      </w:r>
      <w:r w:rsidRPr="00A93594">
        <w:rPr>
          <w:rFonts w:ascii="Arial" w:hAnsi="Arial" w:cs="Arial"/>
          <w:spacing w:val="-2"/>
          <w:sz w:val="24"/>
          <w:szCs w:val="24"/>
        </w:rPr>
        <w:t>ó</w:t>
      </w:r>
      <w:r w:rsidRPr="00A93594">
        <w:rPr>
          <w:rFonts w:ascii="Arial" w:hAnsi="Arial" w:cs="Arial"/>
          <w:sz w:val="24"/>
          <w:szCs w:val="24"/>
        </w:rPr>
        <w:t>n</w:t>
      </w:r>
      <w:r w:rsidRPr="00A93594">
        <w:rPr>
          <w:rFonts w:ascii="Arial" w:hAnsi="Arial" w:cs="Arial"/>
          <w:spacing w:val="19"/>
          <w:sz w:val="24"/>
          <w:szCs w:val="24"/>
        </w:rPr>
        <w:t xml:space="preserve"> I</w:t>
      </w:r>
      <w:r w:rsidRPr="00A93594">
        <w:rPr>
          <w:rFonts w:ascii="Arial" w:hAnsi="Arial" w:cs="Arial"/>
          <w:w w:val="90"/>
          <w:sz w:val="24"/>
          <w:szCs w:val="24"/>
        </w:rPr>
        <w:t>,</w:t>
      </w:r>
      <w:r w:rsidRPr="00A93594">
        <w:rPr>
          <w:rFonts w:ascii="Arial" w:hAnsi="Arial" w:cs="Arial"/>
          <w:w w:val="62"/>
          <w:sz w:val="24"/>
          <w:szCs w:val="24"/>
        </w:rPr>
        <w:t xml:space="preserve"> </w:t>
      </w:r>
      <w:r w:rsidRPr="00A93594">
        <w:rPr>
          <w:rFonts w:ascii="Arial" w:hAnsi="Arial" w:cs="Arial"/>
          <w:spacing w:val="-36"/>
          <w:w w:val="90"/>
          <w:sz w:val="24"/>
          <w:szCs w:val="24"/>
        </w:rPr>
        <w:t xml:space="preserve"> </w:t>
      </w:r>
      <w:r w:rsidRPr="00A93594">
        <w:rPr>
          <w:rFonts w:ascii="Arial" w:hAnsi="Arial" w:cs="Arial"/>
          <w:spacing w:val="1"/>
          <w:sz w:val="24"/>
          <w:szCs w:val="24"/>
        </w:rPr>
        <w:t xml:space="preserve">142,145 fracción II </w:t>
      </w:r>
      <w:r w:rsidRPr="00A93594">
        <w:rPr>
          <w:rFonts w:ascii="Arial" w:hAnsi="Arial" w:cs="Arial"/>
          <w:spacing w:val="-51"/>
          <w:sz w:val="24"/>
          <w:szCs w:val="24"/>
        </w:rPr>
        <w:t xml:space="preserve"> </w:t>
      </w:r>
      <w:r w:rsidRPr="00A93594">
        <w:rPr>
          <w:rFonts w:ascii="Arial" w:hAnsi="Arial" w:cs="Arial"/>
          <w:sz w:val="24"/>
          <w:szCs w:val="24"/>
        </w:rPr>
        <w:t>y</w:t>
      </w:r>
      <w:r w:rsidRPr="00A93594">
        <w:rPr>
          <w:rFonts w:ascii="Arial" w:hAnsi="Arial" w:cs="Arial"/>
          <w:spacing w:val="-36"/>
          <w:sz w:val="24"/>
          <w:szCs w:val="24"/>
        </w:rPr>
        <w:t xml:space="preserve"> </w:t>
      </w:r>
      <w:r w:rsidRPr="00A93594">
        <w:rPr>
          <w:rFonts w:ascii="Arial" w:hAnsi="Arial" w:cs="Arial"/>
          <w:sz w:val="24"/>
          <w:szCs w:val="24"/>
        </w:rPr>
        <w:t>154</w:t>
      </w:r>
      <w:r w:rsidRPr="00A93594">
        <w:rPr>
          <w:rFonts w:ascii="Arial" w:hAnsi="Arial" w:cs="Arial"/>
          <w:spacing w:val="-51"/>
          <w:sz w:val="24"/>
          <w:szCs w:val="24"/>
        </w:rPr>
        <w:t xml:space="preserve"> </w:t>
      </w:r>
      <w:r w:rsidRPr="00A93594">
        <w:rPr>
          <w:rFonts w:ascii="Arial" w:hAnsi="Arial" w:cs="Arial"/>
          <w:sz w:val="24"/>
          <w:szCs w:val="24"/>
        </w:rPr>
        <w:t>del</w:t>
      </w:r>
      <w:r w:rsidRPr="00A93594">
        <w:rPr>
          <w:rFonts w:ascii="Arial" w:hAnsi="Arial" w:cs="Arial"/>
          <w:spacing w:val="-41"/>
          <w:sz w:val="24"/>
          <w:szCs w:val="24"/>
        </w:rPr>
        <w:t xml:space="preserve"> </w:t>
      </w:r>
      <w:r w:rsidRPr="00A93594">
        <w:rPr>
          <w:rFonts w:ascii="Arial" w:hAnsi="Arial" w:cs="Arial"/>
          <w:spacing w:val="-2"/>
          <w:sz w:val="24"/>
          <w:szCs w:val="24"/>
        </w:rPr>
        <w:t>Reglamento</w:t>
      </w:r>
      <w:r w:rsidRPr="00A93594">
        <w:rPr>
          <w:rFonts w:ascii="Arial" w:eastAsia="Times New Roman" w:hAnsi="Arial" w:cs="Arial"/>
          <w:sz w:val="24"/>
          <w:szCs w:val="24"/>
        </w:rPr>
        <w:t xml:space="preserve"> </w:t>
      </w:r>
      <w:r w:rsidRPr="00A93594">
        <w:rPr>
          <w:rFonts w:ascii="Arial" w:hAnsi="Arial" w:cs="Arial"/>
          <w:w w:val="105"/>
          <w:sz w:val="24"/>
          <w:szCs w:val="24"/>
        </w:rPr>
        <w:t>del</w:t>
      </w:r>
      <w:r w:rsidRPr="00A93594">
        <w:rPr>
          <w:rFonts w:ascii="Arial" w:hAnsi="Arial" w:cs="Arial"/>
          <w:spacing w:val="-26"/>
          <w:w w:val="105"/>
          <w:sz w:val="24"/>
          <w:szCs w:val="24"/>
        </w:rPr>
        <w:t xml:space="preserve"> </w:t>
      </w:r>
      <w:r w:rsidRPr="00A93594">
        <w:rPr>
          <w:rFonts w:ascii="Arial" w:hAnsi="Arial" w:cs="Arial"/>
          <w:spacing w:val="-2"/>
          <w:w w:val="105"/>
          <w:sz w:val="24"/>
          <w:szCs w:val="24"/>
        </w:rPr>
        <w:t>Gobi</w:t>
      </w:r>
      <w:r w:rsidRPr="00A93594">
        <w:rPr>
          <w:rFonts w:ascii="Arial" w:hAnsi="Arial" w:cs="Arial"/>
          <w:spacing w:val="-1"/>
          <w:w w:val="105"/>
          <w:sz w:val="24"/>
          <w:szCs w:val="24"/>
        </w:rPr>
        <w:t>erno</w:t>
      </w:r>
      <w:r w:rsidRPr="00A93594">
        <w:rPr>
          <w:rFonts w:ascii="Arial" w:hAnsi="Arial" w:cs="Arial"/>
          <w:spacing w:val="-26"/>
          <w:w w:val="105"/>
          <w:sz w:val="24"/>
          <w:szCs w:val="24"/>
        </w:rPr>
        <w:t xml:space="preserve"> </w:t>
      </w:r>
      <w:r w:rsidRPr="00A93594">
        <w:rPr>
          <w:rFonts w:ascii="Arial" w:hAnsi="Arial" w:cs="Arial"/>
          <w:w w:val="105"/>
          <w:sz w:val="24"/>
          <w:szCs w:val="24"/>
        </w:rPr>
        <w:t>y</w:t>
      </w:r>
      <w:r w:rsidRPr="00A93594">
        <w:rPr>
          <w:rFonts w:ascii="Arial" w:hAnsi="Arial" w:cs="Arial"/>
          <w:spacing w:val="-21"/>
          <w:w w:val="105"/>
          <w:sz w:val="24"/>
          <w:szCs w:val="24"/>
        </w:rPr>
        <w:t xml:space="preserve"> </w:t>
      </w:r>
      <w:r w:rsidRPr="00A93594">
        <w:rPr>
          <w:rFonts w:ascii="Arial" w:hAnsi="Arial" w:cs="Arial"/>
          <w:w w:val="105"/>
          <w:sz w:val="24"/>
          <w:szCs w:val="24"/>
        </w:rPr>
        <w:t>de</w:t>
      </w:r>
      <w:r w:rsidRPr="00A93594">
        <w:rPr>
          <w:rFonts w:ascii="Arial" w:hAnsi="Arial" w:cs="Arial"/>
          <w:spacing w:val="-18"/>
          <w:w w:val="105"/>
          <w:sz w:val="24"/>
          <w:szCs w:val="24"/>
        </w:rPr>
        <w:t xml:space="preserve"> </w:t>
      </w:r>
      <w:r w:rsidRPr="00A93594">
        <w:rPr>
          <w:rFonts w:ascii="Arial" w:hAnsi="Arial" w:cs="Arial"/>
          <w:w w:val="105"/>
          <w:sz w:val="24"/>
          <w:szCs w:val="24"/>
        </w:rPr>
        <w:t>la</w:t>
      </w:r>
      <w:r w:rsidRPr="00A93594">
        <w:rPr>
          <w:rFonts w:ascii="Arial" w:hAnsi="Arial" w:cs="Arial"/>
          <w:spacing w:val="-35"/>
          <w:w w:val="105"/>
          <w:sz w:val="24"/>
          <w:szCs w:val="24"/>
        </w:rPr>
        <w:t xml:space="preserve"> </w:t>
      </w:r>
      <w:r w:rsidRPr="00A93594">
        <w:rPr>
          <w:rFonts w:ascii="Arial" w:hAnsi="Arial" w:cs="Arial"/>
          <w:w w:val="105"/>
          <w:sz w:val="24"/>
          <w:szCs w:val="24"/>
        </w:rPr>
        <w:t>Administración</w:t>
      </w:r>
      <w:r w:rsidRPr="00A93594">
        <w:rPr>
          <w:rFonts w:ascii="Arial" w:hAnsi="Arial" w:cs="Arial"/>
          <w:spacing w:val="8"/>
          <w:w w:val="105"/>
          <w:sz w:val="24"/>
          <w:szCs w:val="24"/>
        </w:rPr>
        <w:t xml:space="preserve"> </w:t>
      </w:r>
      <w:r w:rsidRPr="00A93594">
        <w:rPr>
          <w:rFonts w:ascii="Arial" w:hAnsi="Arial" w:cs="Arial"/>
          <w:spacing w:val="-3"/>
          <w:w w:val="105"/>
          <w:sz w:val="24"/>
          <w:szCs w:val="24"/>
        </w:rPr>
        <w:t>Pública</w:t>
      </w:r>
      <w:r w:rsidRPr="00A93594">
        <w:rPr>
          <w:rFonts w:ascii="Arial" w:hAnsi="Arial" w:cs="Arial"/>
          <w:spacing w:val="-24"/>
          <w:w w:val="105"/>
          <w:sz w:val="24"/>
          <w:szCs w:val="24"/>
        </w:rPr>
        <w:t xml:space="preserve"> </w:t>
      </w:r>
      <w:r w:rsidRPr="00A93594">
        <w:rPr>
          <w:rFonts w:ascii="Arial" w:hAnsi="Arial" w:cs="Arial"/>
          <w:w w:val="105"/>
          <w:sz w:val="24"/>
          <w:szCs w:val="24"/>
        </w:rPr>
        <w:t>del</w:t>
      </w:r>
      <w:r w:rsidRPr="00A93594">
        <w:rPr>
          <w:rFonts w:ascii="Arial" w:hAnsi="Arial" w:cs="Arial"/>
          <w:spacing w:val="-33"/>
          <w:w w:val="105"/>
          <w:sz w:val="24"/>
          <w:szCs w:val="24"/>
        </w:rPr>
        <w:t xml:space="preserve"> </w:t>
      </w:r>
      <w:r w:rsidRPr="00A93594">
        <w:rPr>
          <w:rFonts w:ascii="Arial" w:hAnsi="Arial" w:cs="Arial"/>
          <w:w w:val="105"/>
          <w:sz w:val="24"/>
          <w:szCs w:val="24"/>
        </w:rPr>
        <w:t>Ayuntamiento</w:t>
      </w:r>
      <w:r w:rsidRPr="00A93594">
        <w:rPr>
          <w:rFonts w:ascii="Arial" w:hAnsi="Arial" w:cs="Arial"/>
          <w:spacing w:val="-1"/>
          <w:w w:val="105"/>
          <w:sz w:val="24"/>
          <w:szCs w:val="24"/>
        </w:rPr>
        <w:t xml:space="preserve"> </w:t>
      </w:r>
      <w:r w:rsidRPr="00A93594">
        <w:rPr>
          <w:rFonts w:ascii="Arial" w:hAnsi="Arial" w:cs="Arial"/>
          <w:spacing w:val="-2"/>
          <w:w w:val="105"/>
          <w:sz w:val="24"/>
          <w:szCs w:val="24"/>
        </w:rPr>
        <w:t>Constitucional</w:t>
      </w:r>
      <w:r w:rsidRPr="00A93594">
        <w:rPr>
          <w:rFonts w:ascii="Arial" w:hAnsi="Arial" w:cs="Arial"/>
          <w:spacing w:val="-14"/>
          <w:w w:val="105"/>
          <w:sz w:val="24"/>
          <w:szCs w:val="24"/>
        </w:rPr>
        <w:t xml:space="preserve"> </w:t>
      </w:r>
      <w:r w:rsidRPr="00A93594">
        <w:rPr>
          <w:rFonts w:ascii="Arial" w:hAnsi="Arial" w:cs="Arial"/>
          <w:w w:val="105"/>
          <w:sz w:val="24"/>
          <w:szCs w:val="24"/>
        </w:rPr>
        <w:t>de</w:t>
      </w:r>
      <w:r w:rsidRPr="00A93594">
        <w:rPr>
          <w:rFonts w:ascii="Arial" w:hAnsi="Arial" w:cs="Arial"/>
          <w:spacing w:val="-19"/>
          <w:w w:val="105"/>
          <w:sz w:val="24"/>
          <w:szCs w:val="24"/>
        </w:rPr>
        <w:t xml:space="preserve"> </w:t>
      </w:r>
      <w:r w:rsidRPr="00A93594">
        <w:rPr>
          <w:rFonts w:ascii="Arial" w:hAnsi="Arial" w:cs="Arial"/>
          <w:w w:val="105"/>
          <w:sz w:val="24"/>
          <w:szCs w:val="24"/>
        </w:rPr>
        <w:t>San</w:t>
      </w:r>
      <w:r w:rsidRPr="00A93594">
        <w:rPr>
          <w:rFonts w:ascii="Arial" w:hAnsi="Arial" w:cs="Arial"/>
          <w:spacing w:val="15"/>
          <w:w w:val="105"/>
          <w:sz w:val="24"/>
          <w:szCs w:val="24"/>
        </w:rPr>
        <w:t xml:space="preserve"> </w:t>
      </w:r>
      <w:r w:rsidRPr="00A93594">
        <w:rPr>
          <w:rFonts w:ascii="Arial" w:hAnsi="Arial" w:cs="Arial"/>
          <w:w w:val="105"/>
          <w:sz w:val="24"/>
          <w:szCs w:val="24"/>
        </w:rPr>
        <w:t>Pedro</w:t>
      </w:r>
      <w:r w:rsidRPr="00A93594">
        <w:rPr>
          <w:rFonts w:ascii="Arial" w:hAnsi="Arial" w:cs="Arial"/>
          <w:spacing w:val="-25"/>
          <w:w w:val="105"/>
          <w:sz w:val="24"/>
          <w:szCs w:val="24"/>
        </w:rPr>
        <w:t xml:space="preserve"> </w:t>
      </w:r>
      <w:r w:rsidRPr="00A93594">
        <w:rPr>
          <w:rFonts w:ascii="Arial" w:hAnsi="Arial" w:cs="Arial"/>
          <w:spacing w:val="-1"/>
          <w:w w:val="105"/>
          <w:sz w:val="24"/>
          <w:szCs w:val="24"/>
        </w:rPr>
        <w:t>Tl</w:t>
      </w:r>
      <w:r w:rsidRPr="00A93594">
        <w:rPr>
          <w:rFonts w:ascii="Arial" w:hAnsi="Arial" w:cs="Arial"/>
          <w:spacing w:val="-2"/>
          <w:w w:val="105"/>
          <w:sz w:val="24"/>
          <w:szCs w:val="24"/>
        </w:rPr>
        <w:t>aquepaque</w:t>
      </w:r>
      <w:r w:rsidRPr="00A93594">
        <w:rPr>
          <w:rFonts w:ascii="Arial" w:hAnsi="Arial" w:cs="Arial"/>
          <w:w w:val="105"/>
          <w:sz w:val="24"/>
          <w:szCs w:val="24"/>
        </w:rPr>
        <w:t>;</w:t>
      </w:r>
      <w:r w:rsidRPr="00A93594">
        <w:rPr>
          <w:rFonts w:ascii="Arial" w:hAnsi="Arial" w:cs="Arial"/>
          <w:spacing w:val="-31"/>
          <w:w w:val="105"/>
          <w:sz w:val="24"/>
          <w:szCs w:val="24"/>
        </w:rPr>
        <w:t xml:space="preserve"> por lo que </w:t>
      </w:r>
      <w:r w:rsidRPr="00A93594">
        <w:rPr>
          <w:rFonts w:ascii="Arial" w:hAnsi="Arial" w:cs="Arial"/>
          <w:w w:val="105"/>
          <w:sz w:val="24"/>
          <w:szCs w:val="24"/>
        </w:rPr>
        <w:t>tengo</w:t>
      </w:r>
      <w:r w:rsidRPr="00A93594">
        <w:rPr>
          <w:rFonts w:ascii="Arial" w:hAnsi="Arial" w:cs="Arial"/>
          <w:spacing w:val="-9"/>
          <w:w w:val="105"/>
          <w:sz w:val="24"/>
          <w:szCs w:val="24"/>
        </w:rPr>
        <w:t xml:space="preserve"> </w:t>
      </w:r>
      <w:r w:rsidRPr="00A93594">
        <w:rPr>
          <w:rFonts w:ascii="Arial" w:hAnsi="Arial" w:cs="Arial"/>
          <w:w w:val="105"/>
          <w:sz w:val="24"/>
          <w:szCs w:val="24"/>
        </w:rPr>
        <w:t>a</w:t>
      </w:r>
      <w:r w:rsidRPr="00A93594">
        <w:rPr>
          <w:rFonts w:ascii="Arial" w:hAnsi="Arial" w:cs="Arial"/>
          <w:spacing w:val="-10"/>
          <w:w w:val="105"/>
          <w:sz w:val="24"/>
          <w:szCs w:val="24"/>
        </w:rPr>
        <w:t xml:space="preserve"> </w:t>
      </w:r>
      <w:r w:rsidRPr="00A93594">
        <w:rPr>
          <w:rFonts w:ascii="Arial" w:hAnsi="Arial" w:cs="Arial"/>
          <w:spacing w:val="-5"/>
          <w:w w:val="105"/>
          <w:sz w:val="24"/>
          <w:szCs w:val="24"/>
        </w:rPr>
        <w:t>bi</w:t>
      </w:r>
      <w:r w:rsidRPr="00A93594">
        <w:rPr>
          <w:rFonts w:ascii="Arial" w:hAnsi="Arial" w:cs="Arial"/>
          <w:spacing w:val="-6"/>
          <w:w w:val="105"/>
          <w:sz w:val="24"/>
          <w:szCs w:val="24"/>
        </w:rPr>
        <w:t>en</w:t>
      </w:r>
      <w:r w:rsidRPr="00A93594">
        <w:rPr>
          <w:rFonts w:ascii="Arial" w:hAnsi="Arial" w:cs="Arial"/>
          <w:spacing w:val="-12"/>
          <w:w w:val="105"/>
          <w:sz w:val="24"/>
          <w:szCs w:val="24"/>
        </w:rPr>
        <w:t xml:space="preserve"> </w:t>
      </w:r>
      <w:r w:rsidRPr="00A93594">
        <w:rPr>
          <w:rFonts w:ascii="Arial" w:hAnsi="Arial" w:cs="Arial"/>
          <w:w w:val="105"/>
          <w:sz w:val="24"/>
          <w:szCs w:val="24"/>
        </w:rPr>
        <w:t>someter</w:t>
      </w:r>
      <w:r w:rsidRPr="00A93594">
        <w:rPr>
          <w:rFonts w:ascii="Arial" w:hAnsi="Arial" w:cs="Arial"/>
          <w:spacing w:val="-5"/>
          <w:w w:val="105"/>
          <w:sz w:val="24"/>
          <w:szCs w:val="24"/>
        </w:rPr>
        <w:t xml:space="preserve"> </w:t>
      </w:r>
      <w:r w:rsidRPr="00A93594">
        <w:rPr>
          <w:rFonts w:ascii="Arial" w:hAnsi="Arial" w:cs="Arial"/>
          <w:w w:val="105"/>
          <w:sz w:val="24"/>
          <w:szCs w:val="24"/>
        </w:rPr>
        <w:t>a</w:t>
      </w:r>
      <w:r w:rsidRPr="00A93594">
        <w:rPr>
          <w:rFonts w:ascii="Arial" w:hAnsi="Arial" w:cs="Arial"/>
          <w:spacing w:val="-15"/>
          <w:w w:val="105"/>
          <w:sz w:val="24"/>
          <w:szCs w:val="24"/>
        </w:rPr>
        <w:t xml:space="preserve"> </w:t>
      </w:r>
      <w:r w:rsidRPr="00A93594">
        <w:rPr>
          <w:rFonts w:ascii="Arial" w:hAnsi="Arial" w:cs="Arial"/>
          <w:w w:val="105"/>
          <w:sz w:val="24"/>
          <w:szCs w:val="24"/>
        </w:rPr>
        <w:t>la</w:t>
      </w:r>
      <w:r w:rsidRPr="00A93594">
        <w:rPr>
          <w:rFonts w:ascii="Arial" w:hAnsi="Arial" w:cs="Arial"/>
          <w:spacing w:val="-19"/>
          <w:w w:val="105"/>
          <w:sz w:val="24"/>
          <w:szCs w:val="24"/>
        </w:rPr>
        <w:t xml:space="preserve"> </w:t>
      </w:r>
      <w:r w:rsidRPr="00A93594">
        <w:rPr>
          <w:rFonts w:ascii="Arial" w:hAnsi="Arial" w:cs="Arial"/>
          <w:spacing w:val="-4"/>
          <w:w w:val="105"/>
          <w:sz w:val="24"/>
          <w:szCs w:val="24"/>
        </w:rPr>
        <w:t>e</w:t>
      </w:r>
      <w:r w:rsidRPr="00A93594">
        <w:rPr>
          <w:rFonts w:ascii="Arial" w:hAnsi="Arial" w:cs="Arial"/>
          <w:spacing w:val="-3"/>
          <w:w w:val="105"/>
          <w:sz w:val="24"/>
          <w:szCs w:val="24"/>
        </w:rPr>
        <w:t>l</w:t>
      </w:r>
      <w:r w:rsidRPr="00A93594">
        <w:rPr>
          <w:rFonts w:ascii="Arial" w:hAnsi="Arial" w:cs="Arial"/>
          <w:spacing w:val="-5"/>
          <w:w w:val="105"/>
          <w:sz w:val="24"/>
          <w:szCs w:val="24"/>
        </w:rPr>
        <w:t>evada</w:t>
      </w:r>
      <w:r w:rsidRPr="00A93594">
        <w:rPr>
          <w:rFonts w:ascii="Arial" w:hAnsi="Arial" w:cs="Arial"/>
          <w:spacing w:val="-6"/>
          <w:w w:val="105"/>
          <w:sz w:val="24"/>
          <w:szCs w:val="24"/>
        </w:rPr>
        <w:t xml:space="preserve"> </w:t>
      </w:r>
      <w:r w:rsidRPr="00A93594">
        <w:rPr>
          <w:rFonts w:ascii="Arial" w:hAnsi="Arial" w:cs="Arial"/>
          <w:w w:val="105"/>
          <w:sz w:val="24"/>
          <w:szCs w:val="24"/>
        </w:rPr>
        <w:t>y</w:t>
      </w:r>
      <w:r w:rsidRPr="00A93594">
        <w:rPr>
          <w:rFonts w:ascii="Arial" w:hAnsi="Arial" w:cs="Arial"/>
          <w:spacing w:val="-17"/>
          <w:w w:val="105"/>
          <w:sz w:val="24"/>
          <w:szCs w:val="24"/>
        </w:rPr>
        <w:t xml:space="preserve"> </w:t>
      </w:r>
      <w:r w:rsidRPr="00A93594">
        <w:rPr>
          <w:rFonts w:ascii="Arial" w:hAnsi="Arial" w:cs="Arial"/>
          <w:w w:val="105"/>
          <w:sz w:val="24"/>
          <w:szCs w:val="24"/>
        </w:rPr>
        <w:t>distinguida</w:t>
      </w:r>
      <w:r w:rsidRPr="00A93594">
        <w:rPr>
          <w:rFonts w:ascii="Arial" w:hAnsi="Arial" w:cs="Arial"/>
          <w:spacing w:val="-11"/>
          <w:w w:val="105"/>
          <w:sz w:val="24"/>
          <w:szCs w:val="24"/>
        </w:rPr>
        <w:t xml:space="preserve"> </w:t>
      </w:r>
      <w:r w:rsidRPr="00A93594">
        <w:rPr>
          <w:rFonts w:ascii="Arial" w:hAnsi="Arial" w:cs="Arial"/>
          <w:sz w:val="24"/>
          <w:szCs w:val="24"/>
        </w:rPr>
        <w:t>consideración de éste H. Cuerpo Edilicio en Pleno los siguientes puntos de:</w:t>
      </w:r>
    </w:p>
    <w:p w:rsidR="00BF414F" w:rsidRPr="00A93594" w:rsidRDefault="00BF414F" w:rsidP="00BF414F">
      <w:pPr>
        <w:jc w:val="center"/>
        <w:rPr>
          <w:rFonts w:ascii="Arial" w:eastAsia="Times New Roman" w:hAnsi="Arial" w:cs="Arial"/>
          <w:b/>
          <w:sz w:val="24"/>
          <w:szCs w:val="24"/>
          <w:lang w:eastAsia="es-ES"/>
        </w:rPr>
      </w:pPr>
      <w:r w:rsidRPr="00A93594">
        <w:rPr>
          <w:rFonts w:ascii="Arial" w:eastAsia="Times New Roman" w:hAnsi="Arial" w:cs="Arial"/>
          <w:b/>
          <w:sz w:val="24"/>
          <w:szCs w:val="24"/>
          <w:lang w:eastAsia="es-ES"/>
        </w:rPr>
        <w:t>A C U E R D O:</w:t>
      </w:r>
    </w:p>
    <w:p w:rsidR="00BF414F" w:rsidRPr="00A93594" w:rsidRDefault="00BF414F" w:rsidP="00BF414F">
      <w:pPr>
        <w:jc w:val="both"/>
        <w:rPr>
          <w:rFonts w:ascii="Arial" w:eastAsia="Calibri" w:hAnsi="Arial" w:cs="Arial"/>
          <w:b/>
          <w:bCs/>
          <w:sz w:val="24"/>
          <w:szCs w:val="24"/>
        </w:rPr>
      </w:pPr>
      <w:r w:rsidRPr="00A93594">
        <w:rPr>
          <w:rFonts w:ascii="Arial" w:eastAsia="Times New Roman" w:hAnsi="Arial" w:cs="Arial"/>
          <w:b/>
          <w:sz w:val="24"/>
          <w:szCs w:val="24"/>
          <w:lang w:eastAsia="es-ES"/>
        </w:rPr>
        <w:t xml:space="preserve">Primero. – </w:t>
      </w:r>
      <w:bookmarkStart w:id="8" w:name="_Hlk25319026"/>
      <w:r w:rsidRPr="00A93594">
        <w:rPr>
          <w:rFonts w:ascii="Arial" w:hAnsi="Arial" w:cs="Arial"/>
          <w:sz w:val="24"/>
          <w:szCs w:val="24"/>
        </w:rPr>
        <w:t>El Pleno del Ayuntamiento Constitucional del Municipio de San Pedro Tlaquepaque, Jalisco, aprueba y autoriza declarar formalmente regularizado el siguiente predio</w:t>
      </w:r>
      <w:r w:rsidRPr="00A93594">
        <w:rPr>
          <w:rFonts w:ascii="Arial" w:hAnsi="Arial" w:cs="Arial"/>
          <w:b/>
          <w:bCs/>
          <w:sz w:val="24"/>
          <w:szCs w:val="24"/>
        </w:rPr>
        <w:t xml:space="preserve"> identificado como </w:t>
      </w:r>
      <w:r w:rsidRPr="00A93594">
        <w:rPr>
          <w:rFonts w:ascii="Arial" w:hAnsi="Arial" w:cs="Arial"/>
          <w:b/>
          <w:sz w:val="24"/>
          <w:szCs w:val="24"/>
        </w:rPr>
        <w:t>ARROYO DE LOS NARANJOS</w:t>
      </w:r>
      <w:r w:rsidRPr="00A93594">
        <w:rPr>
          <w:rFonts w:ascii="Arial" w:hAnsi="Arial" w:cs="Arial"/>
          <w:sz w:val="24"/>
          <w:szCs w:val="24"/>
        </w:rPr>
        <w:t xml:space="preserve">, </w:t>
      </w:r>
      <w:r w:rsidRPr="00A93594">
        <w:rPr>
          <w:rFonts w:ascii="Arial" w:hAnsi="Arial" w:cs="Arial"/>
          <w:iCs/>
          <w:sz w:val="24"/>
          <w:szCs w:val="24"/>
        </w:rPr>
        <w:t>bajo expediente de la PRODEUR</w:t>
      </w:r>
      <w:r w:rsidRPr="00A93594">
        <w:rPr>
          <w:rFonts w:ascii="Arial" w:hAnsi="Arial" w:cs="Arial"/>
          <w:sz w:val="24"/>
          <w:szCs w:val="24"/>
        </w:rPr>
        <w:t xml:space="preserve"> </w:t>
      </w:r>
      <w:r w:rsidRPr="00A93594">
        <w:rPr>
          <w:rFonts w:ascii="Arial" w:hAnsi="Arial" w:cs="Arial"/>
          <w:b/>
          <w:i/>
          <w:sz w:val="24"/>
          <w:szCs w:val="24"/>
        </w:rPr>
        <w:t xml:space="preserve">TLQ-11/2020 </w:t>
      </w:r>
      <w:r w:rsidRPr="00A93594">
        <w:rPr>
          <w:rFonts w:ascii="Arial" w:hAnsi="Arial" w:cs="Arial"/>
          <w:i/>
          <w:sz w:val="24"/>
          <w:szCs w:val="24"/>
        </w:rPr>
        <w:t xml:space="preserve">y expediente de la COMUR </w:t>
      </w:r>
      <w:r w:rsidRPr="00A93594">
        <w:rPr>
          <w:rFonts w:ascii="Arial" w:hAnsi="Arial" w:cs="Arial"/>
          <w:b/>
          <w:bCs/>
          <w:i/>
          <w:sz w:val="24"/>
          <w:szCs w:val="24"/>
        </w:rPr>
        <w:t>TLQ-</w:t>
      </w:r>
      <w:r w:rsidRPr="00A93594">
        <w:rPr>
          <w:rFonts w:ascii="Arial" w:hAnsi="Arial" w:cs="Arial"/>
          <w:b/>
          <w:i/>
          <w:sz w:val="24"/>
          <w:szCs w:val="24"/>
        </w:rPr>
        <w:t xml:space="preserve">N004-2020; ubicado </w:t>
      </w:r>
      <w:r w:rsidRPr="00A93594">
        <w:rPr>
          <w:rFonts w:ascii="Arial" w:eastAsia="Times New Roman" w:hAnsi="Arial" w:cs="Arial"/>
          <w:sz w:val="24"/>
          <w:szCs w:val="24"/>
          <w:lang w:eastAsia="es-ES"/>
        </w:rPr>
        <w:t xml:space="preserve">entre las </w:t>
      </w:r>
      <w:r w:rsidRPr="00A93594">
        <w:rPr>
          <w:rFonts w:ascii="Arial" w:hAnsi="Arial" w:cs="Arial"/>
          <w:sz w:val="24"/>
          <w:szCs w:val="24"/>
        </w:rPr>
        <w:t>calles Mariano Abasolo entre calle 1 y 4 del fraccionamiento de los Naranjos,</w:t>
      </w:r>
      <w:r w:rsidRPr="00A93594">
        <w:rPr>
          <w:rFonts w:ascii="Arial" w:eastAsia="Times New Roman" w:hAnsi="Arial" w:cs="Arial"/>
          <w:sz w:val="24"/>
          <w:szCs w:val="24"/>
          <w:lang w:eastAsia="es-ES"/>
        </w:rPr>
        <w:t xml:space="preserve"> en Tateposco de este Municipio de San Pedro Tlaquepaque, Jalisco, con una superficie de </w:t>
      </w:r>
      <w:r w:rsidRPr="00A93594">
        <w:rPr>
          <w:rFonts w:ascii="Arial" w:eastAsia="Calibri" w:hAnsi="Arial" w:cs="Arial"/>
          <w:b/>
          <w:bCs/>
          <w:sz w:val="24"/>
          <w:szCs w:val="24"/>
        </w:rPr>
        <w:t>1,850.00 m2.</w:t>
      </w:r>
      <w:bookmarkEnd w:id="8"/>
    </w:p>
    <w:p w:rsidR="00BF414F" w:rsidRPr="00A93594" w:rsidRDefault="00BF414F" w:rsidP="00BF414F">
      <w:pPr>
        <w:jc w:val="both"/>
        <w:rPr>
          <w:rFonts w:ascii="Arial" w:eastAsia="Times New Roman" w:hAnsi="Arial" w:cs="Arial"/>
          <w:sz w:val="24"/>
          <w:szCs w:val="24"/>
          <w:lang w:eastAsia="es-ES"/>
        </w:rPr>
      </w:pPr>
      <w:r w:rsidRPr="00A93594">
        <w:rPr>
          <w:rFonts w:ascii="Arial" w:eastAsia="Times New Roman" w:hAnsi="Arial" w:cs="Arial"/>
          <w:b/>
          <w:sz w:val="24"/>
          <w:szCs w:val="24"/>
          <w:lang w:eastAsia="es-ES"/>
        </w:rPr>
        <w:t>Segundo. -</w:t>
      </w:r>
      <w:r w:rsidRPr="00A93594">
        <w:rPr>
          <w:rFonts w:ascii="Arial" w:eastAsia="Times New Roman" w:hAnsi="Arial" w:cs="Arial"/>
          <w:sz w:val="24"/>
          <w:szCs w:val="24"/>
          <w:lang w:eastAsia="es-ES"/>
        </w:rPr>
        <w:t xml:space="preserve"> </w:t>
      </w:r>
      <w:r w:rsidRPr="00A93594">
        <w:rPr>
          <w:rFonts w:ascii="Arial" w:eastAsia="Malgun Gothic" w:hAnsi="Arial" w:cs="Arial"/>
          <w:bCs/>
          <w:sz w:val="24"/>
          <w:szCs w:val="24"/>
        </w:rPr>
        <w:t>El Pleno del Ayuntamiento de San Pedro Tlaquepaque aprueba</w:t>
      </w:r>
      <w:r w:rsidRPr="00A93594">
        <w:rPr>
          <w:rFonts w:ascii="Arial" w:eastAsia="Malgun Gothic" w:hAnsi="Arial" w:cs="Arial"/>
          <w:sz w:val="24"/>
          <w:szCs w:val="24"/>
        </w:rPr>
        <w:t xml:space="preserve"> y</w:t>
      </w:r>
      <w:r w:rsidRPr="00A93594">
        <w:rPr>
          <w:rFonts w:ascii="Arial" w:eastAsia="Times New Roman" w:hAnsi="Arial" w:cs="Arial"/>
          <w:sz w:val="24"/>
          <w:szCs w:val="24"/>
          <w:lang w:eastAsia="es-ES"/>
        </w:rPr>
        <w:t xml:space="preserve"> autoriza el Convenio de Regularización, de conformidad con las normas reglamentarias para el pago de los créditos fiscales.</w:t>
      </w:r>
    </w:p>
    <w:p w:rsidR="00BF414F" w:rsidRPr="00A93594" w:rsidRDefault="00BF414F" w:rsidP="00BF414F">
      <w:pPr>
        <w:jc w:val="both"/>
        <w:rPr>
          <w:rFonts w:ascii="Arial" w:eastAsia="Times New Roman" w:hAnsi="Arial" w:cs="Arial"/>
          <w:sz w:val="24"/>
          <w:szCs w:val="24"/>
          <w:lang w:eastAsia="es-ES"/>
        </w:rPr>
      </w:pPr>
      <w:r w:rsidRPr="00A93594">
        <w:rPr>
          <w:rFonts w:ascii="Arial" w:eastAsia="Times New Roman" w:hAnsi="Arial" w:cs="Arial"/>
          <w:b/>
          <w:sz w:val="24"/>
          <w:szCs w:val="24"/>
          <w:lang w:eastAsia="es-ES"/>
        </w:rPr>
        <w:t xml:space="preserve">Tercero. - </w:t>
      </w:r>
      <w:r w:rsidRPr="00A93594">
        <w:rPr>
          <w:rFonts w:ascii="Arial" w:eastAsia="Times New Roman" w:hAnsi="Arial" w:cs="Arial"/>
          <w:bCs/>
          <w:sz w:val="24"/>
          <w:szCs w:val="24"/>
          <w:lang w:eastAsia="es-ES"/>
        </w:rPr>
        <w:t>Se</w:t>
      </w:r>
      <w:r w:rsidRPr="00A93594">
        <w:rPr>
          <w:rFonts w:ascii="Arial" w:eastAsia="Times New Roman" w:hAnsi="Arial" w:cs="Arial"/>
          <w:sz w:val="24"/>
          <w:szCs w:val="24"/>
          <w:lang w:eastAsia="es-ES"/>
        </w:rPr>
        <w:t xml:space="preserv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 Ayuntamiento.</w:t>
      </w:r>
    </w:p>
    <w:p w:rsidR="00BF414F" w:rsidRPr="00A93594" w:rsidRDefault="00BF414F" w:rsidP="00BF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A93594">
        <w:rPr>
          <w:rFonts w:ascii="Arial" w:hAnsi="Arial" w:cs="Arial"/>
          <w:b/>
          <w:sz w:val="24"/>
          <w:szCs w:val="24"/>
        </w:rPr>
        <w:t>Cuarto. –</w:t>
      </w:r>
      <w:r w:rsidRPr="00A93594">
        <w:rPr>
          <w:rFonts w:ascii="Arial" w:hAnsi="Arial" w:cs="Arial"/>
          <w:sz w:val="24"/>
          <w:szCs w:val="24"/>
        </w:rPr>
        <w:t xml:space="preserve"> Se instruye al Secretario Técnico de la Comisión Municipal de Regularización, remitir al Director de Catastro Municipal el Plano de Lotificación para que realice la apertura de la cuenta catastral individual, de cada uno de los lotes.</w:t>
      </w:r>
    </w:p>
    <w:p w:rsidR="00BF414F" w:rsidRPr="00A93594" w:rsidRDefault="00BF414F" w:rsidP="00BF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A93594">
        <w:rPr>
          <w:rFonts w:ascii="Arial" w:hAnsi="Arial" w:cs="Arial"/>
          <w:b/>
          <w:sz w:val="24"/>
          <w:szCs w:val="24"/>
        </w:rPr>
        <w:t>Quinto. –</w:t>
      </w:r>
      <w:r w:rsidRPr="00A93594">
        <w:rPr>
          <w:rFonts w:ascii="Arial" w:hAnsi="Arial" w:cs="Arial"/>
          <w:bCs/>
          <w:sz w:val="24"/>
          <w:szCs w:val="24"/>
        </w:rPr>
        <w:t>.</w:t>
      </w:r>
      <w:r w:rsidRPr="00A93594">
        <w:rPr>
          <w:rFonts w:ascii="Arial" w:hAnsi="Arial" w:cs="Arial"/>
          <w:sz w:val="24"/>
          <w:szCs w:val="24"/>
        </w:rPr>
        <w:t xml:space="preserve"> Se instruye al Director de Catastro Municipal, a efecto de que realice la apertura de la cuenta catastral individual de cada uno de los lotes, de conformidad al Plano de Lotificación, para dar cumplimiento al punto anterior y para que surta sus efectos legales el presente Acuerdo.</w:t>
      </w:r>
    </w:p>
    <w:p w:rsidR="00BF414F" w:rsidRPr="00A93594" w:rsidRDefault="00BF414F" w:rsidP="00BF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A93594">
        <w:rPr>
          <w:rFonts w:ascii="Arial" w:hAnsi="Arial" w:cs="Arial"/>
          <w:b/>
          <w:sz w:val="24"/>
          <w:szCs w:val="24"/>
        </w:rPr>
        <w:t xml:space="preserve">Sexto. </w:t>
      </w:r>
      <w:r w:rsidRPr="00A93594">
        <w:rPr>
          <w:rFonts w:ascii="Arial" w:hAnsi="Arial" w:cs="Arial"/>
          <w:bCs/>
          <w:sz w:val="24"/>
          <w:szCs w:val="24"/>
        </w:rPr>
        <w:t>Se instruye a la Coordinación General de Gestión Integral de la Ciudad, para dar seguimiento al presente acuerdo para que surta los efectos legales conducentes.</w:t>
      </w:r>
    </w:p>
    <w:p w:rsidR="00BF414F" w:rsidRPr="00A93594" w:rsidRDefault="00BF414F" w:rsidP="00BF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A93594">
        <w:rPr>
          <w:rFonts w:ascii="Arial" w:hAnsi="Arial" w:cs="Arial"/>
          <w:b/>
          <w:sz w:val="24"/>
          <w:szCs w:val="24"/>
        </w:rPr>
        <w:t xml:space="preserve">Séptimo. -  </w:t>
      </w:r>
      <w:r w:rsidRPr="00A93594">
        <w:rPr>
          <w:rFonts w:ascii="Arial" w:hAnsi="Arial" w:cs="Arial"/>
          <w:bCs/>
          <w:sz w:val="24"/>
          <w:szCs w:val="24"/>
        </w:rPr>
        <w:t>Se autoriza el inicio del Procedimiento de Titulación prevista en la Ley de Regularización y Titulación de Predios Urbanos para el Estado de Jalisco y al Reglamento de Regularización y Titulación de Predios Urbanos para el Municipio de San Pedro Tlaquepaque a través de la Comisión Municipal de Regularización de Predios.</w:t>
      </w:r>
    </w:p>
    <w:p w:rsidR="00BF414F" w:rsidRPr="00A93594" w:rsidRDefault="00BF414F" w:rsidP="00BF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A93594">
        <w:rPr>
          <w:rFonts w:ascii="Arial" w:eastAsia="Calibri" w:hAnsi="Arial" w:cs="Arial"/>
          <w:b/>
          <w:sz w:val="24"/>
          <w:szCs w:val="24"/>
          <w:lang w:eastAsia="es-MX"/>
        </w:rPr>
        <w:t>Octavo. -</w:t>
      </w:r>
      <w:r w:rsidRPr="00A93594">
        <w:rPr>
          <w:rFonts w:ascii="Arial" w:eastAsia="Calibri" w:hAnsi="Arial" w:cs="Arial"/>
          <w:bCs/>
          <w:sz w:val="24"/>
          <w:szCs w:val="24"/>
          <w:lang w:eastAsia="es-MX"/>
        </w:rPr>
        <w:t xml:space="preserve"> </w:t>
      </w:r>
      <w:r w:rsidRPr="00A93594">
        <w:rPr>
          <w:rFonts w:ascii="Arial" w:hAnsi="Arial" w:cs="Arial"/>
          <w:bCs/>
          <w:sz w:val="24"/>
          <w:szCs w:val="24"/>
        </w:rPr>
        <w:t>Se instruye al Secretario del Ayuntamiento para que se publique en forma abreviada en la Gaceta Municipal</w:t>
      </w:r>
      <w:r w:rsidRPr="00A93594">
        <w:rPr>
          <w:rFonts w:ascii="Arial" w:hAnsi="Arial" w:cs="Arial"/>
          <w:sz w:val="24"/>
          <w:szCs w:val="24"/>
        </w:rPr>
        <w:t xml:space="preserve"> y en los Estrados de la Presidencia por un periodo de tres días naturales el presente acuerdo.</w:t>
      </w:r>
    </w:p>
    <w:p w:rsidR="00BF414F" w:rsidRPr="00A93594" w:rsidRDefault="00BF414F" w:rsidP="00BF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A93594">
        <w:rPr>
          <w:rFonts w:ascii="Arial" w:hAnsi="Arial" w:cs="Arial"/>
          <w:sz w:val="24"/>
          <w:szCs w:val="24"/>
        </w:rPr>
        <w:t>Notifíquese. - A la Presidente Municipal, Secretario del Ayuntamiento; Síndico Municipal, Tesorero Municipal,</w:t>
      </w:r>
      <w:r w:rsidRPr="00A93594">
        <w:rPr>
          <w:rFonts w:ascii="Arial" w:hAnsi="Arial" w:cs="Arial"/>
          <w:bCs/>
          <w:sz w:val="24"/>
          <w:szCs w:val="24"/>
        </w:rPr>
        <w:t xml:space="preserve"> Coordinación General de Gestión Integral de la Ciudad,</w:t>
      </w:r>
      <w:r w:rsidRPr="00A93594">
        <w:rPr>
          <w:rFonts w:ascii="Arial" w:hAnsi="Arial" w:cs="Arial"/>
          <w:sz w:val="24"/>
          <w:szCs w:val="24"/>
        </w:rPr>
        <w:t xml:space="preserve"> Director de Catastro Municipal, Procurador de Desarrollo Urbano del Estado de Jalisco, Jefatura de Regularización de Predios en su carácter de Secretario Técnico y a cualquier otra dependencia que esté involucrada con el Acuerdo, para que surta sus efectos legales correspondientes.</w:t>
      </w:r>
    </w:p>
    <w:p w:rsidR="00BF414F" w:rsidRPr="00A93594" w:rsidRDefault="00BF414F" w:rsidP="00BF414F">
      <w:pPr>
        <w:jc w:val="center"/>
        <w:rPr>
          <w:rFonts w:ascii="Arial" w:hAnsi="Arial" w:cs="Arial"/>
          <w:sz w:val="24"/>
          <w:szCs w:val="24"/>
        </w:rPr>
      </w:pPr>
      <w:r w:rsidRPr="00A93594">
        <w:rPr>
          <w:rFonts w:ascii="Arial" w:hAnsi="Arial" w:cs="Arial"/>
          <w:b/>
          <w:sz w:val="24"/>
          <w:szCs w:val="24"/>
        </w:rPr>
        <w:t>A T E N T A M E N T E</w:t>
      </w:r>
    </w:p>
    <w:p w:rsidR="00BF414F" w:rsidRPr="00A93594" w:rsidRDefault="00BF414F" w:rsidP="00BF414F">
      <w:pPr>
        <w:spacing w:after="30"/>
        <w:jc w:val="center"/>
        <w:rPr>
          <w:rFonts w:ascii="Arial" w:hAnsi="Arial" w:cs="Arial"/>
          <w:b/>
          <w:sz w:val="24"/>
          <w:szCs w:val="24"/>
        </w:rPr>
      </w:pPr>
      <w:r w:rsidRPr="00A93594">
        <w:rPr>
          <w:rFonts w:ascii="Arial" w:hAnsi="Arial" w:cs="Arial"/>
          <w:b/>
          <w:sz w:val="24"/>
          <w:szCs w:val="24"/>
        </w:rPr>
        <w:t>“PRIMA OPERA FIGLINAE HOMO”</w:t>
      </w:r>
    </w:p>
    <w:p w:rsidR="00BF414F" w:rsidRPr="00A93594" w:rsidRDefault="00BF414F" w:rsidP="00BF414F">
      <w:pPr>
        <w:spacing w:after="30"/>
        <w:jc w:val="center"/>
        <w:rPr>
          <w:rFonts w:ascii="Arial" w:hAnsi="Arial" w:cs="Arial"/>
          <w:b/>
          <w:sz w:val="24"/>
          <w:szCs w:val="24"/>
        </w:rPr>
      </w:pPr>
      <w:r w:rsidRPr="00A93594">
        <w:rPr>
          <w:rFonts w:ascii="Arial" w:hAnsi="Arial" w:cs="Arial"/>
          <w:b/>
          <w:sz w:val="24"/>
          <w:szCs w:val="24"/>
        </w:rPr>
        <w:t>SALON DE SESIONES DEL H. AYUNTAMIENTO</w:t>
      </w:r>
    </w:p>
    <w:p w:rsidR="00BF414F" w:rsidRPr="00A93594" w:rsidRDefault="00BF414F" w:rsidP="00BF414F">
      <w:pPr>
        <w:spacing w:after="30"/>
        <w:jc w:val="center"/>
        <w:rPr>
          <w:rFonts w:ascii="Arial" w:hAnsi="Arial" w:cs="Arial"/>
          <w:b/>
          <w:sz w:val="24"/>
          <w:szCs w:val="24"/>
        </w:rPr>
      </w:pPr>
      <w:r w:rsidRPr="00A93594">
        <w:rPr>
          <w:rFonts w:ascii="Arial" w:hAnsi="Arial" w:cs="Arial"/>
          <w:b/>
          <w:sz w:val="24"/>
          <w:szCs w:val="24"/>
        </w:rPr>
        <w:t>2020 AÑO DE LA ACCIÓN POR EL CLIMA, DE LA ELIMINACIÓN DE LA VIOLENCIA CONTRA LAS MUJERES Y SU IGUALDAD SALARIAL.</w:t>
      </w:r>
    </w:p>
    <w:p w:rsidR="00BF414F" w:rsidRPr="00A93594" w:rsidRDefault="00BF414F" w:rsidP="00BF414F">
      <w:pPr>
        <w:ind w:right="49"/>
        <w:jc w:val="center"/>
        <w:rPr>
          <w:rFonts w:ascii="Arial" w:hAnsi="Arial" w:cs="Arial"/>
          <w:b/>
          <w:sz w:val="24"/>
          <w:szCs w:val="24"/>
        </w:rPr>
      </w:pPr>
      <w:r w:rsidRPr="00A93594">
        <w:rPr>
          <w:rFonts w:ascii="Arial" w:hAnsi="Arial" w:cs="Arial"/>
          <w:b/>
          <w:sz w:val="24"/>
          <w:szCs w:val="24"/>
        </w:rPr>
        <w:t>SAN PEDRO TLAQUEPAQUE JALISCO AL DIA DE SU PRESENTACION.</w:t>
      </w:r>
    </w:p>
    <w:p w:rsidR="00BF414F" w:rsidRPr="00A93594" w:rsidRDefault="00BF414F" w:rsidP="00BF414F">
      <w:pPr>
        <w:jc w:val="center"/>
        <w:rPr>
          <w:rFonts w:ascii="Arial" w:hAnsi="Arial" w:cs="Arial"/>
          <w:b/>
          <w:bCs/>
          <w:sz w:val="24"/>
          <w:szCs w:val="24"/>
        </w:rPr>
      </w:pPr>
      <w:r w:rsidRPr="00A93594">
        <w:rPr>
          <w:rFonts w:ascii="Arial" w:hAnsi="Arial" w:cs="Arial"/>
          <w:b/>
          <w:bCs/>
          <w:sz w:val="24"/>
          <w:szCs w:val="24"/>
        </w:rPr>
        <w:t>José Luis Salazar Martínez</w:t>
      </w:r>
    </w:p>
    <w:p w:rsidR="00BF414F" w:rsidRPr="005421B6" w:rsidRDefault="00BF414F" w:rsidP="00BF414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rial" w:eastAsia="Times New Roman" w:hAnsi="Arial" w:cs="Arial"/>
          <w:color w:val="auto"/>
          <w:sz w:val="28"/>
          <w:szCs w:val="28"/>
          <w:lang w:val="es-MX"/>
        </w:rPr>
      </w:pPr>
      <w:r w:rsidRPr="00A93594">
        <w:rPr>
          <w:rFonts w:ascii="Arial" w:hAnsi="Arial" w:cs="Arial"/>
          <w:bCs/>
          <w:color w:val="auto"/>
          <w:sz w:val="24"/>
          <w:szCs w:val="24"/>
        </w:rPr>
        <w:t>Síndico</w:t>
      </w:r>
      <w:r w:rsidRPr="005421B6">
        <w:rPr>
          <w:rFonts w:ascii="Arial" w:hAnsi="Arial" w:cs="Arial"/>
          <w:bCs/>
          <w:color w:val="auto"/>
          <w:sz w:val="28"/>
          <w:szCs w:val="28"/>
        </w:rPr>
        <w:t xml:space="preserve"> Municipal</w:t>
      </w:r>
    </w:p>
    <w:p w:rsidR="00A01E7A" w:rsidRPr="00F8482E" w:rsidRDefault="000B3673" w:rsidP="00F8482E">
      <w:pPr>
        <w:pStyle w:val="Sinespaciado"/>
        <w:jc w:val="both"/>
        <w:rPr>
          <w:rFonts w:ascii="Arial" w:hAnsi="Arial" w:cs="Arial"/>
          <w:sz w:val="24"/>
          <w:szCs w:val="24"/>
        </w:rPr>
      </w:pPr>
      <w:r w:rsidRPr="000B3673">
        <w:rPr>
          <w:rFonts w:ascii="Arial" w:hAnsi="Arial" w:cs="Arial"/>
          <w:sz w:val="24"/>
          <w:szCs w:val="24"/>
        </w:rPr>
        <w:t>-----------------------------------------------------------------------------------------------------------------------------------</w:t>
      </w:r>
      <w:r w:rsidRPr="00F8482E">
        <w:rPr>
          <w:rFonts w:ascii="Arial" w:hAnsi="Arial" w:cs="Arial"/>
          <w:sz w:val="24"/>
          <w:szCs w:val="24"/>
        </w:rPr>
        <w:t>------------------------------------------------------------------</w:t>
      </w:r>
    </w:p>
    <w:p w:rsidR="00192CD8" w:rsidRPr="00A44D40" w:rsidRDefault="005A3BE5" w:rsidP="006B7C13">
      <w:pPr>
        <w:jc w:val="both"/>
        <w:rPr>
          <w:rFonts w:ascii="Arial" w:hAnsi="Arial" w:cs="Arial"/>
          <w:sz w:val="24"/>
          <w:szCs w:val="24"/>
        </w:rPr>
      </w:pPr>
      <w:r w:rsidRPr="005A3BE5">
        <w:rPr>
          <w:rFonts w:ascii="Arial" w:hAnsi="Arial" w:cs="Arial"/>
          <w:b/>
          <w:sz w:val="24"/>
          <w:szCs w:val="24"/>
        </w:rPr>
        <w:t xml:space="preserve">En forma </w:t>
      </w:r>
      <w:r w:rsidR="00C045A6" w:rsidRPr="005A3BE5">
        <w:rPr>
          <w:rFonts w:ascii="Arial" w:hAnsi="Arial" w:cs="Arial"/>
          <w:b/>
          <w:sz w:val="24"/>
          <w:szCs w:val="24"/>
        </w:rPr>
        <w:t>nominal fueron emitidos 16 (dieciséis) votos a favor, y 1 (</w:t>
      </w:r>
      <w:r w:rsidR="00784B19">
        <w:rPr>
          <w:rFonts w:ascii="Arial" w:hAnsi="Arial" w:cs="Arial"/>
          <w:b/>
          <w:sz w:val="24"/>
          <w:szCs w:val="24"/>
        </w:rPr>
        <w:t xml:space="preserve">un) voto en abstención; </w:t>
      </w:r>
      <w:r w:rsidR="00C045A6" w:rsidRPr="005A3BE5">
        <w:rPr>
          <w:rFonts w:ascii="Arial" w:hAnsi="Arial" w:cs="Arial"/>
          <w:b/>
          <w:sz w:val="24"/>
          <w:szCs w:val="24"/>
        </w:rPr>
        <w:t>e</w:t>
      </w:r>
      <w:r w:rsidRPr="005A3BE5">
        <w:rPr>
          <w:rFonts w:ascii="Arial" w:hAnsi="Arial" w:cs="Arial"/>
          <w:b/>
          <w:sz w:val="24"/>
          <w:szCs w:val="24"/>
        </w:rPr>
        <w:t>s</w:t>
      </w:r>
      <w:r w:rsidR="00C045A6" w:rsidRPr="005A3BE5">
        <w:rPr>
          <w:rFonts w:ascii="Arial" w:hAnsi="Arial" w:cs="Arial"/>
          <w:b/>
          <w:sz w:val="24"/>
          <w:szCs w:val="24"/>
        </w:rPr>
        <w:t xml:space="preserve"> aprobado por mayoría simple la iniciativa de aprobación directa presentada por el Mtro. José Luis Salazar Martínez, Síndico Municipal, bajo el siguiente:</w:t>
      </w:r>
      <w:r w:rsidR="00C045A6" w:rsidRPr="008151C6">
        <w:rPr>
          <w:rFonts w:ascii="Arial" w:hAnsi="Arial" w:cs="Arial"/>
          <w:sz w:val="24"/>
          <w:szCs w:val="24"/>
        </w:rPr>
        <w:t>-------------------------------------------------------------------------</w:t>
      </w:r>
      <w:r>
        <w:rPr>
          <w:rFonts w:ascii="Arial" w:hAnsi="Arial" w:cs="Arial"/>
          <w:sz w:val="24"/>
          <w:szCs w:val="24"/>
        </w:rPr>
        <w:t>----------</w:t>
      </w:r>
      <w:r w:rsidR="00C045A6" w:rsidRPr="008151C6">
        <w:rPr>
          <w:rFonts w:ascii="Arial" w:hAnsi="Arial" w:cs="Arial"/>
          <w:sz w:val="24"/>
          <w:szCs w:val="24"/>
        </w:rPr>
        <w:t>---------</w:t>
      </w:r>
      <w:r w:rsidR="005163B5">
        <w:rPr>
          <w:rFonts w:ascii="Arial" w:hAnsi="Arial" w:cs="Arial"/>
          <w:sz w:val="24"/>
          <w:szCs w:val="24"/>
        </w:rPr>
        <w:t>------------------------</w:t>
      </w:r>
      <w:r w:rsidR="00C045A6" w:rsidRPr="008151C6">
        <w:rPr>
          <w:rFonts w:ascii="Arial" w:hAnsi="Arial" w:cs="Arial"/>
          <w:sz w:val="24"/>
          <w:szCs w:val="24"/>
        </w:rPr>
        <w:t>--------------------------------------------------------</w:t>
      </w:r>
      <w:r w:rsidR="00C045A6" w:rsidRPr="008151C6">
        <w:rPr>
          <w:rFonts w:ascii="Arial" w:hAnsi="Arial" w:cs="Arial"/>
          <w:b/>
          <w:sz w:val="24"/>
          <w:szCs w:val="24"/>
        </w:rPr>
        <w:t>ACUERDO NÚMERO 1464/2020</w:t>
      </w:r>
      <w:r w:rsidR="00C045A6" w:rsidRPr="008151C6">
        <w:rPr>
          <w:rFonts w:ascii="Arial" w:hAnsi="Arial" w:cs="Arial"/>
          <w:sz w:val="24"/>
          <w:szCs w:val="24"/>
        </w:rPr>
        <w:t>------------------------------------------------------------------------------</w:t>
      </w:r>
      <w:r w:rsidR="005163B5">
        <w:rPr>
          <w:rFonts w:ascii="Arial" w:hAnsi="Arial" w:cs="Arial"/>
          <w:sz w:val="24"/>
          <w:szCs w:val="24"/>
        </w:rPr>
        <w:t>--</w:t>
      </w:r>
      <w:r w:rsidR="00C045A6" w:rsidRPr="008151C6">
        <w:rPr>
          <w:rFonts w:ascii="Arial" w:hAnsi="Arial" w:cs="Arial"/>
          <w:sz w:val="24"/>
          <w:szCs w:val="24"/>
        </w:rPr>
        <w:t>------------------------------------------------</w:t>
      </w:r>
      <w:r w:rsidR="00C045A6" w:rsidRPr="008151C6">
        <w:rPr>
          <w:rFonts w:ascii="Arial" w:eastAsia="Times New Roman" w:hAnsi="Arial" w:cs="Arial"/>
          <w:b/>
          <w:sz w:val="24"/>
          <w:szCs w:val="24"/>
          <w:lang w:eastAsia="es-ES"/>
        </w:rPr>
        <w:t xml:space="preserve">PRIMERO.- </w:t>
      </w:r>
      <w:r w:rsidR="00C045A6" w:rsidRPr="008151C6">
        <w:rPr>
          <w:rFonts w:ascii="Arial" w:hAnsi="Arial" w:cs="Arial"/>
          <w:sz w:val="24"/>
          <w:szCs w:val="24"/>
        </w:rPr>
        <w:t>El Pleno del Ayuntamiento Constitucional del Municipio de San Pedro Tlaquepaque, Jalisco, aprueba y autoriza declarar formalmente regularizado el siguiente predio</w:t>
      </w:r>
      <w:r w:rsidR="00C045A6" w:rsidRPr="008151C6">
        <w:rPr>
          <w:rFonts w:ascii="Arial" w:hAnsi="Arial" w:cs="Arial"/>
          <w:b/>
          <w:bCs/>
          <w:sz w:val="24"/>
          <w:szCs w:val="24"/>
        </w:rPr>
        <w:t xml:space="preserve"> </w:t>
      </w:r>
      <w:r w:rsidR="00C045A6" w:rsidRPr="008151C6">
        <w:rPr>
          <w:rFonts w:ascii="Arial" w:hAnsi="Arial" w:cs="Arial"/>
          <w:bCs/>
          <w:sz w:val="24"/>
          <w:szCs w:val="24"/>
        </w:rPr>
        <w:t>identificado como</w:t>
      </w:r>
      <w:r w:rsidR="00C045A6" w:rsidRPr="008151C6">
        <w:rPr>
          <w:rFonts w:ascii="Arial" w:hAnsi="Arial" w:cs="Arial"/>
          <w:b/>
          <w:bCs/>
          <w:sz w:val="24"/>
          <w:szCs w:val="24"/>
        </w:rPr>
        <w:t xml:space="preserve"> </w:t>
      </w:r>
      <w:r w:rsidR="00C045A6" w:rsidRPr="008151C6">
        <w:rPr>
          <w:rFonts w:ascii="Arial" w:hAnsi="Arial" w:cs="Arial"/>
          <w:b/>
          <w:sz w:val="24"/>
          <w:szCs w:val="24"/>
        </w:rPr>
        <w:t>ARROYO DE LOS NARANJOS</w:t>
      </w:r>
      <w:r w:rsidR="00C045A6" w:rsidRPr="008151C6">
        <w:rPr>
          <w:rFonts w:ascii="Arial" w:hAnsi="Arial" w:cs="Arial"/>
          <w:sz w:val="24"/>
          <w:szCs w:val="24"/>
        </w:rPr>
        <w:t xml:space="preserve">, </w:t>
      </w:r>
      <w:r w:rsidR="00C045A6" w:rsidRPr="008151C6">
        <w:rPr>
          <w:rFonts w:ascii="Arial" w:hAnsi="Arial" w:cs="Arial"/>
          <w:iCs/>
          <w:sz w:val="24"/>
          <w:szCs w:val="24"/>
        </w:rPr>
        <w:t>bajo expediente de la PRODEUR</w:t>
      </w:r>
      <w:r w:rsidR="00C045A6" w:rsidRPr="008151C6">
        <w:rPr>
          <w:rFonts w:ascii="Arial" w:hAnsi="Arial" w:cs="Arial"/>
          <w:sz w:val="24"/>
          <w:szCs w:val="24"/>
        </w:rPr>
        <w:t xml:space="preserve"> </w:t>
      </w:r>
      <w:r w:rsidR="00C045A6" w:rsidRPr="008151C6">
        <w:rPr>
          <w:rFonts w:ascii="Arial" w:hAnsi="Arial" w:cs="Arial"/>
          <w:b/>
          <w:sz w:val="24"/>
          <w:szCs w:val="24"/>
        </w:rPr>
        <w:t xml:space="preserve">TLQ-11/2020 </w:t>
      </w:r>
      <w:r w:rsidR="00C045A6" w:rsidRPr="008151C6">
        <w:rPr>
          <w:rFonts w:ascii="Arial" w:hAnsi="Arial" w:cs="Arial"/>
          <w:sz w:val="24"/>
          <w:szCs w:val="24"/>
        </w:rPr>
        <w:t xml:space="preserve">y expediente de la COMUR </w:t>
      </w:r>
      <w:r w:rsidR="00C045A6" w:rsidRPr="008151C6">
        <w:rPr>
          <w:rFonts w:ascii="Arial" w:hAnsi="Arial" w:cs="Arial"/>
          <w:b/>
          <w:bCs/>
          <w:sz w:val="24"/>
          <w:szCs w:val="24"/>
        </w:rPr>
        <w:t>TLQ-</w:t>
      </w:r>
      <w:r w:rsidR="00C045A6" w:rsidRPr="008151C6">
        <w:rPr>
          <w:rFonts w:ascii="Arial" w:hAnsi="Arial" w:cs="Arial"/>
          <w:b/>
          <w:sz w:val="24"/>
          <w:szCs w:val="24"/>
        </w:rPr>
        <w:t xml:space="preserve">N004-2020; </w:t>
      </w:r>
      <w:r w:rsidR="00C045A6" w:rsidRPr="008151C6">
        <w:rPr>
          <w:rFonts w:ascii="Arial" w:hAnsi="Arial" w:cs="Arial"/>
          <w:sz w:val="24"/>
          <w:szCs w:val="24"/>
        </w:rPr>
        <w:t>ubicado</w:t>
      </w:r>
      <w:r w:rsidR="00C045A6" w:rsidRPr="008151C6">
        <w:rPr>
          <w:rFonts w:ascii="Arial" w:hAnsi="Arial" w:cs="Arial"/>
          <w:b/>
          <w:sz w:val="24"/>
          <w:szCs w:val="24"/>
        </w:rPr>
        <w:t xml:space="preserve"> </w:t>
      </w:r>
      <w:r w:rsidR="00C045A6" w:rsidRPr="008151C6">
        <w:rPr>
          <w:rFonts w:ascii="Arial" w:eastAsia="Times New Roman" w:hAnsi="Arial" w:cs="Arial"/>
          <w:sz w:val="24"/>
          <w:szCs w:val="24"/>
          <w:lang w:eastAsia="es-ES"/>
        </w:rPr>
        <w:t xml:space="preserve">entre las </w:t>
      </w:r>
      <w:r w:rsidR="00C045A6" w:rsidRPr="008151C6">
        <w:rPr>
          <w:rFonts w:ascii="Arial" w:hAnsi="Arial" w:cs="Arial"/>
          <w:sz w:val="24"/>
          <w:szCs w:val="24"/>
        </w:rPr>
        <w:t>calles Mariano Abasolo entre calle 1 y 4 del fraccionamiento de los Naranjos,</w:t>
      </w:r>
      <w:r w:rsidR="00C045A6" w:rsidRPr="008151C6">
        <w:rPr>
          <w:rFonts w:ascii="Arial" w:eastAsia="Times New Roman" w:hAnsi="Arial" w:cs="Arial"/>
          <w:sz w:val="24"/>
          <w:szCs w:val="24"/>
          <w:lang w:eastAsia="es-ES"/>
        </w:rPr>
        <w:t xml:space="preserve"> en Tateposco de este Municipio de San Pedro Tlaquepaque, Jalisco, con una superficie de </w:t>
      </w:r>
      <w:r w:rsidR="00C045A6" w:rsidRPr="008151C6">
        <w:rPr>
          <w:rFonts w:ascii="Arial" w:eastAsia="Calibri" w:hAnsi="Arial" w:cs="Arial"/>
          <w:b/>
          <w:bCs/>
          <w:sz w:val="24"/>
          <w:szCs w:val="24"/>
        </w:rPr>
        <w:t>1,850.00 m</w:t>
      </w:r>
      <w:r w:rsidR="00C045A6" w:rsidRPr="008151C6">
        <w:rPr>
          <w:rFonts w:ascii="Arial" w:eastAsia="Calibri" w:hAnsi="Arial" w:cs="Arial"/>
          <w:b/>
          <w:bCs/>
          <w:sz w:val="24"/>
          <w:szCs w:val="24"/>
          <w:vertAlign w:val="superscript"/>
        </w:rPr>
        <w:t>2</w:t>
      </w:r>
      <w:r w:rsidR="00C045A6" w:rsidRPr="008151C6">
        <w:rPr>
          <w:rFonts w:ascii="Arial" w:eastAsia="Calibri" w:hAnsi="Arial" w:cs="Arial"/>
          <w:b/>
          <w:bCs/>
          <w:sz w:val="24"/>
          <w:szCs w:val="24"/>
        </w:rPr>
        <w:t>.</w:t>
      </w:r>
      <w:r w:rsidR="00C045A6" w:rsidRPr="008151C6">
        <w:rPr>
          <w:rFonts w:ascii="Arial" w:eastAsia="Calibri" w:hAnsi="Arial" w:cs="Arial"/>
          <w:bCs/>
          <w:sz w:val="24"/>
          <w:szCs w:val="24"/>
        </w:rPr>
        <w:t>----------------------------------------------------------------</w:t>
      </w:r>
      <w:r>
        <w:rPr>
          <w:rFonts w:ascii="Arial" w:eastAsia="Calibri" w:hAnsi="Arial" w:cs="Arial"/>
          <w:bCs/>
          <w:sz w:val="24"/>
          <w:szCs w:val="24"/>
        </w:rPr>
        <w:t>----------------------</w:t>
      </w:r>
      <w:r w:rsidR="00C045A6" w:rsidRPr="008151C6">
        <w:rPr>
          <w:rFonts w:ascii="Arial" w:eastAsia="Calibri" w:hAnsi="Arial" w:cs="Arial"/>
          <w:bCs/>
          <w:sz w:val="24"/>
          <w:szCs w:val="24"/>
        </w:rPr>
        <w:t>-------------------------------------------------</w:t>
      </w:r>
      <w:r w:rsidR="005163B5">
        <w:rPr>
          <w:rFonts w:ascii="Arial" w:eastAsia="Calibri" w:hAnsi="Arial" w:cs="Arial"/>
          <w:bCs/>
          <w:sz w:val="24"/>
          <w:szCs w:val="24"/>
        </w:rPr>
        <w:t>------------------</w:t>
      </w:r>
      <w:r w:rsidR="00C045A6" w:rsidRPr="008151C6">
        <w:rPr>
          <w:rFonts w:ascii="Arial" w:eastAsia="Calibri" w:hAnsi="Arial" w:cs="Arial"/>
          <w:bCs/>
          <w:sz w:val="24"/>
          <w:szCs w:val="24"/>
        </w:rPr>
        <w:t>----------------------------</w:t>
      </w:r>
      <w:r w:rsidR="00C045A6" w:rsidRPr="008151C6">
        <w:rPr>
          <w:rFonts w:ascii="Arial" w:eastAsia="Times New Roman" w:hAnsi="Arial" w:cs="Arial"/>
          <w:b/>
          <w:sz w:val="24"/>
          <w:szCs w:val="24"/>
          <w:lang w:eastAsia="es-ES"/>
        </w:rPr>
        <w:t>SEGUNDO.-</w:t>
      </w:r>
      <w:r w:rsidR="00C045A6" w:rsidRPr="008151C6">
        <w:rPr>
          <w:rFonts w:ascii="Arial" w:eastAsia="Times New Roman" w:hAnsi="Arial" w:cs="Arial"/>
          <w:sz w:val="24"/>
          <w:szCs w:val="24"/>
          <w:lang w:eastAsia="es-ES"/>
        </w:rPr>
        <w:t xml:space="preserve"> </w:t>
      </w:r>
      <w:r w:rsidR="00C045A6" w:rsidRPr="008151C6">
        <w:rPr>
          <w:rFonts w:ascii="Arial" w:eastAsia="Malgun Gothic" w:hAnsi="Arial" w:cs="Arial"/>
          <w:bCs/>
          <w:sz w:val="24"/>
          <w:szCs w:val="24"/>
        </w:rPr>
        <w:t>El Pleno del Ayuntamiento de San Pedro Tlaquepaque aprueba</w:t>
      </w:r>
      <w:r w:rsidR="00C045A6" w:rsidRPr="008151C6">
        <w:rPr>
          <w:rFonts w:ascii="Arial" w:eastAsia="Malgun Gothic" w:hAnsi="Arial" w:cs="Arial"/>
          <w:sz w:val="24"/>
          <w:szCs w:val="24"/>
        </w:rPr>
        <w:t xml:space="preserve"> y</w:t>
      </w:r>
      <w:r w:rsidR="00C045A6" w:rsidRPr="008151C6">
        <w:rPr>
          <w:rFonts w:ascii="Arial" w:eastAsia="Times New Roman" w:hAnsi="Arial" w:cs="Arial"/>
          <w:sz w:val="24"/>
          <w:szCs w:val="24"/>
          <w:lang w:eastAsia="es-ES"/>
        </w:rPr>
        <w:t xml:space="preserve"> autoriza el Convenio de Regularización, de conformidad con las normas reglamentarias para el pago de los créditos fiscales.----------------------------------------------------------------------------------------------------------------------</w:t>
      </w:r>
      <w:r w:rsidR="00C045A6" w:rsidRPr="008151C6">
        <w:rPr>
          <w:rFonts w:ascii="Arial" w:eastAsia="Times New Roman" w:hAnsi="Arial" w:cs="Arial"/>
          <w:b/>
          <w:sz w:val="24"/>
          <w:szCs w:val="24"/>
          <w:lang w:eastAsia="es-ES"/>
        </w:rPr>
        <w:t xml:space="preserve">TERCERO.- </w:t>
      </w:r>
      <w:r w:rsidR="00C045A6" w:rsidRPr="008151C6">
        <w:rPr>
          <w:rFonts w:ascii="Arial" w:eastAsia="Times New Roman" w:hAnsi="Arial" w:cs="Arial"/>
          <w:bCs/>
          <w:sz w:val="24"/>
          <w:szCs w:val="24"/>
          <w:lang w:eastAsia="es-ES"/>
        </w:rPr>
        <w:t>Se</w:t>
      </w:r>
      <w:r w:rsidR="00C045A6" w:rsidRPr="008151C6">
        <w:rPr>
          <w:rFonts w:ascii="Arial" w:eastAsia="Times New Roman" w:hAnsi="Arial" w:cs="Arial"/>
          <w:sz w:val="24"/>
          <w:szCs w:val="24"/>
          <w:lang w:eastAsia="es-ES"/>
        </w:rPr>
        <w:t xml:space="preserv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 Ayuntamiento.------------------------------------------------------------------------------------------------------</w:t>
      </w:r>
      <w:r w:rsidR="00C045A6" w:rsidRPr="008151C6">
        <w:rPr>
          <w:rFonts w:ascii="Arial" w:hAnsi="Arial" w:cs="Arial"/>
          <w:b/>
          <w:sz w:val="24"/>
          <w:szCs w:val="24"/>
        </w:rPr>
        <w:t>CUARTO.-</w:t>
      </w:r>
      <w:r w:rsidR="00C045A6" w:rsidRPr="008151C6">
        <w:rPr>
          <w:rFonts w:ascii="Arial" w:hAnsi="Arial" w:cs="Arial"/>
          <w:sz w:val="24"/>
          <w:szCs w:val="24"/>
        </w:rPr>
        <w:t xml:space="preserve"> Se instruye al Secretario Técnico de la Comisión Municipal de Regularización, remitir al Director de Catastro Municipal el Plano de Lotificación para que realice la apertura de la cuenta catastral individual, de cada uno de los lotes.---------------------------------------------------------------------------------------------------------------------------------------------------------------</w:t>
      </w:r>
      <w:r w:rsidR="00784B19">
        <w:rPr>
          <w:rFonts w:ascii="Arial" w:hAnsi="Arial" w:cs="Arial"/>
          <w:sz w:val="24"/>
          <w:szCs w:val="24"/>
        </w:rPr>
        <w:t>-----</w:t>
      </w:r>
      <w:r w:rsidR="00C045A6" w:rsidRPr="008151C6">
        <w:rPr>
          <w:rFonts w:ascii="Arial" w:hAnsi="Arial" w:cs="Arial"/>
          <w:sz w:val="24"/>
          <w:szCs w:val="24"/>
        </w:rPr>
        <w:t>-----</w:t>
      </w:r>
      <w:r w:rsidR="00C045A6" w:rsidRPr="008151C6">
        <w:rPr>
          <w:rFonts w:ascii="Arial" w:hAnsi="Arial" w:cs="Arial"/>
          <w:b/>
          <w:sz w:val="24"/>
          <w:szCs w:val="24"/>
        </w:rPr>
        <w:t>QUINTO.-</w:t>
      </w:r>
      <w:r w:rsidR="00C045A6" w:rsidRPr="008151C6">
        <w:rPr>
          <w:rFonts w:ascii="Arial" w:hAnsi="Arial" w:cs="Arial"/>
          <w:sz w:val="24"/>
          <w:szCs w:val="24"/>
        </w:rPr>
        <w:t xml:space="preserve"> Se instruye al Director de Catastro Municipal, a efecto de que realice la apertura de la cuenta catastral individual de cada uno de los lotes, de conformidad al Plano de Lotificación, para dar cumplimiento al punto anterior y para que surta sus efectos legales el presente Acuerdo.------------------------------------------------------------------------------</w:t>
      </w:r>
      <w:r w:rsidR="005163B5">
        <w:rPr>
          <w:rFonts w:ascii="Arial" w:hAnsi="Arial" w:cs="Arial"/>
          <w:sz w:val="24"/>
          <w:szCs w:val="24"/>
        </w:rPr>
        <w:t>--------</w:t>
      </w:r>
      <w:r w:rsidR="00C045A6" w:rsidRPr="008151C6">
        <w:rPr>
          <w:rFonts w:ascii="Arial" w:hAnsi="Arial" w:cs="Arial"/>
          <w:sz w:val="24"/>
          <w:szCs w:val="24"/>
        </w:rPr>
        <w:t>------------------------</w:t>
      </w:r>
      <w:r w:rsidR="00C045A6" w:rsidRPr="008151C6">
        <w:rPr>
          <w:rFonts w:ascii="Arial" w:hAnsi="Arial" w:cs="Arial"/>
          <w:b/>
          <w:sz w:val="24"/>
          <w:szCs w:val="24"/>
        </w:rPr>
        <w:t xml:space="preserve">SEXTO.- </w:t>
      </w:r>
      <w:r w:rsidR="00C045A6" w:rsidRPr="008151C6">
        <w:rPr>
          <w:rFonts w:ascii="Arial" w:hAnsi="Arial" w:cs="Arial"/>
          <w:bCs/>
          <w:sz w:val="24"/>
          <w:szCs w:val="24"/>
        </w:rPr>
        <w:t>Se instruye a la Coordinación General de Gestión Integral de la Ciudad, para dar seguimiento al presente acuerdo para que surta los efectos legales conducentes.---------------------------------------------------------------------------------------------------------------------------------------------------------------</w:t>
      </w:r>
      <w:r w:rsidR="00C045A6" w:rsidRPr="008151C6">
        <w:rPr>
          <w:rFonts w:ascii="Arial" w:hAnsi="Arial" w:cs="Arial"/>
          <w:b/>
          <w:sz w:val="24"/>
          <w:szCs w:val="24"/>
        </w:rPr>
        <w:t xml:space="preserve">SÉPTIMO.-  </w:t>
      </w:r>
      <w:r w:rsidR="00C045A6" w:rsidRPr="008151C6">
        <w:rPr>
          <w:rFonts w:ascii="Arial" w:hAnsi="Arial" w:cs="Arial"/>
          <w:bCs/>
          <w:sz w:val="24"/>
          <w:szCs w:val="24"/>
        </w:rPr>
        <w:t>Se autoriza el inicio del Procedimiento de Titulación prevista en la Ley de Regularización y Titulación de Predios Urbanos para el Estado de Jalisco y al Reglamento de Regularización y Titulación de Predios Urbanos para el Municipio de San Pedro Tlaquepaque a través de la Comisión Municipal de Regularización de Predios.--------------------------------------------------------------------------------------------------------------</w:t>
      </w:r>
      <w:r w:rsidR="005163B5">
        <w:rPr>
          <w:rFonts w:ascii="Arial" w:hAnsi="Arial" w:cs="Arial"/>
          <w:bCs/>
          <w:sz w:val="24"/>
          <w:szCs w:val="24"/>
        </w:rPr>
        <w:t>--</w:t>
      </w:r>
      <w:r w:rsidR="00C045A6" w:rsidRPr="008151C6">
        <w:rPr>
          <w:rFonts w:ascii="Arial" w:hAnsi="Arial" w:cs="Arial"/>
          <w:bCs/>
          <w:sz w:val="24"/>
          <w:szCs w:val="24"/>
        </w:rPr>
        <w:t>--</w:t>
      </w:r>
      <w:r w:rsidR="00784B19">
        <w:rPr>
          <w:rFonts w:ascii="Arial" w:hAnsi="Arial" w:cs="Arial"/>
          <w:bCs/>
          <w:sz w:val="24"/>
          <w:szCs w:val="24"/>
        </w:rPr>
        <w:t>-</w:t>
      </w:r>
      <w:r w:rsidR="00C045A6" w:rsidRPr="008151C6">
        <w:rPr>
          <w:rFonts w:ascii="Arial" w:hAnsi="Arial" w:cs="Arial"/>
          <w:bCs/>
          <w:sz w:val="24"/>
          <w:szCs w:val="24"/>
        </w:rPr>
        <w:t>----------------</w:t>
      </w:r>
      <w:r w:rsidR="00C045A6" w:rsidRPr="008151C6">
        <w:rPr>
          <w:rFonts w:ascii="Arial" w:eastAsia="Calibri" w:hAnsi="Arial" w:cs="Arial"/>
          <w:b/>
          <w:sz w:val="24"/>
          <w:szCs w:val="24"/>
          <w:lang w:eastAsia="es-MX"/>
        </w:rPr>
        <w:t>OCTAVO.-</w:t>
      </w:r>
      <w:r w:rsidR="00C045A6" w:rsidRPr="008151C6">
        <w:rPr>
          <w:rFonts w:ascii="Arial" w:eastAsia="Calibri" w:hAnsi="Arial" w:cs="Arial"/>
          <w:bCs/>
          <w:sz w:val="24"/>
          <w:szCs w:val="24"/>
          <w:lang w:eastAsia="es-MX"/>
        </w:rPr>
        <w:t xml:space="preserve"> </w:t>
      </w:r>
      <w:r w:rsidR="00C045A6" w:rsidRPr="008151C6">
        <w:rPr>
          <w:rFonts w:ascii="Arial" w:hAnsi="Arial" w:cs="Arial"/>
          <w:bCs/>
          <w:sz w:val="24"/>
          <w:szCs w:val="24"/>
        </w:rPr>
        <w:t>Se instruye al Secretario del Ayuntamiento para que se publique en forma abreviada en la Gaceta Municipal</w:t>
      </w:r>
      <w:r w:rsidR="00C045A6" w:rsidRPr="008151C6">
        <w:rPr>
          <w:rFonts w:ascii="Arial" w:hAnsi="Arial" w:cs="Arial"/>
          <w:sz w:val="24"/>
          <w:szCs w:val="24"/>
        </w:rPr>
        <w:t xml:space="preserve"> y en los Estrados de la Presidencia por un periodo de tres días naturales el presente acuerdo.----------------------------------------------------------------------------------</w:t>
      </w:r>
      <w:r w:rsidR="005163B5">
        <w:rPr>
          <w:rFonts w:ascii="Arial" w:hAnsi="Arial" w:cs="Arial"/>
          <w:sz w:val="24"/>
          <w:szCs w:val="24"/>
        </w:rPr>
        <w:t>--</w:t>
      </w:r>
      <w:r w:rsidR="00C045A6" w:rsidRPr="008151C6">
        <w:rPr>
          <w:rFonts w:ascii="Arial" w:hAnsi="Arial" w:cs="Arial"/>
          <w:sz w:val="24"/>
          <w:szCs w:val="24"/>
        </w:rPr>
        <w:t>-----------</w:t>
      </w:r>
      <w:r w:rsidR="00784B19">
        <w:rPr>
          <w:rFonts w:ascii="Arial" w:hAnsi="Arial" w:cs="Arial"/>
          <w:sz w:val="24"/>
          <w:szCs w:val="24"/>
        </w:rPr>
        <w:t>-</w:t>
      </w:r>
      <w:r w:rsidR="00C045A6" w:rsidRPr="008151C6">
        <w:rPr>
          <w:rFonts w:ascii="Arial" w:hAnsi="Arial" w:cs="Arial"/>
          <w:sz w:val="24"/>
          <w:szCs w:val="24"/>
        </w:rPr>
        <w:t>--------</w:t>
      </w:r>
      <w:r w:rsidR="006B7C13" w:rsidRPr="006B7C13">
        <w:rPr>
          <w:rFonts w:ascii="Arial" w:hAnsi="Arial" w:cs="Arial"/>
          <w:b/>
          <w:sz w:val="24"/>
          <w:szCs w:val="24"/>
        </w:rPr>
        <w:t>FUNDAMENTO LEGAL.-</w:t>
      </w:r>
      <w:r w:rsidR="006B7C13" w:rsidRPr="006B7C13">
        <w:rPr>
          <w:rFonts w:ascii="Arial" w:hAnsi="Arial" w:cs="Arial"/>
          <w:i/>
          <w:sz w:val="24"/>
          <w:szCs w:val="24"/>
        </w:rPr>
        <w:t xml:space="preserve"> </w:t>
      </w:r>
      <w:r w:rsidR="006B7C13" w:rsidRPr="006B7C1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6B7C13" w:rsidRPr="006B7C13">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6B7C13">
        <w:rPr>
          <w:rFonts w:ascii="Arial" w:hAnsi="Arial" w:cs="Arial"/>
          <w:sz w:val="24"/>
          <w:szCs w:val="24"/>
        </w:rPr>
        <w:t>.-------------------------------------------------------------------------------------------------------------------</w:t>
      </w:r>
      <w:r w:rsidR="00784B19">
        <w:rPr>
          <w:rFonts w:ascii="Arial" w:hAnsi="Arial" w:cs="Arial"/>
          <w:sz w:val="24"/>
          <w:szCs w:val="24"/>
        </w:rPr>
        <w:t>-</w:t>
      </w:r>
      <w:r w:rsidR="006B7C13">
        <w:rPr>
          <w:rFonts w:ascii="Arial" w:hAnsi="Arial" w:cs="Arial"/>
          <w:sz w:val="24"/>
          <w:szCs w:val="24"/>
        </w:rPr>
        <w:t>------------------------</w:t>
      </w:r>
      <w:r w:rsidR="006B7C13" w:rsidRPr="006B7C13">
        <w:rPr>
          <w:rFonts w:ascii="Arial" w:hAnsi="Arial" w:cs="Arial"/>
          <w:sz w:val="24"/>
          <w:szCs w:val="24"/>
        </w:rPr>
        <w:t>-</w:t>
      </w:r>
      <w:r w:rsidR="00A44D40" w:rsidRPr="00A44D40">
        <w:rPr>
          <w:rFonts w:ascii="Arial" w:hAnsi="Arial" w:cs="Arial"/>
          <w:b/>
          <w:sz w:val="24"/>
        </w:rPr>
        <w:t>NOTIFÍQUESE.-</w:t>
      </w:r>
      <w:r w:rsidR="00A44D40" w:rsidRPr="00A44D40">
        <w:rPr>
          <w:rFonts w:ascii="Arial" w:hAnsi="Arial" w:cs="Arial"/>
          <w:sz w:val="24"/>
        </w:rPr>
        <w:t xml:space="preserve"> Presidente Municipal, Síndico Municipal, Tesorero Municipal, Coordinador General de Gestión Integral de la Ciudad, Director de Catastro, Jefa de Regularización de Predios, Procurador de Desarrollo Urbano del Estado de Jalisco, Director General del Registro Público de la Propiedad y del Comercio del Estado de Jalisco; para su conocimiento y efectos legales a que haya lugar.-------------------------------------------------------</w:t>
      </w:r>
      <w:r w:rsidR="00A44D40">
        <w:rPr>
          <w:rFonts w:ascii="Arial" w:hAnsi="Arial" w:cs="Arial"/>
          <w:sz w:val="24"/>
        </w:rPr>
        <w:t>------------------------</w:t>
      </w:r>
      <w:r w:rsidR="00A44D40" w:rsidRPr="00A44D40">
        <w:rPr>
          <w:rFonts w:ascii="Arial" w:hAnsi="Arial" w:cs="Arial"/>
          <w:sz w:val="24"/>
        </w:rPr>
        <w:t>---------------------------------------------------------------</w:t>
      </w:r>
      <w:r w:rsidR="00784B19">
        <w:rPr>
          <w:rFonts w:ascii="Arial" w:hAnsi="Arial" w:cs="Arial"/>
          <w:sz w:val="24"/>
        </w:rPr>
        <w:t>-</w:t>
      </w:r>
      <w:r w:rsidR="00A44D40" w:rsidRPr="00A44D40">
        <w:rPr>
          <w:rFonts w:ascii="Arial" w:hAnsi="Arial" w:cs="Arial"/>
          <w:sz w:val="24"/>
        </w:rPr>
        <w:t xml:space="preserve">----------- </w:t>
      </w:r>
      <w:r w:rsidR="00E52304">
        <w:rPr>
          <w:rFonts w:ascii="Arial" w:hAnsi="Arial" w:cs="Arial"/>
          <w:b/>
          <w:sz w:val="24"/>
          <w:szCs w:val="24"/>
        </w:rPr>
        <w:t>VII.- i</w:t>
      </w:r>
      <w:r w:rsidR="00F063B7" w:rsidRPr="009F518B">
        <w:rPr>
          <w:rFonts w:ascii="Arial" w:hAnsi="Arial" w:cs="Arial"/>
          <w:b/>
          <w:sz w:val="24"/>
          <w:szCs w:val="24"/>
        </w:rPr>
        <w:t>)</w:t>
      </w:r>
      <w:r w:rsidR="00FF3CB9">
        <w:rPr>
          <w:rFonts w:ascii="Arial" w:hAnsi="Arial" w:cs="Arial"/>
          <w:b/>
          <w:sz w:val="24"/>
          <w:szCs w:val="24"/>
        </w:rPr>
        <w:t xml:space="preserve"> </w:t>
      </w:r>
      <w:r w:rsidR="00D64638" w:rsidRPr="00B32DFE">
        <w:rPr>
          <w:rFonts w:ascii="Arial" w:hAnsi="Arial" w:cs="Arial"/>
          <w:sz w:val="24"/>
          <w:szCs w:val="24"/>
        </w:rPr>
        <w:t xml:space="preserve">Iniciativa suscrita por el </w:t>
      </w:r>
      <w:r w:rsidR="00D64638" w:rsidRPr="00B32DFE">
        <w:rPr>
          <w:rFonts w:ascii="Arial" w:hAnsi="Arial" w:cs="Arial"/>
          <w:b/>
          <w:sz w:val="24"/>
          <w:szCs w:val="24"/>
        </w:rPr>
        <w:t xml:space="preserve">Mtro. José Luis Salazar Martínez, Síndico Municipal, </w:t>
      </w:r>
      <w:r w:rsidR="00D64638" w:rsidRPr="00B32DFE">
        <w:rPr>
          <w:rFonts w:ascii="Arial" w:hAnsi="Arial" w:cs="Arial"/>
          <w:sz w:val="24"/>
          <w:szCs w:val="24"/>
        </w:rPr>
        <w:t>mediante la cual se aprueba y autoriza declarar formalmente regularizado el siguiente predio</w:t>
      </w:r>
      <w:r w:rsidR="00D64638" w:rsidRPr="00B32DFE">
        <w:rPr>
          <w:rFonts w:ascii="Arial" w:hAnsi="Arial" w:cs="Arial"/>
          <w:b/>
          <w:bCs/>
          <w:sz w:val="24"/>
          <w:szCs w:val="24"/>
        </w:rPr>
        <w:t xml:space="preserve"> </w:t>
      </w:r>
      <w:r w:rsidR="00D64638" w:rsidRPr="00B32DFE">
        <w:rPr>
          <w:rFonts w:ascii="Arial" w:hAnsi="Arial" w:cs="Arial"/>
          <w:bCs/>
          <w:sz w:val="24"/>
          <w:szCs w:val="24"/>
        </w:rPr>
        <w:t>identificado como</w:t>
      </w:r>
      <w:r w:rsidR="00D64638" w:rsidRPr="00B32DFE">
        <w:rPr>
          <w:rFonts w:ascii="Arial" w:hAnsi="Arial" w:cs="Arial"/>
          <w:b/>
          <w:bCs/>
          <w:sz w:val="24"/>
          <w:szCs w:val="24"/>
        </w:rPr>
        <w:t xml:space="preserve"> </w:t>
      </w:r>
      <w:r w:rsidR="00D64638" w:rsidRPr="00B32DFE">
        <w:rPr>
          <w:rFonts w:ascii="Arial" w:hAnsi="Arial" w:cs="Arial"/>
          <w:b/>
          <w:sz w:val="24"/>
          <w:szCs w:val="24"/>
        </w:rPr>
        <w:t>DEL COBRE 4331</w:t>
      </w:r>
      <w:r w:rsidR="00D64638" w:rsidRPr="00B32DFE">
        <w:rPr>
          <w:rFonts w:ascii="Arial" w:hAnsi="Arial" w:cs="Arial"/>
          <w:sz w:val="24"/>
          <w:szCs w:val="24"/>
        </w:rPr>
        <w:t xml:space="preserve">, </w:t>
      </w:r>
      <w:r w:rsidR="00D64638" w:rsidRPr="00B32DFE">
        <w:rPr>
          <w:rFonts w:ascii="Arial" w:hAnsi="Arial" w:cs="Arial"/>
          <w:iCs/>
          <w:sz w:val="24"/>
          <w:szCs w:val="24"/>
        </w:rPr>
        <w:t>bajo expediente de la PRODEUR</w:t>
      </w:r>
      <w:r w:rsidR="00D64638" w:rsidRPr="00B32DFE">
        <w:rPr>
          <w:rFonts w:ascii="Arial" w:hAnsi="Arial" w:cs="Arial"/>
          <w:sz w:val="24"/>
          <w:szCs w:val="24"/>
        </w:rPr>
        <w:t xml:space="preserve"> TLQ-37/19 y expediente de la COMUR </w:t>
      </w:r>
      <w:r w:rsidR="00D64638" w:rsidRPr="00B32DFE">
        <w:rPr>
          <w:rFonts w:ascii="Arial" w:hAnsi="Arial" w:cs="Arial"/>
          <w:bCs/>
          <w:sz w:val="24"/>
          <w:szCs w:val="24"/>
        </w:rPr>
        <w:t>TLQ-</w:t>
      </w:r>
      <w:r w:rsidR="00D64638" w:rsidRPr="00B32DFE">
        <w:rPr>
          <w:rFonts w:ascii="Arial" w:hAnsi="Arial" w:cs="Arial"/>
          <w:sz w:val="24"/>
          <w:szCs w:val="24"/>
        </w:rPr>
        <w:t>PIT-LV-001-2019; ubicado</w:t>
      </w:r>
      <w:r w:rsidR="00D64638" w:rsidRPr="00B32DFE">
        <w:rPr>
          <w:rFonts w:ascii="Arial" w:hAnsi="Arial" w:cs="Arial"/>
          <w:b/>
          <w:sz w:val="24"/>
          <w:szCs w:val="24"/>
        </w:rPr>
        <w:t xml:space="preserve"> </w:t>
      </w:r>
      <w:r w:rsidR="00D64638" w:rsidRPr="00B32DFE">
        <w:rPr>
          <w:rFonts w:ascii="Arial" w:hAnsi="Arial" w:cs="Arial"/>
          <w:sz w:val="24"/>
          <w:szCs w:val="24"/>
        </w:rPr>
        <w:t xml:space="preserve">en la colonia Lomas de la Victoria, en la Agencia Loma Bonita de esta municipalidad, con una superficie de </w:t>
      </w:r>
      <w:r w:rsidR="00D64638" w:rsidRPr="00B32DFE">
        <w:rPr>
          <w:rFonts w:ascii="Arial" w:eastAsia="Calibri" w:hAnsi="Arial" w:cs="Arial"/>
          <w:bCs/>
          <w:sz w:val="24"/>
          <w:szCs w:val="24"/>
        </w:rPr>
        <w:t>69.369 m</w:t>
      </w:r>
      <w:r w:rsidR="00D64638" w:rsidRPr="00B32DFE">
        <w:rPr>
          <w:rFonts w:ascii="Arial" w:eastAsia="Calibri" w:hAnsi="Arial" w:cs="Arial"/>
          <w:bCs/>
          <w:sz w:val="24"/>
          <w:szCs w:val="24"/>
          <w:vertAlign w:val="superscript"/>
        </w:rPr>
        <w:t>2</w:t>
      </w:r>
      <w:r w:rsidR="00D64638" w:rsidRPr="00B32DFE">
        <w:rPr>
          <w:rFonts w:ascii="Arial" w:eastAsia="Calibri" w:hAnsi="Arial" w:cs="Arial"/>
          <w:bCs/>
          <w:sz w:val="24"/>
          <w:szCs w:val="24"/>
        </w:rPr>
        <w:t>.</w:t>
      </w:r>
      <w:r w:rsidR="00D60A48">
        <w:rPr>
          <w:rFonts w:ascii="Arial" w:hAnsi="Arial" w:cs="Arial"/>
          <w:sz w:val="24"/>
          <w:szCs w:val="24"/>
        </w:rPr>
        <w:t>-------------------------------------------------------------------------------------------</w:t>
      </w:r>
      <w:r w:rsidR="00D36712">
        <w:rPr>
          <w:rFonts w:ascii="Arial" w:hAnsi="Arial" w:cs="Arial"/>
          <w:sz w:val="24"/>
          <w:szCs w:val="24"/>
        </w:rPr>
        <w:t>--------</w:t>
      </w:r>
      <w:r w:rsidR="005163B5">
        <w:rPr>
          <w:rFonts w:ascii="Arial" w:hAnsi="Arial" w:cs="Arial"/>
          <w:sz w:val="24"/>
          <w:szCs w:val="24"/>
        </w:rPr>
        <w:t>-------</w:t>
      </w:r>
      <w:r w:rsidR="00192CD8" w:rsidRPr="00440537">
        <w:rPr>
          <w:rFonts w:ascii="Arial" w:hAnsi="Arial" w:cs="Arial"/>
          <w:b/>
          <w:sz w:val="24"/>
          <w:szCs w:val="24"/>
        </w:rPr>
        <w:t xml:space="preserve">                                                                                                                                                                                                                                                                                                                                                                                                                                                                                                                                                                                                                                                                                                                                                                                                                                                                                                                                                                            </w:t>
      </w:r>
    </w:p>
    <w:p w:rsidR="00A93594" w:rsidRPr="007A49FF" w:rsidRDefault="00A93594" w:rsidP="00A9359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8"/>
          <w:szCs w:val="28"/>
        </w:rPr>
      </w:pPr>
      <w:r w:rsidRPr="007A49FF">
        <w:rPr>
          <w:rFonts w:ascii="Arial" w:hAnsi="Arial" w:cs="Arial"/>
          <w:b/>
          <w:color w:val="auto"/>
          <w:sz w:val="28"/>
          <w:szCs w:val="28"/>
        </w:rPr>
        <w:t>Pleno del Ayuntamiento Constitucional de</w:t>
      </w:r>
    </w:p>
    <w:p w:rsidR="00A93594" w:rsidRPr="007A49FF" w:rsidRDefault="00A93594" w:rsidP="00A9359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8"/>
          <w:szCs w:val="28"/>
        </w:rPr>
      </w:pPr>
      <w:r w:rsidRPr="007A49FF">
        <w:rPr>
          <w:rFonts w:ascii="Arial" w:hAnsi="Arial" w:cs="Arial"/>
          <w:b/>
          <w:color w:val="auto"/>
          <w:sz w:val="28"/>
          <w:szCs w:val="28"/>
        </w:rPr>
        <w:t>San Pedro Tlaquepaque, Jalisco.</w:t>
      </w:r>
    </w:p>
    <w:p w:rsidR="00A93594" w:rsidRPr="007A49FF" w:rsidRDefault="00A93594" w:rsidP="00A9359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8"/>
          <w:szCs w:val="28"/>
        </w:rPr>
      </w:pPr>
      <w:r w:rsidRPr="007A49FF">
        <w:rPr>
          <w:rFonts w:ascii="Arial" w:hAnsi="Arial" w:cs="Arial"/>
          <w:b/>
          <w:color w:val="auto"/>
          <w:sz w:val="28"/>
          <w:szCs w:val="28"/>
        </w:rPr>
        <w:t>Presente.</w:t>
      </w:r>
    </w:p>
    <w:p w:rsidR="00A93594" w:rsidRPr="00B14428" w:rsidRDefault="00A93594" w:rsidP="00A9359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rPr>
      </w:pPr>
    </w:p>
    <w:p w:rsidR="00A93594" w:rsidRPr="00B14428" w:rsidRDefault="00A93594" w:rsidP="00A9359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rPr>
      </w:pPr>
      <w:r w:rsidRPr="007A49FF">
        <w:rPr>
          <w:rFonts w:ascii="Arial" w:hAnsi="Arial" w:cs="Arial"/>
          <w:b/>
          <w:bCs/>
          <w:color w:val="auto"/>
          <w:sz w:val="28"/>
          <w:szCs w:val="28"/>
        </w:rPr>
        <w:t>JOSÉ LUIS SALAZAR MARTÍNEZ</w:t>
      </w:r>
      <w:r w:rsidRPr="00B14428">
        <w:rPr>
          <w:rFonts w:ascii="Arial" w:hAnsi="Arial" w:cs="Arial"/>
          <w:color w:val="auto"/>
        </w:rPr>
        <w:t xml:space="preserve">, en mi carácter de Síndico Municipal, me permito presentar a la alta y distinguida consideración de este H. Ayuntamiento en Pleno, la </w:t>
      </w:r>
      <w:r>
        <w:rPr>
          <w:rFonts w:ascii="Arial" w:hAnsi="Arial" w:cs="Arial"/>
          <w:color w:val="auto"/>
        </w:rPr>
        <w:t>presente</w:t>
      </w:r>
      <w:r w:rsidRPr="00B14428">
        <w:rPr>
          <w:rFonts w:ascii="Arial" w:hAnsi="Arial" w:cs="Arial"/>
          <w:b/>
          <w:bCs/>
          <w:color w:val="auto"/>
        </w:rPr>
        <w:t xml:space="preserve"> INICIATIVA DE APROBACIÓN DIRECTA</w:t>
      </w:r>
      <w:r>
        <w:rPr>
          <w:rFonts w:ascii="Arial" w:hAnsi="Arial" w:cs="Arial"/>
          <w:color w:val="auto"/>
        </w:rPr>
        <w:t>, la cual tiene por objeto</w:t>
      </w:r>
      <w:r w:rsidRPr="00B14428">
        <w:rPr>
          <w:rFonts w:ascii="Arial" w:hAnsi="Arial" w:cs="Arial"/>
          <w:color w:val="auto"/>
        </w:rPr>
        <w:t xml:space="preserve"> aprobar la </w:t>
      </w:r>
      <w:r w:rsidRPr="00B14428">
        <w:rPr>
          <w:rFonts w:ascii="Arial" w:hAnsi="Arial" w:cs="Arial"/>
          <w:b/>
          <w:bCs/>
          <w:color w:val="auto"/>
        </w:rPr>
        <w:t xml:space="preserve">Regularización y Titulación del </w:t>
      </w:r>
      <w:r>
        <w:rPr>
          <w:rFonts w:ascii="Arial" w:hAnsi="Arial" w:cs="Arial"/>
          <w:b/>
          <w:bCs/>
          <w:color w:val="auto"/>
        </w:rPr>
        <w:t>P</w:t>
      </w:r>
      <w:r w:rsidRPr="00B14428">
        <w:rPr>
          <w:rFonts w:ascii="Arial" w:hAnsi="Arial" w:cs="Arial"/>
          <w:b/>
          <w:bCs/>
          <w:color w:val="auto"/>
        </w:rPr>
        <w:t xml:space="preserve">redio identificado como </w:t>
      </w:r>
      <w:r>
        <w:rPr>
          <w:rFonts w:ascii="Arial" w:hAnsi="Arial" w:cs="Arial"/>
          <w:b/>
          <w:color w:val="auto"/>
        </w:rPr>
        <w:t>DEL COBRE 4331</w:t>
      </w:r>
      <w:r w:rsidRPr="00B14428">
        <w:rPr>
          <w:rFonts w:ascii="Arial" w:hAnsi="Arial" w:cs="Arial"/>
          <w:color w:val="auto"/>
        </w:rPr>
        <w:t xml:space="preserve">, </w:t>
      </w:r>
      <w:bookmarkStart w:id="9" w:name="_Hlk47964302"/>
      <w:r w:rsidRPr="00B14428">
        <w:rPr>
          <w:rFonts w:ascii="Arial" w:hAnsi="Arial" w:cs="Arial"/>
          <w:color w:val="auto"/>
        </w:rPr>
        <w:t xml:space="preserve">en la colonia </w:t>
      </w:r>
      <w:r>
        <w:rPr>
          <w:rFonts w:ascii="Arial" w:hAnsi="Arial" w:cs="Arial"/>
          <w:color w:val="auto"/>
        </w:rPr>
        <w:t>Lomas de la Victoria</w:t>
      </w:r>
      <w:r w:rsidRPr="00B14428">
        <w:rPr>
          <w:rFonts w:ascii="Arial" w:hAnsi="Arial" w:cs="Arial"/>
          <w:color w:val="auto"/>
        </w:rPr>
        <w:t>,</w:t>
      </w:r>
      <w:r>
        <w:rPr>
          <w:rFonts w:ascii="Arial" w:hAnsi="Arial" w:cs="Arial"/>
          <w:color w:val="auto"/>
        </w:rPr>
        <w:t xml:space="preserve"> en la Agencia Loma Bonita de esta municipalidad</w:t>
      </w:r>
      <w:bookmarkEnd w:id="9"/>
      <w:r>
        <w:rPr>
          <w:rFonts w:ascii="Arial" w:hAnsi="Arial" w:cs="Arial"/>
          <w:color w:val="auto"/>
        </w:rPr>
        <w:t>,</w:t>
      </w:r>
      <w:r w:rsidRPr="00B14428">
        <w:rPr>
          <w:rFonts w:ascii="Arial" w:hAnsi="Arial" w:cs="Arial"/>
          <w:color w:val="auto"/>
        </w:rPr>
        <w:t xml:space="preserve"> </w:t>
      </w:r>
      <w:r w:rsidRPr="00B14428">
        <w:rPr>
          <w:rFonts w:ascii="Arial" w:hAnsi="Arial" w:cs="Arial"/>
          <w:iCs/>
          <w:color w:val="auto"/>
        </w:rPr>
        <w:t>bajo expediente de la PRODEUR</w:t>
      </w:r>
      <w:r w:rsidRPr="00B14428">
        <w:rPr>
          <w:rFonts w:ascii="Arial" w:hAnsi="Arial" w:cs="Arial"/>
          <w:color w:val="auto"/>
        </w:rPr>
        <w:t xml:space="preserve"> </w:t>
      </w:r>
      <w:r w:rsidRPr="00B14428">
        <w:rPr>
          <w:rFonts w:ascii="Arial" w:hAnsi="Arial" w:cs="Arial"/>
          <w:b/>
          <w:i/>
          <w:color w:val="auto"/>
        </w:rPr>
        <w:t>TLQ-</w:t>
      </w:r>
      <w:r>
        <w:rPr>
          <w:rFonts w:ascii="Arial" w:hAnsi="Arial" w:cs="Arial"/>
          <w:b/>
          <w:i/>
          <w:color w:val="auto"/>
        </w:rPr>
        <w:t>37</w:t>
      </w:r>
      <w:r w:rsidRPr="00B14428">
        <w:rPr>
          <w:rFonts w:ascii="Arial" w:hAnsi="Arial" w:cs="Arial"/>
          <w:b/>
          <w:i/>
          <w:color w:val="auto"/>
        </w:rPr>
        <w:t>/</w:t>
      </w:r>
      <w:r>
        <w:rPr>
          <w:rFonts w:ascii="Arial" w:hAnsi="Arial" w:cs="Arial"/>
          <w:b/>
          <w:i/>
          <w:color w:val="auto"/>
        </w:rPr>
        <w:t>19</w:t>
      </w:r>
      <w:r w:rsidRPr="00B14428">
        <w:rPr>
          <w:rFonts w:ascii="Arial" w:hAnsi="Arial" w:cs="Arial"/>
          <w:b/>
          <w:i/>
          <w:color w:val="auto"/>
        </w:rPr>
        <w:t xml:space="preserve"> </w:t>
      </w:r>
      <w:r w:rsidRPr="00B14428">
        <w:rPr>
          <w:rFonts w:ascii="Arial" w:hAnsi="Arial" w:cs="Arial"/>
          <w:i/>
          <w:color w:val="auto"/>
        </w:rPr>
        <w:t xml:space="preserve">y expediente de la COMUR </w:t>
      </w:r>
      <w:r w:rsidRPr="00B14428">
        <w:rPr>
          <w:rFonts w:ascii="Arial" w:hAnsi="Arial" w:cs="Arial"/>
          <w:b/>
          <w:bCs/>
          <w:i/>
          <w:color w:val="auto"/>
        </w:rPr>
        <w:t>TLQ-</w:t>
      </w:r>
      <w:r>
        <w:rPr>
          <w:rFonts w:ascii="Arial" w:hAnsi="Arial" w:cs="Arial"/>
          <w:b/>
          <w:i/>
          <w:color w:val="auto"/>
        </w:rPr>
        <w:t>PITLV-001-2019</w:t>
      </w:r>
      <w:r w:rsidRPr="00B14428">
        <w:rPr>
          <w:rFonts w:ascii="Arial" w:hAnsi="Arial" w:cs="Arial"/>
          <w:b/>
          <w:i/>
          <w:color w:val="auto"/>
        </w:rPr>
        <w:t>,</w:t>
      </w:r>
      <w:r w:rsidRPr="00B14428">
        <w:rPr>
          <w:rFonts w:ascii="Arial" w:hAnsi="Arial" w:cs="Arial"/>
          <w:i/>
          <w:color w:val="auto"/>
        </w:rPr>
        <w:t xml:space="preserve"> </w:t>
      </w:r>
      <w:r w:rsidRPr="00B14428">
        <w:rPr>
          <w:rFonts w:ascii="Arial" w:hAnsi="Arial" w:cs="Arial"/>
          <w:color w:val="auto"/>
        </w:rPr>
        <w:t>en razón de haber agotado el procedimiento señalado en la Ley para la Regularización y Titulación de Predios Urbanos en el Estado de Jalisco, con base en los siguientes:</w:t>
      </w:r>
    </w:p>
    <w:p w:rsidR="00A93594" w:rsidRPr="00B14428" w:rsidRDefault="00A93594" w:rsidP="00A93594">
      <w:pPr>
        <w:jc w:val="both"/>
        <w:rPr>
          <w:rFonts w:ascii="Arial" w:hAnsi="Arial" w:cs="Arial"/>
        </w:rPr>
      </w:pPr>
    </w:p>
    <w:p w:rsidR="00A93594" w:rsidRPr="007A49FF" w:rsidRDefault="00A93594" w:rsidP="00A93594">
      <w:pPr>
        <w:jc w:val="center"/>
        <w:rPr>
          <w:rFonts w:ascii="Arial" w:eastAsia="Times New Roman" w:hAnsi="Arial" w:cs="Arial"/>
          <w:b/>
          <w:sz w:val="28"/>
          <w:szCs w:val="28"/>
          <w:lang w:eastAsia="es-ES"/>
        </w:rPr>
      </w:pPr>
      <w:r w:rsidRPr="007A49FF">
        <w:rPr>
          <w:rFonts w:ascii="Arial" w:eastAsia="Times New Roman" w:hAnsi="Arial" w:cs="Arial"/>
          <w:b/>
          <w:sz w:val="28"/>
          <w:szCs w:val="28"/>
          <w:lang w:eastAsia="es-ES"/>
        </w:rPr>
        <w:t>A N T E C E D E N T E S:</w:t>
      </w:r>
    </w:p>
    <w:p w:rsidR="00A93594" w:rsidRPr="00784B19" w:rsidRDefault="00A93594" w:rsidP="00A93594">
      <w:pPr>
        <w:rPr>
          <w:rFonts w:ascii="Arial" w:hAnsi="Arial" w:cs="Arial"/>
          <w:b/>
          <w:sz w:val="6"/>
        </w:rPr>
      </w:pPr>
    </w:p>
    <w:p w:rsidR="00A93594" w:rsidRPr="00CC6CCE" w:rsidRDefault="009C22F4" w:rsidP="009C22F4">
      <w:pPr>
        <w:spacing w:after="0"/>
        <w:jc w:val="both"/>
        <w:rPr>
          <w:rFonts w:ascii="Arial" w:hAnsi="Arial" w:cs="Arial"/>
        </w:rPr>
      </w:pPr>
      <w:r>
        <w:rPr>
          <w:rFonts w:ascii="Arial" w:hAnsi="Arial" w:cs="Arial"/>
        </w:rPr>
        <w:t xml:space="preserve">1.- </w:t>
      </w:r>
      <w:r w:rsidR="00A93594" w:rsidRPr="00CC6CCE">
        <w:rPr>
          <w:rFonts w:ascii="Arial" w:hAnsi="Arial" w:cs="Arial"/>
        </w:rPr>
        <w:t>El día 11 de septiembre de 2014, el Honorable Congreso del Estado, tuvo a bien aprobar el Decreto número 24985/LX/14, mediante el cual se expide la Ley para la Regularización y Titulación de Predios Urbanos en el Estado de Jalisco, misma que fue publicada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A93594" w:rsidRPr="00CC6CCE" w:rsidRDefault="00A93594" w:rsidP="00A93594">
      <w:pPr>
        <w:rPr>
          <w:rFonts w:ascii="Arial" w:hAnsi="Arial" w:cs="Arial"/>
        </w:rPr>
      </w:pPr>
    </w:p>
    <w:p w:rsidR="00A93594" w:rsidRPr="00CC6CCE" w:rsidRDefault="009C22F4" w:rsidP="009C22F4">
      <w:pPr>
        <w:spacing w:after="0"/>
        <w:jc w:val="both"/>
        <w:rPr>
          <w:rFonts w:ascii="Arial" w:hAnsi="Arial" w:cs="Arial"/>
        </w:rPr>
      </w:pPr>
      <w:r>
        <w:rPr>
          <w:rFonts w:ascii="Arial" w:hAnsi="Arial" w:cs="Arial"/>
        </w:rPr>
        <w:t>2.-</w:t>
      </w:r>
      <w:r w:rsidR="00A93594" w:rsidRPr="00CC6CCE">
        <w:rPr>
          <w:rFonts w:ascii="Arial" w:hAnsi="Arial" w:cs="Arial"/>
        </w:rPr>
        <w:t>Mediante Acuerdo número 1306/2020, de fecha 27 de enero de 2020, se aprobó por el Pleno del Ayuntamiento de San Pedro Tlaquepaque el Reglamento de Regularización y Titulación de Predios Urbanos para el Municipio de San Pedro Tlaquepaque, el cuál fue publicado en la Gaceta Municipal el 20 de marzo de 2020 tomo XXV.</w:t>
      </w:r>
    </w:p>
    <w:p w:rsidR="00A93594" w:rsidRPr="00CC6CCE" w:rsidRDefault="00A93594" w:rsidP="00A93594">
      <w:pPr>
        <w:rPr>
          <w:rFonts w:ascii="Arial" w:hAnsi="Arial" w:cs="Arial"/>
        </w:rPr>
      </w:pPr>
    </w:p>
    <w:p w:rsidR="00A93594" w:rsidRPr="009C22F4" w:rsidRDefault="009C22F4" w:rsidP="009C22F4">
      <w:pPr>
        <w:spacing w:after="0"/>
        <w:jc w:val="both"/>
        <w:rPr>
          <w:rFonts w:ascii="Arial" w:hAnsi="Arial" w:cs="Arial"/>
        </w:rPr>
      </w:pPr>
      <w:r>
        <w:rPr>
          <w:rFonts w:ascii="Arial" w:hAnsi="Arial" w:cs="Arial"/>
        </w:rPr>
        <w:t xml:space="preserve">3.- </w:t>
      </w:r>
      <w:r w:rsidR="00A93594" w:rsidRPr="009C22F4">
        <w:rPr>
          <w:rFonts w:ascii="Arial" w:hAnsi="Arial" w:cs="Arial"/>
        </w:rPr>
        <w:t xml:space="preserve">La Presidenta Municipal, conforme al artículo 6, fracción I, de la Ley para la Regularización y Titulación de Predios Urbanos en el Estado de Jalisco, el 17 de enero de 2019, integra la Comisión Municipal de Regularización de San Pedro Tlaquepaque, Jalisco. (COMUR) </w:t>
      </w:r>
      <w:r w:rsidR="00A93594" w:rsidRPr="009C22F4">
        <w:rPr>
          <w:rFonts w:ascii="Arial" w:hAnsi="Arial" w:cs="Arial"/>
          <w:b/>
          <w:bCs/>
        </w:rPr>
        <w:t>(Anexo 1).</w:t>
      </w:r>
    </w:p>
    <w:p w:rsidR="00A93594" w:rsidRPr="00CC6CCE" w:rsidRDefault="00A93594" w:rsidP="00A93594">
      <w:pPr>
        <w:rPr>
          <w:rFonts w:ascii="Arial" w:hAnsi="Arial" w:cs="Arial"/>
          <w:lang w:eastAsia="es-MX"/>
        </w:rPr>
      </w:pPr>
    </w:p>
    <w:p w:rsidR="00A93594" w:rsidRPr="009C22F4" w:rsidRDefault="009C22F4" w:rsidP="009C22F4">
      <w:pPr>
        <w:spacing w:after="0"/>
        <w:jc w:val="both"/>
        <w:rPr>
          <w:rFonts w:ascii="Arial" w:hAnsi="Arial" w:cs="Arial"/>
        </w:rPr>
      </w:pPr>
      <w:r>
        <w:rPr>
          <w:rFonts w:ascii="Arial" w:hAnsi="Arial" w:cs="Arial"/>
        </w:rPr>
        <w:t xml:space="preserve">4.- </w:t>
      </w:r>
      <w:r w:rsidR="00A93594" w:rsidRPr="009C22F4">
        <w:rPr>
          <w:rFonts w:ascii="Arial" w:hAnsi="Arial" w:cs="Arial"/>
        </w:rPr>
        <w:t xml:space="preserve">Con fecha </w:t>
      </w:r>
      <w:r w:rsidR="00A93594" w:rsidRPr="009C22F4">
        <w:rPr>
          <w:rFonts w:ascii="Arial" w:hAnsi="Arial" w:cs="Arial"/>
          <w:noProof/>
        </w:rPr>
        <w:t>1 de noviembre de 2019</w:t>
      </w:r>
      <w:r w:rsidR="00A93594" w:rsidRPr="009C22F4">
        <w:rPr>
          <w:rFonts w:ascii="Arial" w:hAnsi="Arial" w:cs="Arial"/>
        </w:rPr>
        <w:t xml:space="preserve">, fue presentada la solicitud de regularización, respecto al lote irregular denominado Del Cobre 4331 en el municipio de San Pedro Tlaquepaque, Jalisco; suscrita por Magdalena Figueroa Vega, quién se identifica con credencial para votar con folio 3172042584726, expedida por el Instituto Federal Electoral. </w:t>
      </w:r>
      <w:r w:rsidR="00A93594" w:rsidRPr="009C22F4">
        <w:rPr>
          <w:rFonts w:ascii="Arial" w:hAnsi="Arial" w:cs="Arial"/>
          <w:b/>
          <w:bCs/>
        </w:rPr>
        <w:t>(Anexo 2).</w:t>
      </w:r>
    </w:p>
    <w:p w:rsidR="00A93594" w:rsidRPr="00CC6CCE" w:rsidRDefault="00A93594" w:rsidP="00A93594">
      <w:pPr>
        <w:pStyle w:val="Prrafodelista"/>
        <w:ind w:left="0"/>
        <w:rPr>
          <w:rFonts w:ascii="Arial" w:hAnsi="Arial" w:cs="Arial"/>
        </w:rPr>
      </w:pPr>
    </w:p>
    <w:p w:rsidR="00A93594" w:rsidRPr="009C22F4" w:rsidRDefault="009C22F4" w:rsidP="009C22F4">
      <w:pPr>
        <w:spacing w:after="0"/>
        <w:jc w:val="both"/>
        <w:rPr>
          <w:rFonts w:ascii="Arial" w:hAnsi="Arial" w:cs="Arial"/>
        </w:rPr>
      </w:pPr>
      <w:r>
        <w:rPr>
          <w:rFonts w:ascii="Arial" w:hAnsi="Arial" w:cs="Arial"/>
        </w:rPr>
        <w:t xml:space="preserve">5.- </w:t>
      </w:r>
      <w:r w:rsidR="00A93594" w:rsidRPr="009C22F4">
        <w:rPr>
          <w:rFonts w:ascii="Arial" w:hAnsi="Arial" w:cs="Arial"/>
        </w:rPr>
        <w:t xml:space="preserve">Que en cumplimiento con lo señalado en el artículo 16 de la Ley para la Regularización y Titulación de Predios Urbanos en el Estado de Jalisco, la superficie materia de este procedimiento se acredita mediante </w:t>
      </w:r>
      <w:r w:rsidR="00A93594" w:rsidRPr="009C22F4">
        <w:rPr>
          <w:rFonts w:ascii="Arial" w:hAnsi="Arial" w:cs="Arial"/>
          <w:noProof/>
        </w:rPr>
        <w:t xml:space="preserve">escritura pública número </w:t>
      </w:r>
      <w:r w:rsidR="00A93594" w:rsidRPr="009C22F4">
        <w:rPr>
          <w:rFonts w:ascii="Arial" w:hAnsi="Arial" w:cs="Arial"/>
        </w:rPr>
        <w:t xml:space="preserve">20,556 de fecha de 28 de marzo de 1980, ante la fe del Licenciado Arnulfo Hernández Orozco, Notario Público No. 54 de la municipalidad de Guadalajara, Jalisco, inscrita en el Registro Público de la Propiedad y Comercio con Folio Real 274855; con una superficie de 236.50 m2. </w:t>
      </w:r>
      <w:r w:rsidR="00A93594" w:rsidRPr="009C22F4">
        <w:rPr>
          <w:rFonts w:ascii="Arial" w:hAnsi="Arial" w:cs="Arial"/>
          <w:b/>
          <w:bCs/>
        </w:rPr>
        <w:t>(Anexo 3).</w:t>
      </w:r>
    </w:p>
    <w:p w:rsidR="00A93594" w:rsidRPr="00CC6CCE" w:rsidRDefault="00A93594" w:rsidP="00A93594">
      <w:pPr>
        <w:pStyle w:val="NormalWeb"/>
        <w:spacing w:before="0" w:beforeAutospacing="0" w:after="0" w:afterAutospacing="0" w:line="276" w:lineRule="auto"/>
        <w:jc w:val="both"/>
        <w:textAlignment w:val="baseline"/>
        <w:rPr>
          <w:rFonts w:ascii="Arial" w:hAnsi="Arial" w:cs="Arial"/>
          <w:sz w:val="22"/>
          <w:szCs w:val="22"/>
        </w:rPr>
      </w:pPr>
    </w:p>
    <w:p w:rsidR="00A93594" w:rsidRPr="00CC6CCE" w:rsidRDefault="009C22F4" w:rsidP="00A93594">
      <w:pPr>
        <w:ind w:left="426" w:hanging="426"/>
        <w:jc w:val="both"/>
        <w:rPr>
          <w:rFonts w:ascii="Arial" w:eastAsia="Times New Roman" w:hAnsi="Arial" w:cs="Arial"/>
          <w:b/>
          <w:noProof/>
          <w:lang w:eastAsia="es-ES"/>
        </w:rPr>
      </w:pPr>
      <w:r>
        <w:rPr>
          <w:rFonts w:ascii="Arial" w:eastAsia="Times New Roman" w:hAnsi="Arial" w:cs="Arial"/>
          <w:b/>
          <w:bCs/>
          <w:lang w:eastAsia="es-ES"/>
        </w:rPr>
        <w:t>6.-</w:t>
      </w:r>
      <w:r w:rsidR="00A93594" w:rsidRPr="00CC6CCE">
        <w:rPr>
          <w:rFonts w:ascii="Arial" w:eastAsia="Times New Roman" w:hAnsi="Arial" w:cs="Arial"/>
          <w:b/>
          <w:bCs/>
          <w:lang w:eastAsia="es-ES"/>
        </w:rPr>
        <w:t>.-</w:t>
      </w:r>
      <w:r w:rsidR="00A93594" w:rsidRPr="00CC6CCE">
        <w:rPr>
          <w:rFonts w:ascii="Arial" w:eastAsia="Times New Roman" w:hAnsi="Arial" w:cs="Arial"/>
          <w:lang w:eastAsia="es-ES"/>
        </w:rPr>
        <w:t xml:space="preserve"> </w:t>
      </w:r>
      <w:r w:rsidR="00A93594" w:rsidRPr="00CC6CCE">
        <w:rPr>
          <w:rFonts w:ascii="Arial" w:eastAsia="Times New Roman" w:hAnsi="Arial" w:cs="Arial"/>
          <w:bCs/>
          <w:noProof/>
          <w:lang w:eastAsia="es-ES"/>
        </w:rPr>
        <w:t>Forma</w:t>
      </w:r>
      <w:r w:rsidR="00A93594" w:rsidRPr="00CC6CCE">
        <w:rPr>
          <w:rFonts w:ascii="Arial" w:eastAsia="Calibri" w:hAnsi="Arial" w:cs="Arial"/>
        </w:rPr>
        <w:t xml:space="preserve"> parte del expediente el documento denominado </w:t>
      </w:r>
      <w:r w:rsidR="00A93594">
        <w:rPr>
          <w:rFonts w:ascii="Arial" w:eastAsia="Calibri" w:hAnsi="Arial" w:cs="Arial"/>
        </w:rPr>
        <w:t>“</w:t>
      </w:r>
      <w:r w:rsidR="00A93594" w:rsidRPr="00CC6CCE">
        <w:rPr>
          <w:rFonts w:ascii="Arial" w:eastAsia="Calibri" w:hAnsi="Arial" w:cs="Arial"/>
        </w:rPr>
        <w:t>Estudio y Opinión de los Elementos Técnicos</w:t>
      </w:r>
      <w:r w:rsidR="00A93594">
        <w:rPr>
          <w:rFonts w:ascii="Arial" w:eastAsia="Calibri" w:hAnsi="Arial" w:cs="Arial"/>
        </w:rPr>
        <w:t>”</w:t>
      </w:r>
      <w:r w:rsidR="00A93594" w:rsidRPr="00CC6CCE">
        <w:rPr>
          <w:rFonts w:ascii="Arial" w:eastAsia="Calibri" w:hAnsi="Arial" w:cs="Arial"/>
        </w:rPr>
        <w:t xml:space="preserve">, </w:t>
      </w:r>
      <w:r w:rsidR="00A93594">
        <w:rPr>
          <w:rFonts w:ascii="Arial" w:eastAsia="Calibri" w:hAnsi="Arial" w:cs="Arial"/>
        </w:rPr>
        <w:t xml:space="preserve">emitido por la Comisión Municipal de Regularización de San Pedro Tlaquepaque, </w:t>
      </w:r>
      <w:r w:rsidR="00A93594" w:rsidRPr="00CC6CCE">
        <w:rPr>
          <w:rFonts w:ascii="Arial" w:eastAsia="Calibri" w:hAnsi="Arial" w:cs="Arial"/>
        </w:rPr>
        <w:t xml:space="preserve">de fecha </w:t>
      </w:r>
      <w:r w:rsidR="00A93594">
        <w:rPr>
          <w:rFonts w:ascii="Arial" w:eastAsia="Calibri" w:hAnsi="Arial" w:cs="Arial"/>
          <w:noProof/>
        </w:rPr>
        <w:t>10</w:t>
      </w:r>
      <w:r w:rsidR="00A93594" w:rsidRPr="00CC6CCE">
        <w:rPr>
          <w:rFonts w:ascii="Arial" w:eastAsia="Calibri" w:hAnsi="Arial" w:cs="Arial"/>
          <w:noProof/>
        </w:rPr>
        <w:t xml:space="preserve"> de </w:t>
      </w:r>
      <w:r w:rsidR="00A93594">
        <w:rPr>
          <w:rFonts w:ascii="Arial" w:eastAsia="Calibri" w:hAnsi="Arial" w:cs="Arial"/>
          <w:noProof/>
        </w:rPr>
        <w:t>octubre</w:t>
      </w:r>
      <w:r w:rsidR="00A93594" w:rsidRPr="00CC6CCE">
        <w:rPr>
          <w:rFonts w:ascii="Arial" w:eastAsia="Calibri" w:hAnsi="Arial" w:cs="Arial"/>
          <w:noProof/>
        </w:rPr>
        <w:t xml:space="preserve"> de 20</w:t>
      </w:r>
      <w:r w:rsidR="00A93594">
        <w:rPr>
          <w:rFonts w:ascii="Arial" w:eastAsia="Calibri" w:hAnsi="Arial" w:cs="Arial"/>
          <w:noProof/>
        </w:rPr>
        <w:t>19</w:t>
      </w:r>
      <w:r w:rsidR="00A93594" w:rsidRPr="00CC6CCE">
        <w:rPr>
          <w:rFonts w:ascii="Arial" w:eastAsia="Calibri" w:hAnsi="Arial" w:cs="Arial"/>
        </w:rPr>
        <w:t xml:space="preserve">, necesario para las Acciones de Conservación o Mejoramiento Urbano del </w:t>
      </w:r>
      <w:r w:rsidR="00A93594">
        <w:rPr>
          <w:rFonts w:ascii="Arial" w:eastAsia="Calibri" w:hAnsi="Arial" w:cs="Arial"/>
        </w:rPr>
        <w:t>lote irregular</w:t>
      </w:r>
      <w:r w:rsidR="00A93594" w:rsidRPr="00CC6CCE">
        <w:rPr>
          <w:rFonts w:ascii="Arial" w:eastAsia="Calibri" w:hAnsi="Arial" w:cs="Arial"/>
        </w:rPr>
        <w:t xml:space="preserve"> dentro del cual se localiza </w:t>
      </w:r>
      <w:r w:rsidR="00A93594">
        <w:rPr>
          <w:rFonts w:ascii="Arial" w:eastAsia="Calibri" w:hAnsi="Arial" w:cs="Arial"/>
          <w:noProof/>
        </w:rPr>
        <w:t>el predio denominado DEL COBRE 4331</w:t>
      </w:r>
      <w:r w:rsidR="00A93594" w:rsidRPr="00CC6CCE">
        <w:rPr>
          <w:rFonts w:ascii="Arial" w:eastAsia="Calibri" w:hAnsi="Arial" w:cs="Arial"/>
          <w:noProof/>
        </w:rPr>
        <w:t xml:space="preserve">, el cual señala </w:t>
      </w:r>
      <w:r w:rsidR="00A93594" w:rsidRPr="00CC6CCE">
        <w:rPr>
          <w:rFonts w:ascii="Arial" w:hAnsi="Arial" w:cs="Arial"/>
          <w:b/>
        </w:rPr>
        <w:t xml:space="preserve">los siguientes antecedentes: </w:t>
      </w:r>
      <w:r w:rsidR="00A93594" w:rsidRPr="00CC6CCE">
        <w:rPr>
          <w:rFonts w:ascii="Arial" w:eastAsia="Times New Roman" w:hAnsi="Arial" w:cs="Arial"/>
          <w:b/>
          <w:bCs/>
          <w:lang w:eastAsia="es-ES"/>
        </w:rPr>
        <w:t>(Anexo 4).</w:t>
      </w:r>
    </w:p>
    <w:p w:rsidR="00A93594" w:rsidRPr="00B14428" w:rsidRDefault="00A93594" w:rsidP="00A93594">
      <w:pPr>
        <w:pStyle w:val="NormalWeb"/>
        <w:spacing w:before="0" w:beforeAutospacing="0" w:after="0" w:afterAutospacing="0" w:line="276" w:lineRule="auto"/>
        <w:ind w:firstLine="709"/>
        <w:jc w:val="both"/>
        <w:textAlignment w:val="baseline"/>
        <w:rPr>
          <w:rFonts w:ascii="Arial" w:hAnsi="Arial" w:cs="Arial"/>
          <w:b/>
          <w:sz w:val="22"/>
          <w:szCs w:val="22"/>
        </w:rPr>
      </w:pPr>
    </w:p>
    <w:p w:rsidR="00A93594" w:rsidRDefault="00A93594" w:rsidP="00A93594">
      <w:pPr>
        <w:pStyle w:val="NormalWeb"/>
        <w:numPr>
          <w:ilvl w:val="0"/>
          <w:numId w:val="14"/>
        </w:numPr>
        <w:spacing w:before="0" w:beforeAutospacing="0" w:after="0" w:afterAutospacing="0" w:line="276" w:lineRule="auto"/>
        <w:ind w:right="964"/>
        <w:jc w:val="both"/>
        <w:textAlignment w:val="baseline"/>
        <w:rPr>
          <w:rFonts w:ascii="Arial" w:hAnsi="Arial" w:cs="Arial"/>
          <w:sz w:val="18"/>
          <w:szCs w:val="18"/>
        </w:rPr>
      </w:pPr>
      <w:r>
        <w:rPr>
          <w:rFonts w:ascii="Arial" w:hAnsi="Arial" w:cs="Arial"/>
          <w:sz w:val="18"/>
          <w:szCs w:val="18"/>
        </w:rPr>
        <w:t xml:space="preserve">Que el predio irregular denominado </w:t>
      </w:r>
      <w:bookmarkStart w:id="10" w:name="_Hlk47961040"/>
      <w:r>
        <w:rPr>
          <w:rFonts w:ascii="Arial" w:hAnsi="Arial" w:cs="Arial"/>
          <w:sz w:val="18"/>
          <w:szCs w:val="18"/>
        </w:rPr>
        <w:t xml:space="preserve">TLQ-PIT-LV-004-2019, DEL COBRE 4331, </w:t>
      </w:r>
      <w:bookmarkEnd w:id="10"/>
      <w:r>
        <w:rPr>
          <w:rFonts w:ascii="Arial" w:hAnsi="Arial" w:cs="Arial"/>
          <w:sz w:val="18"/>
          <w:szCs w:val="18"/>
        </w:rPr>
        <w:t>se desarrollo por el año de 1981; y a la fecha no ha sido deslindado formalmente de acuerdo con la normatividad vigente, así como tampoco se han cubierto los derechos por concepto de autorizaciones, licencias, permisos o de su incorporación al desarrollo urbano, establecidas en las leyes Federales, Estatales y Municipales.</w:t>
      </w:r>
    </w:p>
    <w:p w:rsidR="00A93594" w:rsidRDefault="00A93594" w:rsidP="00A93594">
      <w:pPr>
        <w:pStyle w:val="NormalWeb"/>
        <w:spacing w:before="0" w:beforeAutospacing="0" w:after="0" w:afterAutospacing="0" w:line="276" w:lineRule="auto"/>
        <w:ind w:left="1440" w:right="964"/>
        <w:jc w:val="both"/>
        <w:textAlignment w:val="baseline"/>
        <w:rPr>
          <w:rFonts w:ascii="Arial" w:hAnsi="Arial" w:cs="Arial"/>
          <w:sz w:val="18"/>
          <w:szCs w:val="18"/>
        </w:rPr>
      </w:pPr>
    </w:p>
    <w:p w:rsidR="00A93594" w:rsidRDefault="00A93594" w:rsidP="00A93594">
      <w:pPr>
        <w:pStyle w:val="NormalWeb"/>
        <w:spacing w:before="0" w:beforeAutospacing="0" w:after="0" w:afterAutospacing="0" w:line="276" w:lineRule="auto"/>
        <w:ind w:left="1418" w:right="964" w:hanging="709"/>
        <w:jc w:val="both"/>
        <w:textAlignment w:val="baseline"/>
        <w:rPr>
          <w:rFonts w:ascii="Arial" w:hAnsi="Arial" w:cs="Arial"/>
          <w:sz w:val="18"/>
          <w:szCs w:val="18"/>
        </w:rPr>
      </w:pPr>
      <w:r>
        <w:rPr>
          <w:rFonts w:ascii="Arial" w:hAnsi="Arial" w:cs="Arial"/>
          <w:sz w:val="18"/>
          <w:szCs w:val="18"/>
        </w:rPr>
        <w:t>IV.</w:t>
      </w:r>
      <w:r>
        <w:rPr>
          <w:rFonts w:ascii="Arial" w:hAnsi="Arial" w:cs="Arial"/>
          <w:sz w:val="18"/>
          <w:szCs w:val="18"/>
        </w:rPr>
        <w:tab/>
      </w:r>
      <w:r>
        <w:rPr>
          <w:rFonts w:ascii="Arial" w:hAnsi="Arial" w:cs="Arial"/>
          <w:sz w:val="18"/>
          <w:szCs w:val="18"/>
        </w:rPr>
        <w:tab/>
        <w:t>Que el lote irregular denominado TLQ-PIT-LV-004-2019, DEL COBRE 4331, es resultado de la subdivisión inscrita en el Registro Público de la Propiedad bajo el libro 2676, documento 22, sección primara, oficina primera, asignándosele el folio real 274855, de fecha 23 de enero de 1989.</w:t>
      </w:r>
    </w:p>
    <w:p w:rsidR="00A93594" w:rsidRPr="009C3F57" w:rsidRDefault="00A93594" w:rsidP="00A93594">
      <w:pPr>
        <w:pStyle w:val="NormalWeb"/>
        <w:spacing w:before="0" w:beforeAutospacing="0" w:after="0" w:afterAutospacing="0" w:line="276" w:lineRule="auto"/>
        <w:ind w:left="1444" w:right="964"/>
        <w:jc w:val="both"/>
        <w:textAlignment w:val="baseline"/>
        <w:rPr>
          <w:rFonts w:ascii="Arial" w:hAnsi="Arial" w:cs="Arial"/>
          <w:b/>
          <w:sz w:val="18"/>
          <w:szCs w:val="18"/>
        </w:rPr>
      </w:pPr>
    </w:p>
    <w:p w:rsidR="00A93594" w:rsidRDefault="00A93594" w:rsidP="00A93594">
      <w:pPr>
        <w:pStyle w:val="NormalWeb"/>
        <w:spacing w:before="0" w:beforeAutospacing="0" w:after="0" w:afterAutospacing="0" w:line="276" w:lineRule="auto"/>
        <w:ind w:left="964" w:right="964"/>
        <w:jc w:val="both"/>
        <w:textAlignment w:val="baseline"/>
        <w:rPr>
          <w:rFonts w:ascii="Arial" w:hAnsi="Arial" w:cs="Arial"/>
          <w:sz w:val="18"/>
          <w:szCs w:val="18"/>
        </w:rPr>
      </w:pPr>
      <w:r>
        <w:rPr>
          <w:rFonts w:ascii="Arial" w:hAnsi="Arial" w:cs="Arial"/>
          <w:sz w:val="18"/>
          <w:szCs w:val="18"/>
        </w:rPr>
        <w:t>E</w:t>
      </w:r>
      <w:r w:rsidRPr="009C3F57">
        <w:rPr>
          <w:rFonts w:ascii="Arial" w:hAnsi="Arial" w:cs="Arial"/>
          <w:sz w:val="18"/>
          <w:szCs w:val="18"/>
        </w:rPr>
        <w:t xml:space="preserve">l proceso de ocupación irregular del </w:t>
      </w:r>
      <w:r>
        <w:rPr>
          <w:rFonts w:ascii="Arial" w:hAnsi="Arial" w:cs="Arial"/>
          <w:sz w:val="18"/>
          <w:szCs w:val="18"/>
        </w:rPr>
        <w:t xml:space="preserve">lote </w:t>
      </w:r>
      <w:r w:rsidRPr="009C3F57">
        <w:rPr>
          <w:rFonts w:ascii="Arial" w:hAnsi="Arial" w:cs="Arial"/>
          <w:sz w:val="18"/>
          <w:szCs w:val="18"/>
        </w:rPr>
        <w:t>denominado</w:t>
      </w:r>
      <w:r w:rsidRPr="009C3F57">
        <w:rPr>
          <w:rFonts w:ascii="Arial" w:hAnsi="Arial" w:cs="Arial"/>
          <w:b/>
          <w:sz w:val="18"/>
          <w:szCs w:val="18"/>
        </w:rPr>
        <w:t xml:space="preserve"> </w:t>
      </w:r>
      <w:r>
        <w:rPr>
          <w:rFonts w:ascii="Arial" w:hAnsi="Arial" w:cs="Arial"/>
          <w:b/>
          <w:sz w:val="18"/>
          <w:szCs w:val="18"/>
        </w:rPr>
        <w:t>DEL COBRE 4331</w:t>
      </w:r>
      <w:r w:rsidRPr="009C3F57">
        <w:rPr>
          <w:rFonts w:ascii="Arial" w:hAnsi="Arial" w:cs="Arial"/>
          <w:b/>
          <w:sz w:val="18"/>
          <w:szCs w:val="18"/>
        </w:rPr>
        <w:t xml:space="preserve">, </w:t>
      </w:r>
      <w:r w:rsidRPr="009C3F57">
        <w:rPr>
          <w:rFonts w:ascii="Arial" w:hAnsi="Arial" w:cs="Arial"/>
          <w:sz w:val="18"/>
          <w:szCs w:val="18"/>
        </w:rPr>
        <w:t>conlleva entre otras cosas, la incertidumbre jurídica de la tenencia de la tierra de sus habitantes.</w:t>
      </w:r>
    </w:p>
    <w:p w:rsidR="00A93594" w:rsidRPr="009C3F57" w:rsidRDefault="00A93594" w:rsidP="00A93594">
      <w:pPr>
        <w:pStyle w:val="NormalWeb"/>
        <w:spacing w:before="0" w:beforeAutospacing="0" w:after="0" w:afterAutospacing="0" w:line="276" w:lineRule="auto"/>
        <w:ind w:left="964" w:right="964"/>
        <w:jc w:val="center"/>
        <w:textAlignment w:val="baseline"/>
        <w:rPr>
          <w:rFonts w:ascii="Arial" w:hAnsi="Arial" w:cs="Arial"/>
          <w:b/>
          <w:sz w:val="18"/>
          <w:szCs w:val="18"/>
        </w:rPr>
      </w:pPr>
      <w:r w:rsidRPr="009C3F57">
        <w:rPr>
          <w:rFonts w:ascii="Arial" w:hAnsi="Arial" w:cs="Arial"/>
          <w:b/>
          <w:sz w:val="18"/>
          <w:szCs w:val="18"/>
        </w:rPr>
        <w:t>Datos Generales:</w:t>
      </w: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0"/>
      </w:tblGrid>
      <w:tr w:rsidR="00A93594" w:rsidRPr="00980529" w:rsidTr="008B1019">
        <w:tc>
          <w:tcPr>
            <w:tcW w:w="2677"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Localización</w:t>
            </w:r>
          </w:p>
        </w:tc>
        <w:tc>
          <w:tcPr>
            <w:tcW w:w="3260"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 xml:space="preserve">Se ubica aproximadamente a </w:t>
            </w:r>
            <w:r>
              <w:rPr>
                <w:rFonts w:ascii="Arial" w:hAnsi="Arial" w:cs="Arial"/>
                <w:sz w:val="18"/>
                <w:szCs w:val="18"/>
              </w:rPr>
              <w:t>9 KM</w:t>
            </w:r>
            <w:r w:rsidRPr="00980529">
              <w:rPr>
                <w:rFonts w:ascii="Arial" w:hAnsi="Arial" w:cs="Arial"/>
                <w:sz w:val="18"/>
                <w:szCs w:val="18"/>
              </w:rPr>
              <w:t xml:space="preserve"> </w:t>
            </w:r>
            <w:r>
              <w:rPr>
                <w:rFonts w:ascii="Arial" w:hAnsi="Arial" w:cs="Arial"/>
                <w:sz w:val="18"/>
                <w:szCs w:val="18"/>
              </w:rPr>
              <w:t>al Oeste de la cabecera municipal.</w:t>
            </w:r>
          </w:p>
        </w:tc>
      </w:tr>
      <w:tr w:rsidR="00A93594" w:rsidRPr="00980529" w:rsidTr="008B1019">
        <w:tc>
          <w:tcPr>
            <w:tcW w:w="2677"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Superficie aproximada del Predio</w:t>
            </w:r>
            <w:r>
              <w:rPr>
                <w:rFonts w:ascii="Arial" w:hAnsi="Arial" w:cs="Arial"/>
                <w:sz w:val="18"/>
                <w:szCs w:val="18"/>
              </w:rPr>
              <w:t xml:space="preserve"> a regularizar</w:t>
            </w:r>
          </w:p>
        </w:tc>
        <w:tc>
          <w:tcPr>
            <w:tcW w:w="3260" w:type="dxa"/>
            <w:shd w:val="clear" w:color="auto" w:fill="auto"/>
          </w:tcPr>
          <w:p w:rsidR="00A93594" w:rsidRPr="00980529" w:rsidRDefault="00A93594" w:rsidP="008B1019">
            <w:pPr>
              <w:rPr>
                <w:rFonts w:ascii="Arial" w:hAnsi="Arial" w:cs="Arial"/>
                <w:sz w:val="18"/>
                <w:szCs w:val="18"/>
              </w:rPr>
            </w:pPr>
            <w:r>
              <w:rPr>
                <w:rFonts w:ascii="Arial" w:hAnsi="Arial" w:cs="Arial"/>
                <w:sz w:val="18"/>
                <w:szCs w:val="18"/>
              </w:rPr>
              <w:t>69.369</w:t>
            </w:r>
            <w:r w:rsidRPr="00980529">
              <w:rPr>
                <w:rFonts w:ascii="Arial" w:hAnsi="Arial" w:cs="Arial"/>
                <w:sz w:val="18"/>
                <w:szCs w:val="18"/>
              </w:rPr>
              <w:t xml:space="preserve"> m2</w:t>
            </w:r>
            <w:r>
              <w:rPr>
                <w:rFonts w:ascii="Arial" w:hAnsi="Arial" w:cs="Arial"/>
                <w:sz w:val="18"/>
                <w:szCs w:val="18"/>
              </w:rPr>
              <w:t xml:space="preserve"> </w:t>
            </w:r>
          </w:p>
        </w:tc>
      </w:tr>
      <w:tr w:rsidR="00A93594" w:rsidRPr="00980529" w:rsidTr="008B1019">
        <w:tc>
          <w:tcPr>
            <w:tcW w:w="2677"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Antigüedad aproximada del Asentamiento Humano</w:t>
            </w:r>
          </w:p>
        </w:tc>
        <w:tc>
          <w:tcPr>
            <w:tcW w:w="3260" w:type="dxa"/>
            <w:shd w:val="clear" w:color="auto" w:fill="auto"/>
          </w:tcPr>
          <w:p w:rsidR="00A93594" w:rsidRPr="00980529" w:rsidRDefault="00A93594" w:rsidP="008B1019">
            <w:pPr>
              <w:rPr>
                <w:rFonts w:ascii="Arial" w:hAnsi="Arial" w:cs="Arial"/>
                <w:sz w:val="18"/>
                <w:szCs w:val="18"/>
              </w:rPr>
            </w:pPr>
            <w:r>
              <w:rPr>
                <w:rFonts w:ascii="Arial" w:hAnsi="Arial" w:cs="Arial"/>
                <w:sz w:val="18"/>
                <w:szCs w:val="18"/>
              </w:rPr>
              <w:t>38</w:t>
            </w:r>
            <w:r w:rsidRPr="00980529">
              <w:rPr>
                <w:rFonts w:ascii="Arial" w:hAnsi="Arial" w:cs="Arial"/>
                <w:sz w:val="18"/>
                <w:szCs w:val="18"/>
              </w:rPr>
              <w:t xml:space="preserve"> años.</w:t>
            </w:r>
          </w:p>
        </w:tc>
      </w:tr>
      <w:tr w:rsidR="00A93594" w:rsidRPr="00980529" w:rsidTr="008B1019">
        <w:tc>
          <w:tcPr>
            <w:tcW w:w="2677"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Número de lotes fraccionados</w:t>
            </w:r>
          </w:p>
        </w:tc>
        <w:tc>
          <w:tcPr>
            <w:tcW w:w="3260" w:type="dxa"/>
            <w:shd w:val="clear" w:color="auto" w:fill="auto"/>
          </w:tcPr>
          <w:p w:rsidR="00A93594" w:rsidRPr="00980529" w:rsidRDefault="00A93594" w:rsidP="008B1019">
            <w:pPr>
              <w:rPr>
                <w:rFonts w:ascii="Arial" w:hAnsi="Arial" w:cs="Arial"/>
                <w:sz w:val="18"/>
                <w:szCs w:val="18"/>
              </w:rPr>
            </w:pPr>
            <w:r>
              <w:rPr>
                <w:rFonts w:ascii="Arial" w:hAnsi="Arial" w:cs="Arial"/>
                <w:sz w:val="18"/>
                <w:szCs w:val="18"/>
              </w:rPr>
              <w:t xml:space="preserve">1 </w:t>
            </w:r>
            <w:r w:rsidRPr="00980529">
              <w:rPr>
                <w:rFonts w:ascii="Arial" w:hAnsi="Arial" w:cs="Arial"/>
                <w:sz w:val="18"/>
                <w:szCs w:val="18"/>
              </w:rPr>
              <w:t>lote</w:t>
            </w:r>
          </w:p>
        </w:tc>
      </w:tr>
      <w:tr w:rsidR="00A93594" w:rsidRPr="00980529" w:rsidTr="008B1019">
        <w:tc>
          <w:tcPr>
            <w:tcW w:w="2677"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Número de lotes construidos</w:t>
            </w:r>
          </w:p>
        </w:tc>
        <w:tc>
          <w:tcPr>
            <w:tcW w:w="3260" w:type="dxa"/>
            <w:shd w:val="clear" w:color="auto" w:fill="auto"/>
          </w:tcPr>
          <w:p w:rsidR="00A93594" w:rsidRPr="00980529" w:rsidRDefault="00A93594" w:rsidP="008B1019">
            <w:pPr>
              <w:rPr>
                <w:rFonts w:ascii="Arial" w:hAnsi="Arial" w:cs="Arial"/>
                <w:sz w:val="18"/>
                <w:szCs w:val="18"/>
              </w:rPr>
            </w:pPr>
            <w:r>
              <w:rPr>
                <w:rFonts w:ascii="Arial" w:hAnsi="Arial" w:cs="Arial"/>
                <w:sz w:val="18"/>
                <w:szCs w:val="18"/>
              </w:rPr>
              <w:t xml:space="preserve">1 </w:t>
            </w:r>
            <w:r w:rsidRPr="00980529">
              <w:rPr>
                <w:rFonts w:ascii="Arial" w:hAnsi="Arial" w:cs="Arial"/>
                <w:sz w:val="18"/>
                <w:szCs w:val="18"/>
              </w:rPr>
              <w:t xml:space="preserve">lote </w:t>
            </w:r>
          </w:p>
        </w:tc>
      </w:tr>
      <w:tr w:rsidR="00A93594" w:rsidRPr="00980529" w:rsidTr="008B1019">
        <w:tc>
          <w:tcPr>
            <w:tcW w:w="2677"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consolidación</w:t>
            </w:r>
          </w:p>
        </w:tc>
        <w:tc>
          <w:tcPr>
            <w:tcW w:w="3260"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100%</w:t>
            </w:r>
          </w:p>
        </w:tc>
      </w:tr>
      <w:tr w:rsidR="00A93594" w:rsidRPr="00980529" w:rsidTr="008B1019">
        <w:tc>
          <w:tcPr>
            <w:tcW w:w="2677"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Nombre del Promotor</w:t>
            </w:r>
          </w:p>
        </w:tc>
        <w:tc>
          <w:tcPr>
            <w:tcW w:w="3260" w:type="dxa"/>
            <w:shd w:val="clear" w:color="auto" w:fill="auto"/>
          </w:tcPr>
          <w:p w:rsidR="00A93594" w:rsidRPr="002E331F" w:rsidRDefault="00A93594" w:rsidP="008B1019">
            <w:pPr>
              <w:rPr>
                <w:rFonts w:ascii="Arial" w:hAnsi="Arial" w:cs="Arial"/>
                <w:sz w:val="18"/>
                <w:szCs w:val="18"/>
              </w:rPr>
            </w:pPr>
            <w:r w:rsidRPr="002E331F">
              <w:rPr>
                <w:rFonts w:ascii="Arial" w:hAnsi="Arial" w:cs="Arial"/>
                <w:sz w:val="18"/>
                <w:szCs w:val="18"/>
              </w:rPr>
              <w:t>Magdalena Figueroa Vega</w:t>
            </w:r>
          </w:p>
        </w:tc>
      </w:tr>
      <w:tr w:rsidR="00A93594" w:rsidRPr="00980529" w:rsidTr="008B1019">
        <w:tc>
          <w:tcPr>
            <w:tcW w:w="2677"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Áreas de Cesión para destinos requeridas 16% de la superficie total</w:t>
            </w:r>
          </w:p>
        </w:tc>
        <w:tc>
          <w:tcPr>
            <w:tcW w:w="3260" w:type="dxa"/>
            <w:shd w:val="clear" w:color="auto" w:fill="auto"/>
          </w:tcPr>
          <w:p w:rsidR="00A93594" w:rsidRPr="00980529" w:rsidRDefault="00A93594" w:rsidP="008B1019">
            <w:pPr>
              <w:rPr>
                <w:rFonts w:ascii="Arial" w:hAnsi="Arial" w:cs="Arial"/>
                <w:sz w:val="18"/>
                <w:szCs w:val="18"/>
              </w:rPr>
            </w:pPr>
            <w:r>
              <w:rPr>
                <w:rFonts w:ascii="Arial" w:hAnsi="Arial" w:cs="Arial"/>
                <w:sz w:val="18"/>
                <w:szCs w:val="18"/>
              </w:rPr>
              <w:t>11.10 m2</w:t>
            </w:r>
            <w:r w:rsidRPr="00980529">
              <w:rPr>
                <w:rFonts w:ascii="Arial" w:hAnsi="Arial" w:cs="Arial"/>
                <w:sz w:val="18"/>
                <w:szCs w:val="18"/>
              </w:rPr>
              <w:t xml:space="preserve"> aproximadamente.</w:t>
            </w:r>
          </w:p>
        </w:tc>
      </w:tr>
      <w:tr w:rsidR="00A93594" w:rsidRPr="00980529" w:rsidTr="008B1019">
        <w:tc>
          <w:tcPr>
            <w:tcW w:w="2677"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Áreas de Cesión para destino existente</w:t>
            </w:r>
          </w:p>
        </w:tc>
        <w:tc>
          <w:tcPr>
            <w:tcW w:w="3260"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 xml:space="preserve"> No existen</w:t>
            </w:r>
          </w:p>
        </w:tc>
      </w:tr>
      <w:tr w:rsidR="00A93594" w:rsidRPr="00980529" w:rsidTr="008B1019">
        <w:tc>
          <w:tcPr>
            <w:tcW w:w="2677"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Áreas de Cesión para Destino faltantes</w:t>
            </w:r>
          </w:p>
        </w:tc>
        <w:tc>
          <w:tcPr>
            <w:tcW w:w="3260" w:type="dxa"/>
            <w:shd w:val="clear" w:color="auto" w:fill="auto"/>
          </w:tcPr>
          <w:p w:rsidR="00A93594" w:rsidRPr="00980529" w:rsidRDefault="00A93594" w:rsidP="008B1019">
            <w:pPr>
              <w:rPr>
                <w:rFonts w:ascii="Arial" w:hAnsi="Arial" w:cs="Arial"/>
                <w:sz w:val="18"/>
                <w:szCs w:val="18"/>
              </w:rPr>
            </w:pPr>
            <w:r>
              <w:rPr>
                <w:rFonts w:ascii="Arial" w:hAnsi="Arial" w:cs="Arial"/>
                <w:sz w:val="18"/>
                <w:szCs w:val="18"/>
              </w:rPr>
              <w:t>11.10 m2</w:t>
            </w:r>
            <w:r w:rsidRPr="00980529">
              <w:rPr>
                <w:rFonts w:ascii="Arial" w:hAnsi="Arial" w:cs="Arial"/>
                <w:sz w:val="18"/>
                <w:szCs w:val="18"/>
              </w:rPr>
              <w:t xml:space="preserve"> aproximados</w:t>
            </w:r>
          </w:p>
        </w:tc>
      </w:tr>
    </w:tbl>
    <w:p w:rsidR="00A93594" w:rsidRPr="009C3F57" w:rsidRDefault="00A93594" w:rsidP="00A93594">
      <w:pPr>
        <w:pStyle w:val="NormalWeb"/>
        <w:spacing w:before="0" w:beforeAutospacing="0" w:after="0" w:afterAutospacing="0" w:line="276" w:lineRule="auto"/>
        <w:ind w:left="964" w:right="964"/>
        <w:jc w:val="center"/>
        <w:textAlignment w:val="baseline"/>
        <w:rPr>
          <w:rFonts w:ascii="Arial" w:hAnsi="Arial" w:cs="Arial"/>
          <w:b/>
          <w:sz w:val="18"/>
          <w:szCs w:val="18"/>
        </w:rPr>
      </w:pPr>
    </w:p>
    <w:p w:rsidR="00A93594" w:rsidRPr="009C3F57" w:rsidRDefault="00A93594" w:rsidP="00A93594">
      <w:pPr>
        <w:jc w:val="center"/>
        <w:rPr>
          <w:rFonts w:ascii="Arial" w:hAnsi="Arial" w:cs="Arial"/>
          <w:b/>
          <w:sz w:val="18"/>
          <w:szCs w:val="18"/>
        </w:rPr>
      </w:pPr>
      <w:r w:rsidRPr="009C3F57">
        <w:rPr>
          <w:rFonts w:ascii="Arial" w:hAnsi="Arial" w:cs="Arial"/>
          <w:b/>
          <w:sz w:val="18"/>
          <w:szCs w:val="18"/>
        </w:rPr>
        <w:t>Estudio Socioeconómico.</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A93594" w:rsidRPr="00980529" w:rsidTr="008B1019">
        <w:tc>
          <w:tcPr>
            <w:tcW w:w="3361"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Nivel Socioeconómico</w:t>
            </w:r>
          </w:p>
        </w:tc>
        <w:tc>
          <w:tcPr>
            <w:tcW w:w="2576" w:type="dxa"/>
            <w:shd w:val="clear" w:color="auto" w:fill="auto"/>
          </w:tcPr>
          <w:p w:rsidR="00A93594" w:rsidRPr="00980529" w:rsidRDefault="00A93594" w:rsidP="008B1019">
            <w:pPr>
              <w:rPr>
                <w:rFonts w:ascii="Arial" w:hAnsi="Arial" w:cs="Arial"/>
                <w:sz w:val="18"/>
                <w:szCs w:val="18"/>
              </w:rPr>
            </w:pPr>
            <w:r>
              <w:rPr>
                <w:rFonts w:ascii="Arial" w:hAnsi="Arial" w:cs="Arial"/>
                <w:sz w:val="18"/>
                <w:szCs w:val="18"/>
              </w:rPr>
              <w:t>Medio</w:t>
            </w:r>
            <w:r w:rsidRPr="00980529">
              <w:rPr>
                <w:rFonts w:ascii="Arial" w:hAnsi="Arial" w:cs="Arial"/>
                <w:sz w:val="18"/>
                <w:szCs w:val="18"/>
              </w:rPr>
              <w:t xml:space="preserve"> 100%</w:t>
            </w:r>
          </w:p>
        </w:tc>
      </w:tr>
      <w:tr w:rsidR="00A93594" w:rsidRPr="00980529" w:rsidTr="008B1019">
        <w:tc>
          <w:tcPr>
            <w:tcW w:w="3361"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 xml:space="preserve"> Uso de suelo</w:t>
            </w:r>
          </w:p>
        </w:tc>
        <w:tc>
          <w:tcPr>
            <w:tcW w:w="2576"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Habitacional 100%</w:t>
            </w:r>
          </w:p>
        </w:tc>
      </w:tr>
      <w:tr w:rsidR="00A93594" w:rsidRPr="00980529" w:rsidTr="008B1019">
        <w:tc>
          <w:tcPr>
            <w:tcW w:w="3361"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Número aproximado de habitantes por vivienda</w:t>
            </w:r>
          </w:p>
        </w:tc>
        <w:tc>
          <w:tcPr>
            <w:tcW w:w="2576" w:type="dxa"/>
            <w:shd w:val="clear" w:color="auto" w:fill="auto"/>
          </w:tcPr>
          <w:p w:rsidR="00A93594" w:rsidRPr="00980529" w:rsidRDefault="00A93594" w:rsidP="008B1019">
            <w:pPr>
              <w:rPr>
                <w:rFonts w:ascii="Arial" w:hAnsi="Arial" w:cs="Arial"/>
                <w:sz w:val="18"/>
                <w:szCs w:val="18"/>
              </w:rPr>
            </w:pPr>
            <w:r>
              <w:rPr>
                <w:rFonts w:ascii="Arial" w:hAnsi="Arial" w:cs="Arial"/>
                <w:sz w:val="18"/>
                <w:szCs w:val="18"/>
              </w:rPr>
              <w:t>1</w:t>
            </w:r>
            <w:r w:rsidRPr="00980529">
              <w:rPr>
                <w:rFonts w:ascii="Arial" w:hAnsi="Arial" w:cs="Arial"/>
                <w:sz w:val="18"/>
                <w:szCs w:val="18"/>
              </w:rPr>
              <w:t xml:space="preserve"> habitantes por vivienda</w:t>
            </w:r>
          </w:p>
        </w:tc>
      </w:tr>
      <w:tr w:rsidR="00A93594" w:rsidRPr="00980529" w:rsidTr="008B1019">
        <w:tc>
          <w:tcPr>
            <w:tcW w:w="3361"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Número aproximado de habitantes beneficiados</w:t>
            </w:r>
          </w:p>
        </w:tc>
        <w:tc>
          <w:tcPr>
            <w:tcW w:w="2576" w:type="dxa"/>
            <w:shd w:val="clear" w:color="auto" w:fill="auto"/>
          </w:tcPr>
          <w:p w:rsidR="00A93594" w:rsidRPr="00980529" w:rsidRDefault="00A93594" w:rsidP="008B1019">
            <w:pPr>
              <w:rPr>
                <w:rFonts w:ascii="Arial" w:hAnsi="Arial" w:cs="Arial"/>
                <w:sz w:val="18"/>
                <w:szCs w:val="18"/>
              </w:rPr>
            </w:pPr>
            <w:r>
              <w:rPr>
                <w:rFonts w:ascii="Arial" w:hAnsi="Arial" w:cs="Arial"/>
                <w:sz w:val="18"/>
                <w:szCs w:val="18"/>
              </w:rPr>
              <w:t>5 habitantes</w:t>
            </w:r>
          </w:p>
        </w:tc>
      </w:tr>
      <w:tr w:rsidR="00A93594" w:rsidRPr="00980529" w:rsidTr="008B1019">
        <w:tc>
          <w:tcPr>
            <w:tcW w:w="3361"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Calidad de la construcción de las viviendas</w:t>
            </w:r>
          </w:p>
        </w:tc>
        <w:tc>
          <w:tcPr>
            <w:tcW w:w="2576" w:type="dxa"/>
            <w:shd w:val="clear" w:color="auto" w:fill="auto"/>
          </w:tcPr>
          <w:p w:rsidR="00A93594" w:rsidRPr="00980529" w:rsidRDefault="00A93594" w:rsidP="008B1019">
            <w:pPr>
              <w:rPr>
                <w:rFonts w:ascii="Arial" w:hAnsi="Arial" w:cs="Arial"/>
                <w:sz w:val="18"/>
                <w:szCs w:val="18"/>
              </w:rPr>
            </w:pPr>
            <w:r w:rsidRPr="00980529">
              <w:rPr>
                <w:rFonts w:ascii="Arial" w:hAnsi="Arial" w:cs="Arial"/>
                <w:sz w:val="18"/>
                <w:szCs w:val="18"/>
              </w:rPr>
              <w:t>Regular</w:t>
            </w:r>
          </w:p>
        </w:tc>
      </w:tr>
    </w:tbl>
    <w:p w:rsidR="00A93594" w:rsidRPr="009C3F57" w:rsidRDefault="00A93594" w:rsidP="00A93594">
      <w:pPr>
        <w:rPr>
          <w:rFonts w:ascii="Arial" w:hAnsi="Arial" w:cs="Arial"/>
          <w:b/>
          <w:sz w:val="18"/>
          <w:szCs w:val="18"/>
        </w:rPr>
      </w:pPr>
    </w:p>
    <w:p w:rsidR="00A93594" w:rsidRPr="009C3F57" w:rsidRDefault="00A93594" w:rsidP="00A93594">
      <w:pPr>
        <w:pStyle w:val="NormalWeb"/>
        <w:spacing w:before="0" w:beforeAutospacing="0" w:after="0" w:afterAutospacing="0" w:line="276" w:lineRule="auto"/>
        <w:ind w:left="1429"/>
        <w:jc w:val="both"/>
        <w:textAlignment w:val="baseline"/>
        <w:rPr>
          <w:rFonts w:ascii="Arial" w:hAnsi="Arial" w:cs="Arial"/>
          <w:sz w:val="18"/>
          <w:szCs w:val="18"/>
        </w:rPr>
      </w:pPr>
    </w:p>
    <w:p w:rsidR="00A93594" w:rsidRPr="009C3F57" w:rsidRDefault="00A93594" w:rsidP="00A93594">
      <w:pPr>
        <w:jc w:val="both"/>
        <w:rPr>
          <w:rFonts w:ascii="Arial" w:eastAsia="Times New Roman" w:hAnsi="Arial" w:cs="Arial"/>
          <w:b/>
          <w:noProof/>
          <w:sz w:val="18"/>
          <w:szCs w:val="18"/>
          <w:lang w:eastAsia="es-ES"/>
        </w:rPr>
      </w:pPr>
    </w:p>
    <w:p w:rsidR="00A93594" w:rsidRPr="009C3F57" w:rsidRDefault="00A93594" w:rsidP="00A93594">
      <w:pPr>
        <w:jc w:val="both"/>
        <w:rPr>
          <w:rFonts w:ascii="Arial" w:eastAsia="Times New Roman" w:hAnsi="Arial" w:cs="Arial"/>
          <w:bCs/>
          <w:noProof/>
          <w:sz w:val="18"/>
          <w:szCs w:val="18"/>
          <w:lang w:eastAsia="es-ES"/>
        </w:rPr>
      </w:pPr>
    </w:p>
    <w:p w:rsidR="00A93594" w:rsidRPr="009C3F57" w:rsidRDefault="00A93594" w:rsidP="00A93594">
      <w:pPr>
        <w:jc w:val="both"/>
        <w:rPr>
          <w:rFonts w:ascii="Arial" w:eastAsia="Times New Roman" w:hAnsi="Arial" w:cs="Arial"/>
          <w:sz w:val="18"/>
          <w:szCs w:val="18"/>
          <w:lang w:eastAsia="es-ES"/>
        </w:rPr>
      </w:pPr>
    </w:p>
    <w:p w:rsidR="00A93594" w:rsidRPr="009C3F57" w:rsidRDefault="00A93594" w:rsidP="00A93594">
      <w:pPr>
        <w:jc w:val="both"/>
        <w:rPr>
          <w:rFonts w:ascii="Arial" w:eastAsia="Times New Roman" w:hAnsi="Arial" w:cs="Arial"/>
          <w:sz w:val="18"/>
          <w:szCs w:val="18"/>
          <w:lang w:eastAsia="es-ES"/>
        </w:rPr>
      </w:pPr>
    </w:p>
    <w:p w:rsidR="00A93594" w:rsidRPr="009C3F57" w:rsidRDefault="00A93594" w:rsidP="00A93594">
      <w:pPr>
        <w:jc w:val="center"/>
        <w:rPr>
          <w:rFonts w:ascii="Arial" w:eastAsia="Times New Roman" w:hAnsi="Arial" w:cs="Arial"/>
          <w:b/>
          <w:bCs/>
          <w:sz w:val="18"/>
          <w:szCs w:val="18"/>
          <w:lang w:eastAsia="es-ES"/>
        </w:rPr>
      </w:pPr>
    </w:p>
    <w:p w:rsidR="00A93594" w:rsidRPr="009C3F57" w:rsidRDefault="00A93594" w:rsidP="00A93594">
      <w:pPr>
        <w:rPr>
          <w:rFonts w:ascii="Arial" w:eastAsia="Calibri" w:hAnsi="Arial" w:cs="Arial"/>
          <w:b/>
          <w:bCs/>
          <w:sz w:val="18"/>
          <w:szCs w:val="18"/>
        </w:rPr>
      </w:pPr>
    </w:p>
    <w:p w:rsidR="00A93594" w:rsidRPr="009C3F57" w:rsidRDefault="00A93594" w:rsidP="00A93594">
      <w:pPr>
        <w:rPr>
          <w:rFonts w:ascii="Arial" w:eastAsia="Calibri" w:hAnsi="Arial" w:cs="Arial"/>
          <w:b/>
          <w:bCs/>
          <w:sz w:val="18"/>
          <w:szCs w:val="18"/>
        </w:rPr>
      </w:pPr>
      <w:r w:rsidRPr="009C3F57">
        <w:rPr>
          <w:rFonts w:ascii="Arial" w:eastAsia="Calibri" w:hAnsi="Arial" w:cs="Arial"/>
          <w:b/>
          <w:bCs/>
          <w:sz w:val="18"/>
          <w:szCs w:val="18"/>
        </w:rPr>
        <w:t>Obras de Urbanización existentes.</w:t>
      </w:r>
    </w:p>
    <w:p w:rsidR="00A93594" w:rsidRPr="009C3F57" w:rsidRDefault="00A93594" w:rsidP="00A93594">
      <w:pPr>
        <w:jc w:val="both"/>
        <w:rPr>
          <w:rFonts w:ascii="Arial" w:eastAsia="Times New Roman" w:hAnsi="Arial" w:cs="Arial"/>
          <w:sz w:val="18"/>
          <w:szCs w:val="18"/>
        </w:rPr>
      </w:pPr>
      <w:r w:rsidRPr="009C3F57">
        <w:rPr>
          <w:rFonts w:ascii="Arial" w:eastAsia="Calibri" w:hAnsi="Arial" w:cs="Arial"/>
          <w:sz w:val="18"/>
          <w:szCs w:val="18"/>
        </w:rPr>
        <w:t xml:space="preserve">Red de abastecimiento de agua potable: </w:t>
      </w:r>
      <w:r w:rsidRPr="009C3F57">
        <w:rPr>
          <w:rFonts w:ascii="Arial" w:eastAsia="Calibri" w:hAnsi="Arial" w:cs="Arial"/>
          <w:noProof/>
          <w:sz w:val="18"/>
          <w:szCs w:val="18"/>
        </w:rPr>
        <w:t xml:space="preserve">Sí existe al </w:t>
      </w:r>
      <w:r>
        <w:rPr>
          <w:rFonts w:ascii="Arial" w:eastAsia="Calibri" w:hAnsi="Arial" w:cs="Arial"/>
          <w:noProof/>
          <w:sz w:val="18"/>
          <w:szCs w:val="18"/>
        </w:rPr>
        <w:t>100</w:t>
      </w:r>
      <w:r w:rsidRPr="009C3F57">
        <w:rPr>
          <w:rFonts w:ascii="Arial" w:eastAsia="Calibri" w:hAnsi="Arial" w:cs="Arial"/>
          <w:noProof/>
          <w:sz w:val="18"/>
          <w:szCs w:val="18"/>
        </w:rPr>
        <w:t>%</w:t>
      </w:r>
      <w:r w:rsidRPr="009C3F57">
        <w:rPr>
          <w:rFonts w:ascii="Arial" w:eastAsia="Calibri" w:hAnsi="Arial" w:cs="Arial"/>
          <w:sz w:val="18"/>
          <w:szCs w:val="18"/>
        </w:rPr>
        <w:t>;</w:t>
      </w:r>
    </w:p>
    <w:p w:rsidR="00A93594" w:rsidRPr="009C3F57" w:rsidRDefault="00A93594" w:rsidP="00A93594">
      <w:pPr>
        <w:jc w:val="both"/>
        <w:rPr>
          <w:rFonts w:ascii="Arial" w:eastAsia="Calibri" w:hAnsi="Arial" w:cs="Arial"/>
          <w:sz w:val="18"/>
          <w:szCs w:val="18"/>
        </w:rPr>
      </w:pPr>
      <w:r w:rsidRPr="009C3F57">
        <w:rPr>
          <w:rFonts w:ascii="Arial" w:eastAsia="Calibri" w:hAnsi="Arial" w:cs="Arial"/>
          <w:sz w:val="18"/>
          <w:szCs w:val="18"/>
        </w:rPr>
        <w:t xml:space="preserve">Red de alcantarillado sanitario: Sí existe al </w:t>
      </w:r>
      <w:r>
        <w:rPr>
          <w:rFonts w:ascii="Arial" w:eastAsia="Calibri" w:hAnsi="Arial" w:cs="Arial"/>
          <w:sz w:val="18"/>
          <w:szCs w:val="18"/>
        </w:rPr>
        <w:t>100</w:t>
      </w:r>
      <w:r w:rsidRPr="009C3F57">
        <w:rPr>
          <w:rFonts w:ascii="Arial" w:eastAsia="Calibri" w:hAnsi="Arial" w:cs="Arial"/>
          <w:sz w:val="18"/>
          <w:szCs w:val="18"/>
        </w:rPr>
        <w:t>%;</w:t>
      </w:r>
    </w:p>
    <w:p w:rsidR="00A93594" w:rsidRPr="009C3F57" w:rsidRDefault="00A93594" w:rsidP="00A93594">
      <w:pPr>
        <w:jc w:val="both"/>
        <w:rPr>
          <w:rFonts w:ascii="Arial" w:eastAsia="Calibri" w:hAnsi="Arial" w:cs="Arial"/>
          <w:sz w:val="18"/>
          <w:szCs w:val="18"/>
        </w:rPr>
      </w:pPr>
      <w:r w:rsidRPr="009C3F57">
        <w:rPr>
          <w:rFonts w:ascii="Arial" w:eastAsia="Calibri" w:hAnsi="Arial" w:cs="Arial"/>
          <w:sz w:val="18"/>
          <w:szCs w:val="18"/>
        </w:rPr>
        <w:t>Red de electrificación: Sí existe al 100%;</w:t>
      </w:r>
    </w:p>
    <w:p w:rsidR="00A93594" w:rsidRPr="009C3F57" w:rsidRDefault="00A93594" w:rsidP="00A93594">
      <w:pPr>
        <w:jc w:val="both"/>
        <w:rPr>
          <w:rFonts w:ascii="Arial" w:eastAsia="Calibri" w:hAnsi="Arial" w:cs="Arial"/>
          <w:sz w:val="18"/>
          <w:szCs w:val="18"/>
        </w:rPr>
      </w:pPr>
      <w:r w:rsidRPr="009C3F57">
        <w:rPr>
          <w:rFonts w:ascii="Arial" w:eastAsia="Calibri" w:hAnsi="Arial" w:cs="Arial"/>
          <w:sz w:val="18"/>
          <w:szCs w:val="18"/>
        </w:rPr>
        <w:t xml:space="preserve">Red de alumbrado público: Sí existe al </w:t>
      </w:r>
      <w:r>
        <w:rPr>
          <w:rFonts w:ascii="Arial" w:eastAsia="Calibri" w:hAnsi="Arial" w:cs="Arial"/>
          <w:sz w:val="18"/>
          <w:szCs w:val="18"/>
        </w:rPr>
        <w:t>10</w:t>
      </w:r>
      <w:r w:rsidRPr="009C3F57">
        <w:rPr>
          <w:rFonts w:ascii="Arial" w:eastAsia="Calibri" w:hAnsi="Arial" w:cs="Arial"/>
          <w:sz w:val="18"/>
          <w:szCs w:val="18"/>
        </w:rPr>
        <w:t>0%;</w:t>
      </w:r>
    </w:p>
    <w:p w:rsidR="00A93594" w:rsidRPr="009C3F57" w:rsidRDefault="00A93594" w:rsidP="00A93594">
      <w:pPr>
        <w:jc w:val="both"/>
        <w:rPr>
          <w:rFonts w:ascii="Arial" w:eastAsia="Calibri" w:hAnsi="Arial" w:cs="Arial"/>
          <w:sz w:val="18"/>
          <w:szCs w:val="18"/>
        </w:rPr>
      </w:pPr>
      <w:r w:rsidRPr="009C3F57">
        <w:rPr>
          <w:rFonts w:ascii="Arial" w:eastAsia="Calibri" w:hAnsi="Arial" w:cs="Arial"/>
          <w:sz w:val="18"/>
          <w:szCs w:val="18"/>
        </w:rPr>
        <w:t xml:space="preserve">Pavimentos: </w:t>
      </w:r>
      <w:r>
        <w:rPr>
          <w:rFonts w:ascii="Arial" w:eastAsia="Calibri" w:hAnsi="Arial" w:cs="Arial"/>
          <w:sz w:val="18"/>
          <w:szCs w:val="18"/>
        </w:rPr>
        <w:t>Empedrado al 100%</w:t>
      </w:r>
    </w:p>
    <w:p w:rsidR="00A93594" w:rsidRPr="009C3F57" w:rsidRDefault="00A93594" w:rsidP="00A93594">
      <w:pPr>
        <w:jc w:val="both"/>
        <w:rPr>
          <w:rFonts w:ascii="Arial" w:eastAsia="Calibri" w:hAnsi="Arial" w:cs="Arial"/>
          <w:sz w:val="18"/>
          <w:szCs w:val="18"/>
        </w:rPr>
      </w:pPr>
      <w:r w:rsidRPr="009C3F57">
        <w:rPr>
          <w:rFonts w:ascii="Arial" w:eastAsia="Calibri" w:hAnsi="Arial" w:cs="Arial"/>
          <w:sz w:val="18"/>
          <w:szCs w:val="18"/>
        </w:rPr>
        <w:t xml:space="preserve">Banquetas: Sí existe al </w:t>
      </w:r>
      <w:r>
        <w:rPr>
          <w:rFonts w:ascii="Arial" w:eastAsia="Calibri" w:hAnsi="Arial" w:cs="Arial"/>
          <w:sz w:val="18"/>
          <w:szCs w:val="18"/>
        </w:rPr>
        <w:t>10</w:t>
      </w:r>
      <w:r w:rsidRPr="009C3F57">
        <w:rPr>
          <w:rFonts w:ascii="Arial" w:eastAsia="Calibri" w:hAnsi="Arial" w:cs="Arial"/>
          <w:sz w:val="18"/>
          <w:szCs w:val="18"/>
        </w:rPr>
        <w:t xml:space="preserve">0%, </w:t>
      </w:r>
    </w:p>
    <w:p w:rsidR="00A93594" w:rsidRPr="009C3F57" w:rsidRDefault="00A93594" w:rsidP="00A93594">
      <w:pPr>
        <w:jc w:val="both"/>
        <w:rPr>
          <w:rFonts w:ascii="Arial" w:eastAsia="Calibri" w:hAnsi="Arial" w:cs="Arial"/>
          <w:sz w:val="18"/>
          <w:szCs w:val="18"/>
        </w:rPr>
      </w:pPr>
      <w:r w:rsidRPr="009C3F57">
        <w:rPr>
          <w:rFonts w:ascii="Arial" w:eastAsia="Calibri" w:hAnsi="Arial" w:cs="Arial"/>
          <w:sz w:val="18"/>
          <w:szCs w:val="18"/>
        </w:rPr>
        <w:t xml:space="preserve">Machuelos: </w:t>
      </w:r>
      <w:r w:rsidRPr="009C3F57">
        <w:rPr>
          <w:rFonts w:ascii="Arial" w:eastAsia="Calibri" w:hAnsi="Arial" w:cs="Arial"/>
          <w:noProof/>
          <w:sz w:val="18"/>
          <w:szCs w:val="18"/>
        </w:rPr>
        <w:t xml:space="preserve">Sí existe al </w:t>
      </w:r>
      <w:r>
        <w:rPr>
          <w:rFonts w:ascii="Arial" w:eastAsia="Calibri" w:hAnsi="Arial" w:cs="Arial"/>
          <w:noProof/>
          <w:sz w:val="18"/>
          <w:szCs w:val="18"/>
        </w:rPr>
        <w:t>10</w:t>
      </w:r>
      <w:r w:rsidRPr="009C3F57">
        <w:rPr>
          <w:rFonts w:ascii="Arial" w:eastAsia="Calibri" w:hAnsi="Arial" w:cs="Arial"/>
          <w:noProof/>
          <w:sz w:val="18"/>
          <w:szCs w:val="18"/>
        </w:rPr>
        <w:t xml:space="preserve">0%, </w:t>
      </w:r>
    </w:p>
    <w:p w:rsidR="00A93594" w:rsidRDefault="00A93594" w:rsidP="00A93594">
      <w:pPr>
        <w:pStyle w:val="Prrafodelista"/>
        <w:spacing w:before="120" w:after="120"/>
        <w:ind w:left="0"/>
        <w:jc w:val="both"/>
        <w:rPr>
          <w:rFonts w:ascii="Arial" w:hAnsi="Arial" w:cs="Arial"/>
        </w:rPr>
      </w:pPr>
    </w:p>
    <w:p w:rsidR="00A93594" w:rsidRDefault="00A93594" w:rsidP="00A93594">
      <w:pPr>
        <w:pStyle w:val="Prrafodelista"/>
        <w:spacing w:before="120" w:after="120"/>
        <w:ind w:left="0"/>
        <w:jc w:val="both"/>
        <w:rPr>
          <w:rFonts w:ascii="Arial" w:hAnsi="Arial" w:cs="Arial"/>
          <w:b/>
          <w:noProof/>
        </w:rPr>
      </w:pPr>
      <w:r w:rsidRPr="008E7967">
        <w:rPr>
          <w:rFonts w:ascii="Arial" w:hAnsi="Arial" w:cs="Arial"/>
          <w:b/>
          <w:bCs/>
        </w:rPr>
        <w:t>7.</w:t>
      </w:r>
      <w:r>
        <w:rPr>
          <w:rFonts w:ascii="Arial" w:hAnsi="Arial" w:cs="Arial"/>
        </w:rPr>
        <w:t xml:space="preserve"> </w:t>
      </w:r>
      <w:r w:rsidRPr="0099131D">
        <w:rPr>
          <w:rFonts w:ascii="Arial" w:hAnsi="Arial" w:cs="Arial"/>
        </w:rPr>
        <w:t>Con</w:t>
      </w:r>
      <w:r w:rsidRPr="0099131D">
        <w:rPr>
          <w:rFonts w:ascii="Arial" w:hAnsi="Arial" w:cs="Arial"/>
          <w:noProof/>
        </w:rPr>
        <w:t xml:space="preserve"> fecha </w:t>
      </w:r>
      <w:r>
        <w:rPr>
          <w:rFonts w:ascii="Arial" w:hAnsi="Arial" w:cs="Arial"/>
          <w:spacing w:val="8"/>
        </w:rPr>
        <w:t>19 diecinueve</w:t>
      </w:r>
      <w:r w:rsidRPr="00330207">
        <w:rPr>
          <w:rFonts w:ascii="Arial" w:hAnsi="Arial" w:cs="Arial"/>
          <w:spacing w:val="8"/>
        </w:rPr>
        <w:t xml:space="preserve"> de </w:t>
      </w:r>
      <w:r>
        <w:rPr>
          <w:rFonts w:ascii="Arial" w:hAnsi="Arial" w:cs="Arial"/>
          <w:spacing w:val="8"/>
        </w:rPr>
        <w:t>noviembre</w:t>
      </w:r>
      <w:r w:rsidRPr="00330207">
        <w:rPr>
          <w:rFonts w:ascii="Arial" w:hAnsi="Arial" w:cs="Arial"/>
          <w:spacing w:val="8"/>
        </w:rPr>
        <w:t xml:space="preserve"> de 20</w:t>
      </w:r>
      <w:r>
        <w:rPr>
          <w:rFonts w:ascii="Arial" w:hAnsi="Arial" w:cs="Arial"/>
          <w:spacing w:val="8"/>
        </w:rPr>
        <w:t>19</w:t>
      </w:r>
      <w:r w:rsidRPr="00330207">
        <w:rPr>
          <w:rFonts w:ascii="Arial" w:hAnsi="Arial" w:cs="Arial"/>
          <w:spacing w:val="8"/>
        </w:rPr>
        <w:t xml:space="preserve"> dos mil </w:t>
      </w:r>
      <w:r>
        <w:rPr>
          <w:rFonts w:ascii="Arial" w:hAnsi="Arial" w:cs="Arial"/>
          <w:spacing w:val="8"/>
        </w:rPr>
        <w:t>diecinueve</w:t>
      </w:r>
      <w:r w:rsidRPr="00330207">
        <w:rPr>
          <w:rFonts w:ascii="Arial" w:hAnsi="Arial" w:cs="Arial"/>
          <w:spacing w:val="8"/>
        </w:rPr>
        <w:t xml:space="preserve">, </w:t>
      </w:r>
      <w:r w:rsidRPr="0099131D">
        <w:rPr>
          <w:rFonts w:ascii="Arial" w:hAnsi="Arial" w:cs="Arial"/>
          <w:noProof/>
        </w:rPr>
        <w:t>el Lic. Salvador Ruiz Ayala, Secretario del Ayuntamiento de San Pedro Tlaquepaque</w:t>
      </w:r>
      <w:r w:rsidRPr="0099131D">
        <w:rPr>
          <w:rFonts w:ascii="Arial" w:hAnsi="Arial" w:cs="Arial"/>
        </w:rPr>
        <w:t xml:space="preserve">, hace del conocimiento que fue debidamente publicado en los </w:t>
      </w:r>
      <w:r>
        <w:rPr>
          <w:rFonts w:ascii="Arial" w:hAnsi="Arial" w:cs="Arial"/>
        </w:rPr>
        <w:t>E</w:t>
      </w:r>
      <w:r w:rsidRPr="0099131D">
        <w:rPr>
          <w:rFonts w:ascii="Arial" w:hAnsi="Arial" w:cs="Arial"/>
        </w:rPr>
        <w:t xml:space="preserve">strados de este </w:t>
      </w:r>
      <w:r>
        <w:rPr>
          <w:rFonts w:ascii="Arial" w:hAnsi="Arial" w:cs="Arial"/>
        </w:rPr>
        <w:t>A</w:t>
      </w:r>
      <w:r w:rsidRPr="0099131D">
        <w:rPr>
          <w:rFonts w:ascii="Arial" w:hAnsi="Arial" w:cs="Arial"/>
        </w:rPr>
        <w:t>yuntamiento de San Pedro Tlaquepaque los días</w:t>
      </w:r>
      <w:r w:rsidRPr="00330207">
        <w:rPr>
          <w:rFonts w:ascii="Arial" w:hAnsi="Arial" w:cs="Arial"/>
          <w:spacing w:val="8"/>
        </w:rPr>
        <w:t xml:space="preserve"> 1</w:t>
      </w:r>
      <w:r>
        <w:rPr>
          <w:rFonts w:ascii="Arial" w:hAnsi="Arial" w:cs="Arial"/>
          <w:spacing w:val="8"/>
        </w:rPr>
        <w:t>3</w:t>
      </w:r>
      <w:r w:rsidRPr="00330207">
        <w:rPr>
          <w:rFonts w:ascii="Arial" w:hAnsi="Arial" w:cs="Arial"/>
          <w:spacing w:val="8"/>
        </w:rPr>
        <w:t xml:space="preserve"> </w:t>
      </w:r>
      <w:r>
        <w:rPr>
          <w:rFonts w:ascii="Arial" w:hAnsi="Arial" w:cs="Arial"/>
          <w:spacing w:val="8"/>
        </w:rPr>
        <w:t>trece</w:t>
      </w:r>
      <w:r w:rsidRPr="00330207">
        <w:rPr>
          <w:rFonts w:ascii="Arial" w:hAnsi="Arial" w:cs="Arial"/>
          <w:spacing w:val="8"/>
        </w:rPr>
        <w:t>, 1</w:t>
      </w:r>
      <w:r>
        <w:rPr>
          <w:rFonts w:ascii="Arial" w:hAnsi="Arial" w:cs="Arial"/>
          <w:spacing w:val="8"/>
        </w:rPr>
        <w:t>4</w:t>
      </w:r>
      <w:r w:rsidRPr="00330207">
        <w:rPr>
          <w:rFonts w:ascii="Arial" w:hAnsi="Arial" w:cs="Arial"/>
          <w:spacing w:val="8"/>
        </w:rPr>
        <w:t xml:space="preserve"> </w:t>
      </w:r>
      <w:r>
        <w:rPr>
          <w:rFonts w:ascii="Arial" w:hAnsi="Arial" w:cs="Arial"/>
          <w:spacing w:val="8"/>
        </w:rPr>
        <w:t>catorce</w:t>
      </w:r>
      <w:r w:rsidRPr="00330207">
        <w:rPr>
          <w:rFonts w:ascii="Arial" w:hAnsi="Arial" w:cs="Arial"/>
          <w:spacing w:val="8"/>
        </w:rPr>
        <w:t xml:space="preserve"> y 1</w:t>
      </w:r>
      <w:r>
        <w:rPr>
          <w:rFonts w:ascii="Arial" w:hAnsi="Arial" w:cs="Arial"/>
          <w:spacing w:val="8"/>
        </w:rPr>
        <w:t>5</w:t>
      </w:r>
      <w:r w:rsidRPr="00330207">
        <w:rPr>
          <w:rFonts w:ascii="Arial" w:hAnsi="Arial" w:cs="Arial"/>
          <w:spacing w:val="8"/>
        </w:rPr>
        <w:t xml:space="preserve"> </w:t>
      </w:r>
      <w:r>
        <w:rPr>
          <w:rFonts w:ascii="Arial" w:hAnsi="Arial" w:cs="Arial"/>
          <w:spacing w:val="8"/>
        </w:rPr>
        <w:t>quince</w:t>
      </w:r>
      <w:r w:rsidRPr="00330207">
        <w:rPr>
          <w:rFonts w:ascii="Arial" w:hAnsi="Arial" w:cs="Arial"/>
          <w:spacing w:val="8"/>
        </w:rPr>
        <w:t xml:space="preserve"> de </w:t>
      </w:r>
      <w:r>
        <w:rPr>
          <w:rFonts w:ascii="Arial" w:hAnsi="Arial" w:cs="Arial"/>
          <w:spacing w:val="8"/>
        </w:rPr>
        <w:t>noviembre</w:t>
      </w:r>
      <w:r w:rsidRPr="00330207">
        <w:rPr>
          <w:rFonts w:ascii="Arial" w:hAnsi="Arial" w:cs="Arial"/>
          <w:spacing w:val="8"/>
        </w:rPr>
        <w:t xml:space="preserve"> de 20</w:t>
      </w:r>
      <w:r>
        <w:rPr>
          <w:rFonts w:ascii="Arial" w:hAnsi="Arial" w:cs="Arial"/>
          <w:spacing w:val="8"/>
        </w:rPr>
        <w:t>19</w:t>
      </w:r>
      <w:r w:rsidRPr="00330207">
        <w:rPr>
          <w:rFonts w:ascii="Arial" w:hAnsi="Arial" w:cs="Arial"/>
          <w:spacing w:val="8"/>
        </w:rPr>
        <w:t xml:space="preserve">, el inicio del Procedimiento de Regularización </w:t>
      </w:r>
      <w:r>
        <w:rPr>
          <w:rFonts w:ascii="Arial" w:hAnsi="Arial" w:cs="Arial"/>
          <w:spacing w:val="8"/>
        </w:rPr>
        <w:t>y</w:t>
      </w:r>
      <w:r w:rsidRPr="00330207">
        <w:rPr>
          <w:rFonts w:ascii="Arial" w:hAnsi="Arial" w:cs="Arial"/>
          <w:spacing w:val="8"/>
        </w:rPr>
        <w:t xml:space="preserve"> publicado en la en la Gaceta Municipal, Tomo XX, de fecha 23 </w:t>
      </w:r>
      <w:r>
        <w:rPr>
          <w:rFonts w:ascii="Arial" w:hAnsi="Arial" w:cs="Arial"/>
          <w:spacing w:val="8"/>
        </w:rPr>
        <w:t>veintitrés</w:t>
      </w:r>
      <w:r w:rsidRPr="00330207">
        <w:rPr>
          <w:rFonts w:ascii="Arial" w:hAnsi="Arial" w:cs="Arial"/>
          <w:spacing w:val="8"/>
        </w:rPr>
        <w:t xml:space="preserve"> de enero de 2020 dos mil veinte,</w:t>
      </w:r>
      <w:r w:rsidRPr="009F0057">
        <w:rPr>
          <w:rFonts w:ascii="Arial" w:hAnsi="Arial" w:cs="Arial"/>
        </w:rPr>
        <w:t xml:space="preserve"> </w:t>
      </w:r>
      <w:r w:rsidRPr="0099131D">
        <w:rPr>
          <w:rFonts w:ascii="Arial" w:hAnsi="Arial" w:cs="Arial"/>
        </w:rPr>
        <w:t xml:space="preserve">por única vez la </w:t>
      </w:r>
      <w:r>
        <w:rPr>
          <w:rFonts w:ascii="Arial" w:hAnsi="Arial" w:cs="Arial"/>
        </w:rPr>
        <w:t>S</w:t>
      </w:r>
      <w:r w:rsidRPr="0099131D">
        <w:rPr>
          <w:rFonts w:ascii="Arial" w:hAnsi="Arial" w:cs="Arial"/>
        </w:rPr>
        <w:t xml:space="preserve">olicitud de </w:t>
      </w:r>
      <w:r>
        <w:rPr>
          <w:rFonts w:ascii="Arial" w:hAnsi="Arial" w:cs="Arial"/>
        </w:rPr>
        <w:t>R</w:t>
      </w:r>
      <w:r w:rsidRPr="0099131D">
        <w:rPr>
          <w:rFonts w:ascii="Arial" w:hAnsi="Arial" w:cs="Arial"/>
        </w:rPr>
        <w:t xml:space="preserve">egularización del </w:t>
      </w:r>
      <w:r>
        <w:rPr>
          <w:rFonts w:ascii="Arial" w:eastAsia="Arial" w:hAnsi="Arial" w:cs="Arial"/>
        </w:rPr>
        <w:t>lote</w:t>
      </w:r>
      <w:r w:rsidRPr="00330207">
        <w:rPr>
          <w:rFonts w:ascii="Arial" w:eastAsia="Arial" w:hAnsi="Arial" w:cs="Arial"/>
        </w:rPr>
        <w:t xml:space="preserve"> irregular de origen privado denominado </w:t>
      </w:r>
      <w:r w:rsidRPr="00565A04">
        <w:rPr>
          <w:rFonts w:ascii="Arial" w:hAnsi="Arial" w:cs="Arial"/>
          <w:b/>
        </w:rPr>
        <w:t>DEL COBRE 4331</w:t>
      </w:r>
      <w:r w:rsidRPr="009F0057">
        <w:rPr>
          <w:rFonts w:ascii="Arial" w:hAnsi="Arial" w:cs="Arial"/>
        </w:rPr>
        <w:t>,</w:t>
      </w:r>
      <w:r w:rsidRPr="009F0057">
        <w:rPr>
          <w:rFonts w:ascii="Arial" w:hAnsi="Arial" w:cs="Arial"/>
          <w:b/>
        </w:rPr>
        <w:t xml:space="preserve"> </w:t>
      </w:r>
      <w:r w:rsidRPr="009F0057">
        <w:rPr>
          <w:rFonts w:ascii="Arial" w:hAnsi="Arial" w:cs="Arial"/>
        </w:rPr>
        <w:t xml:space="preserve">con lo que se da inicio al procedimiento, lo anterior en cumplimiento con lo que establece el artículo 19 párrafo primero de la Ley para la Regularización y Titulación de Predios Urbanos en el Estado de Jalisco, expedida por el H. Congreso del Estado de Jalisco. </w:t>
      </w:r>
      <w:r w:rsidRPr="009F0057">
        <w:rPr>
          <w:rFonts w:ascii="Arial" w:hAnsi="Arial" w:cs="Arial"/>
          <w:b/>
          <w:noProof/>
        </w:rPr>
        <w:t>(Anexo 5).</w:t>
      </w:r>
    </w:p>
    <w:p w:rsidR="00A93594" w:rsidRPr="008E7967" w:rsidRDefault="00A93594" w:rsidP="00A93594">
      <w:pPr>
        <w:pStyle w:val="Prrafodelista"/>
        <w:spacing w:before="120" w:after="120"/>
        <w:ind w:left="0"/>
        <w:jc w:val="both"/>
        <w:rPr>
          <w:rFonts w:ascii="Arial" w:hAnsi="Arial" w:cs="Arial"/>
        </w:rPr>
      </w:pPr>
    </w:p>
    <w:p w:rsidR="00A93594" w:rsidRPr="008E7967" w:rsidRDefault="00A93594" w:rsidP="00A93594">
      <w:pPr>
        <w:pStyle w:val="Prrafodelista"/>
        <w:spacing w:before="120" w:after="120"/>
        <w:ind w:left="0"/>
        <w:jc w:val="both"/>
        <w:rPr>
          <w:rFonts w:ascii="Arial" w:hAnsi="Arial" w:cs="Arial"/>
        </w:rPr>
      </w:pPr>
      <w:r w:rsidRPr="008E7967">
        <w:rPr>
          <w:rFonts w:ascii="Arial" w:eastAsia="Calibri" w:hAnsi="Arial" w:cs="Arial"/>
          <w:b/>
          <w:bCs/>
          <w:lang w:eastAsia="es-MX"/>
        </w:rPr>
        <w:t xml:space="preserve">8. </w:t>
      </w:r>
      <w:r w:rsidRPr="008E7967">
        <w:rPr>
          <w:rFonts w:ascii="Arial" w:eastAsia="Calibri" w:hAnsi="Arial" w:cs="Arial"/>
          <w:lang w:eastAsia="es-MX"/>
        </w:rPr>
        <w:t xml:space="preserve">Con fecha 27 de </w:t>
      </w:r>
      <w:r>
        <w:rPr>
          <w:rFonts w:ascii="Arial" w:eastAsia="Calibri" w:hAnsi="Arial" w:cs="Arial"/>
          <w:lang w:eastAsia="es-MX"/>
        </w:rPr>
        <w:t>noviembre</w:t>
      </w:r>
      <w:r w:rsidRPr="008E7967">
        <w:rPr>
          <w:rFonts w:ascii="Arial" w:eastAsia="Calibri" w:hAnsi="Arial" w:cs="Arial"/>
          <w:lang w:eastAsia="es-MX"/>
        </w:rPr>
        <w:t xml:space="preserve"> de 20</w:t>
      </w:r>
      <w:r>
        <w:rPr>
          <w:rFonts w:ascii="Arial" w:eastAsia="Calibri" w:hAnsi="Arial" w:cs="Arial"/>
          <w:lang w:eastAsia="es-MX"/>
        </w:rPr>
        <w:t>19</w:t>
      </w:r>
      <w:r w:rsidRPr="008E7967">
        <w:rPr>
          <w:rFonts w:ascii="Arial" w:eastAsia="Calibri" w:hAnsi="Arial" w:cs="Arial"/>
          <w:lang w:eastAsia="es-MX"/>
        </w:rPr>
        <w:t xml:space="preserve">, la Comisión Municipal de Regularización aprobó el </w:t>
      </w:r>
      <w:r>
        <w:rPr>
          <w:rFonts w:ascii="Arial" w:eastAsia="Calibri" w:hAnsi="Arial" w:cs="Arial"/>
          <w:lang w:eastAsia="es-MX"/>
        </w:rPr>
        <w:t>documento denominado “</w:t>
      </w:r>
      <w:r w:rsidRPr="008E7967">
        <w:rPr>
          <w:rFonts w:ascii="Arial" w:eastAsia="Calibri" w:hAnsi="Arial" w:cs="Arial"/>
          <w:lang w:eastAsia="es-MX"/>
        </w:rPr>
        <w:t xml:space="preserve">Estudio, Análisis y Resolución del Procedimiento de Regularización, respecto al Bien de Dominio Privado denominado </w:t>
      </w:r>
      <w:r w:rsidRPr="00AB0500">
        <w:rPr>
          <w:rFonts w:ascii="Arial" w:eastAsia="Calibri" w:hAnsi="Arial" w:cs="Arial"/>
          <w:b/>
          <w:lang w:eastAsia="es-MX"/>
        </w:rPr>
        <w:t>DEL COBRE 4331</w:t>
      </w:r>
      <w:r w:rsidRPr="008E7967">
        <w:rPr>
          <w:rFonts w:ascii="Arial" w:eastAsia="Calibri" w:hAnsi="Arial" w:cs="Arial"/>
          <w:lang w:eastAsia="es-MX"/>
        </w:rPr>
        <w:t xml:space="preserve">” ubicado en </w:t>
      </w:r>
      <w:r>
        <w:rPr>
          <w:rFonts w:ascii="Arial" w:eastAsia="Calibri" w:hAnsi="Arial" w:cs="Arial"/>
          <w:lang w:eastAsia="es-MX"/>
        </w:rPr>
        <w:t xml:space="preserve">la colonia Lomas de la Victoria, </w:t>
      </w:r>
      <w:r w:rsidRPr="008E7967">
        <w:rPr>
          <w:rFonts w:ascii="Arial" w:eastAsia="Calibri" w:hAnsi="Arial" w:cs="Arial"/>
          <w:lang w:eastAsia="es-MX"/>
        </w:rPr>
        <w:t>registrado bajo el expediente COMUR TLQ-</w:t>
      </w:r>
      <w:r>
        <w:rPr>
          <w:rFonts w:ascii="Arial" w:eastAsia="Calibri" w:hAnsi="Arial" w:cs="Arial"/>
          <w:lang w:eastAsia="es-MX"/>
        </w:rPr>
        <w:t>PIT-LV-001-2019</w:t>
      </w:r>
      <w:r w:rsidRPr="008E7967">
        <w:rPr>
          <w:rFonts w:ascii="Arial" w:eastAsia="Calibri" w:hAnsi="Arial" w:cs="Arial"/>
          <w:lang w:eastAsia="es-MX"/>
        </w:rPr>
        <w:t xml:space="preserve">, autorizando enviar copia del expediente a la Procuraduría de Desarrollo Urbano para que emita el dictamen correspondiente. </w:t>
      </w:r>
      <w:r w:rsidRPr="008E7967">
        <w:rPr>
          <w:rFonts w:ascii="Arial" w:hAnsi="Arial" w:cs="Arial"/>
          <w:b/>
          <w:noProof/>
        </w:rPr>
        <w:t>(Anexo 6).</w:t>
      </w:r>
    </w:p>
    <w:p w:rsidR="00A93594" w:rsidRPr="00B14428" w:rsidRDefault="00A93594" w:rsidP="00A93594">
      <w:pPr>
        <w:jc w:val="both"/>
        <w:rPr>
          <w:rFonts w:ascii="Arial" w:eastAsia="Calibri" w:hAnsi="Arial" w:cs="Arial"/>
        </w:rPr>
      </w:pPr>
      <w:r>
        <w:rPr>
          <w:rFonts w:ascii="Arial" w:eastAsia="Times New Roman" w:hAnsi="Arial" w:cs="Arial"/>
          <w:b/>
          <w:bCs/>
          <w:lang w:val="es-ES" w:eastAsia="es-ES"/>
        </w:rPr>
        <w:t>9</w:t>
      </w:r>
      <w:r w:rsidRPr="009C3F57">
        <w:rPr>
          <w:rFonts w:ascii="Arial" w:eastAsia="Times New Roman" w:hAnsi="Arial" w:cs="Arial"/>
          <w:b/>
          <w:bCs/>
          <w:lang w:val="es-ES" w:eastAsia="es-ES"/>
        </w:rPr>
        <w:t>.</w:t>
      </w:r>
      <w:r w:rsidRPr="00B14428">
        <w:rPr>
          <w:rFonts w:ascii="Arial" w:eastAsia="Times New Roman" w:hAnsi="Arial" w:cs="Arial"/>
          <w:lang w:val="es-ES" w:eastAsia="es-ES"/>
        </w:rPr>
        <w:t xml:space="preserve"> </w:t>
      </w:r>
      <w:r w:rsidRPr="00B14428">
        <w:rPr>
          <w:rFonts w:ascii="Arial" w:eastAsia="Calibri" w:hAnsi="Arial" w:cs="Arial"/>
        </w:rPr>
        <w:t xml:space="preserve">Que la Procuraduría de Desarrollo Urbano emitió el Dictamen de Procedencia con </w:t>
      </w:r>
      <w:r w:rsidRPr="00B14428">
        <w:rPr>
          <w:rFonts w:ascii="Arial" w:eastAsia="Calibri" w:hAnsi="Arial" w:cs="Arial"/>
          <w:noProof/>
        </w:rPr>
        <w:t xml:space="preserve">el número de folio </w:t>
      </w:r>
      <w:r>
        <w:rPr>
          <w:rFonts w:ascii="Arial" w:eastAsia="Calibri" w:hAnsi="Arial" w:cs="Arial"/>
          <w:noProof/>
        </w:rPr>
        <w:t>027</w:t>
      </w:r>
      <w:r w:rsidRPr="00B14428">
        <w:rPr>
          <w:rFonts w:ascii="Arial" w:eastAsia="Calibri" w:hAnsi="Arial" w:cs="Arial"/>
          <w:noProof/>
        </w:rPr>
        <w:t>/</w:t>
      </w:r>
      <w:r>
        <w:rPr>
          <w:rFonts w:ascii="Arial" w:eastAsia="Calibri" w:hAnsi="Arial" w:cs="Arial"/>
          <w:noProof/>
        </w:rPr>
        <w:t>2020</w:t>
      </w:r>
      <w:r w:rsidRPr="00B14428">
        <w:rPr>
          <w:rFonts w:ascii="Arial" w:eastAsia="Calibri" w:hAnsi="Arial" w:cs="Arial"/>
          <w:noProof/>
        </w:rPr>
        <w:t>, expediente PRODEUR TLQ-</w:t>
      </w:r>
      <w:r>
        <w:rPr>
          <w:rFonts w:ascii="Arial" w:eastAsia="Calibri" w:hAnsi="Arial" w:cs="Arial"/>
          <w:noProof/>
        </w:rPr>
        <w:t>37</w:t>
      </w:r>
      <w:r w:rsidRPr="00B14428">
        <w:rPr>
          <w:rFonts w:ascii="Arial" w:eastAsia="Calibri" w:hAnsi="Arial" w:cs="Arial"/>
          <w:noProof/>
        </w:rPr>
        <w:t>/</w:t>
      </w:r>
      <w:r>
        <w:rPr>
          <w:rFonts w:ascii="Arial" w:eastAsia="Calibri" w:hAnsi="Arial" w:cs="Arial"/>
          <w:noProof/>
        </w:rPr>
        <w:t>19</w:t>
      </w:r>
      <w:r w:rsidRPr="00B14428">
        <w:rPr>
          <w:rFonts w:ascii="Arial" w:eastAsia="Calibri" w:hAnsi="Arial" w:cs="Arial"/>
        </w:rPr>
        <w:t xml:space="preserve"> de </w:t>
      </w:r>
      <w:r w:rsidRPr="00B14428">
        <w:rPr>
          <w:rFonts w:ascii="Arial" w:eastAsia="Calibri" w:hAnsi="Arial" w:cs="Arial"/>
          <w:noProof/>
        </w:rPr>
        <w:t xml:space="preserve">fecha </w:t>
      </w:r>
      <w:r>
        <w:rPr>
          <w:rFonts w:ascii="Arial" w:eastAsia="Calibri" w:hAnsi="Arial" w:cs="Arial"/>
          <w:noProof/>
        </w:rPr>
        <w:t>21</w:t>
      </w:r>
      <w:r w:rsidRPr="00B14428">
        <w:rPr>
          <w:rFonts w:ascii="Arial" w:eastAsia="Calibri" w:hAnsi="Arial" w:cs="Arial"/>
          <w:noProof/>
        </w:rPr>
        <w:t xml:space="preserve"> de </w:t>
      </w:r>
      <w:r>
        <w:rPr>
          <w:rFonts w:ascii="Arial" w:eastAsia="Calibri" w:hAnsi="Arial" w:cs="Arial"/>
          <w:noProof/>
        </w:rPr>
        <w:t>enero</w:t>
      </w:r>
      <w:r w:rsidRPr="00B14428">
        <w:rPr>
          <w:rFonts w:ascii="Arial" w:eastAsia="Calibri" w:hAnsi="Arial" w:cs="Arial"/>
          <w:noProof/>
        </w:rPr>
        <w:t xml:space="preserve"> de 20</w:t>
      </w:r>
      <w:r>
        <w:rPr>
          <w:rFonts w:ascii="Arial" w:eastAsia="Calibri" w:hAnsi="Arial" w:cs="Arial"/>
          <w:noProof/>
        </w:rPr>
        <w:t>20</w:t>
      </w:r>
      <w:r w:rsidRPr="00B14428">
        <w:rPr>
          <w:rFonts w:ascii="Arial" w:eastAsia="Calibri" w:hAnsi="Arial" w:cs="Arial"/>
        </w:rPr>
        <w:t xml:space="preserve">, respecto de la </w:t>
      </w:r>
      <w:r>
        <w:rPr>
          <w:rFonts w:ascii="Arial" w:eastAsia="Calibri" w:hAnsi="Arial" w:cs="Arial"/>
        </w:rPr>
        <w:t>A</w:t>
      </w:r>
      <w:r w:rsidRPr="00B14428">
        <w:rPr>
          <w:rFonts w:ascii="Arial" w:eastAsia="Calibri" w:hAnsi="Arial" w:cs="Arial"/>
        </w:rPr>
        <w:t xml:space="preserve">cción de </w:t>
      </w:r>
      <w:r>
        <w:rPr>
          <w:rFonts w:ascii="Arial" w:eastAsia="Calibri" w:hAnsi="Arial" w:cs="Arial"/>
        </w:rPr>
        <w:t>R</w:t>
      </w:r>
      <w:r w:rsidRPr="00B14428">
        <w:rPr>
          <w:rFonts w:ascii="Arial" w:eastAsia="Calibri" w:hAnsi="Arial" w:cs="Arial"/>
        </w:rPr>
        <w:t xml:space="preserve">egularización del </w:t>
      </w:r>
      <w:r>
        <w:rPr>
          <w:rFonts w:ascii="Arial" w:eastAsia="Calibri" w:hAnsi="Arial" w:cs="Arial"/>
          <w:noProof/>
        </w:rPr>
        <w:t>lote</w:t>
      </w:r>
      <w:r w:rsidRPr="00B14428">
        <w:rPr>
          <w:rFonts w:ascii="Arial" w:eastAsia="Calibri" w:hAnsi="Arial" w:cs="Arial"/>
        </w:rPr>
        <w:t xml:space="preserve"> denominado </w:t>
      </w:r>
      <w:r w:rsidRPr="00AB0500">
        <w:rPr>
          <w:rFonts w:ascii="Arial" w:eastAsia="Calibri" w:hAnsi="Arial" w:cs="Arial"/>
          <w:b/>
        </w:rPr>
        <w:t>DEL COBRE 4331</w:t>
      </w:r>
      <w:r w:rsidRPr="00B14428">
        <w:rPr>
          <w:rFonts w:ascii="Arial" w:eastAsia="Calibri" w:hAnsi="Arial" w:cs="Arial"/>
        </w:rPr>
        <w:t xml:space="preserve">, en el que se desprende que tanto en lo jurídico, económico y social, </w:t>
      </w:r>
      <w:r w:rsidRPr="00AB0500">
        <w:rPr>
          <w:rFonts w:ascii="Arial" w:eastAsia="Calibri" w:hAnsi="Arial" w:cs="Arial"/>
          <w:b/>
        </w:rPr>
        <w:t>ES FACTIBLE LA PROCEDENCIA</w:t>
      </w:r>
      <w:r w:rsidRPr="00B14428">
        <w:rPr>
          <w:rFonts w:ascii="Arial" w:eastAsia="Calibri" w:hAnsi="Arial" w:cs="Arial"/>
        </w:rPr>
        <w:t xml:space="preserve"> de su </w:t>
      </w:r>
      <w:r>
        <w:rPr>
          <w:rFonts w:ascii="Arial" w:eastAsia="Calibri" w:hAnsi="Arial" w:cs="Arial"/>
        </w:rPr>
        <w:t>R</w:t>
      </w:r>
      <w:r w:rsidRPr="00B14428">
        <w:rPr>
          <w:rFonts w:ascii="Arial" w:eastAsia="Calibri" w:hAnsi="Arial" w:cs="Arial"/>
        </w:rPr>
        <w:t>egularización, esto en cumplimiento con el artículo 20 fracción II de la Ley para la Regularización y Titulación de Predios Urbanos en el Estado de Jalisco,</w:t>
      </w:r>
      <w:r>
        <w:rPr>
          <w:rFonts w:ascii="Arial" w:eastAsia="Calibri" w:hAnsi="Arial" w:cs="Arial"/>
        </w:rPr>
        <w:t xml:space="preserve"> </w:t>
      </w:r>
      <w:r w:rsidRPr="00B14428">
        <w:rPr>
          <w:rFonts w:ascii="Arial" w:eastAsia="Calibri" w:hAnsi="Arial" w:cs="Arial"/>
        </w:rPr>
        <w:t xml:space="preserve">emitiendo el presente dictamen como PROCEDENTE. </w:t>
      </w:r>
      <w:r w:rsidRPr="00B14428">
        <w:rPr>
          <w:rFonts w:ascii="Arial" w:eastAsia="Times New Roman" w:hAnsi="Arial" w:cs="Arial"/>
          <w:b/>
          <w:noProof/>
          <w:lang w:eastAsia="es-ES"/>
        </w:rPr>
        <w:t xml:space="preserve">(Anexo </w:t>
      </w:r>
      <w:r>
        <w:rPr>
          <w:rFonts w:ascii="Arial" w:eastAsia="Times New Roman" w:hAnsi="Arial" w:cs="Arial"/>
          <w:b/>
          <w:noProof/>
          <w:lang w:eastAsia="es-ES"/>
        </w:rPr>
        <w:t>7</w:t>
      </w:r>
      <w:r w:rsidRPr="00B14428">
        <w:rPr>
          <w:rFonts w:ascii="Arial" w:eastAsia="Times New Roman" w:hAnsi="Arial" w:cs="Arial"/>
          <w:b/>
          <w:noProof/>
          <w:lang w:eastAsia="es-ES"/>
        </w:rPr>
        <w:t>).</w:t>
      </w:r>
    </w:p>
    <w:p w:rsidR="00A93594" w:rsidRDefault="00A93594" w:rsidP="00A93594">
      <w:pPr>
        <w:jc w:val="both"/>
        <w:rPr>
          <w:rFonts w:ascii="Arial" w:eastAsia="Times New Roman" w:hAnsi="Arial" w:cs="Arial"/>
          <w:b/>
          <w:bCs/>
          <w:lang w:val="es-ES" w:eastAsia="es-ES"/>
        </w:rPr>
      </w:pPr>
      <w:r>
        <w:rPr>
          <w:rFonts w:ascii="Arial" w:eastAsia="Calibri" w:hAnsi="Arial" w:cs="Arial"/>
          <w:b/>
          <w:bCs/>
          <w:lang w:eastAsia="es-MX"/>
        </w:rPr>
        <w:t>10</w:t>
      </w:r>
      <w:r w:rsidRPr="00665C10">
        <w:rPr>
          <w:rFonts w:ascii="Arial" w:eastAsia="Calibri" w:hAnsi="Arial" w:cs="Arial"/>
          <w:b/>
          <w:bCs/>
          <w:lang w:eastAsia="es-MX"/>
        </w:rPr>
        <w:t>.</w:t>
      </w:r>
      <w:r>
        <w:rPr>
          <w:rFonts w:ascii="Arial" w:eastAsia="Calibri" w:hAnsi="Arial" w:cs="Arial"/>
          <w:lang w:eastAsia="es-MX"/>
        </w:rPr>
        <w:t xml:space="preserve"> </w:t>
      </w:r>
      <w:r w:rsidRPr="00B14428">
        <w:rPr>
          <w:rFonts w:ascii="Arial" w:eastAsia="Calibri" w:hAnsi="Arial" w:cs="Arial"/>
        </w:rPr>
        <w:t xml:space="preserve">Que con fecha </w:t>
      </w:r>
      <w:r>
        <w:rPr>
          <w:rFonts w:ascii="Arial" w:eastAsia="Calibri" w:hAnsi="Arial" w:cs="Arial"/>
          <w:noProof/>
        </w:rPr>
        <w:t>27</w:t>
      </w:r>
      <w:r w:rsidRPr="00B14428">
        <w:rPr>
          <w:rFonts w:ascii="Arial" w:eastAsia="Calibri" w:hAnsi="Arial" w:cs="Arial"/>
          <w:noProof/>
        </w:rPr>
        <w:t xml:space="preserve"> de </w:t>
      </w:r>
      <w:r>
        <w:rPr>
          <w:rFonts w:ascii="Arial" w:eastAsia="Calibri" w:hAnsi="Arial" w:cs="Arial"/>
          <w:noProof/>
        </w:rPr>
        <w:t>febrero</w:t>
      </w:r>
      <w:r w:rsidRPr="00B14428">
        <w:rPr>
          <w:rFonts w:ascii="Arial" w:eastAsia="Calibri" w:hAnsi="Arial" w:cs="Arial"/>
          <w:noProof/>
        </w:rPr>
        <w:t xml:space="preserve"> de 20</w:t>
      </w:r>
      <w:r>
        <w:rPr>
          <w:rFonts w:ascii="Arial" w:eastAsia="Calibri" w:hAnsi="Arial" w:cs="Arial"/>
          <w:noProof/>
        </w:rPr>
        <w:t>20</w:t>
      </w:r>
      <w:r w:rsidRPr="00B14428">
        <w:rPr>
          <w:rFonts w:ascii="Arial" w:eastAsia="Calibri" w:hAnsi="Arial" w:cs="Arial"/>
        </w:rPr>
        <w:t xml:space="preserve"> en </w:t>
      </w:r>
      <w:r>
        <w:rPr>
          <w:rFonts w:ascii="Arial" w:eastAsia="Calibri" w:hAnsi="Arial" w:cs="Arial"/>
        </w:rPr>
        <w:t>S</w:t>
      </w:r>
      <w:r w:rsidRPr="00B14428">
        <w:rPr>
          <w:rFonts w:ascii="Arial" w:eastAsia="Calibri" w:hAnsi="Arial" w:cs="Arial"/>
        </w:rPr>
        <w:t xml:space="preserve">esión </w:t>
      </w:r>
      <w:r>
        <w:rPr>
          <w:rFonts w:ascii="Arial" w:eastAsia="Calibri" w:hAnsi="Arial" w:cs="Arial"/>
        </w:rPr>
        <w:t>O</w:t>
      </w:r>
      <w:r w:rsidRPr="00B14428">
        <w:rPr>
          <w:rFonts w:ascii="Arial" w:eastAsia="Calibri" w:hAnsi="Arial" w:cs="Arial"/>
        </w:rPr>
        <w:t>rdinara de la Comisión Municipal de Regularización del Municipio de San Pedro Tlaquepaque, se acordó aprobar el Dictamen de Procedencia, emitido por la Procuraduría de Desarrollo Urbano, para los siguientes efectos:</w:t>
      </w:r>
      <w:r w:rsidRPr="00B14428">
        <w:rPr>
          <w:rFonts w:ascii="Arial" w:eastAsia="Times New Roman" w:hAnsi="Arial" w:cs="Arial"/>
          <w:b/>
          <w:bCs/>
          <w:lang w:val="es-ES" w:eastAsia="es-ES"/>
        </w:rPr>
        <w:t xml:space="preserve"> (Anexo </w:t>
      </w:r>
      <w:r>
        <w:rPr>
          <w:rFonts w:ascii="Arial" w:eastAsia="Times New Roman" w:hAnsi="Arial" w:cs="Arial"/>
          <w:b/>
          <w:bCs/>
          <w:lang w:val="es-ES" w:eastAsia="es-ES"/>
        </w:rPr>
        <w:t>8</w:t>
      </w:r>
      <w:r w:rsidRPr="00B14428">
        <w:rPr>
          <w:rFonts w:ascii="Arial" w:eastAsia="Times New Roman" w:hAnsi="Arial" w:cs="Arial"/>
          <w:b/>
          <w:bCs/>
          <w:lang w:val="es-ES" w:eastAsia="es-ES"/>
        </w:rPr>
        <w:t>).</w:t>
      </w:r>
    </w:p>
    <w:p w:rsidR="00A93594" w:rsidRPr="00611D9A" w:rsidRDefault="00A93594" w:rsidP="00A93594">
      <w:pPr>
        <w:ind w:left="720"/>
        <w:jc w:val="both"/>
        <w:rPr>
          <w:rFonts w:ascii="Arial" w:eastAsia="Calibri" w:hAnsi="Arial" w:cs="Arial"/>
          <w:sz w:val="16"/>
          <w:szCs w:val="16"/>
          <w:lang w:eastAsia="es-MX"/>
        </w:rPr>
      </w:pPr>
      <w:r w:rsidRPr="00611D9A">
        <w:rPr>
          <w:rFonts w:ascii="Arial" w:hAnsi="Arial" w:cs="Arial"/>
          <w:b/>
          <w:bCs/>
          <w:sz w:val="16"/>
          <w:szCs w:val="16"/>
        </w:rPr>
        <w:t>Primero.-</w:t>
      </w:r>
      <w:r w:rsidRPr="00611D9A">
        <w:rPr>
          <w:rFonts w:ascii="Arial" w:hAnsi="Arial" w:cs="Arial"/>
          <w:sz w:val="16"/>
          <w:szCs w:val="16"/>
        </w:rPr>
        <w:t xml:space="preserve"> Se aprueba en todas y cada una de sus partes el Dictamen de Procedencia de regularización emitido el día 21 de enero de 2020 por la Procuraduría de Desarrollo Urbano del Estado de Jalisco, respecto del asentamiento humano denominado </w:t>
      </w:r>
      <w:r w:rsidRPr="00611D9A">
        <w:rPr>
          <w:rFonts w:ascii="Arial" w:eastAsia="Calibri" w:hAnsi="Arial" w:cs="Arial"/>
          <w:sz w:val="16"/>
          <w:szCs w:val="16"/>
          <w:lang w:eastAsia="es-MX"/>
        </w:rPr>
        <w:t>TLQ-PIT-LV-001-2019, Del Cobre 4331.</w:t>
      </w:r>
    </w:p>
    <w:p w:rsidR="00A93594" w:rsidRPr="00611D9A" w:rsidRDefault="00A93594" w:rsidP="00A93594">
      <w:pPr>
        <w:ind w:left="720"/>
        <w:jc w:val="both"/>
        <w:rPr>
          <w:rFonts w:ascii="Arial" w:eastAsia="Calibri" w:hAnsi="Arial" w:cs="Arial"/>
          <w:sz w:val="16"/>
          <w:szCs w:val="16"/>
          <w:lang w:eastAsia="es-MX"/>
        </w:rPr>
      </w:pPr>
      <w:r w:rsidRPr="00611D9A">
        <w:rPr>
          <w:rFonts w:ascii="Arial" w:eastAsia="Calibri" w:hAnsi="Arial" w:cs="Arial"/>
          <w:b/>
          <w:bCs/>
          <w:sz w:val="16"/>
          <w:szCs w:val="16"/>
          <w:lang w:eastAsia="es-MX"/>
        </w:rPr>
        <w:t>Segundo.-</w:t>
      </w:r>
      <w:r w:rsidRPr="00611D9A">
        <w:rPr>
          <w:rFonts w:ascii="Arial" w:eastAsia="Calibri" w:hAnsi="Arial" w:cs="Arial"/>
          <w:sz w:val="16"/>
          <w:szCs w:val="16"/>
          <w:lang w:eastAsia="es-MX"/>
        </w:rPr>
        <w:t xml:space="preserve"> Se aprueba continuar con el procedimiento de regularización y titulación del lote irregular TLQ-PIT-LV-001-2019, Del Cobre 4331, en los términos de la Ley para la Regularización y Titulación de Predios Urbanos en el Estado de Jalisco.</w:t>
      </w:r>
    </w:p>
    <w:p w:rsidR="00A93594" w:rsidRPr="00611D9A" w:rsidRDefault="00A93594" w:rsidP="00A93594">
      <w:pPr>
        <w:ind w:left="720"/>
        <w:jc w:val="both"/>
        <w:rPr>
          <w:rFonts w:ascii="Arial" w:hAnsi="Arial" w:cs="Arial"/>
          <w:sz w:val="16"/>
          <w:szCs w:val="16"/>
        </w:rPr>
      </w:pPr>
      <w:r w:rsidRPr="00611D9A">
        <w:rPr>
          <w:rFonts w:ascii="Arial" w:eastAsia="Calibri" w:hAnsi="Arial" w:cs="Arial"/>
          <w:b/>
          <w:bCs/>
          <w:sz w:val="16"/>
          <w:szCs w:val="16"/>
          <w:lang w:eastAsia="es-MX"/>
        </w:rPr>
        <w:t>Tercero.-</w:t>
      </w:r>
      <w:r w:rsidRPr="00611D9A">
        <w:rPr>
          <w:rFonts w:ascii="Arial" w:eastAsia="Calibri" w:hAnsi="Arial" w:cs="Arial"/>
          <w:sz w:val="16"/>
          <w:szCs w:val="16"/>
          <w:lang w:eastAsia="es-MX"/>
        </w:rPr>
        <w:t xml:space="preserve"> Se aprueba la elaboración del proyecto definitivo de urbanización como una acción urbanística por objetivo social del lote irregular denominado TLQ-PIT-LV-001-2019, Del Cobre 4331, en los términos del artículo 22 de la Ley para la Regularización y Titulación de Predios Urbanos en el Estado de Jalisco.</w:t>
      </w:r>
    </w:p>
    <w:p w:rsidR="00A93594" w:rsidRPr="00A93594" w:rsidRDefault="00A93594" w:rsidP="00A93594">
      <w:pPr>
        <w:jc w:val="both"/>
        <w:rPr>
          <w:rFonts w:ascii="Arial" w:eastAsia="Calibri" w:hAnsi="Arial" w:cs="Arial"/>
          <w:sz w:val="24"/>
          <w:szCs w:val="24"/>
        </w:rPr>
      </w:pPr>
      <w:r w:rsidRPr="00A93594">
        <w:rPr>
          <w:rFonts w:ascii="Arial" w:eastAsia="Calibri" w:hAnsi="Arial" w:cs="Arial"/>
          <w:b/>
          <w:sz w:val="24"/>
          <w:szCs w:val="24"/>
        </w:rPr>
        <w:t xml:space="preserve">11. </w:t>
      </w:r>
      <w:r w:rsidRPr="00A93594">
        <w:rPr>
          <w:rFonts w:ascii="Arial" w:hAnsi="Arial" w:cs="Arial"/>
          <w:spacing w:val="8"/>
          <w:sz w:val="24"/>
          <w:szCs w:val="24"/>
        </w:rPr>
        <w:t>Mediante oficio CGGIC-DGIT 537/2020, de fecha 21 de febrero de 2020. signado por la Directora de Gestión Integral de Territorio, Arquitecta Carmen Susana Alcocer Lúa, en el cual emite la validación del polígono correspondiente al</w:t>
      </w:r>
      <w:r w:rsidRPr="00A93594">
        <w:rPr>
          <w:rFonts w:ascii="Arial" w:eastAsia="Calibri" w:hAnsi="Arial" w:cs="Arial"/>
          <w:sz w:val="24"/>
          <w:szCs w:val="24"/>
          <w:lang w:eastAsia="es-MX"/>
        </w:rPr>
        <w:t xml:space="preserve"> predio en comento, señalando que se encuentra dentro de los lineamientos que establece el Plan Parcial de Desarrollo Urbano, DISTRITO URBANO "TLQ-2, SUBDISTRITO URBANO TLQ 2-15, plano de zonificación Z2-15 clasificación de áreas; Área Urbanizada (AU), utilización de suelo Mixto Distrital Intensidad Alta (MD-4), de conformidad a lo establecido en el Plan Parcial de Desarrollo Urbano aprobado con fecha 28 de febrero de 2014 e inscrito en el Registro Público de la Propiedad  el día 27 de mayo del mismo año. </w:t>
      </w:r>
      <w:r w:rsidRPr="00A93594">
        <w:rPr>
          <w:rFonts w:ascii="Arial" w:eastAsia="Times New Roman" w:hAnsi="Arial" w:cs="Arial"/>
          <w:b/>
          <w:noProof/>
          <w:sz w:val="24"/>
          <w:szCs w:val="24"/>
          <w:lang w:eastAsia="es-ES"/>
        </w:rPr>
        <w:t>(Anexo 9).</w:t>
      </w:r>
    </w:p>
    <w:p w:rsidR="00A93594" w:rsidRPr="00A93594" w:rsidRDefault="00A93594" w:rsidP="00A93594">
      <w:pPr>
        <w:jc w:val="both"/>
        <w:rPr>
          <w:rFonts w:ascii="Arial" w:eastAsia="Calibri" w:hAnsi="Arial" w:cs="Arial"/>
          <w:sz w:val="24"/>
          <w:szCs w:val="24"/>
        </w:rPr>
      </w:pPr>
      <w:r w:rsidRPr="00A93594">
        <w:rPr>
          <w:rFonts w:ascii="Arial" w:eastAsia="Calibri" w:hAnsi="Arial" w:cs="Arial"/>
          <w:b/>
          <w:bCs/>
          <w:sz w:val="24"/>
          <w:szCs w:val="24"/>
        </w:rPr>
        <w:t>12.-</w:t>
      </w:r>
      <w:r w:rsidRPr="00A93594">
        <w:rPr>
          <w:rFonts w:ascii="Arial" w:hAnsi="Arial" w:cs="Arial"/>
          <w:spacing w:val="8"/>
          <w:sz w:val="24"/>
          <w:szCs w:val="24"/>
        </w:rPr>
        <w:t xml:space="preserve"> </w:t>
      </w:r>
      <w:r w:rsidRPr="00A93594">
        <w:rPr>
          <w:rFonts w:ascii="Arial" w:eastAsia="Calibri" w:hAnsi="Arial" w:cs="Arial"/>
          <w:sz w:val="24"/>
          <w:szCs w:val="24"/>
        </w:rPr>
        <w:t xml:space="preserve">Que en la Sesión Ordinaria de la Comisión Municipal de Regularización del Municipio de San Pedro Tlaquepaque celebrada el </w:t>
      </w:r>
      <w:r w:rsidRPr="00A93594">
        <w:rPr>
          <w:rFonts w:ascii="Arial" w:eastAsia="Calibri" w:hAnsi="Arial" w:cs="Arial"/>
          <w:noProof/>
          <w:sz w:val="24"/>
          <w:szCs w:val="24"/>
        </w:rPr>
        <w:t>1 de julio de 2020</w:t>
      </w:r>
      <w:r w:rsidRPr="00A93594">
        <w:rPr>
          <w:rFonts w:ascii="Arial" w:eastAsia="Calibri" w:hAnsi="Arial" w:cs="Arial"/>
          <w:sz w:val="24"/>
          <w:szCs w:val="24"/>
        </w:rPr>
        <w:t xml:space="preserve"> se aprobó el levantamiento topográfico de Urbanización del predio denominado </w:t>
      </w:r>
      <w:r w:rsidRPr="00A93594">
        <w:rPr>
          <w:rFonts w:ascii="Arial" w:eastAsia="Times New Roman" w:hAnsi="Arial" w:cs="Arial"/>
          <w:b/>
          <w:bCs/>
          <w:i/>
          <w:iCs/>
          <w:sz w:val="24"/>
          <w:szCs w:val="24"/>
          <w:lang w:val="es-ES" w:eastAsia="es-ES"/>
        </w:rPr>
        <w:t>DEL COBRE 4331</w:t>
      </w:r>
      <w:r w:rsidRPr="00A93594">
        <w:rPr>
          <w:rFonts w:ascii="Arial" w:eastAsia="Calibri" w:hAnsi="Arial" w:cs="Arial"/>
          <w:sz w:val="24"/>
          <w:szCs w:val="24"/>
        </w:rPr>
        <w:t xml:space="preserve">, elaborado en los términos del artículo 23 de la Ley para la Regularización y Titulación de Predios Urbanos en el Estado de Jalisco, en el cual señala una superficie a regularizar de </w:t>
      </w:r>
      <w:r w:rsidRPr="00A93594">
        <w:rPr>
          <w:rFonts w:ascii="Arial" w:eastAsia="Calibri" w:hAnsi="Arial" w:cs="Arial"/>
          <w:b/>
          <w:bCs/>
          <w:sz w:val="24"/>
          <w:szCs w:val="24"/>
        </w:rPr>
        <w:t xml:space="preserve">69.369 m2 </w:t>
      </w:r>
      <w:r w:rsidRPr="00A93594">
        <w:rPr>
          <w:rFonts w:ascii="Arial" w:eastAsia="Calibri" w:hAnsi="Arial" w:cs="Arial"/>
          <w:sz w:val="24"/>
          <w:szCs w:val="24"/>
        </w:rPr>
        <w:t>(sesenta y nueve metros trescientos sesenta y nueve milímetros cuadrados).</w:t>
      </w:r>
      <w:r w:rsidRPr="00A93594">
        <w:rPr>
          <w:rFonts w:ascii="Arial" w:eastAsia="Times New Roman" w:hAnsi="Arial" w:cs="Arial"/>
          <w:b/>
          <w:bCs/>
          <w:sz w:val="24"/>
          <w:szCs w:val="24"/>
          <w:lang w:val="es-ES" w:eastAsia="es-ES"/>
        </w:rPr>
        <w:t xml:space="preserve"> (Anexo 10).</w:t>
      </w:r>
    </w:p>
    <w:p w:rsidR="00A93594" w:rsidRPr="00A93594" w:rsidRDefault="00A93594" w:rsidP="00A93594">
      <w:pPr>
        <w:jc w:val="both"/>
        <w:rPr>
          <w:rFonts w:ascii="Arial" w:eastAsia="Calibri" w:hAnsi="Arial" w:cs="Arial"/>
          <w:sz w:val="24"/>
          <w:szCs w:val="24"/>
        </w:rPr>
      </w:pPr>
      <w:r w:rsidRPr="00A93594">
        <w:rPr>
          <w:rFonts w:ascii="Arial" w:eastAsia="Calibri" w:hAnsi="Arial" w:cs="Arial"/>
          <w:b/>
          <w:sz w:val="24"/>
          <w:szCs w:val="24"/>
        </w:rPr>
        <w:t>13.-</w:t>
      </w:r>
      <w:r w:rsidRPr="00A93594">
        <w:rPr>
          <w:rFonts w:ascii="Arial" w:eastAsia="Calibri" w:hAnsi="Arial" w:cs="Arial"/>
          <w:sz w:val="24"/>
          <w:szCs w:val="24"/>
        </w:rPr>
        <w:t xml:space="preserve"> En la Décima Primera Sesión Ordinaria de la Comisión Municipal de Regularización, celebrada el día 1 de julio de 2020, se acordó aplicar</w:t>
      </w:r>
      <w:r w:rsidRPr="00A93594">
        <w:rPr>
          <w:rFonts w:ascii="Arial" w:eastAsia="Calibri" w:hAnsi="Arial" w:cs="Arial"/>
          <w:sz w:val="24"/>
          <w:szCs w:val="24"/>
          <w:lang w:eastAsia="es-MX"/>
        </w:rPr>
        <w:t xml:space="preserve"> la </w:t>
      </w:r>
      <w:r w:rsidRPr="00A93594">
        <w:rPr>
          <w:rFonts w:ascii="Arial" w:hAnsi="Arial" w:cs="Arial"/>
          <w:sz w:val="24"/>
          <w:szCs w:val="24"/>
          <w:lang w:val="es-ES" w:eastAsia="es-ES"/>
        </w:rPr>
        <w:t xml:space="preserve">deducción del </w:t>
      </w:r>
      <w:r w:rsidRPr="00A93594">
        <w:rPr>
          <w:rFonts w:ascii="Arial" w:hAnsi="Arial" w:cs="Arial"/>
          <w:b/>
          <w:sz w:val="24"/>
          <w:szCs w:val="24"/>
          <w:lang w:val="es-ES" w:eastAsia="es-ES"/>
        </w:rPr>
        <w:t xml:space="preserve">50% cincuenta por ciento </w:t>
      </w:r>
      <w:r w:rsidRPr="00A93594">
        <w:rPr>
          <w:rFonts w:ascii="Arial" w:hAnsi="Arial" w:cs="Arial"/>
          <w:sz w:val="24"/>
          <w:szCs w:val="24"/>
          <w:lang w:val="es-ES" w:eastAsia="es-ES"/>
        </w:rPr>
        <w:t xml:space="preserve">respecto a las áreas de cesión requerida esto es una superficie de </w:t>
      </w:r>
      <w:r w:rsidRPr="00A93594">
        <w:rPr>
          <w:rFonts w:ascii="Arial" w:eastAsia="MS Mincho" w:hAnsi="Arial" w:cs="Arial"/>
          <w:sz w:val="24"/>
          <w:szCs w:val="24"/>
          <w:lang w:eastAsia="ar-SA"/>
        </w:rPr>
        <w:t>11.10</w:t>
      </w:r>
      <w:r w:rsidRPr="00A93594">
        <w:rPr>
          <w:rFonts w:ascii="Arial" w:eastAsia="Calibri" w:hAnsi="Arial" w:cs="Arial"/>
          <w:noProof/>
          <w:sz w:val="24"/>
          <w:szCs w:val="24"/>
        </w:rPr>
        <w:t xml:space="preserve"> m</w:t>
      </w:r>
      <w:r w:rsidRPr="00A93594">
        <w:rPr>
          <w:rFonts w:ascii="Arial" w:eastAsia="Calibri" w:hAnsi="Arial" w:cs="Arial"/>
          <w:sz w:val="24"/>
          <w:szCs w:val="24"/>
        </w:rPr>
        <w:t xml:space="preserve">², </w:t>
      </w:r>
      <w:r w:rsidRPr="00A93594">
        <w:rPr>
          <w:rFonts w:ascii="Arial" w:hAnsi="Arial" w:cs="Arial"/>
          <w:sz w:val="24"/>
          <w:szCs w:val="24"/>
          <w:lang w:val="es-ES" w:eastAsia="es-ES"/>
        </w:rPr>
        <w:t>se</w:t>
      </w:r>
      <w:r w:rsidRPr="00A93594">
        <w:rPr>
          <w:rFonts w:ascii="Arial" w:eastAsia="Calibri" w:hAnsi="Arial" w:cs="Arial"/>
          <w:sz w:val="24"/>
          <w:szCs w:val="24"/>
        </w:rPr>
        <w:t xml:space="preserve"> acordó la sustitución de la obligación de aportar las áreas de cesión, con base en el Dictamen de Valor que emita el Catastro Municipal, de conformidad a los artículos 11 fracción VI, y 24 fracción III, y 25 de la Ley para la Regularización de Predios Urbanos en el Estado de Jalisco. </w:t>
      </w:r>
      <w:r w:rsidRPr="00A93594">
        <w:rPr>
          <w:rFonts w:ascii="Arial" w:eastAsia="Times New Roman" w:hAnsi="Arial" w:cs="Arial"/>
          <w:b/>
          <w:bCs/>
          <w:sz w:val="24"/>
          <w:szCs w:val="24"/>
          <w:lang w:val="es-ES" w:eastAsia="es-ES"/>
        </w:rPr>
        <w:t>(Anexo 11).</w:t>
      </w:r>
    </w:p>
    <w:p w:rsidR="00A93594" w:rsidRPr="00A93594" w:rsidRDefault="00A93594" w:rsidP="00A93594">
      <w:pPr>
        <w:jc w:val="both"/>
        <w:rPr>
          <w:rFonts w:ascii="Arial" w:eastAsia="Calibri" w:hAnsi="Arial" w:cs="Arial"/>
          <w:sz w:val="24"/>
          <w:szCs w:val="24"/>
        </w:rPr>
      </w:pPr>
      <w:r w:rsidRPr="00A93594">
        <w:rPr>
          <w:rFonts w:ascii="Arial" w:eastAsia="Calibri" w:hAnsi="Arial" w:cs="Arial"/>
          <w:b/>
          <w:sz w:val="24"/>
          <w:szCs w:val="24"/>
        </w:rPr>
        <w:t>14.-</w:t>
      </w:r>
      <w:r w:rsidRPr="00A93594">
        <w:rPr>
          <w:rFonts w:ascii="Arial" w:eastAsia="Calibri" w:hAnsi="Arial" w:cs="Arial"/>
          <w:sz w:val="24"/>
          <w:szCs w:val="24"/>
        </w:rPr>
        <w:t xml:space="preserve"> Con fecha 14 de julio de 2020, se celebró el Convenio para la Ejecución de las Obras de Infraestructura y Equipamiento faltantes, incompletas o deficientes a través de la modalidad de Acción Urbanística por Objetivo Social, así como para el cumplimiento de los créditos fiscales derivados de la Regularización del predio Irregular denominado DEL COBRE 4331. </w:t>
      </w:r>
      <w:r w:rsidRPr="00A93594">
        <w:rPr>
          <w:rFonts w:ascii="Arial" w:eastAsia="Times New Roman" w:hAnsi="Arial" w:cs="Arial"/>
          <w:b/>
          <w:bCs/>
          <w:sz w:val="24"/>
          <w:szCs w:val="24"/>
          <w:lang w:val="es-ES" w:eastAsia="es-ES"/>
        </w:rPr>
        <w:t>(Anexo 12).</w:t>
      </w:r>
    </w:p>
    <w:p w:rsidR="00A93594" w:rsidRPr="00A93594" w:rsidRDefault="00A93594" w:rsidP="00A93594">
      <w:pPr>
        <w:jc w:val="both"/>
        <w:rPr>
          <w:rFonts w:ascii="Arial" w:eastAsia="Calibri" w:hAnsi="Arial" w:cs="Arial"/>
          <w:sz w:val="24"/>
          <w:szCs w:val="24"/>
        </w:rPr>
      </w:pPr>
      <w:r w:rsidRPr="00A93594">
        <w:rPr>
          <w:rFonts w:ascii="Arial" w:eastAsia="Calibri" w:hAnsi="Arial" w:cs="Arial"/>
          <w:b/>
          <w:bCs/>
          <w:sz w:val="24"/>
          <w:szCs w:val="24"/>
        </w:rPr>
        <w:t>16.-</w:t>
      </w:r>
      <w:r w:rsidRPr="00A93594">
        <w:rPr>
          <w:rFonts w:ascii="Arial" w:eastAsia="Calibri" w:hAnsi="Arial" w:cs="Arial"/>
          <w:sz w:val="24"/>
          <w:szCs w:val="24"/>
        </w:rPr>
        <w:t xml:space="preserve"> 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A93594">
        <w:rPr>
          <w:rFonts w:ascii="Arial" w:eastAsia="Calibri" w:hAnsi="Arial" w:cs="Arial"/>
          <w:noProof/>
          <w:sz w:val="24"/>
          <w:szCs w:val="24"/>
        </w:rPr>
        <w:t>Asentamiento</w:t>
      </w:r>
      <w:r w:rsidRPr="00A93594">
        <w:rPr>
          <w:rFonts w:ascii="Arial" w:eastAsia="Calibri" w:hAnsi="Arial" w:cs="Arial"/>
          <w:sz w:val="24"/>
          <w:szCs w:val="24"/>
        </w:rPr>
        <w:t xml:space="preserve"> en comento deberá de hacer la entrega de la posesión jurídica y material de las áreas de cesión para vialidades establecidas en el </w:t>
      </w:r>
      <w:r w:rsidRPr="00A93594">
        <w:rPr>
          <w:rFonts w:ascii="Arial" w:eastAsia="Calibri" w:hAnsi="Arial" w:cs="Arial"/>
          <w:noProof/>
          <w:sz w:val="24"/>
          <w:szCs w:val="24"/>
        </w:rPr>
        <w:t>Proyecto Definitivo de Urbanización</w:t>
      </w:r>
      <w:r w:rsidRPr="00A93594">
        <w:rPr>
          <w:rFonts w:ascii="Arial" w:eastAsia="Calibri" w:hAnsi="Arial" w:cs="Arial"/>
          <w:sz w:val="24"/>
          <w:szCs w:val="24"/>
        </w:rPr>
        <w:t xml:space="preserve">, a favor del Municipio. </w:t>
      </w:r>
    </w:p>
    <w:p w:rsidR="00A93594" w:rsidRPr="00A93594" w:rsidRDefault="00A93594" w:rsidP="00A93594">
      <w:pPr>
        <w:jc w:val="both"/>
        <w:rPr>
          <w:rFonts w:ascii="Arial" w:eastAsia="Calibri" w:hAnsi="Arial" w:cs="Arial"/>
          <w:sz w:val="24"/>
          <w:szCs w:val="24"/>
        </w:rPr>
      </w:pPr>
      <w:r w:rsidRPr="00A93594">
        <w:rPr>
          <w:rFonts w:ascii="Arial" w:eastAsia="Calibri" w:hAnsi="Arial" w:cs="Arial"/>
          <w:b/>
          <w:bCs/>
          <w:sz w:val="24"/>
          <w:szCs w:val="24"/>
        </w:rPr>
        <w:t xml:space="preserve">17.- </w:t>
      </w:r>
      <w:r w:rsidRPr="00A93594">
        <w:rPr>
          <w:rFonts w:ascii="Arial" w:eastAsia="Calibri" w:hAnsi="Arial" w:cs="Arial"/>
          <w:sz w:val="24"/>
          <w:szCs w:val="24"/>
        </w:rPr>
        <w:t xml:space="preserve">Que, en la Décima Segunda Sesión Ordinaria de la Comisión Municipal de Regularización, celebrada el pasado día 6 de agosto del 2020, se aprobó el Proyecto de Resolución Administrativa para el Procedimiento de Regularización, para promover ante el Pleno del Ayuntamiento se autorice la Regularización, de conformidad al artículo 26 y 27 de la Ley para la Regularización de Predios Urbanos en el Estado de Jalisco. </w:t>
      </w:r>
      <w:r w:rsidRPr="00A93594">
        <w:rPr>
          <w:rFonts w:ascii="Arial" w:eastAsia="Times New Roman" w:hAnsi="Arial" w:cs="Arial"/>
          <w:b/>
          <w:bCs/>
          <w:sz w:val="24"/>
          <w:szCs w:val="24"/>
          <w:lang w:val="es-ES" w:eastAsia="es-ES"/>
        </w:rPr>
        <w:t>(Anexo 13).</w:t>
      </w:r>
    </w:p>
    <w:p w:rsidR="00A93594" w:rsidRPr="00784B19" w:rsidRDefault="00A93594" w:rsidP="00A93594">
      <w:pPr>
        <w:jc w:val="both"/>
        <w:rPr>
          <w:rFonts w:ascii="Arial" w:hAnsi="Arial" w:cs="Arial"/>
          <w:sz w:val="2"/>
          <w:szCs w:val="24"/>
        </w:rPr>
      </w:pPr>
    </w:p>
    <w:p w:rsidR="00A93594" w:rsidRPr="00A93594" w:rsidRDefault="00A93594" w:rsidP="00A93594">
      <w:pPr>
        <w:jc w:val="both"/>
        <w:rPr>
          <w:rFonts w:ascii="Arial" w:eastAsia="Times New Roman" w:hAnsi="Arial" w:cs="Arial"/>
          <w:sz w:val="24"/>
          <w:szCs w:val="24"/>
          <w:lang w:eastAsia="es-ES"/>
        </w:rPr>
      </w:pPr>
      <w:r w:rsidRPr="00A93594">
        <w:rPr>
          <w:rFonts w:ascii="Arial" w:eastAsia="Times New Roman" w:hAnsi="Arial" w:cs="Arial"/>
          <w:sz w:val="24"/>
          <w:szCs w:val="24"/>
          <w:lang w:val="es-ES" w:eastAsia="es-ES"/>
        </w:rPr>
        <w:t xml:space="preserve">Que se han </w:t>
      </w:r>
      <w:r w:rsidRPr="00A93594">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A93594" w:rsidRPr="00A93594" w:rsidRDefault="00A93594" w:rsidP="00A93594">
      <w:pPr>
        <w:jc w:val="center"/>
        <w:rPr>
          <w:rFonts w:ascii="Arial" w:eastAsia="Times New Roman" w:hAnsi="Arial" w:cs="Arial"/>
          <w:b/>
          <w:sz w:val="24"/>
          <w:szCs w:val="24"/>
          <w:lang w:eastAsia="es-ES"/>
        </w:rPr>
      </w:pPr>
      <w:r w:rsidRPr="00A93594">
        <w:rPr>
          <w:rFonts w:ascii="Arial" w:eastAsia="Times New Roman" w:hAnsi="Arial" w:cs="Arial"/>
          <w:b/>
          <w:sz w:val="24"/>
          <w:szCs w:val="24"/>
          <w:lang w:eastAsia="es-ES"/>
        </w:rPr>
        <w:t>C O N S I D E R A N D O S:</w:t>
      </w:r>
    </w:p>
    <w:p w:rsidR="00A93594" w:rsidRPr="00A93594" w:rsidRDefault="00A93594" w:rsidP="00A93594">
      <w:pPr>
        <w:autoSpaceDE w:val="0"/>
        <w:autoSpaceDN w:val="0"/>
        <w:adjustRightInd w:val="0"/>
        <w:jc w:val="both"/>
        <w:rPr>
          <w:rFonts w:ascii="Arial" w:eastAsia="Malgun Gothic" w:hAnsi="Arial" w:cs="Arial"/>
          <w:sz w:val="24"/>
          <w:szCs w:val="24"/>
        </w:rPr>
      </w:pPr>
      <w:r w:rsidRPr="00A93594">
        <w:rPr>
          <w:rFonts w:ascii="Arial" w:eastAsia="Malgun Gothic" w:hAnsi="Arial" w:cs="Arial"/>
          <w:b/>
          <w:sz w:val="24"/>
          <w:szCs w:val="24"/>
        </w:rPr>
        <w:t>I.-</w:t>
      </w:r>
      <w:r w:rsidRPr="00A93594">
        <w:rPr>
          <w:rFonts w:ascii="Arial" w:eastAsia="Malgun Gothic" w:hAnsi="Arial" w:cs="Arial"/>
          <w:sz w:val="24"/>
          <w:szCs w:val="24"/>
        </w:rPr>
        <w:t xml:space="preserve"> El Municipio libre es un orden de gobierno, así como la base de la organización política y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A93594" w:rsidRPr="00A93594" w:rsidRDefault="00A93594" w:rsidP="00A93594">
      <w:pPr>
        <w:autoSpaceDE w:val="0"/>
        <w:autoSpaceDN w:val="0"/>
        <w:adjustRightInd w:val="0"/>
        <w:jc w:val="both"/>
        <w:rPr>
          <w:rFonts w:ascii="Arial" w:eastAsia="Malgun Gothic" w:hAnsi="Arial" w:cs="Arial"/>
          <w:sz w:val="24"/>
          <w:szCs w:val="24"/>
        </w:rPr>
      </w:pPr>
      <w:r w:rsidRPr="00A93594">
        <w:rPr>
          <w:rFonts w:ascii="Arial" w:eastAsia="Malgun Gothic" w:hAnsi="Arial" w:cs="Arial"/>
          <w:b/>
          <w:sz w:val="24"/>
          <w:szCs w:val="24"/>
        </w:rPr>
        <w:t>II.-</w:t>
      </w:r>
      <w:r w:rsidRPr="00A93594">
        <w:rPr>
          <w:rFonts w:ascii="Arial" w:eastAsia="Malgun Gothic" w:hAnsi="Arial" w:cs="Arial"/>
          <w:sz w:val="24"/>
          <w:szCs w:val="24"/>
        </w:rPr>
        <w:t xml:space="preserve"> La Ley General de Asentamientos Humanos , Ordenamiento Territorial y Desarrollo Urbano, en su artículo 1 fracción I, establece las normas básicas e instrumentos </w:t>
      </w:r>
      <w:r w:rsidRPr="00A93594">
        <w:rPr>
          <w:rFonts w:ascii="Arial" w:hAnsi="Arial" w:cs="Arial"/>
          <w:sz w:val="24"/>
          <w:szCs w:val="24"/>
        </w:rPr>
        <w:t>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 así como el 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r w:rsidRPr="00A93594">
        <w:rPr>
          <w:rFonts w:ascii="Arial" w:eastAsia="Malgun Gothic" w:hAnsi="Arial" w:cs="Arial"/>
          <w:sz w:val="24"/>
          <w:szCs w:val="24"/>
        </w:rPr>
        <w:t xml:space="preserve"> situación que se aplica en el predio materia de la presente iniciativa, así como los artículos que se enuncia a continuación:</w:t>
      </w:r>
    </w:p>
    <w:p w:rsidR="00A93594" w:rsidRPr="00D979D5" w:rsidRDefault="00A93594" w:rsidP="00A93594">
      <w:pPr>
        <w:pStyle w:val="Texto0"/>
        <w:spacing w:after="0" w:line="240" w:lineRule="auto"/>
        <w:ind w:firstLine="0"/>
        <w:rPr>
          <w:rFonts w:ascii="Calibri" w:hAnsi="Calibri" w:cs="Calibri"/>
          <w:sz w:val="20"/>
        </w:rPr>
      </w:pPr>
      <w:bookmarkStart w:id="11" w:name="Artículo_11"/>
      <w:r w:rsidRPr="00D979D5">
        <w:rPr>
          <w:rFonts w:ascii="Calibri" w:hAnsi="Calibri" w:cs="Calibri"/>
          <w:b/>
          <w:sz w:val="20"/>
        </w:rPr>
        <w:t>Artículo 11</w:t>
      </w:r>
      <w:bookmarkEnd w:id="11"/>
      <w:r w:rsidRPr="00D979D5">
        <w:rPr>
          <w:rFonts w:ascii="Calibri" w:hAnsi="Calibri" w:cs="Calibri"/>
          <w:b/>
          <w:sz w:val="20"/>
        </w:rPr>
        <w:t xml:space="preserve">. </w:t>
      </w:r>
      <w:r w:rsidRPr="00D979D5">
        <w:rPr>
          <w:rFonts w:ascii="Calibri" w:hAnsi="Calibri" w:cs="Calibri"/>
          <w:sz w:val="20"/>
        </w:rPr>
        <w:t>Corresponde a los municipios:</w:t>
      </w: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I.</w:t>
      </w:r>
      <w:r w:rsidRPr="00D979D5">
        <w:rPr>
          <w:rFonts w:ascii="Calibri" w:hAnsi="Calibri" w:cs="Calibri"/>
          <w:sz w:val="20"/>
        </w:rPr>
        <w:t xml:space="preserve">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II.</w:t>
      </w:r>
      <w:r w:rsidRPr="00D979D5">
        <w:rPr>
          <w:rFonts w:ascii="Calibri" w:hAnsi="Calibri" w:cs="Calibri"/>
          <w:sz w:val="20"/>
        </w:rPr>
        <w:t xml:space="preserve"> Regular, controlar y vigilar las Reservas, Usos del Suelo y Destinos de áreas y predios, así como las zonas de alto riesgo en los Centros de Población que se encuentren dentro del municipio;</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III.</w:t>
      </w:r>
      <w:r w:rsidRPr="00D979D5">
        <w:rPr>
          <w:rFonts w:ascii="Calibri" w:hAnsi="Calibri" w:cs="Calibri"/>
          <w:sz w:val="20"/>
        </w:rPr>
        <w:t xml:space="preserve"> Formular, aprobar y administrar la Zonificación de los Centros de Población que se encuentren dentro del municipio, en los términos previstos en los planes o programas municipales y en los demás que de éstos deriven;</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IV.</w:t>
      </w:r>
      <w:r w:rsidRPr="00D979D5">
        <w:rPr>
          <w:rFonts w:ascii="Calibri" w:hAnsi="Calibri" w:cs="Calibri"/>
          <w:sz w:val="20"/>
        </w:rPr>
        <w:t xml:space="preserve"> Promover y ejecutar acciones, inversiones y servicios públicos para la Conservación, Mejoramiento y Crecimiento de los Centros de Población, considerando la igualdad sustantiva entre hombres y mujeres y el pleno ejercicio de derechos humanos;</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V.</w:t>
      </w:r>
      <w:r w:rsidRPr="00D979D5">
        <w:rPr>
          <w:rFonts w:ascii="Calibri" w:hAnsi="Calibri" w:cs="Calibri"/>
          <w:sz w:val="20"/>
        </w:rPr>
        <w:t xml:space="preserve"> Proponer a las autoridades competentes de las entidades federativas la Fundación y, en su caso, la desaparición de Centros de Población;</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u w:val="single"/>
        </w:rPr>
      </w:pPr>
      <w:r w:rsidRPr="00D979D5">
        <w:rPr>
          <w:rFonts w:ascii="Calibri" w:hAnsi="Calibri" w:cs="Calibri"/>
          <w:b/>
          <w:sz w:val="20"/>
          <w:u w:val="single"/>
        </w:rPr>
        <w:t>VI.</w:t>
      </w:r>
      <w:r w:rsidRPr="00D979D5">
        <w:rPr>
          <w:rFonts w:ascii="Calibri" w:hAnsi="Calibri" w:cs="Calibri"/>
          <w:sz w:val="20"/>
          <w:u w:val="single"/>
        </w:rPr>
        <w:t xml:space="preserve"> Participar en la planeación y regulación de las zonas metropolitanas y conurbaciones, en los términos de esta Ley y de la legislación local;</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VII.</w:t>
      </w:r>
      <w:r w:rsidRPr="00D979D5">
        <w:rPr>
          <w:rFonts w:ascii="Calibri" w:hAnsi="Calibri" w:cs="Calibri"/>
          <w:sz w:val="20"/>
        </w:rPr>
        <w:t xml:space="preserve"> Celebrar convenios de asociación con otros municipios para fortalecer sus procesos de planeación urbana, así como para la programación, financiamiento y ejecución de acciones, obras y prestación de servicios comunes;</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VIII.</w:t>
      </w:r>
      <w:r w:rsidRPr="00D979D5">
        <w:rPr>
          <w:rFonts w:ascii="Calibri" w:hAnsi="Calibri" w:cs="Calibri"/>
          <w:sz w:val="20"/>
        </w:rPr>
        <w:t xml:space="preserve"> Celebrar con la Federación, la entidad federativa respectiva, con otros municipios, Demarcaciones Territoriales o con los particulares, convenios y acuerdos de coordinación y concertación que apoyen los objetivos y prioridades previstos en los planes o programas municipales de Desarrollo Urbano, de Centros de Población y los demás que de éstos deriven;</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IX.</w:t>
      </w:r>
      <w:r w:rsidRPr="00D979D5">
        <w:rPr>
          <w:rFonts w:ascii="Calibri" w:hAnsi="Calibri" w:cs="Calibri"/>
          <w:sz w:val="20"/>
        </w:rPr>
        <w:t xml:space="preserve"> Prestar los servicios públicos municipales, atendiendo a lo previsto en la Constitución Política de los Estados Unidos Mexicanos y en la legislación local;</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w:t>
      </w:r>
      <w:r w:rsidRPr="00D979D5">
        <w:rPr>
          <w:rFonts w:ascii="Calibri" w:hAnsi="Calibri" w:cs="Calibri"/>
          <w:sz w:val="20"/>
        </w:rPr>
        <w:t xml:space="preserve"> Coordinar sus acciones y, en su caso, celebrar convenios para asociarse con la respectiva entidad federativa y con otros municipios o con los particulares, para la prestación de servicios públicos municipales, de acuerdo con lo previsto en la legislación local;</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XI.</w:t>
      </w:r>
      <w:r w:rsidRPr="00D979D5">
        <w:rPr>
          <w:rFonts w:ascii="Calibri" w:hAnsi="Calibri" w:cs="Calibri"/>
          <w:sz w:val="20"/>
        </w:rPr>
        <w:t xml:space="preserve"> Expedir las autorizaciones, licencias o permisos de las diversas acciones urbanísticas, con estricto apego a las normas jurídicas locales, planes o programas de Desarrollo Urbano y sus correspondientes Reservas, Usos del Suelo y Destinos de áreas y predios;</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XII.</w:t>
      </w:r>
      <w:r w:rsidRPr="00D979D5">
        <w:rPr>
          <w:rFonts w:ascii="Calibri" w:hAnsi="Calibri" w:cs="Calibri"/>
          <w:sz w:val="20"/>
        </w:rPr>
        <w:t xml:space="preserve"> Validar ante la autoridad competente de la entidad federativa, sobre la apropiada congruencia, coordinación y ajuste de sus planes y programas municipales en materia de Desarrollo Urbano, lo anterior en los términos previstos en el artículo 115, fracción V de la Constitución Política de los Estados Unidos Mexicanos;</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XIII.</w:t>
      </w:r>
      <w:r w:rsidRPr="00D979D5">
        <w:rPr>
          <w:rFonts w:ascii="Calibri" w:hAnsi="Calibri" w:cs="Calibri"/>
          <w:sz w:val="20"/>
        </w:rPr>
        <w:t xml:space="preserve"> Solicitar a la autoridad competente de la entidad federativa, la inscripción oportunamente en el Registro Público de la Propiedad de la entidad los planes y programas que se citan en la fracción anterior, así como su publicación en la gaceta o periódico oficial de la entidad;</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XIV.</w:t>
      </w:r>
      <w:r w:rsidRPr="00D979D5">
        <w:rPr>
          <w:rFonts w:ascii="Calibri" w:hAnsi="Calibri" w:cs="Calibri"/>
          <w:sz w:val="20"/>
        </w:rPr>
        <w:t xml:space="preserve"> Solicitar la incorporación de los planes y programas de Desarrollo Urbano y sus modificaciones en el sistema de información territorial y urbano a cargo de la Secretaría;</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u w:val="single"/>
        </w:rPr>
      </w:pPr>
      <w:r w:rsidRPr="00D979D5">
        <w:rPr>
          <w:rFonts w:ascii="Calibri" w:hAnsi="Calibri" w:cs="Calibri"/>
          <w:b/>
          <w:sz w:val="20"/>
          <w:u w:val="single"/>
        </w:rPr>
        <w:t>XV.</w:t>
      </w:r>
      <w:r w:rsidRPr="00D979D5">
        <w:rPr>
          <w:rFonts w:ascii="Calibri" w:hAnsi="Calibri" w:cs="Calibri"/>
          <w:sz w:val="20"/>
          <w:u w:val="single"/>
        </w:rPr>
        <w:t xml:space="preserve"> Intervenir en la regularización de la tenencia de la tierra urbana, en los términos de la legislación aplicable y de conformidad con los planes o programas de Desarrollo Urbano y las Reservas, Usos del Suelo y Destinos de áreas y predios;</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XVI.</w:t>
      </w:r>
      <w:r w:rsidRPr="00D979D5">
        <w:rPr>
          <w:rFonts w:ascii="Calibri" w:hAnsi="Calibri" w:cs="Calibri"/>
          <w:sz w:val="20"/>
        </w:rPr>
        <w:t xml:space="preserve"> Intervenir en la prevención, control y solución de los asentamientos humanos irregulares, en los términos de la legislación aplicable y de conformidad con los planes o programas de Desarrollo Urbano y de zonas metropolitanas y conurbaciones, en el marco de los derechos humanos;</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XVII.</w:t>
      </w:r>
      <w:r w:rsidRPr="00D979D5">
        <w:rPr>
          <w:rFonts w:ascii="Calibri" w:hAnsi="Calibri" w:cs="Calibri"/>
          <w:sz w:val="20"/>
        </w:rPr>
        <w:t xml:space="preserve"> Participar en la creación y administración del suelo y Reservas territoriales para el Desarrollo Urbano, de conformidad con las disposiciones jurídicas aplicables; así como generar los instrumentos que permitan la disponibilidad de tierra para personas en situación de pobreza o vulnerabilidad;</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XVIII.</w:t>
      </w:r>
      <w:r w:rsidRPr="00D979D5">
        <w:rPr>
          <w:rFonts w:ascii="Calibri" w:hAnsi="Calibri" w:cs="Calibri"/>
          <w:sz w:val="20"/>
        </w:rPr>
        <w:t xml:space="preserve"> Atender y cumplir los lineamientos y normas relativas a los polígonos de protección y salvaguarda en zonas de riesgo, así como de zonas restringidas o identificadas como áreas no urbanizables por disposición contenidas en leyes de carácter federal;</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XIX.</w:t>
      </w:r>
      <w:r w:rsidRPr="00D979D5">
        <w:rPr>
          <w:rFonts w:ascii="Calibri" w:hAnsi="Calibri" w:cs="Calibri"/>
          <w:sz w:val="20"/>
        </w:rPr>
        <w:t xml:space="preserve"> Imponer sanciones administrativas a los infractores de las disposiciones jurídicas, planes o programas de Desarrollo Urbano y Reservas, Usos del Suelo y Destinos de áreas y predios en términos de la Ley General de Responsabilidades Administrativas, así como dar vista a las autoridades competentes, para la aplicación de las sanciones que en materia penal se deriven de las faltas y violaciones de las disposiciones jurídicas de tales planes o programas de Desarrollo Urbano y, en su caso, de ordenación ecológica y medio ambiente;</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XX.</w:t>
      </w:r>
      <w:r w:rsidRPr="00D979D5">
        <w:rPr>
          <w:rFonts w:ascii="Calibri" w:hAnsi="Calibri" w:cs="Calibri"/>
          <w:sz w:val="20"/>
        </w:rPr>
        <w:t xml:space="preserve"> Formular y ejecutar acciones específicas de promoción y protección a los espacios públicos;</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XXI.</w:t>
      </w:r>
      <w:r w:rsidRPr="00D979D5">
        <w:rPr>
          <w:rFonts w:ascii="Calibri" w:hAnsi="Calibri" w:cs="Calibri"/>
          <w:sz w:val="20"/>
        </w:rPr>
        <w:t xml:space="preserve"> Informar y difundir anualmente a la ciudadanía sobre la aplicación y ejecución de los planes o programas de Desarrollo Urbano;</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XXII.</w:t>
      </w:r>
      <w:r w:rsidRPr="00D979D5">
        <w:rPr>
          <w:rFonts w:ascii="Calibri" w:hAnsi="Calibri" w:cs="Calibri"/>
          <w:sz w:val="20"/>
        </w:rPr>
        <w:t xml:space="preserve"> Crear los mecanismos de consulta ciudadana para la formulación, modificación y evaluación de los planes o programas municipales de Desarrollo Urbano y los que de ellos emanen de conformidad con lo dispuesto por esta Ley;</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XXIII.</w:t>
      </w:r>
      <w:r w:rsidRPr="00D979D5">
        <w:rPr>
          <w:rFonts w:ascii="Calibri" w:hAnsi="Calibri" w:cs="Calibri"/>
          <w:sz w:val="20"/>
        </w:rPr>
        <w:t xml:space="preserve"> Promover el cumplimiento y la plena vigencia de los derechos relacionados con los asentamientos humanos, el Desarrollo Urbano y la vivienda;</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XXIV.</w:t>
      </w:r>
      <w:r w:rsidRPr="00D979D5">
        <w:rPr>
          <w:rFonts w:ascii="Calibri" w:hAnsi="Calibri" w:cs="Calibri"/>
          <w:sz w:val="20"/>
        </w:rPr>
        <w:t xml:space="preserve"> Promover y ejecutar acciones para prevenir y, mitigar el riesgo de los asentamientos humanos y aumentar la Resiliencia de los mismos ante fenómenos naturales y antropogénicos, y</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XXV.</w:t>
      </w:r>
      <w:r w:rsidRPr="00D979D5">
        <w:rPr>
          <w:rFonts w:ascii="Calibri" w:hAnsi="Calibri" w:cs="Calibri"/>
          <w:sz w:val="20"/>
        </w:rPr>
        <w:t xml:space="preserve"> Las demás que les señale esta Ley y otras disposiciones jurídicas federales y locales.</w:t>
      </w:r>
    </w:p>
    <w:p w:rsidR="00A93594" w:rsidRPr="00D979D5" w:rsidRDefault="00A93594" w:rsidP="00A93594">
      <w:pPr>
        <w:pStyle w:val="Texto0"/>
        <w:spacing w:after="0" w:line="240" w:lineRule="auto"/>
        <w:ind w:firstLine="0"/>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bookmarkStart w:id="12" w:name="Artículo_52"/>
      <w:r w:rsidRPr="00D979D5">
        <w:rPr>
          <w:rFonts w:ascii="Calibri" w:hAnsi="Calibri" w:cs="Calibri"/>
          <w:b/>
          <w:sz w:val="20"/>
        </w:rPr>
        <w:t>Artículo 52</w:t>
      </w:r>
      <w:bookmarkEnd w:id="12"/>
      <w:r w:rsidRPr="00D979D5">
        <w:rPr>
          <w:rFonts w:ascii="Calibri" w:hAnsi="Calibri" w:cs="Calibri"/>
          <w:b/>
          <w:sz w:val="20"/>
        </w:rPr>
        <w:t xml:space="preserve">. </w:t>
      </w:r>
      <w:r w:rsidRPr="00D979D5">
        <w:rPr>
          <w:rFonts w:ascii="Calibri" w:hAnsi="Calibri" w:cs="Calibri"/>
          <w:sz w:val="20"/>
        </w:rPr>
        <w:t>La legislación estatal en la materia señalará los requisitos y alcances de las acciones de Fundación, Conservación, Mejoramiento y Crecimiento de los Centros de Población, y establecerá las disposiciones para:</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I.</w:t>
      </w:r>
      <w:r w:rsidRPr="00D979D5">
        <w:rPr>
          <w:rFonts w:ascii="Calibri" w:hAnsi="Calibri" w:cs="Calibri"/>
          <w:sz w:val="20"/>
        </w:rPr>
        <w:t xml:space="preserve"> La asignación de Usos del suelo y Destinos compatibles, promoviendo la mezcla de Usos del suelo mixtos, procurando integrar las zonas residenciales, comerciales y centros de trabajo, impidiendo la expansión física desordenada de los centros de población y la adecuada estructura vial;</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II.</w:t>
      </w:r>
      <w:r w:rsidRPr="00D979D5">
        <w:rPr>
          <w:rFonts w:ascii="Calibri" w:hAnsi="Calibri" w:cs="Calibri"/>
          <w:sz w:val="20"/>
        </w:rPr>
        <w:t xml:space="preserve"> La formulación, aprobación y ejecución de los planes o programas de Desarrollo Urbano;</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III.</w:t>
      </w:r>
      <w:r w:rsidRPr="00D979D5">
        <w:rPr>
          <w:rFonts w:ascii="Calibri" w:hAnsi="Calibri" w:cs="Calibri"/>
          <w:sz w:val="20"/>
        </w:rPr>
        <w:t xml:space="preserve"> La celebración de convenios y acuerdos de coordinación con las dependencias y entidades del sector público y de concertación de acciones con los organismos de los sectores social y privado;</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IV.</w:t>
      </w:r>
      <w:r w:rsidRPr="00D979D5">
        <w:rPr>
          <w:rFonts w:ascii="Calibri" w:hAnsi="Calibri" w:cs="Calibri"/>
          <w:sz w:val="20"/>
        </w:rPr>
        <w:t xml:space="preserve"> La adquisición, asignación o destino de inmuebles por parte del sector público;</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V.</w:t>
      </w:r>
      <w:r w:rsidRPr="00D979D5">
        <w:rPr>
          <w:rFonts w:ascii="Calibri" w:hAnsi="Calibri" w:cs="Calibri"/>
          <w:sz w:val="20"/>
        </w:rPr>
        <w:t xml:space="preserve"> La construcción de vivienda adecuada, infraestructura y equipamiento de los Centros de Población;</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u w:val="single"/>
        </w:rPr>
      </w:pPr>
      <w:r w:rsidRPr="00D979D5">
        <w:rPr>
          <w:rFonts w:ascii="Calibri" w:hAnsi="Calibri" w:cs="Calibri"/>
          <w:b/>
          <w:sz w:val="20"/>
          <w:u w:val="single"/>
        </w:rPr>
        <w:t>VI.</w:t>
      </w:r>
      <w:r w:rsidRPr="00D979D5">
        <w:rPr>
          <w:rFonts w:ascii="Calibri" w:hAnsi="Calibri" w:cs="Calibri"/>
          <w:sz w:val="20"/>
          <w:u w:val="single"/>
        </w:rPr>
        <w:t xml:space="preserve"> La regularización de la tenencia de la tierra urbana y de las construcciones;</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VII.</w:t>
      </w:r>
      <w:r w:rsidRPr="00D979D5">
        <w:rPr>
          <w:rFonts w:ascii="Calibri" w:hAnsi="Calibri" w:cs="Calibri"/>
          <w:sz w:val="20"/>
        </w:rPr>
        <w:t xml:space="preserve"> La compatibilidad de los servicios públicos y la infraestructura de telecomunicaciones y de radiodifusión, en cualquier uso de suelo, para zonas urbanizables y no urbanizables;</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VIII.</w:t>
      </w:r>
      <w:r w:rsidRPr="00D979D5">
        <w:rPr>
          <w:rFonts w:ascii="Calibri" w:hAnsi="Calibri" w:cs="Calibri"/>
          <w:sz w:val="20"/>
        </w:rPr>
        <w:t xml:space="preserve"> Las demás que se consideren necesarias para el mejor efecto de las acciones de Conservación, Mejoramiento y Crecimiento, y</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IX.</w:t>
      </w:r>
      <w:r w:rsidRPr="00D979D5">
        <w:rPr>
          <w:rFonts w:ascii="Calibri" w:hAnsi="Calibri" w:cs="Calibri"/>
          <w:sz w:val="20"/>
        </w:rPr>
        <w:t xml:space="preserve"> La prevención, vigilancia y control de los procesos de ocupación irregular de las tierras.</w:t>
      </w:r>
    </w:p>
    <w:p w:rsidR="00A93594" w:rsidRPr="00D979D5" w:rsidRDefault="00A93594" w:rsidP="00A93594">
      <w:pPr>
        <w:pStyle w:val="Texto0"/>
        <w:spacing w:after="0" w:line="240" w:lineRule="auto"/>
        <w:ind w:firstLine="0"/>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bookmarkStart w:id="13" w:name="Artículo_61"/>
      <w:r w:rsidRPr="00D979D5">
        <w:rPr>
          <w:rFonts w:ascii="Calibri" w:hAnsi="Calibri" w:cs="Calibri"/>
          <w:b/>
          <w:sz w:val="20"/>
        </w:rPr>
        <w:t>Artículo 61</w:t>
      </w:r>
      <w:bookmarkEnd w:id="13"/>
      <w:r w:rsidRPr="00D979D5">
        <w:rPr>
          <w:rFonts w:ascii="Calibri" w:hAnsi="Calibri" w:cs="Calibri"/>
          <w:b/>
          <w:sz w:val="20"/>
        </w:rPr>
        <w:t xml:space="preserve">. </w:t>
      </w:r>
      <w:r w:rsidRPr="00D979D5">
        <w:rPr>
          <w:rFonts w:ascii="Calibri" w:hAnsi="Calibri" w:cs="Calibri"/>
          <w:sz w:val="20"/>
        </w:rPr>
        <w:t>Los propietarios y poseedores de inmuebles comprendidos en las zonas determinadas como Reservas y Destinos en los planes o programas de Desarrollo Urbano aplicables, sólo utilizarán los predios en forma que no presenten obstáculo al aprovechamiento previsto en dichos planes o programas.</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sz w:val="20"/>
        </w:rPr>
        <w:t>Las áreas que conforme a los programas de Desarrollo Urbano municipal queden fuera de los límites de los Centros de Población, quedarán sujetas a las leyes en materia del equilibrio ecológico y protección al ambiente, protección civil, desarrollo agrario, rural y otras aplicables.</w:t>
      </w:r>
    </w:p>
    <w:p w:rsidR="00A93594" w:rsidRPr="00D979D5" w:rsidRDefault="00A93594" w:rsidP="00A93594">
      <w:pPr>
        <w:pStyle w:val="Texto0"/>
        <w:spacing w:after="0" w:line="240" w:lineRule="auto"/>
        <w:rPr>
          <w:sz w:val="20"/>
        </w:rPr>
      </w:pPr>
    </w:p>
    <w:p w:rsidR="00A93594" w:rsidRPr="00D979D5" w:rsidRDefault="00A93594" w:rsidP="00A93594">
      <w:pPr>
        <w:pStyle w:val="Texto0"/>
        <w:spacing w:after="0" w:line="240" w:lineRule="auto"/>
        <w:ind w:firstLine="0"/>
        <w:jc w:val="center"/>
        <w:rPr>
          <w:rFonts w:ascii="Calibri" w:hAnsi="Calibri" w:cs="Calibri"/>
          <w:b/>
          <w:sz w:val="20"/>
        </w:rPr>
      </w:pPr>
    </w:p>
    <w:p w:rsidR="00A93594" w:rsidRPr="00D979D5" w:rsidRDefault="00A93594" w:rsidP="00A93594">
      <w:pPr>
        <w:pStyle w:val="Texto0"/>
        <w:spacing w:after="0" w:line="240" w:lineRule="auto"/>
        <w:rPr>
          <w:rFonts w:ascii="Calibri" w:hAnsi="Calibri" w:cs="Calibri"/>
          <w:sz w:val="20"/>
        </w:rPr>
      </w:pPr>
      <w:bookmarkStart w:id="14" w:name="Artículo_82"/>
      <w:r w:rsidRPr="00D979D5">
        <w:rPr>
          <w:rFonts w:ascii="Calibri" w:hAnsi="Calibri" w:cs="Calibri"/>
          <w:b/>
          <w:sz w:val="20"/>
        </w:rPr>
        <w:t>Artículo 82</w:t>
      </w:r>
      <w:bookmarkEnd w:id="14"/>
      <w:r w:rsidRPr="00D979D5">
        <w:rPr>
          <w:rFonts w:ascii="Calibri" w:hAnsi="Calibri" w:cs="Calibri"/>
          <w:b/>
          <w:sz w:val="20"/>
        </w:rPr>
        <w:t xml:space="preserve">. </w:t>
      </w:r>
      <w:r w:rsidRPr="00D979D5">
        <w:rPr>
          <w:rFonts w:ascii="Calibri" w:hAnsi="Calibri" w:cs="Calibri"/>
          <w:sz w:val="20"/>
        </w:rPr>
        <w:t>La regularización de la tenencia de la tierra para su incorporación al Desarrollo Urbano, se sujetará a las siguientes disposiciones:</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I.</w:t>
      </w:r>
      <w:r w:rsidRPr="00D979D5">
        <w:rPr>
          <w:rFonts w:ascii="Calibri" w:hAnsi="Calibri" w:cs="Calibri"/>
          <w:sz w:val="20"/>
        </w:rPr>
        <w:t xml:space="preserve"> Deberá derivarse como una acción de Fundación, Crecimiento, Mejoramiento, Conservación, y Consolidación, conforme al plan o programa de Desarrollo Urbano aplicable;</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II.</w:t>
      </w:r>
      <w:r w:rsidRPr="00D979D5">
        <w:rPr>
          <w:rFonts w:ascii="Calibri" w:hAnsi="Calibri" w:cs="Calibri"/>
          <w:sz w:val="20"/>
        </w:rPr>
        <w:t xml:space="preserve"> Sólo podrán recibir el beneficio de la regularización quienes ocupen un predio y no sean propietarios de otro inmueble en el centro de población respectivo. Tendrán preferencia las y los poseedores de forma pacífica y de buena fe de acuerdo a la antigüedad de la posesión, y</w:t>
      </w:r>
    </w:p>
    <w:p w:rsidR="00A93594" w:rsidRPr="00D979D5" w:rsidRDefault="00A93594" w:rsidP="00A93594">
      <w:pPr>
        <w:pStyle w:val="Texto0"/>
        <w:spacing w:after="0" w:line="240" w:lineRule="auto"/>
        <w:rPr>
          <w:rFonts w:ascii="Calibri" w:hAnsi="Calibri" w:cs="Calibri"/>
          <w:sz w:val="20"/>
        </w:rPr>
      </w:pPr>
    </w:p>
    <w:p w:rsidR="00A93594" w:rsidRPr="00D979D5" w:rsidRDefault="00A93594" w:rsidP="00A93594">
      <w:pPr>
        <w:pStyle w:val="Texto0"/>
        <w:spacing w:after="0" w:line="240" w:lineRule="auto"/>
        <w:rPr>
          <w:rFonts w:ascii="Calibri" w:hAnsi="Calibri" w:cs="Calibri"/>
          <w:sz w:val="20"/>
        </w:rPr>
      </w:pPr>
      <w:r w:rsidRPr="00D979D5">
        <w:rPr>
          <w:rFonts w:ascii="Calibri" w:hAnsi="Calibri" w:cs="Calibri"/>
          <w:b/>
          <w:sz w:val="20"/>
        </w:rPr>
        <w:t>III.</w:t>
      </w:r>
      <w:r w:rsidRPr="00D979D5">
        <w:rPr>
          <w:rFonts w:ascii="Calibri" w:hAnsi="Calibri" w:cs="Calibri"/>
          <w:sz w:val="20"/>
        </w:rPr>
        <w:t xml:space="preserve"> Ninguna persona podrá resultar beneficiada por la regularización con más de un lote o predio cuya superficie no podrá exceder de la extensión determinada por la legislación, planes o programas de Desarrollo Urbano aplicables.</w:t>
      </w:r>
    </w:p>
    <w:p w:rsidR="00A93594" w:rsidRPr="00D979D5" w:rsidRDefault="00A93594" w:rsidP="00A93594">
      <w:pPr>
        <w:pStyle w:val="Texto0"/>
        <w:spacing w:after="0" w:line="240" w:lineRule="auto"/>
        <w:ind w:firstLine="0"/>
        <w:rPr>
          <w:rFonts w:ascii="Calibri" w:hAnsi="Calibri" w:cs="Calibri"/>
          <w:sz w:val="20"/>
        </w:rPr>
      </w:pPr>
    </w:p>
    <w:p w:rsidR="00A93594" w:rsidRPr="00784B19" w:rsidRDefault="00A93594" w:rsidP="00A93594">
      <w:pPr>
        <w:autoSpaceDE w:val="0"/>
        <w:autoSpaceDN w:val="0"/>
        <w:adjustRightInd w:val="0"/>
        <w:jc w:val="both"/>
        <w:rPr>
          <w:rFonts w:ascii="Arial" w:eastAsia="Malgun Gothic" w:hAnsi="Arial" w:cs="Arial"/>
          <w:sz w:val="6"/>
          <w:szCs w:val="24"/>
        </w:rPr>
      </w:pPr>
    </w:p>
    <w:p w:rsidR="00A93594" w:rsidRPr="00A93594" w:rsidRDefault="00A93594" w:rsidP="00A93594">
      <w:pPr>
        <w:autoSpaceDE w:val="0"/>
        <w:autoSpaceDN w:val="0"/>
        <w:adjustRightInd w:val="0"/>
        <w:jc w:val="both"/>
        <w:rPr>
          <w:rFonts w:ascii="Arial" w:eastAsia="Malgun Gothic" w:hAnsi="Arial" w:cs="Arial"/>
          <w:sz w:val="24"/>
          <w:szCs w:val="24"/>
        </w:rPr>
      </w:pPr>
      <w:r w:rsidRPr="00A93594">
        <w:rPr>
          <w:rFonts w:ascii="Arial" w:eastAsia="Malgun Gothic" w:hAnsi="Arial" w:cs="Arial"/>
          <w:sz w:val="24"/>
          <w:szCs w:val="24"/>
        </w:rPr>
        <w:t>III.- Por lo respecta a la Ley para la Regularización y Titulación de Predios Urbanos en el Estado de Jalisco, en su Capítulo Tercero habla del Procedimiento de Regularización, que se describe en los artículos 26 al 30.</w:t>
      </w:r>
    </w:p>
    <w:p w:rsidR="00A93594" w:rsidRPr="00A93594" w:rsidRDefault="00A93594" w:rsidP="00A93594">
      <w:pPr>
        <w:jc w:val="both"/>
        <w:rPr>
          <w:rFonts w:ascii="Arial" w:eastAsia="Times New Roman" w:hAnsi="Arial" w:cs="Arial"/>
          <w:sz w:val="24"/>
          <w:szCs w:val="24"/>
          <w:lang w:eastAsia="es-ES"/>
        </w:rPr>
      </w:pPr>
      <w:r w:rsidRPr="00A93594">
        <w:rPr>
          <w:rFonts w:ascii="Arial" w:eastAsia="Times New Roman" w:hAnsi="Arial" w:cs="Arial"/>
          <w:sz w:val="24"/>
          <w:szCs w:val="24"/>
          <w:lang w:eastAsia="es-ES"/>
        </w:rPr>
        <w:t xml:space="preserve">Esta misma legislación establece que de conformidad a lo dispuesto por los artículos 15, 18, 19, 21, 23, 24, 25, 26, 27 y demás relativos; la Comisión Municipal de Regularización es la competente para promover la regularización del predio que nos ocupa. </w:t>
      </w:r>
    </w:p>
    <w:p w:rsidR="00A93594" w:rsidRPr="00A93594" w:rsidRDefault="00A93594" w:rsidP="00A93594">
      <w:pPr>
        <w:autoSpaceDE w:val="0"/>
        <w:autoSpaceDN w:val="0"/>
        <w:adjustRightInd w:val="0"/>
        <w:jc w:val="both"/>
        <w:rPr>
          <w:rFonts w:ascii="Arial" w:eastAsia="Malgun Gothic" w:hAnsi="Arial" w:cs="Arial"/>
          <w:sz w:val="24"/>
          <w:szCs w:val="24"/>
        </w:rPr>
      </w:pPr>
      <w:r w:rsidRPr="00A93594">
        <w:rPr>
          <w:rFonts w:ascii="Arial" w:eastAsia="Malgun Gothic" w:hAnsi="Arial" w:cs="Arial"/>
          <w:sz w:val="24"/>
          <w:szCs w:val="24"/>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A93594" w:rsidRPr="00A93594" w:rsidRDefault="00A93594" w:rsidP="00A93594">
      <w:pPr>
        <w:pStyle w:val="Sinespaciado"/>
        <w:spacing w:line="276" w:lineRule="auto"/>
        <w:jc w:val="both"/>
        <w:rPr>
          <w:rFonts w:ascii="Arial" w:hAnsi="Arial" w:cs="Arial"/>
          <w:sz w:val="24"/>
          <w:szCs w:val="24"/>
        </w:rPr>
      </w:pPr>
      <w:r w:rsidRPr="00A93594">
        <w:rPr>
          <w:rFonts w:ascii="Arial" w:hAnsi="Arial" w:cs="Arial"/>
          <w:w w:val="110"/>
          <w:sz w:val="24"/>
          <w:szCs w:val="24"/>
        </w:rPr>
        <w:t>S</w:t>
      </w:r>
      <w:r w:rsidRPr="00A93594">
        <w:rPr>
          <w:rFonts w:ascii="Arial" w:hAnsi="Arial" w:cs="Arial"/>
          <w:spacing w:val="-10"/>
          <w:w w:val="110"/>
          <w:sz w:val="24"/>
          <w:szCs w:val="24"/>
        </w:rPr>
        <w:t>i</w:t>
      </w:r>
      <w:r w:rsidRPr="00A93594">
        <w:rPr>
          <w:rFonts w:ascii="Arial" w:hAnsi="Arial" w:cs="Arial"/>
          <w:w w:val="110"/>
          <w:sz w:val="24"/>
          <w:szCs w:val="24"/>
        </w:rPr>
        <w:t>rven</w:t>
      </w:r>
      <w:r w:rsidRPr="00A93594">
        <w:rPr>
          <w:rFonts w:ascii="Arial" w:hAnsi="Arial" w:cs="Arial"/>
          <w:spacing w:val="-28"/>
          <w:w w:val="110"/>
          <w:sz w:val="24"/>
          <w:szCs w:val="24"/>
        </w:rPr>
        <w:t xml:space="preserve"> </w:t>
      </w:r>
      <w:r w:rsidRPr="00A93594">
        <w:rPr>
          <w:rFonts w:ascii="Arial" w:hAnsi="Arial" w:cs="Arial"/>
          <w:spacing w:val="-19"/>
          <w:w w:val="110"/>
          <w:sz w:val="24"/>
          <w:szCs w:val="24"/>
        </w:rPr>
        <w:t>d</w:t>
      </w:r>
      <w:r w:rsidRPr="00A93594">
        <w:rPr>
          <w:rFonts w:ascii="Arial" w:hAnsi="Arial" w:cs="Arial"/>
          <w:w w:val="110"/>
          <w:sz w:val="24"/>
          <w:szCs w:val="24"/>
        </w:rPr>
        <w:t>e</w:t>
      </w:r>
      <w:r w:rsidRPr="00A93594">
        <w:rPr>
          <w:rFonts w:ascii="Arial" w:hAnsi="Arial" w:cs="Arial"/>
          <w:spacing w:val="-39"/>
          <w:w w:val="110"/>
          <w:sz w:val="24"/>
          <w:szCs w:val="24"/>
        </w:rPr>
        <w:t xml:space="preserve"> </w:t>
      </w:r>
      <w:r w:rsidRPr="00A93594">
        <w:rPr>
          <w:rFonts w:ascii="Arial" w:hAnsi="Arial" w:cs="Arial"/>
          <w:w w:val="110"/>
          <w:sz w:val="24"/>
          <w:szCs w:val="24"/>
        </w:rPr>
        <w:t>f</w:t>
      </w:r>
      <w:r w:rsidRPr="00A93594">
        <w:rPr>
          <w:rFonts w:ascii="Arial" w:hAnsi="Arial" w:cs="Arial"/>
          <w:spacing w:val="-5"/>
          <w:w w:val="110"/>
          <w:sz w:val="24"/>
          <w:szCs w:val="24"/>
        </w:rPr>
        <w:t>u</w:t>
      </w:r>
      <w:r w:rsidRPr="00A93594">
        <w:rPr>
          <w:rFonts w:ascii="Arial" w:hAnsi="Arial" w:cs="Arial"/>
          <w:w w:val="110"/>
          <w:sz w:val="24"/>
          <w:szCs w:val="24"/>
        </w:rPr>
        <w:t>ndamento</w:t>
      </w:r>
      <w:r w:rsidRPr="00A93594">
        <w:rPr>
          <w:rFonts w:ascii="Arial" w:hAnsi="Arial" w:cs="Arial"/>
          <w:spacing w:val="-15"/>
          <w:w w:val="110"/>
          <w:sz w:val="24"/>
          <w:szCs w:val="24"/>
        </w:rPr>
        <w:t xml:space="preserve"> </w:t>
      </w:r>
      <w:r w:rsidRPr="00A93594">
        <w:rPr>
          <w:rFonts w:ascii="Arial" w:hAnsi="Arial" w:cs="Arial"/>
          <w:spacing w:val="-25"/>
          <w:w w:val="110"/>
          <w:sz w:val="24"/>
          <w:szCs w:val="24"/>
        </w:rPr>
        <w:t>l</w:t>
      </w:r>
      <w:r w:rsidRPr="00A93594">
        <w:rPr>
          <w:rFonts w:ascii="Arial" w:hAnsi="Arial" w:cs="Arial"/>
          <w:w w:val="110"/>
          <w:sz w:val="24"/>
          <w:szCs w:val="24"/>
        </w:rPr>
        <w:t>egal</w:t>
      </w:r>
      <w:r w:rsidRPr="00A93594">
        <w:rPr>
          <w:rFonts w:ascii="Arial" w:hAnsi="Arial" w:cs="Arial"/>
          <w:spacing w:val="-21"/>
          <w:w w:val="110"/>
          <w:sz w:val="24"/>
          <w:szCs w:val="24"/>
        </w:rPr>
        <w:t xml:space="preserve"> </w:t>
      </w:r>
      <w:r w:rsidRPr="00A93594">
        <w:rPr>
          <w:rFonts w:ascii="Arial" w:hAnsi="Arial" w:cs="Arial"/>
          <w:w w:val="110"/>
          <w:sz w:val="24"/>
          <w:szCs w:val="24"/>
        </w:rPr>
        <w:t>de</w:t>
      </w:r>
      <w:r w:rsidRPr="00A93594">
        <w:rPr>
          <w:rFonts w:ascii="Arial" w:hAnsi="Arial" w:cs="Arial"/>
          <w:spacing w:val="-20"/>
          <w:w w:val="110"/>
          <w:sz w:val="24"/>
          <w:szCs w:val="24"/>
        </w:rPr>
        <w:t xml:space="preserve"> </w:t>
      </w:r>
      <w:r w:rsidRPr="00A93594">
        <w:rPr>
          <w:rFonts w:ascii="Arial" w:hAnsi="Arial" w:cs="Arial"/>
          <w:spacing w:val="-25"/>
          <w:w w:val="110"/>
          <w:sz w:val="24"/>
          <w:szCs w:val="24"/>
        </w:rPr>
        <w:t>l</w:t>
      </w:r>
      <w:r w:rsidRPr="00A93594">
        <w:rPr>
          <w:rFonts w:ascii="Arial" w:hAnsi="Arial" w:cs="Arial"/>
          <w:w w:val="110"/>
          <w:sz w:val="24"/>
          <w:szCs w:val="24"/>
        </w:rPr>
        <w:t>o</w:t>
      </w:r>
      <w:r w:rsidRPr="00A93594">
        <w:rPr>
          <w:rFonts w:ascii="Arial" w:hAnsi="Arial" w:cs="Arial"/>
          <w:spacing w:val="-21"/>
          <w:w w:val="110"/>
          <w:sz w:val="24"/>
          <w:szCs w:val="24"/>
        </w:rPr>
        <w:t xml:space="preserve"> </w:t>
      </w:r>
      <w:r w:rsidRPr="00A93594">
        <w:rPr>
          <w:rFonts w:ascii="Arial" w:hAnsi="Arial" w:cs="Arial"/>
          <w:w w:val="110"/>
          <w:sz w:val="24"/>
          <w:szCs w:val="24"/>
        </w:rPr>
        <w:t>antes</w:t>
      </w:r>
      <w:r w:rsidRPr="00A93594">
        <w:rPr>
          <w:rFonts w:ascii="Arial" w:hAnsi="Arial" w:cs="Arial"/>
          <w:spacing w:val="-23"/>
          <w:w w:val="110"/>
          <w:sz w:val="24"/>
          <w:szCs w:val="24"/>
        </w:rPr>
        <w:t xml:space="preserve"> </w:t>
      </w:r>
      <w:r w:rsidRPr="00A93594">
        <w:rPr>
          <w:rFonts w:ascii="Arial" w:hAnsi="Arial" w:cs="Arial"/>
          <w:w w:val="110"/>
          <w:sz w:val="24"/>
          <w:szCs w:val="24"/>
        </w:rPr>
        <w:t>exp</w:t>
      </w:r>
      <w:r w:rsidRPr="00A93594">
        <w:rPr>
          <w:rFonts w:ascii="Arial" w:hAnsi="Arial" w:cs="Arial"/>
          <w:spacing w:val="-13"/>
          <w:w w:val="110"/>
          <w:sz w:val="24"/>
          <w:szCs w:val="24"/>
        </w:rPr>
        <w:t>u</w:t>
      </w:r>
      <w:r w:rsidRPr="00A93594">
        <w:rPr>
          <w:rFonts w:ascii="Arial" w:hAnsi="Arial" w:cs="Arial"/>
          <w:w w:val="110"/>
          <w:sz w:val="24"/>
          <w:szCs w:val="24"/>
        </w:rPr>
        <w:t>esto</w:t>
      </w:r>
      <w:r w:rsidRPr="00A93594">
        <w:rPr>
          <w:rFonts w:ascii="Arial" w:hAnsi="Arial" w:cs="Arial"/>
          <w:spacing w:val="-20"/>
          <w:w w:val="110"/>
          <w:sz w:val="24"/>
          <w:szCs w:val="24"/>
        </w:rPr>
        <w:t xml:space="preserve"> </w:t>
      </w:r>
      <w:r w:rsidRPr="00A93594">
        <w:rPr>
          <w:rFonts w:ascii="Arial" w:hAnsi="Arial" w:cs="Arial"/>
          <w:w w:val="110"/>
          <w:sz w:val="24"/>
          <w:szCs w:val="24"/>
        </w:rPr>
        <w:t>c</w:t>
      </w:r>
      <w:r w:rsidRPr="00A93594">
        <w:rPr>
          <w:rFonts w:ascii="Arial" w:hAnsi="Arial" w:cs="Arial"/>
          <w:spacing w:val="-15"/>
          <w:w w:val="110"/>
          <w:sz w:val="24"/>
          <w:szCs w:val="24"/>
        </w:rPr>
        <w:t>o</w:t>
      </w:r>
      <w:r w:rsidRPr="00A93594">
        <w:rPr>
          <w:rFonts w:ascii="Arial" w:hAnsi="Arial" w:cs="Arial"/>
          <w:w w:val="110"/>
          <w:sz w:val="24"/>
          <w:szCs w:val="24"/>
        </w:rPr>
        <w:t>n</w:t>
      </w:r>
      <w:r w:rsidRPr="00A93594">
        <w:rPr>
          <w:rFonts w:ascii="Arial" w:hAnsi="Arial" w:cs="Arial"/>
          <w:spacing w:val="-18"/>
          <w:w w:val="110"/>
          <w:sz w:val="24"/>
          <w:szCs w:val="24"/>
        </w:rPr>
        <w:t xml:space="preserve"> </w:t>
      </w:r>
      <w:r w:rsidRPr="00A93594">
        <w:rPr>
          <w:rFonts w:ascii="Arial" w:hAnsi="Arial" w:cs="Arial"/>
          <w:spacing w:val="-29"/>
          <w:w w:val="110"/>
          <w:sz w:val="24"/>
          <w:szCs w:val="24"/>
        </w:rPr>
        <w:t>l</w:t>
      </w:r>
      <w:r w:rsidRPr="00A93594">
        <w:rPr>
          <w:rFonts w:ascii="Arial" w:hAnsi="Arial" w:cs="Arial"/>
          <w:w w:val="110"/>
          <w:sz w:val="24"/>
          <w:szCs w:val="24"/>
        </w:rPr>
        <w:t>os</w:t>
      </w:r>
      <w:r w:rsidRPr="00A93594">
        <w:rPr>
          <w:rFonts w:ascii="Arial" w:hAnsi="Arial" w:cs="Arial"/>
          <w:spacing w:val="-19"/>
          <w:w w:val="110"/>
          <w:sz w:val="24"/>
          <w:szCs w:val="24"/>
        </w:rPr>
        <w:t xml:space="preserve"> </w:t>
      </w:r>
      <w:r w:rsidRPr="00A93594">
        <w:rPr>
          <w:rFonts w:ascii="Arial" w:hAnsi="Arial" w:cs="Arial"/>
          <w:w w:val="110"/>
          <w:sz w:val="24"/>
          <w:szCs w:val="24"/>
        </w:rPr>
        <w:t>artícu</w:t>
      </w:r>
      <w:r w:rsidRPr="00A93594">
        <w:rPr>
          <w:rFonts w:ascii="Arial" w:hAnsi="Arial" w:cs="Arial"/>
          <w:spacing w:val="3"/>
          <w:w w:val="110"/>
          <w:sz w:val="24"/>
          <w:szCs w:val="24"/>
        </w:rPr>
        <w:t>l</w:t>
      </w:r>
      <w:r w:rsidRPr="00A93594">
        <w:rPr>
          <w:rFonts w:ascii="Arial" w:hAnsi="Arial" w:cs="Arial"/>
          <w:w w:val="110"/>
          <w:sz w:val="24"/>
          <w:szCs w:val="24"/>
        </w:rPr>
        <w:t>os</w:t>
      </w:r>
      <w:r w:rsidRPr="00A93594">
        <w:rPr>
          <w:rFonts w:ascii="Arial" w:hAnsi="Arial" w:cs="Arial"/>
          <w:spacing w:val="21"/>
          <w:sz w:val="24"/>
          <w:szCs w:val="24"/>
        </w:rPr>
        <w:t xml:space="preserve"> </w:t>
      </w:r>
      <w:r w:rsidRPr="00A93594">
        <w:rPr>
          <w:rFonts w:ascii="Arial" w:hAnsi="Arial" w:cs="Arial"/>
          <w:sz w:val="24"/>
          <w:szCs w:val="24"/>
        </w:rPr>
        <w:t>1</w:t>
      </w:r>
      <w:r w:rsidRPr="00A93594">
        <w:rPr>
          <w:rFonts w:ascii="Arial" w:hAnsi="Arial" w:cs="Arial"/>
          <w:spacing w:val="-27"/>
          <w:sz w:val="24"/>
          <w:szCs w:val="24"/>
        </w:rPr>
        <w:t>1</w:t>
      </w:r>
      <w:r w:rsidRPr="00A93594">
        <w:rPr>
          <w:rFonts w:ascii="Arial" w:hAnsi="Arial" w:cs="Arial"/>
          <w:sz w:val="24"/>
          <w:szCs w:val="24"/>
        </w:rPr>
        <w:t>5</w:t>
      </w:r>
      <w:r w:rsidRPr="00A93594">
        <w:rPr>
          <w:rFonts w:ascii="Arial" w:hAnsi="Arial" w:cs="Arial"/>
          <w:spacing w:val="-5"/>
          <w:sz w:val="24"/>
          <w:szCs w:val="24"/>
        </w:rPr>
        <w:t xml:space="preserve"> </w:t>
      </w:r>
      <w:r w:rsidRPr="00A93594">
        <w:rPr>
          <w:rFonts w:ascii="Arial" w:hAnsi="Arial" w:cs="Arial"/>
          <w:sz w:val="24"/>
          <w:szCs w:val="24"/>
        </w:rPr>
        <w:t>fracciones</w:t>
      </w:r>
      <w:r w:rsidRPr="00A93594">
        <w:rPr>
          <w:rFonts w:ascii="Arial" w:hAnsi="Arial" w:cs="Arial"/>
          <w:spacing w:val="40"/>
          <w:sz w:val="24"/>
          <w:szCs w:val="24"/>
        </w:rPr>
        <w:t xml:space="preserve"> I y II de</w:t>
      </w:r>
      <w:r w:rsidRPr="00A93594">
        <w:rPr>
          <w:rFonts w:ascii="Arial" w:hAnsi="Arial" w:cs="Arial"/>
          <w:spacing w:val="-21"/>
          <w:sz w:val="24"/>
          <w:szCs w:val="24"/>
        </w:rPr>
        <w:t>l</w:t>
      </w:r>
      <w:r w:rsidRPr="00A93594">
        <w:rPr>
          <w:rFonts w:ascii="Arial" w:hAnsi="Arial" w:cs="Arial"/>
          <w:sz w:val="24"/>
          <w:szCs w:val="24"/>
        </w:rPr>
        <w:t>a</w:t>
      </w:r>
      <w:r w:rsidRPr="00A93594">
        <w:rPr>
          <w:rFonts w:ascii="Arial" w:hAnsi="Arial" w:cs="Arial"/>
          <w:spacing w:val="8"/>
          <w:sz w:val="24"/>
          <w:szCs w:val="24"/>
        </w:rPr>
        <w:t xml:space="preserve"> </w:t>
      </w:r>
      <w:r w:rsidRPr="00A93594">
        <w:rPr>
          <w:rFonts w:ascii="Arial" w:hAnsi="Arial" w:cs="Arial"/>
          <w:sz w:val="24"/>
          <w:szCs w:val="24"/>
        </w:rPr>
        <w:t>Const</w:t>
      </w:r>
      <w:r w:rsidRPr="00A93594">
        <w:rPr>
          <w:rFonts w:ascii="Arial" w:hAnsi="Arial" w:cs="Arial"/>
          <w:spacing w:val="-8"/>
          <w:sz w:val="24"/>
          <w:szCs w:val="24"/>
        </w:rPr>
        <w:t>i</w:t>
      </w:r>
      <w:r w:rsidRPr="00A93594">
        <w:rPr>
          <w:rFonts w:ascii="Arial" w:hAnsi="Arial" w:cs="Arial"/>
          <w:sz w:val="24"/>
          <w:szCs w:val="24"/>
        </w:rPr>
        <w:t>tuc</w:t>
      </w:r>
      <w:r w:rsidRPr="00A93594">
        <w:rPr>
          <w:rFonts w:ascii="Arial" w:hAnsi="Arial" w:cs="Arial"/>
          <w:spacing w:val="-1"/>
          <w:sz w:val="24"/>
          <w:szCs w:val="24"/>
        </w:rPr>
        <w:t>i</w:t>
      </w:r>
      <w:r w:rsidRPr="00A93594">
        <w:rPr>
          <w:rFonts w:ascii="Arial" w:hAnsi="Arial" w:cs="Arial"/>
          <w:sz w:val="24"/>
          <w:szCs w:val="24"/>
        </w:rPr>
        <w:t>ón</w:t>
      </w:r>
      <w:r w:rsidRPr="00A93594">
        <w:rPr>
          <w:rFonts w:ascii="Arial" w:hAnsi="Arial" w:cs="Arial"/>
          <w:spacing w:val="12"/>
          <w:sz w:val="24"/>
          <w:szCs w:val="24"/>
        </w:rPr>
        <w:t xml:space="preserve"> </w:t>
      </w:r>
      <w:r w:rsidRPr="00A93594">
        <w:rPr>
          <w:rFonts w:ascii="Arial" w:hAnsi="Arial" w:cs="Arial"/>
          <w:sz w:val="24"/>
          <w:szCs w:val="24"/>
        </w:rPr>
        <w:t>Polít</w:t>
      </w:r>
      <w:r w:rsidRPr="00A93594">
        <w:rPr>
          <w:rFonts w:ascii="Arial" w:hAnsi="Arial" w:cs="Arial"/>
          <w:spacing w:val="-10"/>
          <w:sz w:val="24"/>
          <w:szCs w:val="24"/>
        </w:rPr>
        <w:t>i</w:t>
      </w:r>
      <w:r w:rsidRPr="00A93594">
        <w:rPr>
          <w:rFonts w:ascii="Arial" w:hAnsi="Arial" w:cs="Arial"/>
          <w:sz w:val="24"/>
          <w:szCs w:val="24"/>
        </w:rPr>
        <w:t>ca</w:t>
      </w:r>
      <w:r w:rsidRPr="00A93594">
        <w:rPr>
          <w:rFonts w:ascii="Arial" w:hAnsi="Arial" w:cs="Arial"/>
          <w:spacing w:val="4"/>
          <w:sz w:val="24"/>
          <w:szCs w:val="24"/>
        </w:rPr>
        <w:t xml:space="preserve"> </w:t>
      </w:r>
      <w:r w:rsidRPr="00A93594">
        <w:rPr>
          <w:rFonts w:ascii="Arial" w:hAnsi="Arial" w:cs="Arial"/>
          <w:sz w:val="24"/>
          <w:szCs w:val="24"/>
        </w:rPr>
        <w:t>de</w:t>
      </w:r>
      <w:r w:rsidRPr="00A93594">
        <w:rPr>
          <w:rFonts w:ascii="Arial" w:hAnsi="Arial" w:cs="Arial"/>
          <w:spacing w:val="11"/>
          <w:sz w:val="24"/>
          <w:szCs w:val="24"/>
        </w:rPr>
        <w:t xml:space="preserve"> </w:t>
      </w:r>
      <w:r w:rsidRPr="00A93594">
        <w:rPr>
          <w:rFonts w:ascii="Arial" w:hAnsi="Arial" w:cs="Arial"/>
          <w:spacing w:val="-21"/>
          <w:sz w:val="24"/>
          <w:szCs w:val="24"/>
        </w:rPr>
        <w:t>l</w:t>
      </w:r>
      <w:r w:rsidRPr="00A93594">
        <w:rPr>
          <w:rFonts w:ascii="Arial" w:hAnsi="Arial" w:cs="Arial"/>
          <w:sz w:val="24"/>
          <w:szCs w:val="24"/>
        </w:rPr>
        <w:t xml:space="preserve">os </w:t>
      </w:r>
      <w:r w:rsidRPr="00A93594">
        <w:rPr>
          <w:rFonts w:ascii="Arial" w:hAnsi="Arial" w:cs="Arial"/>
          <w:w w:val="105"/>
          <w:sz w:val="24"/>
          <w:szCs w:val="24"/>
        </w:rPr>
        <w:t>Estados</w:t>
      </w:r>
      <w:r w:rsidRPr="00A93594">
        <w:rPr>
          <w:rFonts w:ascii="Arial" w:hAnsi="Arial" w:cs="Arial"/>
          <w:spacing w:val="-5"/>
          <w:w w:val="105"/>
          <w:sz w:val="24"/>
          <w:szCs w:val="24"/>
        </w:rPr>
        <w:t xml:space="preserve"> </w:t>
      </w:r>
      <w:r w:rsidRPr="00A93594">
        <w:rPr>
          <w:rFonts w:ascii="Arial" w:hAnsi="Arial" w:cs="Arial"/>
          <w:w w:val="105"/>
          <w:sz w:val="24"/>
          <w:szCs w:val="24"/>
        </w:rPr>
        <w:t>Unidos</w:t>
      </w:r>
      <w:r w:rsidRPr="00A93594">
        <w:rPr>
          <w:rFonts w:ascii="Arial" w:hAnsi="Arial" w:cs="Arial"/>
          <w:spacing w:val="-10"/>
          <w:w w:val="105"/>
          <w:sz w:val="24"/>
          <w:szCs w:val="24"/>
        </w:rPr>
        <w:t xml:space="preserve"> </w:t>
      </w:r>
      <w:r w:rsidRPr="00A93594">
        <w:rPr>
          <w:rFonts w:ascii="Arial" w:hAnsi="Arial" w:cs="Arial"/>
          <w:spacing w:val="-2"/>
          <w:w w:val="105"/>
          <w:sz w:val="24"/>
          <w:szCs w:val="24"/>
        </w:rPr>
        <w:t>Mexi</w:t>
      </w:r>
      <w:r w:rsidRPr="00A93594">
        <w:rPr>
          <w:rFonts w:ascii="Arial" w:hAnsi="Arial" w:cs="Arial"/>
          <w:spacing w:val="-3"/>
          <w:w w:val="105"/>
          <w:sz w:val="24"/>
          <w:szCs w:val="24"/>
        </w:rPr>
        <w:t>canos</w:t>
      </w:r>
      <w:r w:rsidRPr="00A93594">
        <w:rPr>
          <w:rFonts w:ascii="Arial" w:hAnsi="Arial" w:cs="Arial"/>
          <w:sz w:val="24"/>
          <w:szCs w:val="24"/>
        </w:rPr>
        <w:t xml:space="preserve">, artículos 1, 4, 11, 51, 52, 61 y 82 de la Ley General de Asentamientos Humanos, Ordenamiento Territorial y Desarrollo Urbano; </w:t>
      </w:r>
      <w:r w:rsidRPr="00A93594">
        <w:rPr>
          <w:rFonts w:ascii="Arial" w:hAnsi="Arial" w:cs="Arial"/>
          <w:spacing w:val="54"/>
          <w:sz w:val="24"/>
          <w:szCs w:val="24"/>
        </w:rPr>
        <w:t xml:space="preserve"> </w:t>
      </w:r>
      <w:r w:rsidRPr="00A93594">
        <w:rPr>
          <w:rFonts w:ascii="Arial" w:hAnsi="Arial" w:cs="Arial"/>
          <w:sz w:val="24"/>
          <w:szCs w:val="24"/>
        </w:rPr>
        <w:t>artículos 73 párrafo primero y</w:t>
      </w:r>
      <w:r w:rsidRPr="00A93594">
        <w:rPr>
          <w:rFonts w:ascii="Arial" w:hAnsi="Arial" w:cs="Arial"/>
          <w:spacing w:val="45"/>
          <w:sz w:val="24"/>
          <w:szCs w:val="24"/>
        </w:rPr>
        <w:t xml:space="preserve"> </w:t>
      </w:r>
      <w:r w:rsidRPr="00A93594">
        <w:rPr>
          <w:rFonts w:ascii="Arial" w:hAnsi="Arial" w:cs="Arial"/>
          <w:sz w:val="24"/>
          <w:szCs w:val="24"/>
        </w:rPr>
        <w:t>77</w:t>
      </w:r>
      <w:r w:rsidRPr="00A93594">
        <w:rPr>
          <w:rFonts w:ascii="Arial" w:hAnsi="Arial" w:cs="Arial"/>
          <w:spacing w:val="43"/>
          <w:sz w:val="24"/>
          <w:szCs w:val="24"/>
        </w:rPr>
        <w:t xml:space="preserve"> </w:t>
      </w:r>
      <w:r w:rsidRPr="00A93594">
        <w:rPr>
          <w:rFonts w:ascii="Arial" w:hAnsi="Arial" w:cs="Arial"/>
          <w:sz w:val="24"/>
          <w:szCs w:val="24"/>
        </w:rPr>
        <w:t>fracción</w:t>
      </w:r>
      <w:r w:rsidRPr="00A93594">
        <w:rPr>
          <w:rFonts w:ascii="Arial" w:hAnsi="Arial" w:cs="Arial"/>
          <w:spacing w:val="3"/>
          <w:sz w:val="24"/>
          <w:szCs w:val="24"/>
        </w:rPr>
        <w:t xml:space="preserve"> II</w:t>
      </w:r>
      <w:r w:rsidRPr="00A93594">
        <w:rPr>
          <w:rFonts w:ascii="Arial" w:hAnsi="Arial" w:cs="Arial"/>
          <w:spacing w:val="3"/>
          <w:w w:val="90"/>
          <w:sz w:val="24"/>
          <w:szCs w:val="24"/>
        </w:rPr>
        <w:t>,</w:t>
      </w:r>
      <w:r w:rsidRPr="00A93594">
        <w:rPr>
          <w:rFonts w:ascii="Arial" w:hAnsi="Arial" w:cs="Arial"/>
          <w:spacing w:val="14"/>
          <w:w w:val="90"/>
          <w:sz w:val="24"/>
          <w:szCs w:val="24"/>
        </w:rPr>
        <w:t xml:space="preserve"> </w:t>
      </w:r>
      <w:r w:rsidRPr="00A93594">
        <w:rPr>
          <w:rFonts w:ascii="Arial" w:hAnsi="Arial" w:cs="Arial"/>
          <w:sz w:val="24"/>
          <w:szCs w:val="24"/>
        </w:rPr>
        <w:t>de</w:t>
      </w:r>
      <w:r w:rsidRPr="00A93594">
        <w:rPr>
          <w:rFonts w:ascii="Arial" w:hAnsi="Arial" w:cs="Arial"/>
          <w:spacing w:val="53"/>
          <w:sz w:val="24"/>
          <w:szCs w:val="24"/>
        </w:rPr>
        <w:t xml:space="preserve"> </w:t>
      </w:r>
      <w:r w:rsidRPr="00A93594">
        <w:rPr>
          <w:rFonts w:ascii="Arial" w:hAnsi="Arial" w:cs="Arial"/>
          <w:spacing w:val="-11"/>
          <w:sz w:val="24"/>
          <w:szCs w:val="24"/>
        </w:rPr>
        <w:t>l</w:t>
      </w:r>
      <w:r w:rsidRPr="00A93594">
        <w:rPr>
          <w:rFonts w:ascii="Arial" w:hAnsi="Arial" w:cs="Arial"/>
          <w:spacing w:val="-15"/>
          <w:sz w:val="24"/>
          <w:szCs w:val="24"/>
        </w:rPr>
        <w:t>a</w:t>
      </w:r>
      <w:r w:rsidRPr="00A93594">
        <w:rPr>
          <w:rFonts w:ascii="Arial" w:hAnsi="Arial" w:cs="Arial"/>
          <w:spacing w:val="58"/>
          <w:sz w:val="24"/>
          <w:szCs w:val="24"/>
        </w:rPr>
        <w:t xml:space="preserve"> </w:t>
      </w:r>
      <w:r w:rsidRPr="00A93594">
        <w:rPr>
          <w:rFonts w:ascii="Arial" w:hAnsi="Arial" w:cs="Arial"/>
          <w:spacing w:val="-1"/>
          <w:sz w:val="24"/>
          <w:szCs w:val="24"/>
        </w:rPr>
        <w:t>Constitución</w:t>
      </w:r>
      <w:r w:rsidRPr="00A93594">
        <w:rPr>
          <w:rFonts w:ascii="Arial" w:hAnsi="Arial" w:cs="Arial"/>
          <w:spacing w:val="22"/>
          <w:sz w:val="24"/>
          <w:szCs w:val="24"/>
        </w:rPr>
        <w:t xml:space="preserve"> </w:t>
      </w:r>
      <w:r w:rsidRPr="00A93594">
        <w:rPr>
          <w:rFonts w:ascii="Arial" w:hAnsi="Arial" w:cs="Arial"/>
          <w:sz w:val="24"/>
          <w:szCs w:val="24"/>
        </w:rPr>
        <w:t>Polít</w:t>
      </w:r>
      <w:r w:rsidRPr="00A93594">
        <w:rPr>
          <w:rFonts w:ascii="Arial" w:hAnsi="Arial" w:cs="Arial"/>
          <w:spacing w:val="-16"/>
          <w:sz w:val="24"/>
          <w:szCs w:val="24"/>
        </w:rPr>
        <w:t>i</w:t>
      </w:r>
      <w:r w:rsidRPr="00A93594">
        <w:rPr>
          <w:rFonts w:ascii="Arial" w:hAnsi="Arial" w:cs="Arial"/>
          <w:sz w:val="24"/>
          <w:szCs w:val="24"/>
        </w:rPr>
        <w:t>ca</w:t>
      </w:r>
      <w:r w:rsidRPr="00A93594">
        <w:rPr>
          <w:rFonts w:ascii="Arial" w:hAnsi="Arial" w:cs="Arial"/>
          <w:spacing w:val="26"/>
          <w:sz w:val="24"/>
          <w:szCs w:val="24"/>
        </w:rPr>
        <w:t xml:space="preserve"> </w:t>
      </w:r>
      <w:r w:rsidRPr="00A93594">
        <w:rPr>
          <w:rFonts w:ascii="Arial" w:hAnsi="Arial" w:cs="Arial"/>
          <w:sz w:val="24"/>
          <w:szCs w:val="24"/>
        </w:rPr>
        <w:t>del</w:t>
      </w:r>
      <w:r w:rsidRPr="00A93594">
        <w:rPr>
          <w:rFonts w:ascii="Arial" w:hAnsi="Arial" w:cs="Arial"/>
          <w:spacing w:val="37"/>
          <w:sz w:val="24"/>
          <w:szCs w:val="24"/>
        </w:rPr>
        <w:t xml:space="preserve"> </w:t>
      </w:r>
      <w:r w:rsidRPr="00A93594">
        <w:rPr>
          <w:rFonts w:ascii="Arial" w:hAnsi="Arial" w:cs="Arial"/>
          <w:sz w:val="24"/>
          <w:szCs w:val="24"/>
        </w:rPr>
        <w:t>Estado</w:t>
      </w:r>
      <w:r w:rsidRPr="00A93594">
        <w:rPr>
          <w:rFonts w:ascii="Arial" w:hAnsi="Arial" w:cs="Arial"/>
          <w:spacing w:val="25"/>
          <w:sz w:val="24"/>
          <w:szCs w:val="24"/>
        </w:rPr>
        <w:t xml:space="preserve"> </w:t>
      </w:r>
      <w:r w:rsidRPr="00A93594">
        <w:rPr>
          <w:rFonts w:ascii="Arial" w:hAnsi="Arial" w:cs="Arial"/>
          <w:sz w:val="24"/>
          <w:szCs w:val="24"/>
        </w:rPr>
        <w:t>de</w:t>
      </w:r>
      <w:r w:rsidRPr="00A93594">
        <w:rPr>
          <w:rFonts w:ascii="Arial" w:hAnsi="Arial" w:cs="Arial"/>
          <w:spacing w:val="28"/>
          <w:sz w:val="24"/>
          <w:szCs w:val="24"/>
        </w:rPr>
        <w:t xml:space="preserve"> </w:t>
      </w:r>
      <w:r w:rsidRPr="00A93594">
        <w:rPr>
          <w:rFonts w:ascii="Arial" w:hAnsi="Arial" w:cs="Arial"/>
          <w:sz w:val="24"/>
          <w:szCs w:val="24"/>
        </w:rPr>
        <w:t>Ja</w:t>
      </w:r>
      <w:r w:rsidRPr="00A93594">
        <w:rPr>
          <w:rFonts w:ascii="Arial" w:hAnsi="Arial" w:cs="Arial"/>
          <w:spacing w:val="3"/>
          <w:sz w:val="24"/>
          <w:szCs w:val="24"/>
        </w:rPr>
        <w:t>l</w:t>
      </w:r>
      <w:r w:rsidRPr="00A93594">
        <w:rPr>
          <w:rFonts w:ascii="Arial" w:hAnsi="Arial" w:cs="Arial"/>
          <w:spacing w:val="-23"/>
          <w:sz w:val="24"/>
          <w:szCs w:val="24"/>
        </w:rPr>
        <w:t>i</w:t>
      </w:r>
      <w:r w:rsidRPr="00A93594">
        <w:rPr>
          <w:rFonts w:ascii="Arial" w:hAnsi="Arial" w:cs="Arial"/>
          <w:sz w:val="24"/>
          <w:szCs w:val="24"/>
        </w:rPr>
        <w:t>sc</w:t>
      </w:r>
      <w:r w:rsidRPr="00A93594">
        <w:rPr>
          <w:rFonts w:ascii="Arial" w:hAnsi="Arial" w:cs="Arial"/>
          <w:spacing w:val="12"/>
          <w:sz w:val="24"/>
          <w:szCs w:val="24"/>
        </w:rPr>
        <w:t>o</w:t>
      </w:r>
      <w:r w:rsidRPr="00A93594">
        <w:rPr>
          <w:rFonts w:ascii="Arial" w:hAnsi="Arial" w:cs="Arial"/>
          <w:sz w:val="24"/>
          <w:szCs w:val="24"/>
        </w:rPr>
        <w:t>; Capítulo VII del Código Urbano para el Estado de Jalisco,</w:t>
      </w:r>
      <w:r w:rsidRPr="00A93594">
        <w:rPr>
          <w:rFonts w:ascii="Arial" w:hAnsi="Arial" w:cs="Arial"/>
          <w:spacing w:val="8"/>
          <w:sz w:val="24"/>
          <w:szCs w:val="24"/>
        </w:rPr>
        <w:t xml:space="preserve"> </w:t>
      </w:r>
      <w:r w:rsidRPr="00A93594">
        <w:rPr>
          <w:rFonts w:ascii="Arial" w:hAnsi="Arial" w:cs="Arial"/>
          <w:sz w:val="24"/>
          <w:szCs w:val="24"/>
        </w:rPr>
        <w:t>artículos</w:t>
      </w:r>
      <w:r w:rsidRPr="00A93594">
        <w:rPr>
          <w:rFonts w:ascii="Arial" w:hAnsi="Arial" w:cs="Arial"/>
          <w:spacing w:val="13"/>
          <w:sz w:val="24"/>
          <w:szCs w:val="24"/>
        </w:rPr>
        <w:t xml:space="preserve"> </w:t>
      </w:r>
      <w:r w:rsidRPr="00A93594">
        <w:rPr>
          <w:rFonts w:ascii="Arial" w:hAnsi="Arial" w:cs="Arial"/>
          <w:sz w:val="24"/>
          <w:szCs w:val="24"/>
        </w:rPr>
        <w:t>1,</w:t>
      </w:r>
      <w:r w:rsidRPr="00A93594">
        <w:rPr>
          <w:rFonts w:ascii="Arial" w:hAnsi="Arial" w:cs="Arial"/>
          <w:spacing w:val="-24"/>
          <w:sz w:val="24"/>
          <w:szCs w:val="24"/>
        </w:rPr>
        <w:t xml:space="preserve"> </w:t>
      </w:r>
      <w:r w:rsidRPr="00A93594">
        <w:rPr>
          <w:rFonts w:ascii="Arial" w:hAnsi="Arial" w:cs="Arial"/>
          <w:sz w:val="24"/>
          <w:szCs w:val="24"/>
        </w:rPr>
        <w:t>2,</w:t>
      </w:r>
      <w:r w:rsidRPr="00A93594">
        <w:rPr>
          <w:rFonts w:ascii="Arial" w:hAnsi="Arial" w:cs="Arial"/>
          <w:spacing w:val="-6"/>
          <w:sz w:val="24"/>
          <w:szCs w:val="24"/>
        </w:rPr>
        <w:t xml:space="preserve"> </w:t>
      </w:r>
      <w:r w:rsidRPr="00A93594">
        <w:rPr>
          <w:rFonts w:ascii="Arial" w:hAnsi="Arial" w:cs="Arial"/>
          <w:sz w:val="24"/>
          <w:szCs w:val="24"/>
        </w:rPr>
        <w:t>3,</w:t>
      </w:r>
      <w:r w:rsidRPr="00A93594">
        <w:rPr>
          <w:rFonts w:ascii="Arial" w:hAnsi="Arial" w:cs="Arial"/>
          <w:spacing w:val="-1"/>
          <w:sz w:val="24"/>
          <w:szCs w:val="24"/>
        </w:rPr>
        <w:t xml:space="preserve"> </w:t>
      </w:r>
      <w:r w:rsidRPr="00A93594">
        <w:rPr>
          <w:rFonts w:ascii="Arial" w:hAnsi="Arial" w:cs="Arial"/>
          <w:sz w:val="24"/>
          <w:szCs w:val="24"/>
        </w:rPr>
        <w:t>37</w:t>
      </w:r>
      <w:r w:rsidRPr="00A93594">
        <w:rPr>
          <w:rFonts w:ascii="Arial" w:hAnsi="Arial" w:cs="Arial"/>
          <w:spacing w:val="-10"/>
          <w:sz w:val="24"/>
          <w:szCs w:val="24"/>
        </w:rPr>
        <w:t xml:space="preserve"> </w:t>
      </w:r>
      <w:r w:rsidRPr="00A93594">
        <w:rPr>
          <w:rFonts w:ascii="Arial" w:hAnsi="Arial" w:cs="Arial"/>
          <w:sz w:val="24"/>
          <w:szCs w:val="24"/>
        </w:rPr>
        <w:t>fracción</w:t>
      </w:r>
      <w:r w:rsidRPr="00A93594">
        <w:rPr>
          <w:rFonts w:ascii="Arial" w:hAnsi="Arial" w:cs="Arial"/>
          <w:spacing w:val="18"/>
          <w:sz w:val="24"/>
          <w:szCs w:val="24"/>
        </w:rPr>
        <w:t xml:space="preserve"> II</w:t>
      </w:r>
      <w:r w:rsidRPr="00A93594">
        <w:rPr>
          <w:rFonts w:ascii="Arial" w:hAnsi="Arial" w:cs="Arial"/>
          <w:w w:val="90"/>
          <w:sz w:val="24"/>
          <w:szCs w:val="24"/>
        </w:rPr>
        <w:t>,</w:t>
      </w:r>
      <w:r w:rsidRPr="00A93594">
        <w:rPr>
          <w:rFonts w:ascii="Arial" w:hAnsi="Arial" w:cs="Arial"/>
          <w:spacing w:val="-4"/>
          <w:w w:val="90"/>
          <w:sz w:val="24"/>
          <w:szCs w:val="24"/>
        </w:rPr>
        <w:t xml:space="preserve"> </w:t>
      </w:r>
      <w:r w:rsidRPr="00A93594">
        <w:rPr>
          <w:rFonts w:ascii="Arial" w:hAnsi="Arial" w:cs="Arial"/>
          <w:sz w:val="24"/>
          <w:szCs w:val="24"/>
        </w:rPr>
        <w:t>40</w:t>
      </w:r>
      <w:r w:rsidRPr="00A93594">
        <w:rPr>
          <w:rFonts w:ascii="Arial" w:hAnsi="Arial" w:cs="Arial"/>
          <w:spacing w:val="40"/>
          <w:w w:val="104"/>
          <w:sz w:val="24"/>
          <w:szCs w:val="24"/>
        </w:rPr>
        <w:t xml:space="preserve"> </w:t>
      </w:r>
      <w:r w:rsidRPr="00A93594">
        <w:rPr>
          <w:rFonts w:ascii="Arial" w:hAnsi="Arial" w:cs="Arial"/>
          <w:sz w:val="24"/>
          <w:szCs w:val="24"/>
        </w:rPr>
        <w:t>fracción</w:t>
      </w:r>
      <w:r w:rsidRPr="00A93594">
        <w:rPr>
          <w:rFonts w:ascii="Arial" w:hAnsi="Arial" w:cs="Arial"/>
          <w:spacing w:val="15"/>
          <w:sz w:val="24"/>
          <w:szCs w:val="24"/>
        </w:rPr>
        <w:t xml:space="preserve"> II</w:t>
      </w:r>
      <w:r w:rsidRPr="00A93594">
        <w:rPr>
          <w:rFonts w:ascii="Arial" w:hAnsi="Arial" w:cs="Arial"/>
          <w:spacing w:val="3"/>
          <w:w w:val="90"/>
          <w:sz w:val="24"/>
          <w:szCs w:val="24"/>
        </w:rPr>
        <w:t>,</w:t>
      </w:r>
      <w:r w:rsidRPr="00A93594">
        <w:rPr>
          <w:rFonts w:ascii="Arial" w:hAnsi="Arial" w:cs="Arial"/>
          <w:spacing w:val="4"/>
          <w:w w:val="90"/>
          <w:sz w:val="24"/>
          <w:szCs w:val="24"/>
        </w:rPr>
        <w:t xml:space="preserve"> </w:t>
      </w:r>
      <w:r w:rsidRPr="00A93594">
        <w:rPr>
          <w:rFonts w:ascii="Arial" w:hAnsi="Arial" w:cs="Arial"/>
          <w:sz w:val="24"/>
          <w:szCs w:val="24"/>
        </w:rPr>
        <w:t>47</w:t>
      </w:r>
      <w:r w:rsidRPr="00A93594">
        <w:rPr>
          <w:rFonts w:ascii="Arial" w:hAnsi="Arial" w:cs="Arial"/>
          <w:spacing w:val="-8"/>
          <w:sz w:val="24"/>
          <w:szCs w:val="24"/>
        </w:rPr>
        <w:t xml:space="preserve"> </w:t>
      </w:r>
      <w:r w:rsidRPr="00A93594">
        <w:rPr>
          <w:rFonts w:ascii="Arial" w:hAnsi="Arial" w:cs="Arial"/>
          <w:sz w:val="24"/>
          <w:szCs w:val="24"/>
        </w:rPr>
        <w:t>fracción</w:t>
      </w:r>
      <w:r w:rsidRPr="00A93594">
        <w:rPr>
          <w:rFonts w:ascii="Arial" w:hAnsi="Arial" w:cs="Arial"/>
          <w:spacing w:val="14"/>
          <w:sz w:val="24"/>
          <w:szCs w:val="24"/>
        </w:rPr>
        <w:t xml:space="preserve"> </w:t>
      </w:r>
      <w:r w:rsidRPr="00A93594">
        <w:rPr>
          <w:rFonts w:ascii="Arial" w:hAnsi="Arial" w:cs="Arial"/>
          <w:spacing w:val="10"/>
          <w:sz w:val="24"/>
          <w:szCs w:val="24"/>
        </w:rPr>
        <w:t>V</w:t>
      </w:r>
      <w:r w:rsidRPr="00A93594">
        <w:rPr>
          <w:rFonts w:ascii="Arial" w:hAnsi="Arial" w:cs="Arial"/>
          <w:spacing w:val="12"/>
          <w:sz w:val="24"/>
          <w:szCs w:val="24"/>
        </w:rPr>
        <w:t>,</w:t>
      </w:r>
      <w:r w:rsidRPr="00A93594">
        <w:rPr>
          <w:rFonts w:ascii="Arial" w:hAnsi="Arial" w:cs="Arial"/>
          <w:spacing w:val="2"/>
          <w:sz w:val="24"/>
          <w:szCs w:val="24"/>
        </w:rPr>
        <w:t xml:space="preserve"> </w:t>
      </w:r>
      <w:r w:rsidRPr="00A93594">
        <w:rPr>
          <w:rFonts w:ascii="Arial" w:hAnsi="Arial" w:cs="Arial"/>
          <w:sz w:val="24"/>
          <w:szCs w:val="24"/>
        </w:rPr>
        <w:t>de</w:t>
      </w:r>
      <w:r w:rsidRPr="00A93594">
        <w:rPr>
          <w:rFonts w:ascii="Arial" w:hAnsi="Arial" w:cs="Arial"/>
          <w:spacing w:val="8"/>
          <w:sz w:val="24"/>
          <w:szCs w:val="24"/>
        </w:rPr>
        <w:t xml:space="preserve"> </w:t>
      </w:r>
      <w:r w:rsidRPr="00A93594">
        <w:rPr>
          <w:rFonts w:ascii="Arial" w:hAnsi="Arial" w:cs="Arial"/>
          <w:sz w:val="24"/>
          <w:szCs w:val="24"/>
        </w:rPr>
        <w:t>la</w:t>
      </w:r>
      <w:r w:rsidRPr="00A93594">
        <w:rPr>
          <w:rFonts w:ascii="Arial" w:hAnsi="Arial" w:cs="Arial"/>
          <w:spacing w:val="1"/>
          <w:sz w:val="24"/>
          <w:szCs w:val="24"/>
        </w:rPr>
        <w:t xml:space="preserve"> </w:t>
      </w:r>
      <w:r w:rsidRPr="00A93594">
        <w:rPr>
          <w:rFonts w:ascii="Arial" w:hAnsi="Arial" w:cs="Arial"/>
          <w:sz w:val="24"/>
          <w:szCs w:val="24"/>
        </w:rPr>
        <w:t>Ley</w:t>
      </w:r>
      <w:r w:rsidRPr="00A93594">
        <w:rPr>
          <w:rFonts w:ascii="Arial" w:hAnsi="Arial" w:cs="Arial"/>
          <w:spacing w:val="-3"/>
          <w:sz w:val="24"/>
          <w:szCs w:val="24"/>
        </w:rPr>
        <w:t xml:space="preserve"> </w:t>
      </w:r>
      <w:r w:rsidRPr="00A93594">
        <w:rPr>
          <w:rFonts w:ascii="Arial" w:hAnsi="Arial" w:cs="Arial"/>
          <w:sz w:val="24"/>
          <w:szCs w:val="24"/>
        </w:rPr>
        <w:t>de</w:t>
      </w:r>
      <w:r w:rsidRPr="00A93594">
        <w:rPr>
          <w:rFonts w:ascii="Arial" w:hAnsi="Arial" w:cs="Arial"/>
          <w:spacing w:val="2"/>
          <w:sz w:val="24"/>
          <w:szCs w:val="24"/>
        </w:rPr>
        <w:t xml:space="preserve"> </w:t>
      </w:r>
      <w:r w:rsidRPr="00A93594">
        <w:rPr>
          <w:rFonts w:ascii="Arial" w:hAnsi="Arial" w:cs="Arial"/>
          <w:spacing w:val="-1"/>
          <w:sz w:val="24"/>
          <w:szCs w:val="24"/>
        </w:rPr>
        <w:t>Gobierno</w:t>
      </w:r>
      <w:r w:rsidRPr="00A93594">
        <w:rPr>
          <w:rFonts w:ascii="Arial" w:hAnsi="Arial" w:cs="Arial"/>
          <w:spacing w:val="1"/>
          <w:sz w:val="24"/>
          <w:szCs w:val="24"/>
        </w:rPr>
        <w:t xml:space="preserve"> </w:t>
      </w:r>
      <w:r w:rsidRPr="00A93594">
        <w:rPr>
          <w:rFonts w:ascii="Arial" w:hAnsi="Arial" w:cs="Arial"/>
          <w:sz w:val="24"/>
          <w:szCs w:val="24"/>
        </w:rPr>
        <w:t>y</w:t>
      </w:r>
      <w:r w:rsidRPr="00A93594">
        <w:rPr>
          <w:rFonts w:ascii="Arial" w:hAnsi="Arial" w:cs="Arial"/>
          <w:spacing w:val="17"/>
          <w:sz w:val="24"/>
          <w:szCs w:val="24"/>
        </w:rPr>
        <w:t xml:space="preserve"> </w:t>
      </w:r>
      <w:r w:rsidRPr="00A93594">
        <w:rPr>
          <w:rFonts w:ascii="Arial" w:hAnsi="Arial" w:cs="Arial"/>
          <w:sz w:val="24"/>
          <w:szCs w:val="24"/>
        </w:rPr>
        <w:t>la</w:t>
      </w:r>
      <w:r w:rsidRPr="00A93594">
        <w:rPr>
          <w:rFonts w:ascii="Arial" w:hAnsi="Arial" w:cs="Arial"/>
          <w:spacing w:val="-14"/>
          <w:sz w:val="24"/>
          <w:szCs w:val="24"/>
        </w:rPr>
        <w:t xml:space="preserve"> </w:t>
      </w:r>
      <w:r w:rsidRPr="00A93594">
        <w:rPr>
          <w:rFonts w:ascii="Arial" w:hAnsi="Arial" w:cs="Arial"/>
          <w:sz w:val="24"/>
          <w:szCs w:val="24"/>
        </w:rPr>
        <w:t>Administración</w:t>
      </w:r>
      <w:r w:rsidRPr="00A93594">
        <w:rPr>
          <w:rFonts w:ascii="Arial" w:hAnsi="Arial" w:cs="Arial"/>
          <w:spacing w:val="23"/>
          <w:sz w:val="24"/>
          <w:szCs w:val="24"/>
        </w:rPr>
        <w:t xml:space="preserve"> </w:t>
      </w:r>
      <w:r w:rsidRPr="00A93594">
        <w:rPr>
          <w:rFonts w:ascii="Arial" w:hAnsi="Arial" w:cs="Arial"/>
          <w:sz w:val="24"/>
          <w:szCs w:val="24"/>
        </w:rPr>
        <w:t>Púb</w:t>
      </w:r>
      <w:r w:rsidRPr="00A93594">
        <w:rPr>
          <w:rFonts w:ascii="Arial" w:hAnsi="Arial" w:cs="Arial"/>
          <w:spacing w:val="-3"/>
          <w:sz w:val="24"/>
          <w:szCs w:val="24"/>
        </w:rPr>
        <w:t>l</w:t>
      </w:r>
      <w:r w:rsidRPr="00A93594">
        <w:rPr>
          <w:rFonts w:ascii="Arial" w:hAnsi="Arial" w:cs="Arial"/>
          <w:spacing w:val="-21"/>
          <w:sz w:val="24"/>
          <w:szCs w:val="24"/>
        </w:rPr>
        <w:t>i</w:t>
      </w:r>
      <w:r w:rsidRPr="00A93594">
        <w:rPr>
          <w:rFonts w:ascii="Arial" w:hAnsi="Arial" w:cs="Arial"/>
          <w:sz w:val="24"/>
          <w:szCs w:val="24"/>
        </w:rPr>
        <w:t>ca</w:t>
      </w:r>
      <w:r w:rsidRPr="00A93594">
        <w:rPr>
          <w:rFonts w:ascii="Arial" w:hAnsi="Arial" w:cs="Arial"/>
          <w:spacing w:val="24"/>
          <w:sz w:val="24"/>
          <w:szCs w:val="24"/>
        </w:rPr>
        <w:t xml:space="preserve"> </w:t>
      </w:r>
      <w:r w:rsidRPr="00A93594">
        <w:rPr>
          <w:rFonts w:ascii="Arial" w:hAnsi="Arial" w:cs="Arial"/>
          <w:sz w:val="24"/>
          <w:szCs w:val="24"/>
        </w:rPr>
        <w:t>Mun</w:t>
      </w:r>
      <w:r w:rsidRPr="00A93594">
        <w:rPr>
          <w:rFonts w:ascii="Arial" w:hAnsi="Arial" w:cs="Arial"/>
          <w:spacing w:val="-19"/>
          <w:sz w:val="24"/>
          <w:szCs w:val="24"/>
        </w:rPr>
        <w:t>i</w:t>
      </w:r>
      <w:r w:rsidRPr="00A93594">
        <w:rPr>
          <w:rFonts w:ascii="Arial" w:hAnsi="Arial" w:cs="Arial"/>
          <w:sz w:val="24"/>
          <w:szCs w:val="24"/>
        </w:rPr>
        <w:t>cipal</w:t>
      </w:r>
      <w:r w:rsidRPr="00A93594">
        <w:rPr>
          <w:rFonts w:ascii="Arial" w:hAnsi="Arial" w:cs="Arial"/>
          <w:spacing w:val="9"/>
          <w:sz w:val="24"/>
          <w:szCs w:val="24"/>
        </w:rPr>
        <w:t xml:space="preserve"> </w:t>
      </w:r>
      <w:r w:rsidRPr="00A93594">
        <w:rPr>
          <w:rFonts w:ascii="Arial" w:hAnsi="Arial" w:cs="Arial"/>
          <w:spacing w:val="-17"/>
          <w:sz w:val="24"/>
          <w:szCs w:val="24"/>
        </w:rPr>
        <w:t>d</w:t>
      </w:r>
      <w:r w:rsidRPr="00A93594">
        <w:rPr>
          <w:rFonts w:ascii="Arial" w:hAnsi="Arial" w:cs="Arial"/>
          <w:sz w:val="24"/>
          <w:szCs w:val="24"/>
        </w:rPr>
        <w:t>el</w:t>
      </w:r>
      <w:r w:rsidRPr="00A93594">
        <w:rPr>
          <w:rFonts w:ascii="Arial" w:hAnsi="Arial" w:cs="Arial"/>
          <w:spacing w:val="18"/>
          <w:sz w:val="24"/>
          <w:szCs w:val="24"/>
        </w:rPr>
        <w:t xml:space="preserve"> </w:t>
      </w:r>
      <w:r w:rsidRPr="00A93594">
        <w:rPr>
          <w:rFonts w:ascii="Arial" w:hAnsi="Arial" w:cs="Arial"/>
          <w:sz w:val="24"/>
          <w:szCs w:val="24"/>
        </w:rPr>
        <w:t>Estado</w:t>
      </w:r>
      <w:r w:rsidRPr="00A93594">
        <w:rPr>
          <w:rFonts w:ascii="Arial" w:hAnsi="Arial" w:cs="Arial"/>
          <w:spacing w:val="12"/>
          <w:sz w:val="24"/>
          <w:szCs w:val="24"/>
        </w:rPr>
        <w:t xml:space="preserve"> </w:t>
      </w:r>
      <w:r w:rsidRPr="00A93594">
        <w:rPr>
          <w:rFonts w:ascii="Arial" w:hAnsi="Arial" w:cs="Arial"/>
          <w:sz w:val="24"/>
          <w:szCs w:val="24"/>
        </w:rPr>
        <w:t>de</w:t>
      </w:r>
      <w:r w:rsidRPr="00A93594">
        <w:rPr>
          <w:rFonts w:ascii="Arial" w:hAnsi="Arial" w:cs="Arial"/>
          <w:spacing w:val="15"/>
          <w:sz w:val="24"/>
          <w:szCs w:val="24"/>
        </w:rPr>
        <w:t xml:space="preserve"> </w:t>
      </w:r>
      <w:r w:rsidRPr="00A93594">
        <w:rPr>
          <w:rFonts w:ascii="Arial" w:hAnsi="Arial" w:cs="Arial"/>
          <w:sz w:val="24"/>
          <w:szCs w:val="24"/>
        </w:rPr>
        <w:t>Ja</w:t>
      </w:r>
      <w:r w:rsidRPr="00A93594">
        <w:rPr>
          <w:rFonts w:ascii="Arial" w:hAnsi="Arial" w:cs="Arial"/>
          <w:spacing w:val="-5"/>
          <w:sz w:val="24"/>
          <w:szCs w:val="24"/>
        </w:rPr>
        <w:t>l</w:t>
      </w:r>
      <w:r w:rsidRPr="00A93594">
        <w:rPr>
          <w:rFonts w:ascii="Arial" w:hAnsi="Arial" w:cs="Arial"/>
          <w:spacing w:val="-23"/>
          <w:sz w:val="24"/>
          <w:szCs w:val="24"/>
        </w:rPr>
        <w:t>i</w:t>
      </w:r>
      <w:r w:rsidRPr="00A93594">
        <w:rPr>
          <w:rFonts w:ascii="Arial" w:hAnsi="Arial" w:cs="Arial"/>
          <w:sz w:val="24"/>
          <w:szCs w:val="24"/>
        </w:rPr>
        <w:t>sc</w:t>
      </w:r>
      <w:r w:rsidRPr="00A93594">
        <w:rPr>
          <w:rFonts w:ascii="Arial" w:hAnsi="Arial" w:cs="Arial"/>
          <w:spacing w:val="12"/>
          <w:sz w:val="24"/>
          <w:szCs w:val="24"/>
        </w:rPr>
        <w:t>o</w:t>
      </w:r>
      <w:r w:rsidRPr="00A93594">
        <w:rPr>
          <w:rFonts w:ascii="Arial" w:hAnsi="Arial" w:cs="Arial"/>
          <w:sz w:val="24"/>
          <w:szCs w:val="24"/>
        </w:rPr>
        <w:t xml:space="preserve">; artículos </w:t>
      </w:r>
      <w:r w:rsidRPr="00A93594">
        <w:rPr>
          <w:rFonts w:ascii="Arial" w:eastAsia="Times New Roman" w:hAnsi="Arial" w:cs="Arial"/>
          <w:sz w:val="24"/>
          <w:szCs w:val="24"/>
          <w:lang w:eastAsia="es-ES"/>
        </w:rPr>
        <w:t>15, 18, 19, 21, 23 y del 26 al 30 de</w:t>
      </w:r>
      <w:r w:rsidRPr="00A93594">
        <w:rPr>
          <w:rFonts w:ascii="Arial" w:eastAsia="Malgun Gothic" w:hAnsi="Arial" w:cs="Arial"/>
          <w:sz w:val="24"/>
          <w:szCs w:val="24"/>
        </w:rPr>
        <w:t xml:space="preserve"> la Ley para la Regularización y Titulación de Predios Urbanos en el Estado de Jalisco,</w:t>
      </w:r>
      <w:r w:rsidRPr="00A93594">
        <w:rPr>
          <w:rFonts w:ascii="Arial" w:hAnsi="Arial" w:cs="Arial"/>
          <w:sz w:val="24"/>
          <w:szCs w:val="24"/>
        </w:rPr>
        <w:t xml:space="preserve"> y los relativos al Reglamento de Regularización de Predios Urbanos para el Municipio de San Pedro Tlaquepaque, Jalisco;</w:t>
      </w:r>
      <w:r w:rsidRPr="00A93594">
        <w:rPr>
          <w:rFonts w:ascii="Arial" w:hAnsi="Arial" w:cs="Arial"/>
          <w:spacing w:val="27"/>
          <w:sz w:val="24"/>
          <w:szCs w:val="24"/>
        </w:rPr>
        <w:t xml:space="preserve"> 1,</w:t>
      </w:r>
      <w:r w:rsidRPr="00A93594">
        <w:rPr>
          <w:rFonts w:ascii="Arial" w:hAnsi="Arial" w:cs="Arial"/>
          <w:spacing w:val="10"/>
          <w:sz w:val="24"/>
          <w:szCs w:val="24"/>
        </w:rPr>
        <w:t>2</w:t>
      </w:r>
      <w:r w:rsidRPr="00A93594">
        <w:rPr>
          <w:rFonts w:ascii="Arial" w:hAnsi="Arial" w:cs="Arial"/>
          <w:sz w:val="24"/>
          <w:szCs w:val="24"/>
        </w:rPr>
        <w:t>,</w:t>
      </w:r>
      <w:r w:rsidRPr="00A93594">
        <w:rPr>
          <w:rFonts w:ascii="Arial" w:hAnsi="Arial" w:cs="Arial"/>
          <w:spacing w:val="-14"/>
          <w:sz w:val="24"/>
          <w:szCs w:val="24"/>
        </w:rPr>
        <w:t xml:space="preserve"> </w:t>
      </w:r>
      <w:r w:rsidRPr="00A93594">
        <w:rPr>
          <w:rFonts w:ascii="Arial" w:hAnsi="Arial" w:cs="Arial"/>
          <w:spacing w:val="11"/>
          <w:sz w:val="24"/>
          <w:szCs w:val="24"/>
        </w:rPr>
        <w:t>3</w:t>
      </w:r>
      <w:r w:rsidRPr="00A93594">
        <w:rPr>
          <w:rFonts w:ascii="Arial" w:hAnsi="Arial" w:cs="Arial"/>
          <w:sz w:val="24"/>
          <w:szCs w:val="24"/>
        </w:rPr>
        <w:t>,</w:t>
      </w:r>
      <w:r w:rsidRPr="00A93594">
        <w:rPr>
          <w:rFonts w:ascii="Arial" w:hAnsi="Arial" w:cs="Arial"/>
          <w:spacing w:val="-8"/>
          <w:sz w:val="24"/>
          <w:szCs w:val="24"/>
        </w:rPr>
        <w:t xml:space="preserve"> </w:t>
      </w:r>
      <w:r w:rsidRPr="00A93594">
        <w:rPr>
          <w:rFonts w:ascii="Arial" w:hAnsi="Arial" w:cs="Arial"/>
          <w:sz w:val="24"/>
          <w:szCs w:val="24"/>
        </w:rPr>
        <w:t>25</w:t>
      </w:r>
      <w:r w:rsidRPr="00A93594">
        <w:rPr>
          <w:rFonts w:ascii="Arial" w:hAnsi="Arial" w:cs="Arial"/>
          <w:spacing w:val="19"/>
          <w:sz w:val="24"/>
          <w:szCs w:val="24"/>
        </w:rPr>
        <w:t xml:space="preserve"> </w:t>
      </w:r>
      <w:r w:rsidRPr="00A93594">
        <w:rPr>
          <w:rFonts w:ascii="Arial" w:hAnsi="Arial" w:cs="Arial"/>
          <w:sz w:val="24"/>
          <w:szCs w:val="24"/>
        </w:rPr>
        <w:t>fracción</w:t>
      </w:r>
      <w:r w:rsidRPr="00A93594">
        <w:rPr>
          <w:rFonts w:ascii="Arial" w:hAnsi="Arial" w:cs="Arial"/>
          <w:spacing w:val="32"/>
          <w:sz w:val="24"/>
          <w:szCs w:val="24"/>
        </w:rPr>
        <w:t xml:space="preserve"> </w:t>
      </w:r>
      <w:r w:rsidRPr="00A93594">
        <w:rPr>
          <w:rFonts w:ascii="Arial" w:hAnsi="Arial" w:cs="Arial"/>
          <w:sz w:val="24"/>
          <w:szCs w:val="24"/>
        </w:rPr>
        <w:t>XI</w:t>
      </w:r>
      <w:r w:rsidRPr="00A93594">
        <w:rPr>
          <w:rFonts w:ascii="Arial" w:hAnsi="Arial" w:cs="Arial"/>
          <w:spacing w:val="11"/>
          <w:sz w:val="24"/>
          <w:szCs w:val="24"/>
        </w:rPr>
        <w:t>I</w:t>
      </w:r>
      <w:r w:rsidRPr="00A93594">
        <w:rPr>
          <w:rFonts w:ascii="Arial" w:hAnsi="Arial" w:cs="Arial"/>
          <w:sz w:val="24"/>
          <w:szCs w:val="24"/>
        </w:rPr>
        <w:t>,XIX y XL</w:t>
      </w:r>
      <w:r w:rsidRPr="00A93594">
        <w:rPr>
          <w:rFonts w:ascii="Arial" w:hAnsi="Arial" w:cs="Arial"/>
          <w:spacing w:val="-24"/>
          <w:sz w:val="24"/>
          <w:szCs w:val="24"/>
        </w:rPr>
        <w:t xml:space="preserve"> </w:t>
      </w:r>
      <w:r w:rsidRPr="00A93594">
        <w:rPr>
          <w:rFonts w:ascii="Arial" w:hAnsi="Arial" w:cs="Arial"/>
          <w:sz w:val="24"/>
          <w:szCs w:val="24"/>
        </w:rPr>
        <w:t>33</w:t>
      </w:r>
      <w:r w:rsidRPr="00A93594">
        <w:rPr>
          <w:rFonts w:ascii="Arial" w:hAnsi="Arial" w:cs="Arial"/>
          <w:spacing w:val="1"/>
          <w:sz w:val="24"/>
          <w:szCs w:val="24"/>
        </w:rPr>
        <w:t xml:space="preserve"> </w:t>
      </w:r>
      <w:r w:rsidRPr="00A93594">
        <w:rPr>
          <w:rFonts w:ascii="Arial" w:hAnsi="Arial" w:cs="Arial"/>
          <w:sz w:val="24"/>
          <w:szCs w:val="24"/>
        </w:rPr>
        <w:t>frac</w:t>
      </w:r>
      <w:r w:rsidRPr="00A93594">
        <w:rPr>
          <w:rFonts w:ascii="Arial" w:hAnsi="Arial" w:cs="Arial"/>
          <w:spacing w:val="12"/>
          <w:sz w:val="24"/>
          <w:szCs w:val="24"/>
        </w:rPr>
        <w:t>c</w:t>
      </w:r>
      <w:r w:rsidRPr="00A93594">
        <w:rPr>
          <w:rFonts w:ascii="Arial" w:hAnsi="Arial" w:cs="Arial"/>
          <w:spacing w:val="-27"/>
          <w:sz w:val="24"/>
          <w:szCs w:val="24"/>
        </w:rPr>
        <w:t>i</w:t>
      </w:r>
      <w:r w:rsidRPr="00A93594">
        <w:rPr>
          <w:rFonts w:ascii="Arial" w:hAnsi="Arial" w:cs="Arial"/>
          <w:spacing w:val="-2"/>
          <w:sz w:val="24"/>
          <w:szCs w:val="24"/>
        </w:rPr>
        <w:t>ó</w:t>
      </w:r>
      <w:r w:rsidRPr="00A93594">
        <w:rPr>
          <w:rFonts w:ascii="Arial" w:hAnsi="Arial" w:cs="Arial"/>
          <w:sz w:val="24"/>
          <w:szCs w:val="24"/>
        </w:rPr>
        <w:t>n</w:t>
      </w:r>
      <w:r w:rsidRPr="00A93594">
        <w:rPr>
          <w:rFonts w:ascii="Arial" w:hAnsi="Arial" w:cs="Arial"/>
          <w:spacing w:val="19"/>
          <w:sz w:val="24"/>
          <w:szCs w:val="24"/>
        </w:rPr>
        <w:t xml:space="preserve"> I</w:t>
      </w:r>
      <w:r w:rsidRPr="00A93594">
        <w:rPr>
          <w:rFonts w:ascii="Arial" w:hAnsi="Arial" w:cs="Arial"/>
          <w:w w:val="90"/>
          <w:sz w:val="24"/>
          <w:szCs w:val="24"/>
        </w:rPr>
        <w:t>,</w:t>
      </w:r>
      <w:r w:rsidRPr="00A93594">
        <w:rPr>
          <w:rFonts w:ascii="Arial" w:hAnsi="Arial" w:cs="Arial"/>
          <w:w w:val="62"/>
          <w:sz w:val="24"/>
          <w:szCs w:val="24"/>
        </w:rPr>
        <w:t xml:space="preserve"> </w:t>
      </w:r>
      <w:r w:rsidRPr="00A93594">
        <w:rPr>
          <w:rFonts w:ascii="Arial" w:hAnsi="Arial" w:cs="Arial"/>
          <w:spacing w:val="-36"/>
          <w:w w:val="90"/>
          <w:sz w:val="24"/>
          <w:szCs w:val="24"/>
        </w:rPr>
        <w:t xml:space="preserve"> </w:t>
      </w:r>
      <w:r w:rsidRPr="00A93594">
        <w:rPr>
          <w:rFonts w:ascii="Arial" w:hAnsi="Arial" w:cs="Arial"/>
          <w:spacing w:val="1"/>
          <w:sz w:val="24"/>
          <w:szCs w:val="24"/>
        </w:rPr>
        <w:t xml:space="preserve">142,145 fracción II </w:t>
      </w:r>
      <w:r w:rsidRPr="00A93594">
        <w:rPr>
          <w:rFonts w:ascii="Arial" w:hAnsi="Arial" w:cs="Arial"/>
          <w:spacing w:val="-51"/>
          <w:sz w:val="24"/>
          <w:szCs w:val="24"/>
        </w:rPr>
        <w:t xml:space="preserve"> </w:t>
      </w:r>
      <w:r w:rsidRPr="00A93594">
        <w:rPr>
          <w:rFonts w:ascii="Arial" w:hAnsi="Arial" w:cs="Arial"/>
          <w:sz w:val="24"/>
          <w:szCs w:val="24"/>
        </w:rPr>
        <w:t>y</w:t>
      </w:r>
      <w:r w:rsidRPr="00A93594">
        <w:rPr>
          <w:rFonts w:ascii="Arial" w:hAnsi="Arial" w:cs="Arial"/>
          <w:spacing w:val="-36"/>
          <w:sz w:val="24"/>
          <w:szCs w:val="24"/>
        </w:rPr>
        <w:t xml:space="preserve"> </w:t>
      </w:r>
      <w:r w:rsidRPr="00A93594">
        <w:rPr>
          <w:rFonts w:ascii="Arial" w:hAnsi="Arial" w:cs="Arial"/>
          <w:sz w:val="24"/>
          <w:szCs w:val="24"/>
        </w:rPr>
        <w:t>154</w:t>
      </w:r>
      <w:r w:rsidRPr="00A93594">
        <w:rPr>
          <w:rFonts w:ascii="Arial" w:hAnsi="Arial" w:cs="Arial"/>
          <w:spacing w:val="-51"/>
          <w:sz w:val="24"/>
          <w:szCs w:val="24"/>
        </w:rPr>
        <w:t xml:space="preserve">   </w:t>
      </w:r>
      <w:r w:rsidRPr="00A93594">
        <w:rPr>
          <w:rFonts w:ascii="Arial" w:hAnsi="Arial" w:cs="Arial"/>
          <w:sz w:val="24"/>
          <w:szCs w:val="24"/>
        </w:rPr>
        <w:t>del</w:t>
      </w:r>
      <w:r w:rsidRPr="00A93594">
        <w:rPr>
          <w:rFonts w:ascii="Arial" w:hAnsi="Arial" w:cs="Arial"/>
          <w:spacing w:val="-41"/>
          <w:sz w:val="24"/>
          <w:szCs w:val="24"/>
        </w:rPr>
        <w:t xml:space="preserve"> </w:t>
      </w:r>
      <w:r w:rsidRPr="00A93594">
        <w:rPr>
          <w:rFonts w:ascii="Arial" w:hAnsi="Arial" w:cs="Arial"/>
          <w:spacing w:val="-2"/>
          <w:sz w:val="24"/>
          <w:szCs w:val="24"/>
        </w:rPr>
        <w:t>Reglamento</w:t>
      </w:r>
      <w:r w:rsidRPr="00A93594">
        <w:rPr>
          <w:rFonts w:ascii="Arial" w:eastAsia="Times New Roman" w:hAnsi="Arial" w:cs="Arial"/>
          <w:sz w:val="24"/>
          <w:szCs w:val="24"/>
        </w:rPr>
        <w:t xml:space="preserve"> </w:t>
      </w:r>
      <w:r w:rsidRPr="00A93594">
        <w:rPr>
          <w:rFonts w:ascii="Arial" w:hAnsi="Arial" w:cs="Arial"/>
          <w:w w:val="105"/>
          <w:sz w:val="24"/>
          <w:szCs w:val="24"/>
        </w:rPr>
        <w:t>del</w:t>
      </w:r>
      <w:r w:rsidRPr="00A93594">
        <w:rPr>
          <w:rFonts w:ascii="Arial" w:hAnsi="Arial" w:cs="Arial"/>
          <w:spacing w:val="-26"/>
          <w:w w:val="105"/>
          <w:sz w:val="24"/>
          <w:szCs w:val="24"/>
        </w:rPr>
        <w:t xml:space="preserve"> </w:t>
      </w:r>
      <w:r w:rsidRPr="00A93594">
        <w:rPr>
          <w:rFonts w:ascii="Arial" w:hAnsi="Arial" w:cs="Arial"/>
          <w:spacing w:val="-2"/>
          <w:w w:val="105"/>
          <w:sz w:val="24"/>
          <w:szCs w:val="24"/>
        </w:rPr>
        <w:t>Gobi</w:t>
      </w:r>
      <w:r w:rsidRPr="00A93594">
        <w:rPr>
          <w:rFonts w:ascii="Arial" w:hAnsi="Arial" w:cs="Arial"/>
          <w:spacing w:val="-1"/>
          <w:w w:val="105"/>
          <w:sz w:val="24"/>
          <w:szCs w:val="24"/>
        </w:rPr>
        <w:t>erno</w:t>
      </w:r>
      <w:r w:rsidRPr="00A93594">
        <w:rPr>
          <w:rFonts w:ascii="Arial" w:hAnsi="Arial" w:cs="Arial"/>
          <w:spacing w:val="-26"/>
          <w:w w:val="105"/>
          <w:sz w:val="24"/>
          <w:szCs w:val="24"/>
        </w:rPr>
        <w:t xml:space="preserve"> </w:t>
      </w:r>
      <w:r w:rsidRPr="00A93594">
        <w:rPr>
          <w:rFonts w:ascii="Arial" w:hAnsi="Arial" w:cs="Arial"/>
          <w:w w:val="105"/>
          <w:sz w:val="24"/>
          <w:szCs w:val="24"/>
        </w:rPr>
        <w:t>y</w:t>
      </w:r>
      <w:r w:rsidRPr="00A93594">
        <w:rPr>
          <w:rFonts w:ascii="Arial" w:hAnsi="Arial" w:cs="Arial"/>
          <w:spacing w:val="-21"/>
          <w:w w:val="105"/>
          <w:sz w:val="24"/>
          <w:szCs w:val="24"/>
        </w:rPr>
        <w:t xml:space="preserve"> </w:t>
      </w:r>
      <w:r w:rsidRPr="00A93594">
        <w:rPr>
          <w:rFonts w:ascii="Arial" w:hAnsi="Arial" w:cs="Arial"/>
          <w:w w:val="105"/>
          <w:sz w:val="24"/>
          <w:szCs w:val="24"/>
        </w:rPr>
        <w:t>de</w:t>
      </w:r>
      <w:r w:rsidRPr="00A93594">
        <w:rPr>
          <w:rFonts w:ascii="Arial" w:hAnsi="Arial" w:cs="Arial"/>
          <w:spacing w:val="-18"/>
          <w:w w:val="105"/>
          <w:sz w:val="24"/>
          <w:szCs w:val="24"/>
        </w:rPr>
        <w:t xml:space="preserve"> </w:t>
      </w:r>
      <w:r w:rsidRPr="00A93594">
        <w:rPr>
          <w:rFonts w:ascii="Arial" w:hAnsi="Arial" w:cs="Arial"/>
          <w:w w:val="105"/>
          <w:sz w:val="24"/>
          <w:szCs w:val="24"/>
        </w:rPr>
        <w:t>la</w:t>
      </w:r>
      <w:r w:rsidRPr="00A93594">
        <w:rPr>
          <w:rFonts w:ascii="Arial" w:hAnsi="Arial" w:cs="Arial"/>
          <w:spacing w:val="-35"/>
          <w:w w:val="105"/>
          <w:sz w:val="24"/>
          <w:szCs w:val="24"/>
        </w:rPr>
        <w:t xml:space="preserve"> </w:t>
      </w:r>
      <w:r w:rsidRPr="00A93594">
        <w:rPr>
          <w:rFonts w:ascii="Arial" w:hAnsi="Arial" w:cs="Arial"/>
          <w:w w:val="105"/>
          <w:sz w:val="24"/>
          <w:szCs w:val="24"/>
        </w:rPr>
        <w:t>Administración</w:t>
      </w:r>
      <w:r w:rsidRPr="00A93594">
        <w:rPr>
          <w:rFonts w:ascii="Arial" w:hAnsi="Arial" w:cs="Arial"/>
          <w:spacing w:val="8"/>
          <w:w w:val="105"/>
          <w:sz w:val="24"/>
          <w:szCs w:val="24"/>
        </w:rPr>
        <w:t xml:space="preserve"> </w:t>
      </w:r>
      <w:r w:rsidRPr="00A93594">
        <w:rPr>
          <w:rFonts w:ascii="Arial" w:hAnsi="Arial" w:cs="Arial"/>
          <w:spacing w:val="-3"/>
          <w:w w:val="105"/>
          <w:sz w:val="24"/>
          <w:szCs w:val="24"/>
        </w:rPr>
        <w:t>Pública</w:t>
      </w:r>
      <w:r w:rsidRPr="00A93594">
        <w:rPr>
          <w:rFonts w:ascii="Arial" w:hAnsi="Arial" w:cs="Arial"/>
          <w:spacing w:val="-24"/>
          <w:w w:val="105"/>
          <w:sz w:val="24"/>
          <w:szCs w:val="24"/>
        </w:rPr>
        <w:t xml:space="preserve"> </w:t>
      </w:r>
      <w:r w:rsidRPr="00A93594">
        <w:rPr>
          <w:rFonts w:ascii="Arial" w:hAnsi="Arial" w:cs="Arial"/>
          <w:w w:val="105"/>
          <w:sz w:val="24"/>
          <w:szCs w:val="24"/>
        </w:rPr>
        <w:t>del</w:t>
      </w:r>
      <w:r w:rsidRPr="00A93594">
        <w:rPr>
          <w:rFonts w:ascii="Arial" w:hAnsi="Arial" w:cs="Arial"/>
          <w:spacing w:val="-33"/>
          <w:w w:val="105"/>
          <w:sz w:val="24"/>
          <w:szCs w:val="24"/>
        </w:rPr>
        <w:t xml:space="preserve"> </w:t>
      </w:r>
      <w:r w:rsidRPr="00A93594">
        <w:rPr>
          <w:rFonts w:ascii="Arial" w:hAnsi="Arial" w:cs="Arial"/>
          <w:w w:val="105"/>
          <w:sz w:val="24"/>
          <w:szCs w:val="24"/>
        </w:rPr>
        <w:t>Ayuntamiento</w:t>
      </w:r>
      <w:r w:rsidRPr="00A93594">
        <w:rPr>
          <w:rFonts w:ascii="Arial" w:hAnsi="Arial" w:cs="Arial"/>
          <w:spacing w:val="-1"/>
          <w:w w:val="105"/>
          <w:sz w:val="24"/>
          <w:szCs w:val="24"/>
        </w:rPr>
        <w:t xml:space="preserve"> </w:t>
      </w:r>
      <w:r w:rsidRPr="00A93594">
        <w:rPr>
          <w:rFonts w:ascii="Arial" w:hAnsi="Arial" w:cs="Arial"/>
          <w:spacing w:val="-2"/>
          <w:w w:val="105"/>
          <w:sz w:val="24"/>
          <w:szCs w:val="24"/>
        </w:rPr>
        <w:t>Constitucional</w:t>
      </w:r>
      <w:r w:rsidRPr="00A93594">
        <w:rPr>
          <w:rFonts w:ascii="Arial" w:hAnsi="Arial" w:cs="Arial"/>
          <w:spacing w:val="-14"/>
          <w:w w:val="105"/>
          <w:sz w:val="24"/>
          <w:szCs w:val="24"/>
        </w:rPr>
        <w:t xml:space="preserve"> </w:t>
      </w:r>
      <w:r w:rsidRPr="00A93594">
        <w:rPr>
          <w:rFonts w:ascii="Arial" w:hAnsi="Arial" w:cs="Arial"/>
          <w:w w:val="105"/>
          <w:sz w:val="24"/>
          <w:szCs w:val="24"/>
        </w:rPr>
        <w:t>de</w:t>
      </w:r>
      <w:r w:rsidRPr="00A93594">
        <w:rPr>
          <w:rFonts w:ascii="Arial" w:hAnsi="Arial" w:cs="Arial"/>
          <w:spacing w:val="-19"/>
          <w:w w:val="105"/>
          <w:sz w:val="24"/>
          <w:szCs w:val="24"/>
        </w:rPr>
        <w:t xml:space="preserve"> </w:t>
      </w:r>
      <w:r w:rsidRPr="00A93594">
        <w:rPr>
          <w:rFonts w:ascii="Arial" w:hAnsi="Arial" w:cs="Arial"/>
          <w:w w:val="105"/>
          <w:sz w:val="24"/>
          <w:szCs w:val="24"/>
        </w:rPr>
        <w:t>San</w:t>
      </w:r>
      <w:r w:rsidRPr="00A93594">
        <w:rPr>
          <w:rFonts w:ascii="Arial" w:hAnsi="Arial" w:cs="Arial"/>
          <w:spacing w:val="15"/>
          <w:w w:val="105"/>
          <w:sz w:val="24"/>
          <w:szCs w:val="24"/>
        </w:rPr>
        <w:t xml:space="preserve"> </w:t>
      </w:r>
      <w:r w:rsidRPr="00A93594">
        <w:rPr>
          <w:rFonts w:ascii="Arial" w:hAnsi="Arial" w:cs="Arial"/>
          <w:w w:val="105"/>
          <w:sz w:val="24"/>
          <w:szCs w:val="24"/>
        </w:rPr>
        <w:t>Pedro</w:t>
      </w:r>
      <w:r w:rsidRPr="00A93594">
        <w:rPr>
          <w:rFonts w:ascii="Arial" w:hAnsi="Arial" w:cs="Arial"/>
          <w:spacing w:val="-25"/>
          <w:w w:val="105"/>
          <w:sz w:val="24"/>
          <w:szCs w:val="24"/>
        </w:rPr>
        <w:t xml:space="preserve"> </w:t>
      </w:r>
      <w:r w:rsidRPr="00A93594">
        <w:rPr>
          <w:rFonts w:ascii="Arial" w:hAnsi="Arial" w:cs="Arial"/>
          <w:spacing w:val="-1"/>
          <w:w w:val="105"/>
          <w:sz w:val="24"/>
          <w:szCs w:val="24"/>
        </w:rPr>
        <w:t>Tl</w:t>
      </w:r>
      <w:r w:rsidRPr="00A93594">
        <w:rPr>
          <w:rFonts w:ascii="Arial" w:hAnsi="Arial" w:cs="Arial"/>
          <w:spacing w:val="-2"/>
          <w:w w:val="105"/>
          <w:sz w:val="24"/>
          <w:szCs w:val="24"/>
        </w:rPr>
        <w:t>aquepaque</w:t>
      </w:r>
      <w:r w:rsidRPr="00A93594">
        <w:rPr>
          <w:rFonts w:ascii="Arial" w:hAnsi="Arial" w:cs="Arial"/>
          <w:w w:val="105"/>
          <w:sz w:val="24"/>
          <w:szCs w:val="24"/>
        </w:rPr>
        <w:t>;</w:t>
      </w:r>
      <w:r w:rsidRPr="00A93594">
        <w:rPr>
          <w:rFonts w:ascii="Arial" w:hAnsi="Arial" w:cs="Arial"/>
          <w:spacing w:val="-31"/>
          <w:w w:val="105"/>
          <w:sz w:val="24"/>
          <w:szCs w:val="24"/>
        </w:rPr>
        <w:t xml:space="preserve"> por lo que </w:t>
      </w:r>
      <w:r w:rsidRPr="00A93594">
        <w:rPr>
          <w:rFonts w:ascii="Arial" w:hAnsi="Arial" w:cs="Arial"/>
          <w:w w:val="105"/>
          <w:sz w:val="24"/>
          <w:szCs w:val="24"/>
        </w:rPr>
        <w:t>tengo</w:t>
      </w:r>
      <w:r w:rsidRPr="00A93594">
        <w:rPr>
          <w:rFonts w:ascii="Arial" w:hAnsi="Arial" w:cs="Arial"/>
          <w:spacing w:val="-9"/>
          <w:w w:val="105"/>
          <w:sz w:val="24"/>
          <w:szCs w:val="24"/>
        </w:rPr>
        <w:t xml:space="preserve"> </w:t>
      </w:r>
      <w:r w:rsidRPr="00A93594">
        <w:rPr>
          <w:rFonts w:ascii="Arial" w:hAnsi="Arial" w:cs="Arial"/>
          <w:w w:val="105"/>
          <w:sz w:val="24"/>
          <w:szCs w:val="24"/>
        </w:rPr>
        <w:t>a</w:t>
      </w:r>
      <w:r w:rsidRPr="00A93594">
        <w:rPr>
          <w:rFonts w:ascii="Arial" w:hAnsi="Arial" w:cs="Arial"/>
          <w:spacing w:val="-10"/>
          <w:w w:val="105"/>
          <w:sz w:val="24"/>
          <w:szCs w:val="24"/>
        </w:rPr>
        <w:t xml:space="preserve"> </w:t>
      </w:r>
      <w:r w:rsidRPr="00A93594">
        <w:rPr>
          <w:rFonts w:ascii="Arial" w:hAnsi="Arial" w:cs="Arial"/>
          <w:spacing w:val="-5"/>
          <w:w w:val="105"/>
          <w:sz w:val="24"/>
          <w:szCs w:val="24"/>
        </w:rPr>
        <w:t>bi</w:t>
      </w:r>
      <w:r w:rsidRPr="00A93594">
        <w:rPr>
          <w:rFonts w:ascii="Arial" w:hAnsi="Arial" w:cs="Arial"/>
          <w:spacing w:val="-6"/>
          <w:w w:val="105"/>
          <w:sz w:val="24"/>
          <w:szCs w:val="24"/>
        </w:rPr>
        <w:t>en</w:t>
      </w:r>
      <w:r w:rsidRPr="00A93594">
        <w:rPr>
          <w:rFonts w:ascii="Arial" w:hAnsi="Arial" w:cs="Arial"/>
          <w:spacing w:val="-12"/>
          <w:w w:val="105"/>
          <w:sz w:val="24"/>
          <w:szCs w:val="24"/>
        </w:rPr>
        <w:t xml:space="preserve"> </w:t>
      </w:r>
      <w:r w:rsidRPr="00A93594">
        <w:rPr>
          <w:rFonts w:ascii="Arial" w:hAnsi="Arial" w:cs="Arial"/>
          <w:w w:val="105"/>
          <w:sz w:val="24"/>
          <w:szCs w:val="24"/>
        </w:rPr>
        <w:t>someter</w:t>
      </w:r>
      <w:r w:rsidRPr="00A93594">
        <w:rPr>
          <w:rFonts w:ascii="Arial" w:hAnsi="Arial" w:cs="Arial"/>
          <w:spacing w:val="-5"/>
          <w:w w:val="105"/>
          <w:sz w:val="24"/>
          <w:szCs w:val="24"/>
        </w:rPr>
        <w:t xml:space="preserve"> </w:t>
      </w:r>
      <w:r w:rsidRPr="00A93594">
        <w:rPr>
          <w:rFonts w:ascii="Arial" w:hAnsi="Arial" w:cs="Arial"/>
          <w:w w:val="105"/>
          <w:sz w:val="24"/>
          <w:szCs w:val="24"/>
        </w:rPr>
        <w:t>a</w:t>
      </w:r>
      <w:r w:rsidRPr="00A93594">
        <w:rPr>
          <w:rFonts w:ascii="Arial" w:hAnsi="Arial" w:cs="Arial"/>
          <w:spacing w:val="-15"/>
          <w:w w:val="105"/>
          <w:sz w:val="24"/>
          <w:szCs w:val="24"/>
        </w:rPr>
        <w:t xml:space="preserve"> </w:t>
      </w:r>
      <w:r w:rsidRPr="00A93594">
        <w:rPr>
          <w:rFonts w:ascii="Arial" w:hAnsi="Arial" w:cs="Arial"/>
          <w:w w:val="105"/>
          <w:sz w:val="24"/>
          <w:szCs w:val="24"/>
        </w:rPr>
        <w:t>la</w:t>
      </w:r>
      <w:r w:rsidRPr="00A93594">
        <w:rPr>
          <w:rFonts w:ascii="Arial" w:hAnsi="Arial" w:cs="Arial"/>
          <w:spacing w:val="-19"/>
          <w:w w:val="105"/>
          <w:sz w:val="24"/>
          <w:szCs w:val="24"/>
        </w:rPr>
        <w:t xml:space="preserve"> </w:t>
      </w:r>
      <w:r w:rsidRPr="00A93594">
        <w:rPr>
          <w:rFonts w:ascii="Arial" w:hAnsi="Arial" w:cs="Arial"/>
          <w:spacing w:val="-4"/>
          <w:w w:val="105"/>
          <w:sz w:val="24"/>
          <w:szCs w:val="24"/>
        </w:rPr>
        <w:t>e</w:t>
      </w:r>
      <w:r w:rsidRPr="00A93594">
        <w:rPr>
          <w:rFonts w:ascii="Arial" w:hAnsi="Arial" w:cs="Arial"/>
          <w:spacing w:val="-3"/>
          <w:w w:val="105"/>
          <w:sz w:val="24"/>
          <w:szCs w:val="24"/>
        </w:rPr>
        <w:t>l</w:t>
      </w:r>
      <w:r w:rsidRPr="00A93594">
        <w:rPr>
          <w:rFonts w:ascii="Arial" w:hAnsi="Arial" w:cs="Arial"/>
          <w:spacing w:val="-5"/>
          <w:w w:val="105"/>
          <w:sz w:val="24"/>
          <w:szCs w:val="24"/>
        </w:rPr>
        <w:t>evada</w:t>
      </w:r>
      <w:r w:rsidRPr="00A93594">
        <w:rPr>
          <w:rFonts w:ascii="Arial" w:hAnsi="Arial" w:cs="Arial"/>
          <w:spacing w:val="-6"/>
          <w:w w:val="105"/>
          <w:sz w:val="24"/>
          <w:szCs w:val="24"/>
        </w:rPr>
        <w:t xml:space="preserve"> </w:t>
      </w:r>
      <w:r w:rsidRPr="00A93594">
        <w:rPr>
          <w:rFonts w:ascii="Arial" w:hAnsi="Arial" w:cs="Arial"/>
          <w:w w:val="105"/>
          <w:sz w:val="24"/>
          <w:szCs w:val="24"/>
        </w:rPr>
        <w:t>y</w:t>
      </w:r>
      <w:r w:rsidRPr="00A93594">
        <w:rPr>
          <w:rFonts w:ascii="Arial" w:hAnsi="Arial" w:cs="Arial"/>
          <w:spacing w:val="-17"/>
          <w:w w:val="105"/>
          <w:sz w:val="24"/>
          <w:szCs w:val="24"/>
        </w:rPr>
        <w:t xml:space="preserve"> </w:t>
      </w:r>
      <w:r w:rsidRPr="00A93594">
        <w:rPr>
          <w:rFonts w:ascii="Arial" w:hAnsi="Arial" w:cs="Arial"/>
          <w:w w:val="105"/>
          <w:sz w:val="24"/>
          <w:szCs w:val="24"/>
        </w:rPr>
        <w:t>distinguida</w:t>
      </w:r>
      <w:r w:rsidRPr="00A93594">
        <w:rPr>
          <w:rFonts w:ascii="Arial" w:hAnsi="Arial" w:cs="Arial"/>
          <w:spacing w:val="-11"/>
          <w:w w:val="105"/>
          <w:sz w:val="24"/>
          <w:szCs w:val="24"/>
        </w:rPr>
        <w:t xml:space="preserve"> </w:t>
      </w:r>
      <w:r w:rsidRPr="00A93594">
        <w:rPr>
          <w:rFonts w:ascii="Arial" w:hAnsi="Arial" w:cs="Arial"/>
          <w:sz w:val="24"/>
          <w:szCs w:val="24"/>
        </w:rPr>
        <w:t>consideración de éste H. Cuerpo Edilicio en Pleno los siguientes puntos de:</w:t>
      </w:r>
    </w:p>
    <w:p w:rsidR="00A93594" w:rsidRPr="00A93594" w:rsidRDefault="00A93594" w:rsidP="00A93594">
      <w:pPr>
        <w:pStyle w:val="Sinespaciado"/>
        <w:spacing w:line="276" w:lineRule="auto"/>
        <w:jc w:val="both"/>
        <w:rPr>
          <w:rFonts w:ascii="Arial" w:hAnsi="Arial" w:cs="Arial"/>
          <w:sz w:val="24"/>
          <w:szCs w:val="24"/>
        </w:rPr>
      </w:pPr>
    </w:p>
    <w:p w:rsidR="00A93594" w:rsidRPr="00A93594" w:rsidRDefault="00A93594" w:rsidP="00A93594">
      <w:pPr>
        <w:jc w:val="center"/>
        <w:rPr>
          <w:rFonts w:ascii="Arial" w:eastAsia="Times New Roman" w:hAnsi="Arial" w:cs="Arial"/>
          <w:b/>
          <w:sz w:val="24"/>
          <w:szCs w:val="24"/>
          <w:lang w:eastAsia="es-ES"/>
        </w:rPr>
      </w:pPr>
      <w:r w:rsidRPr="00A93594">
        <w:rPr>
          <w:rFonts w:ascii="Arial" w:eastAsia="Times New Roman" w:hAnsi="Arial" w:cs="Arial"/>
          <w:b/>
          <w:sz w:val="24"/>
          <w:szCs w:val="24"/>
          <w:lang w:eastAsia="es-ES"/>
        </w:rPr>
        <w:t>A C U E R D O:</w:t>
      </w:r>
    </w:p>
    <w:p w:rsidR="00A93594" w:rsidRPr="00A93594" w:rsidRDefault="00A93594" w:rsidP="00A93594">
      <w:pPr>
        <w:jc w:val="both"/>
        <w:rPr>
          <w:rFonts w:ascii="Arial" w:eastAsia="Calibri" w:hAnsi="Arial" w:cs="Arial"/>
          <w:b/>
          <w:bCs/>
          <w:sz w:val="24"/>
          <w:szCs w:val="24"/>
        </w:rPr>
      </w:pPr>
      <w:r w:rsidRPr="00A93594">
        <w:rPr>
          <w:rFonts w:ascii="Arial" w:eastAsia="Times New Roman" w:hAnsi="Arial" w:cs="Arial"/>
          <w:b/>
          <w:sz w:val="24"/>
          <w:szCs w:val="24"/>
          <w:lang w:eastAsia="es-ES"/>
        </w:rPr>
        <w:t xml:space="preserve">Primero. – </w:t>
      </w:r>
      <w:r w:rsidRPr="00A93594">
        <w:rPr>
          <w:rFonts w:ascii="Arial" w:hAnsi="Arial" w:cs="Arial"/>
          <w:sz w:val="24"/>
          <w:szCs w:val="24"/>
        </w:rPr>
        <w:t>El Pleno del Ayuntamiento Constitucional del Municipio de San Pedro Tlaquepaque, Jalisco, aprueba y autoriza declarar formalmente regularizado el siguiente predio</w:t>
      </w:r>
      <w:r w:rsidRPr="00A93594">
        <w:rPr>
          <w:rFonts w:ascii="Arial" w:hAnsi="Arial" w:cs="Arial"/>
          <w:b/>
          <w:bCs/>
          <w:sz w:val="24"/>
          <w:szCs w:val="24"/>
        </w:rPr>
        <w:t xml:space="preserve"> identificado como </w:t>
      </w:r>
      <w:r w:rsidRPr="00A93594">
        <w:rPr>
          <w:rFonts w:ascii="Arial" w:hAnsi="Arial" w:cs="Arial"/>
          <w:b/>
          <w:sz w:val="24"/>
          <w:szCs w:val="24"/>
        </w:rPr>
        <w:t>DEL COBRE 4331</w:t>
      </w:r>
      <w:r w:rsidRPr="00A93594">
        <w:rPr>
          <w:rFonts w:ascii="Arial" w:hAnsi="Arial" w:cs="Arial"/>
          <w:sz w:val="24"/>
          <w:szCs w:val="24"/>
        </w:rPr>
        <w:t xml:space="preserve">, </w:t>
      </w:r>
      <w:r w:rsidRPr="00A93594">
        <w:rPr>
          <w:rFonts w:ascii="Arial" w:hAnsi="Arial" w:cs="Arial"/>
          <w:iCs/>
          <w:sz w:val="24"/>
          <w:szCs w:val="24"/>
        </w:rPr>
        <w:t>bajo expediente de la PRODEUR</w:t>
      </w:r>
      <w:r w:rsidRPr="00A93594">
        <w:rPr>
          <w:rFonts w:ascii="Arial" w:hAnsi="Arial" w:cs="Arial"/>
          <w:sz w:val="24"/>
          <w:szCs w:val="24"/>
        </w:rPr>
        <w:t xml:space="preserve"> </w:t>
      </w:r>
      <w:r w:rsidRPr="00A93594">
        <w:rPr>
          <w:rFonts w:ascii="Arial" w:hAnsi="Arial" w:cs="Arial"/>
          <w:b/>
          <w:i/>
          <w:sz w:val="24"/>
          <w:szCs w:val="24"/>
        </w:rPr>
        <w:t xml:space="preserve">TLQ-37/19 </w:t>
      </w:r>
      <w:r w:rsidRPr="00A93594">
        <w:rPr>
          <w:rFonts w:ascii="Arial" w:hAnsi="Arial" w:cs="Arial"/>
          <w:i/>
          <w:sz w:val="24"/>
          <w:szCs w:val="24"/>
        </w:rPr>
        <w:t xml:space="preserve">y expediente de la COMUR </w:t>
      </w:r>
      <w:r w:rsidRPr="00A93594">
        <w:rPr>
          <w:rFonts w:ascii="Arial" w:hAnsi="Arial" w:cs="Arial"/>
          <w:b/>
          <w:bCs/>
          <w:i/>
          <w:sz w:val="24"/>
          <w:szCs w:val="24"/>
        </w:rPr>
        <w:t>TLQ-</w:t>
      </w:r>
      <w:r w:rsidRPr="00A93594">
        <w:rPr>
          <w:rFonts w:ascii="Arial" w:hAnsi="Arial" w:cs="Arial"/>
          <w:b/>
          <w:i/>
          <w:sz w:val="24"/>
          <w:szCs w:val="24"/>
        </w:rPr>
        <w:t xml:space="preserve">PIT-LV-001-2019; ubicado </w:t>
      </w:r>
      <w:r w:rsidRPr="00A93594">
        <w:rPr>
          <w:rFonts w:ascii="Arial" w:eastAsia="Times New Roman" w:hAnsi="Arial" w:cs="Arial"/>
          <w:sz w:val="24"/>
          <w:szCs w:val="24"/>
          <w:lang w:eastAsia="es-ES"/>
        </w:rPr>
        <w:t xml:space="preserve">entre </w:t>
      </w:r>
      <w:r w:rsidRPr="00A93594">
        <w:rPr>
          <w:rFonts w:ascii="Arial" w:hAnsi="Arial" w:cs="Arial"/>
          <w:sz w:val="24"/>
          <w:szCs w:val="24"/>
        </w:rPr>
        <w:t>en la colonia Lomas de la Victoria, en la Agencia Loma Bonita de esta municipalidad</w:t>
      </w:r>
      <w:r w:rsidRPr="00A93594">
        <w:rPr>
          <w:rFonts w:ascii="Arial" w:eastAsia="Times New Roman" w:hAnsi="Arial" w:cs="Arial"/>
          <w:sz w:val="24"/>
          <w:szCs w:val="24"/>
          <w:lang w:eastAsia="es-ES"/>
        </w:rPr>
        <w:t xml:space="preserve">, con una superficie de </w:t>
      </w:r>
      <w:r w:rsidRPr="00A93594">
        <w:rPr>
          <w:rFonts w:ascii="Arial" w:eastAsia="Calibri" w:hAnsi="Arial" w:cs="Arial"/>
          <w:b/>
          <w:bCs/>
          <w:sz w:val="24"/>
          <w:szCs w:val="24"/>
        </w:rPr>
        <w:t>69.369 m2.</w:t>
      </w:r>
    </w:p>
    <w:p w:rsidR="00A93594" w:rsidRPr="00A93594" w:rsidRDefault="00A93594" w:rsidP="00A93594">
      <w:pPr>
        <w:jc w:val="both"/>
        <w:rPr>
          <w:rFonts w:ascii="Arial" w:eastAsia="Times New Roman" w:hAnsi="Arial" w:cs="Arial"/>
          <w:sz w:val="24"/>
          <w:szCs w:val="24"/>
          <w:lang w:eastAsia="es-ES"/>
        </w:rPr>
      </w:pPr>
      <w:r w:rsidRPr="00A93594">
        <w:rPr>
          <w:rFonts w:ascii="Arial" w:eastAsia="Times New Roman" w:hAnsi="Arial" w:cs="Arial"/>
          <w:b/>
          <w:sz w:val="24"/>
          <w:szCs w:val="24"/>
          <w:lang w:eastAsia="es-ES"/>
        </w:rPr>
        <w:t>Segundo. -</w:t>
      </w:r>
      <w:r w:rsidRPr="00A93594">
        <w:rPr>
          <w:rFonts w:ascii="Arial" w:eastAsia="Times New Roman" w:hAnsi="Arial" w:cs="Arial"/>
          <w:sz w:val="24"/>
          <w:szCs w:val="24"/>
          <w:lang w:eastAsia="es-ES"/>
        </w:rPr>
        <w:t xml:space="preserve"> </w:t>
      </w:r>
      <w:r w:rsidRPr="00A93594">
        <w:rPr>
          <w:rFonts w:ascii="Arial" w:eastAsia="Malgun Gothic" w:hAnsi="Arial" w:cs="Arial"/>
          <w:bCs/>
          <w:sz w:val="24"/>
          <w:szCs w:val="24"/>
        </w:rPr>
        <w:t>El Pleno del Ayuntamiento de San Pedro Tlaquepaque aprueba</w:t>
      </w:r>
      <w:r w:rsidRPr="00A93594">
        <w:rPr>
          <w:rFonts w:ascii="Arial" w:eastAsia="Malgun Gothic" w:hAnsi="Arial" w:cs="Arial"/>
          <w:sz w:val="24"/>
          <w:szCs w:val="24"/>
        </w:rPr>
        <w:t xml:space="preserve"> y</w:t>
      </w:r>
      <w:r w:rsidRPr="00A93594">
        <w:rPr>
          <w:rFonts w:ascii="Arial" w:eastAsia="Times New Roman" w:hAnsi="Arial" w:cs="Arial"/>
          <w:sz w:val="24"/>
          <w:szCs w:val="24"/>
          <w:lang w:eastAsia="es-ES"/>
        </w:rPr>
        <w:t xml:space="preserve"> autoriza el Convenio de Regularización, de conformidad con las normas reglamentarias para el pago de los créditos fiscales.</w:t>
      </w:r>
    </w:p>
    <w:p w:rsidR="00A93594" w:rsidRPr="00A93594" w:rsidRDefault="00A93594" w:rsidP="00A93594">
      <w:pPr>
        <w:jc w:val="both"/>
        <w:rPr>
          <w:rFonts w:ascii="Arial" w:eastAsia="Times New Roman" w:hAnsi="Arial" w:cs="Arial"/>
          <w:sz w:val="24"/>
          <w:szCs w:val="24"/>
          <w:lang w:eastAsia="es-ES"/>
        </w:rPr>
      </w:pPr>
      <w:r w:rsidRPr="00A93594">
        <w:rPr>
          <w:rFonts w:ascii="Arial" w:eastAsia="Times New Roman" w:hAnsi="Arial" w:cs="Arial"/>
          <w:b/>
          <w:sz w:val="24"/>
          <w:szCs w:val="24"/>
          <w:lang w:eastAsia="es-ES"/>
        </w:rPr>
        <w:t xml:space="preserve">Tercero. - </w:t>
      </w:r>
      <w:r w:rsidRPr="00A93594">
        <w:rPr>
          <w:rFonts w:ascii="Arial" w:eastAsia="Times New Roman" w:hAnsi="Arial" w:cs="Arial"/>
          <w:bCs/>
          <w:sz w:val="24"/>
          <w:szCs w:val="24"/>
          <w:lang w:eastAsia="es-ES"/>
        </w:rPr>
        <w:t>Se</w:t>
      </w:r>
      <w:r w:rsidRPr="00A93594">
        <w:rPr>
          <w:rFonts w:ascii="Arial" w:eastAsia="Times New Roman" w:hAnsi="Arial" w:cs="Arial"/>
          <w:sz w:val="24"/>
          <w:szCs w:val="24"/>
          <w:lang w:eastAsia="es-ES"/>
        </w:rPr>
        <w:t xml:space="preserv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 Ayuntamiento.</w:t>
      </w:r>
    </w:p>
    <w:p w:rsidR="00A93594" w:rsidRPr="00A93594" w:rsidRDefault="00A93594" w:rsidP="00A935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A93594">
        <w:rPr>
          <w:rFonts w:ascii="Arial" w:hAnsi="Arial" w:cs="Arial"/>
          <w:b/>
          <w:sz w:val="24"/>
          <w:szCs w:val="24"/>
        </w:rPr>
        <w:t>Cuarto. –</w:t>
      </w:r>
      <w:r w:rsidRPr="00A93594">
        <w:rPr>
          <w:rFonts w:ascii="Arial" w:hAnsi="Arial" w:cs="Arial"/>
          <w:sz w:val="24"/>
          <w:szCs w:val="24"/>
        </w:rPr>
        <w:t xml:space="preserve"> Se instruye al Secretario Técnico de la Comisión Municipal de Regularización, remitir al Director de Catastro Municipal el Plano Topográfico para que realice la apertura de la cuenta catastral individual, de cada uno de los lotes.</w:t>
      </w:r>
    </w:p>
    <w:p w:rsidR="00A93594" w:rsidRPr="00A93594" w:rsidRDefault="00A93594" w:rsidP="00A935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A93594">
        <w:rPr>
          <w:rFonts w:ascii="Arial" w:hAnsi="Arial" w:cs="Arial"/>
          <w:b/>
          <w:sz w:val="24"/>
          <w:szCs w:val="24"/>
        </w:rPr>
        <w:t>Quinto. –</w:t>
      </w:r>
      <w:r w:rsidRPr="00A93594">
        <w:rPr>
          <w:rFonts w:ascii="Arial" w:hAnsi="Arial" w:cs="Arial"/>
          <w:bCs/>
          <w:sz w:val="24"/>
          <w:szCs w:val="24"/>
        </w:rPr>
        <w:t>.</w:t>
      </w:r>
      <w:r w:rsidRPr="00A93594">
        <w:rPr>
          <w:rFonts w:ascii="Arial" w:hAnsi="Arial" w:cs="Arial"/>
          <w:sz w:val="24"/>
          <w:szCs w:val="24"/>
        </w:rPr>
        <w:t xml:space="preserve"> Se instruye al Director de Catastro Municipal, a efecto de que realice la apertura de la cuenta catastral, de conformidad al Plano de Topográfico, para dar cumplimiento al punto anterior y para que surta sus efectos legales el presente Acuerdo.</w:t>
      </w:r>
    </w:p>
    <w:p w:rsidR="00A93594" w:rsidRPr="00A93594" w:rsidRDefault="00A93594" w:rsidP="00A935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A93594">
        <w:rPr>
          <w:rFonts w:ascii="Arial" w:hAnsi="Arial" w:cs="Arial"/>
          <w:b/>
          <w:sz w:val="24"/>
          <w:szCs w:val="24"/>
        </w:rPr>
        <w:t xml:space="preserve">Sexto. </w:t>
      </w:r>
      <w:r w:rsidRPr="00A93594">
        <w:rPr>
          <w:rFonts w:ascii="Arial" w:hAnsi="Arial" w:cs="Arial"/>
          <w:bCs/>
          <w:sz w:val="24"/>
          <w:szCs w:val="24"/>
        </w:rPr>
        <w:t>Se instruye a la Coordinación General de Gestión Integral de la Ciudad, para dar seguimiento al presente acuerdo para que surta los efectos legales conducentes.</w:t>
      </w:r>
    </w:p>
    <w:p w:rsidR="00A93594" w:rsidRPr="00A93594" w:rsidRDefault="00A93594" w:rsidP="00A935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A93594">
        <w:rPr>
          <w:rFonts w:ascii="Arial" w:hAnsi="Arial" w:cs="Arial"/>
          <w:b/>
          <w:sz w:val="24"/>
          <w:szCs w:val="24"/>
        </w:rPr>
        <w:t xml:space="preserve">Séptimo. -  </w:t>
      </w:r>
      <w:r w:rsidRPr="00A93594">
        <w:rPr>
          <w:rFonts w:ascii="Arial" w:hAnsi="Arial" w:cs="Arial"/>
          <w:bCs/>
          <w:sz w:val="24"/>
          <w:szCs w:val="24"/>
        </w:rPr>
        <w:t>Se autoriza el inicio del Procedimiento de Titulación prevista en la Ley de Regularización y Titulación de Predios Urbanos para el Estado de Jalisco y al Reglamento de Regularización y Titulación de Predios Urbanos para el Municipio de San Pedro Tlaquepaque a través de la Comisión Municipal de Regularización de Predios.</w:t>
      </w:r>
    </w:p>
    <w:p w:rsidR="00A93594" w:rsidRPr="00A93594" w:rsidRDefault="00A93594" w:rsidP="00A935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A93594">
        <w:rPr>
          <w:rFonts w:ascii="Arial" w:eastAsia="Calibri" w:hAnsi="Arial" w:cs="Arial"/>
          <w:b/>
          <w:sz w:val="24"/>
          <w:szCs w:val="24"/>
          <w:lang w:eastAsia="es-MX"/>
        </w:rPr>
        <w:t>Octavo. -</w:t>
      </w:r>
      <w:r w:rsidRPr="00A93594">
        <w:rPr>
          <w:rFonts w:ascii="Arial" w:eastAsia="Calibri" w:hAnsi="Arial" w:cs="Arial"/>
          <w:bCs/>
          <w:sz w:val="24"/>
          <w:szCs w:val="24"/>
          <w:lang w:eastAsia="es-MX"/>
        </w:rPr>
        <w:t xml:space="preserve"> </w:t>
      </w:r>
      <w:r w:rsidRPr="00A93594">
        <w:rPr>
          <w:rFonts w:ascii="Arial" w:hAnsi="Arial" w:cs="Arial"/>
          <w:bCs/>
          <w:sz w:val="24"/>
          <w:szCs w:val="24"/>
        </w:rPr>
        <w:t>Se instruye al Secretario del Ayuntamiento para que se publique en forma abreviada en la Gaceta Municipal</w:t>
      </w:r>
      <w:r w:rsidRPr="00A93594">
        <w:rPr>
          <w:rFonts w:ascii="Arial" w:hAnsi="Arial" w:cs="Arial"/>
          <w:sz w:val="24"/>
          <w:szCs w:val="24"/>
        </w:rPr>
        <w:t xml:space="preserve"> y en los Estrados de la Presidencia por un periodo de tres días naturales el presente acuerdo.</w:t>
      </w:r>
    </w:p>
    <w:p w:rsidR="00A93594" w:rsidRPr="00A93594" w:rsidRDefault="00A93594" w:rsidP="00A935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A93594">
        <w:rPr>
          <w:rFonts w:ascii="Arial" w:hAnsi="Arial" w:cs="Arial"/>
          <w:sz w:val="24"/>
          <w:szCs w:val="24"/>
        </w:rPr>
        <w:t>Notifíquese. - A la Presidente Municipal, Secretario del Ayuntamiento; Síndico Municipal, Tesorero Municipal, Director de Catastro Municipal, Procurador de Desarrollo Urbano del Estado de Jalisco, Jefatura de Regularización de Predios en su carácter de Secretario Técnico y a cualquier otra dependencia que esté involucrada con el Acuerdo, para que surta sus efectos legales correspondientes.</w:t>
      </w:r>
    </w:p>
    <w:p w:rsidR="00A93594" w:rsidRPr="00A93594" w:rsidRDefault="00A93594" w:rsidP="00A93594">
      <w:pPr>
        <w:jc w:val="center"/>
        <w:rPr>
          <w:sz w:val="24"/>
          <w:szCs w:val="24"/>
        </w:rPr>
      </w:pPr>
      <w:r w:rsidRPr="00A93594">
        <w:rPr>
          <w:rFonts w:ascii="Arial" w:hAnsi="Arial" w:cs="Arial"/>
          <w:b/>
          <w:sz w:val="24"/>
          <w:szCs w:val="24"/>
        </w:rPr>
        <w:t>A T E N T A M E N T E</w:t>
      </w:r>
    </w:p>
    <w:p w:rsidR="00A93594" w:rsidRPr="00A93594" w:rsidRDefault="00A93594" w:rsidP="00A93594">
      <w:pPr>
        <w:spacing w:after="30"/>
        <w:jc w:val="center"/>
        <w:rPr>
          <w:rFonts w:ascii="Arial" w:hAnsi="Arial" w:cs="Arial"/>
          <w:b/>
          <w:sz w:val="24"/>
          <w:szCs w:val="24"/>
        </w:rPr>
      </w:pPr>
      <w:r w:rsidRPr="00A93594">
        <w:rPr>
          <w:rFonts w:ascii="Arial" w:hAnsi="Arial" w:cs="Arial"/>
          <w:b/>
          <w:sz w:val="24"/>
          <w:szCs w:val="24"/>
        </w:rPr>
        <w:t>“PRIMA OPERA FIGLINAE HOMO”</w:t>
      </w:r>
    </w:p>
    <w:p w:rsidR="00A93594" w:rsidRPr="00A93594" w:rsidRDefault="00A93594" w:rsidP="00A93594">
      <w:pPr>
        <w:spacing w:after="30"/>
        <w:jc w:val="center"/>
        <w:rPr>
          <w:rFonts w:ascii="Arial" w:hAnsi="Arial" w:cs="Arial"/>
          <w:b/>
          <w:sz w:val="24"/>
          <w:szCs w:val="24"/>
        </w:rPr>
      </w:pPr>
      <w:r w:rsidRPr="00A93594">
        <w:rPr>
          <w:rFonts w:ascii="Arial" w:hAnsi="Arial" w:cs="Arial"/>
          <w:b/>
          <w:sz w:val="24"/>
          <w:szCs w:val="24"/>
        </w:rPr>
        <w:t>SALON DE SESIONES DEL H. AYUNTAMIENTO</w:t>
      </w:r>
    </w:p>
    <w:p w:rsidR="00A93594" w:rsidRPr="00A93594" w:rsidRDefault="00A93594" w:rsidP="00A93594">
      <w:pPr>
        <w:spacing w:after="30"/>
        <w:jc w:val="center"/>
        <w:rPr>
          <w:rFonts w:ascii="Arial" w:hAnsi="Arial" w:cs="Arial"/>
          <w:b/>
          <w:sz w:val="24"/>
          <w:szCs w:val="24"/>
        </w:rPr>
      </w:pPr>
      <w:r w:rsidRPr="00A93594">
        <w:rPr>
          <w:rFonts w:ascii="Arial" w:hAnsi="Arial" w:cs="Arial"/>
          <w:b/>
          <w:sz w:val="24"/>
          <w:szCs w:val="24"/>
        </w:rPr>
        <w:t>2020 AÑO DE LA ACCIÓN POR EL CLIMA, DE LA ELIMINACIÓN DE LA VIOLENCIA CONTRA LAS MUJERES Y SU IGUALDAD SALARIAL.</w:t>
      </w:r>
    </w:p>
    <w:p w:rsidR="00A93594" w:rsidRPr="00A93594" w:rsidRDefault="00A93594" w:rsidP="00A93594">
      <w:pPr>
        <w:spacing w:after="30"/>
        <w:jc w:val="center"/>
        <w:rPr>
          <w:rFonts w:ascii="Arial" w:hAnsi="Arial" w:cs="Arial"/>
          <w:b/>
          <w:sz w:val="24"/>
          <w:szCs w:val="24"/>
        </w:rPr>
      </w:pPr>
    </w:p>
    <w:p w:rsidR="00A93594" w:rsidRPr="00A93594" w:rsidRDefault="00A93594" w:rsidP="00A93594">
      <w:pPr>
        <w:ind w:right="49"/>
        <w:jc w:val="center"/>
        <w:rPr>
          <w:rFonts w:ascii="Arial" w:hAnsi="Arial" w:cs="Arial"/>
          <w:b/>
          <w:sz w:val="24"/>
          <w:szCs w:val="24"/>
        </w:rPr>
      </w:pPr>
      <w:r w:rsidRPr="00A93594">
        <w:rPr>
          <w:rFonts w:ascii="Arial" w:hAnsi="Arial" w:cs="Arial"/>
          <w:b/>
          <w:sz w:val="24"/>
          <w:szCs w:val="24"/>
        </w:rPr>
        <w:t>SAN PEDRO TLAQUEPAQUE JALISCO AL DIA DE SU PRESENTACION.</w:t>
      </w:r>
    </w:p>
    <w:p w:rsidR="00A93594" w:rsidRPr="00A93594" w:rsidRDefault="00A93594" w:rsidP="00A93594">
      <w:pPr>
        <w:jc w:val="center"/>
        <w:rPr>
          <w:rFonts w:ascii="Arial" w:hAnsi="Arial" w:cs="Arial"/>
          <w:b/>
          <w:bCs/>
          <w:sz w:val="24"/>
          <w:szCs w:val="24"/>
        </w:rPr>
      </w:pPr>
      <w:r w:rsidRPr="00A93594">
        <w:rPr>
          <w:rFonts w:ascii="Arial" w:hAnsi="Arial" w:cs="Arial"/>
          <w:b/>
          <w:bCs/>
          <w:sz w:val="24"/>
          <w:szCs w:val="24"/>
        </w:rPr>
        <w:t>José Luis Salazar Martínez</w:t>
      </w:r>
    </w:p>
    <w:p w:rsidR="00A93594" w:rsidRPr="00A93594" w:rsidRDefault="00A93594" w:rsidP="00A9359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rial" w:eastAsia="Times New Roman" w:hAnsi="Arial" w:cs="Arial"/>
          <w:color w:val="auto"/>
          <w:sz w:val="24"/>
          <w:szCs w:val="24"/>
          <w:lang w:val="es-MX"/>
        </w:rPr>
      </w:pPr>
      <w:r w:rsidRPr="00A93594">
        <w:rPr>
          <w:rFonts w:ascii="Arial" w:hAnsi="Arial" w:cs="Arial"/>
          <w:bCs/>
          <w:color w:val="auto"/>
          <w:sz w:val="24"/>
          <w:szCs w:val="24"/>
        </w:rPr>
        <w:t>Síndico Municipal</w:t>
      </w:r>
    </w:p>
    <w:p w:rsidR="00DF03AB" w:rsidRDefault="00D36712" w:rsidP="0027656F">
      <w:pPr>
        <w:jc w:val="both"/>
        <w:rPr>
          <w:rFonts w:ascii="Arial" w:hAnsi="Arial" w:cs="Arial"/>
          <w:sz w:val="24"/>
          <w:szCs w:val="24"/>
        </w:rPr>
      </w:pPr>
      <w:r>
        <w:rPr>
          <w:rFonts w:ascii="Arial" w:hAnsi="Arial" w:cs="Arial"/>
          <w:sz w:val="24"/>
          <w:szCs w:val="24"/>
        </w:rPr>
        <w:t>-----------------------------------------------------------------------------------------------------------------------------------------------------------------------------------------------------</w:t>
      </w:r>
      <w:r w:rsidR="006B7C13" w:rsidRPr="006B7C13">
        <w:rPr>
          <w:rFonts w:ascii="Arial" w:hAnsi="Arial" w:cs="Arial"/>
          <w:b/>
          <w:sz w:val="24"/>
          <w:szCs w:val="24"/>
        </w:rPr>
        <w:t>E</w:t>
      </w:r>
      <w:r w:rsidR="00C045A6" w:rsidRPr="006B7C13">
        <w:rPr>
          <w:rFonts w:ascii="Arial" w:hAnsi="Arial" w:cs="Arial"/>
          <w:b/>
          <w:sz w:val="24"/>
          <w:szCs w:val="24"/>
        </w:rPr>
        <w:t xml:space="preserve">n forma nominal fueron emitidos 16 (dieciséis) votos a favor, </w:t>
      </w:r>
      <w:r w:rsidR="006B7C13">
        <w:rPr>
          <w:rFonts w:ascii="Arial" w:hAnsi="Arial" w:cs="Arial"/>
          <w:b/>
          <w:sz w:val="24"/>
          <w:szCs w:val="24"/>
        </w:rPr>
        <w:t xml:space="preserve">y 1 (un) voto en abstención; </w:t>
      </w:r>
      <w:r w:rsidR="00C045A6" w:rsidRPr="006B7C13">
        <w:rPr>
          <w:rFonts w:ascii="Arial" w:hAnsi="Arial" w:cs="Arial"/>
          <w:b/>
          <w:sz w:val="24"/>
          <w:szCs w:val="24"/>
        </w:rPr>
        <w:t>e</w:t>
      </w:r>
      <w:r w:rsidR="006B7C13" w:rsidRPr="006B7C13">
        <w:rPr>
          <w:rFonts w:ascii="Arial" w:hAnsi="Arial" w:cs="Arial"/>
          <w:b/>
          <w:sz w:val="24"/>
          <w:szCs w:val="24"/>
        </w:rPr>
        <w:t>s</w:t>
      </w:r>
      <w:r w:rsidR="00C045A6" w:rsidRPr="006B7C13">
        <w:rPr>
          <w:rFonts w:ascii="Arial" w:hAnsi="Arial" w:cs="Arial"/>
          <w:b/>
          <w:sz w:val="24"/>
          <w:szCs w:val="24"/>
        </w:rPr>
        <w:t xml:space="preserve"> aprobado por mayoría simple la iniciativa de aprobación directa presentada por el Mtro. José Luis Salazar Martínez, Síndico Municipal, bajo el siguiente:</w:t>
      </w:r>
      <w:r w:rsidR="00C045A6" w:rsidRPr="008151C6">
        <w:rPr>
          <w:rFonts w:ascii="Arial" w:hAnsi="Arial" w:cs="Arial"/>
          <w:sz w:val="24"/>
          <w:szCs w:val="24"/>
        </w:rPr>
        <w:t>-------------------------------------------------------------------</w:t>
      </w:r>
      <w:r w:rsidR="006B7C13">
        <w:rPr>
          <w:rFonts w:ascii="Arial" w:hAnsi="Arial" w:cs="Arial"/>
          <w:sz w:val="24"/>
          <w:szCs w:val="24"/>
        </w:rPr>
        <w:t>-------------------------</w:t>
      </w:r>
      <w:r w:rsidR="00C045A6" w:rsidRPr="008151C6">
        <w:rPr>
          <w:rFonts w:ascii="Arial" w:hAnsi="Arial" w:cs="Arial"/>
          <w:sz w:val="24"/>
          <w:szCs w:val="24"/>
        </w:rPr>
        <w:t>------------------------------------------------------------</w:t>
      </w:r>
      <w:r w:rsidR="00784B19">
        <w:rPr>
          <w:rFonts w:ascii="Arial" w:hAnsi="Arial" w:cs="Arial"/>
          <w:sz w:val="24"/>
          <w:szCs w:val="24"/>
        </w:rPr>
        <w:t>-</w:t>
      </w:r>
      <w:r w:rsidR="00C045A6" w:rsidRPr="008151C6">
        <w:rPr>
          <w:rFonts w:ascii="Arial" w:hAnsi="Arial" w:cs="Arial"/>
          <w:sz w:val="24"/>
          <w:szCs w:val="24"/>
        </w:rPr>
        <w:t>--</w:t>
      </w:r>
      <w:r w:rsidR="009C22F4">
        <w:rPr>
          <w:rFonts w:ascii="Arial" w:hAnsi="Arial" w:cs="Arial"/>
          <w:sz w:val="24"/>
          <w:szCs w:val="24"/>
        </w:rPr>
        <w:t>------</w:t>
      </w:r>
      <w:r w:rsidR="00784B19">
        <w:rPr>
          <w:rFonts w:ascii="Arial" w:hAnsi="Arial" w:cs="Arial"/>
          <w:sz w:val="24"/>
          <w:szCs w:val="24"/>
        </w:rPr>
        <w:t>----</w:t>
      </w:r>
      <w:r w:rsidR="009C22F4">
        <w:rPr>
          <w:rFonts w:ascii="Arial" w:hAnsi="Arial" w:cs="Arial"/>
          <w:sz w:val="24"/>
          <w:szCs w:val="24"/>
        </w:rPr>
        <w:t>-----</w:t>
      </w:r>
      <w:r w:rsidR="00C045A6" w:rsidRPr="008151C6">
        <w:rPr>
          <w:rFonts w:ascii="Arial" w:hAnsi="Arial" w:cs="Arial"/>
          <w:sz w:val="24"/>
          <w:szCs w:val="24"/>
        </w:rPr>
        <w:t>---</w:t>
      </w:r>
      <w:r w:rsidR="00C045A6" w:rsidRPr="008151C6">
        <w:rPr>
          <w:rFonts w:ascii="Arial" w:hAnsi="Arial" w:cs="Arial"/>
          <w:b/>
          <w:sz w:val="24"/>
          <w:szCs w:val="24"/>
        </w:rPr>
        <w:t>ACUERDO NÚMERO 1465/2020</w:t>
      </w:r>
      <w:r w:rsidR="00C045A6" w:rsidRPr="008151C6">
        <w:rPr>
          <w:rFonts w:ascii="Arial" w:hAnsi="Arial" w:cs="Arial"/>
          <w:sz w:val="24"/>
          <w:szCs w:val="24"/>
        </w:rPr>
        <w:t>--------------------------------------------------------</w:t>
      </w:r>
      <w:r w:rsidR="006B7C13">
        <w:rPr>
          <w:rFonts w:ascii="Arial" w:hAnsi="Arial" w:cs="Arial"/>
          <w:sz w:val="24"/>
          <w:szCs w:val="24"/>
        </w:rPr>
        <w:t>----------</w:t>
      </w:r>
      <w:r w:rsidR="009C22F4">
        <w:rPr>
          <w:rFonts w:ascii="Arial" w:hAnsi="Arial" w:cs="Arial"/>
          <w:sz w:val="24"/>
          <w:szCs w:val="24"/>
        </w:rPr>
        <w:t>---</w:t>
      </w:r>
      <w:r w:rsidR="006B7C13">
        <w:rPr>
          <w:rFonts w:ascii="Arial" w:hAnsi="Arial" w:cs="Arial"/>
          <w:sz w:val="24"/>
          <w:szCs w:val="24"/>
        </w:rPr>
        <w:t>-----</w:t>
      </w:r>
      <w:r w:rsidR="00C045A6" w:rsidRPr="008151C6">
        <w:rPr>
          <w:rFonts w:ascii="Arial" w:hAnsi="Arial" w:cs="Arial"/>
          <w:sz w:val="24"/>
          <w:szCs w:val="24"/>
        </w:rPr>
        <w:t>--</w:t>
      </w:r>
      <w:r w:rsidR="006B7C13">
        <w:rPr>
          <w:rFonts w:ascii="Arial" w:hAnsi="Arial" w:cs="Arial"/>
          <w:sz w:val="24"/>
          <w:szCs w:val="24"/>
        </w:rPr>
        <w:t>--</w:t>
      </w:r>
      <w:r w:rsidR="00C045A6" w:rsidRPr="008151C6">
        <w:rPr>
          <w:rFonts w:ascii="Arial" w:hAnsi="Arial" w:cs="Arial"/>
          <w:sz w:val="24"/>
          <w:szCs w:val="24"/>
        </w:rPr>
        <w:t>---------------------</w:t>
      </w:r>
      <w:r w:rsidR="00784B19">
        <w:rPr>
          <w:rFonts w:ascii="Arial" w:hAnsi="Arial" w:cs="Arial"/>
          <w:sz w:val="24"/>
          <w:szCs w:val="24"/>
        </w:rPr>
        <w:t>----------------------------</w:t>
      </w:r>
      <w:r w:rsidR="00C045A6" w:rsidRPr="008151C6">
        <w:rPr>
          <w:rFonts w:ascii="Arial" w:hAnsi="Arial" w:cs="Arial"/>
          <w:b/>
          <w:sz w:val="24"/>
          <w:szCs w:val="24"/>
        </w:rPr>
        <w:t xml:space="preserve">PRIMERO.- </w:t>
      </w:r>
      <w:r w:rsidR="00C045A6" w:rsidRPr="008151C6">
        <w:rPr>
          <w:rFonts w:ascii="Arial" w:hAnsi="Arial" w:cs="Arial"/>
          <w:sz w:val="24"/>
          <w:szCs w:val="24"/>
        </w:rPr>
        <w:t xml:space="preserve"> El Pleno del Ayuntamiento Constitucional del Municipio de San Pedro Tlaquepaque, Jalisco, aprueba y autoriza declarar formalmente regularizado el siguiente predio</w:t>
      </w:r>
      <w:r w:rsidR="00C045A6" w:rsidRPr="008151C6">
        <w:rPr>
          <w:rFonts w:ascii="Arial" w:hAnsi="Arial" w:cs="Arial"/>
          <w:b/>
          <w:bCs/>
          <w:sz w:val="24"/>
          <w:szCs w:val="24"/>
        </w:rPr>
        <w:t xml:space="preserve"> </w:t>
      </w:r>
      <w:r w:rsidR="00C045A6" w:rsidRPr="008151C6">
        <w:rPr>
          <w:rFonts w:ascii="Arial" w:hAnsi="Arial" w:cs="Arial"/>
          <w:bCs/>
          <w:sz w:val="24"/>
          <w:szCs w:val="24"/>
        </w:rPr>
        <w:t>identificado como</w:t>
      </w:r>
      <w:r w:rsidR="00C045A6" w:rsidRPr="008151C6">
        <w:rPr>
          <w:rFonts w:ascii="Arial" w:hAnsi="Arial" w:cs="Arial"/>
          <w:b/>
          <w:bCs/>
          <w:sz w:val="24"/>
          <w:szCs w:val="24"/>
        </w:rPr>
        <w:t xml:space="preserve"> </w:t>
      </w:r>
      <w:r w:rsidR="00C045A6" w:rsidRPr="008151C6">
        <w:rPr>
          <w:rFonts w:ascii="Arial" w:hAnsi="Arial" w:cs="Arial"/>
          <w:b/>
          <w:sz w:val="24"/>
          <w:szCs w:val="24"/>
        </w:rPr>
        <w:t>DEL COBRE 4331</w:t>
      </w:r>
      <w:r w:rsidR="00C045A6" w:rsidRPr="008151C6">
        <w:rPr>
          <w:rFonts w:ascii="Arial" w:hAnsi="Arial" w:cs="Arial"/>
          <w:sz w:val="24"/>
          <w:szCs w:val="24"/>
        </w:rPr>
        <w:t xml:space="preserve">, </w:t>
      </w:r>
      <w:r w:rsidR="00C045A6" w:rsidRPr="008151C6">
        <w:rPr>
          <w:rFonts w:ascii="Arial" w:hAnsi="Arial" w:cs="Arial"/>
          <w:iCs/>
          <w:sz w:val="24"/>
          <w:szCs w:val="24"/>
        </w:rPr>
        <w:t>bajo expediente de la PRODEUR</w:t>
      </w:r>
      <w:r w:rsidR="00C045A6" w:rsidRPr="008151C6">
        <w:rPr>
          <w:rFonts w:ascii="Arial" w:hAnsi="Arial" w:cs="Arial"/>
          <w:sz w:val="24"/>
          <w:szCs w:val="24"/>
        </w:rPr>
        <w:t xml:space="preserve"> </w:t>
      </w:r>
      <w:r w:rsidR="00C045A6" w:rsidRPr="008151C6">
        <w:rPr>
          <w:rFonts w:ascii="Arial" w:hAnsi="Arial" w:cs="Arial"/>
          <w:b/>
          <w:sz w:val="24"/>
          <w:szCs w:val="24"/>
        </w:rPr>
        <w:t xml:space="preserve">TLQ-37/19 </w:t>
      </w:r>
      <w:r w:rsidR="00C045A6" w:rsidRPr="008151C6">
        <w:rPr>
          <w:rFonts w:ascii="Arial" w:hAnsi="Arial" w:cs="Arial"/>
          <w:sz w:val="24"/>
          <w:szCs w:val="24"/>
        </w:rPr>
        <w:t xml:space="preserve">y expediente de la COMUR </w:t>
      </w:r>
      <w:r w:rsidR="00C045A6" w:rsidRPr="008151C6">
        <w:rPr>
          <w:rFonts w:ascii="Arial" w:hAnsi="Arial" w:cs="Arial"/>
          <w:b/>
          <w:bCs/>
          <w:sz w:val="24"/>
          <w:szCs w:val="24"/>
        </w:rPr>
        <w:t>TLQ-</w:t>
      </w:r>
      <w:r w:rsidR="00C045A6" w:rsidRPr="008151C6">
        <w:rPr>
          <w:rFonts w:ascii="Arial" w:hAnsi="Arial" w:cs="Arial"/>
          <w:b/>
          <w:sz w:val="24"/>
          <w:szCs w:val="24"/>
        </w:rPr>
        <w:t xml:space="preserve">PIT-LV-001-2019; </w:t>
      </w:r>
      <w:r w:rsidR="00C045A6" w:rsidRPr="008151C6">
        <w:rPr>
          <w:rFonts w:ascii="Arial" w:hAnsi="Arial" w:cs="Arial"/>
          <w:sz w:val="24"/>
          <w:szCs w:val="24"/>
        </w:rPr>
        <w:t>ubicado</w:t>
      </w:r>
      <w:r w:rsidR="00C045A6" w:rsidRPr="008151C6">
        <w:rPr>
          <w:rFonts w:ascii="Arial" w:hAnsi="Arial" w:cs="Arial"/>
          <w:b/>
          <w:sz w:val="24"/>
          <w:szCs w:val="24"/>
        </w:rPr>
        <w:t xml:space="preserve"> </w:t>
      </w:r>
      <w:r w:rsidR="00C045A6" w:rsidRPr="008151C6">
        <w:rPr>
          <w:rFonts w:ascii="Arial" w:hAnsi="Arial" w:cs="Arial"/>
          <w:sz w:val="24"/>
          <w:szCs w:val="24"/>
        </w:rPr>
        <w:t>en la colonia Lomas de la Victoria, en la Agencia Loma Bonita de esta municipalidad</w:t>
      </w:r>
      <w:r w:rsidR="00C045A6" w:rsidRPr="008151C6">
        <w:rPr>
          <w:rFonts w:ascii="Arial" w:eastAsia="Times New Roman" w:hAnsi="Arial" w:cs="Arial"/>
          <w:sz w:val="24"/>
          <w:szCs w:val="24"/>
          <w:lang w:eastAsia="es-ES"/>
        </w:rPr>
        <w:t xml:space="preserve">, con una superficie de </w:t>
      </w:r>
      <w:r w:rsidR="00C045A6" w:rsidRPr="008151C6">
        <w:rPr>
          <w:rFonts w:ascii="Arial" w:eastAsia="Calibri" w:hAnsi="Arial" w:cs="Arial"/>
          <w:b/>
          <w:bCs/>
          <w:sz w:val="24"/>
          <w:szCs w:val="24"/>
        </w:rPr>
        <w:t>69.369 m</w:t>
      </w:r>
      <w:r w:rsidR="00C045A6" w:rsidRPr="008151C6">
        <w:rPr>
          <w:rFonts w:ascii="Arial" w:eastAsia="Calibri" w:hAnsi="Arial" w:cs="Arial"/>
          <w:b/>
          <w:bCs/>
          <w:sz w:val="24"/>
          <w:szCs w:val="24"/>
          <w:vertAlign w:val="superscript"/>
        </w:rPr>
        <w:t>2</w:t>
      </w:r>
      <w:r w:rsidR="00C045A6" w:rsidRPr="008151C6">
        <w:rPr>
          <w:rFonts w:ascii="Arial" w:eastAsia="Calibri" w:hAnsi="Arial" w:cs="Arial"/>
          <w:bCs/>
          <w:sz w:val="24"/>
          <w:szCs w:val="24"/>
        </w:rPr>
        <w:t>.-----------------------------------------------------------------------------</w:t>
      </w:r>
      <w:r w:rsidR="009C22F4">
        <w:rPr>
          <w:rFonts w:ascii="Arial" w:eastAsia="Calibri" w:hAnsi="Arial" w:cs="Arial"/>
          <w:bCs/>
          <w:sz w:val="24"/>
          <w:szCs w:val="24"/>
        </w:rPr>
        <w:t>-----------------------------</w:t>
      </w:r>
      <w:r w:rsidR="00C045A6" w:rsidRPr="008151C6">
        <w:rPr>
          <w:rFonts w:ascii="Arial" w:eastAsia="Times New Roman" w:hAnsi="Arial" w:cs="Arial"/>
          <w:b/>
          <w:sz w:val="24"/>
          <w:szCs w:val="24"/>
          <w:lang w:eastAsia="es-ES"/>
        </w:rPr>
        <w:t>SEGUNDO.-</w:t>
      </w:r>
      <w:r w:rsidR="00C045A6" w:rsidRPr="008151C6">
        <w:rPr>
          <w:rFonts w:ascii="Arial" w:eastAsia="Times New Roman" w:hAnsi="Arial" w:cs="Arial"/>
          <w:sz w:val="24"/>
          <w:szCs w:val="24"/>
          <w:lang w:eastAsia="es-ES"/>
        </w:rPr>
        <w:t xml:space="preserve"> </w:t>
      </w:r>
      <w:r w:rsidR="00C045A6" w:rsidRPr="008151C6">
        <w:rPr>
          <w:rFonts w:ascii="Arial" w:eastAsia="Malgun Gothic" w:hAnsi="Arial" w:cs="Arial"/>
          <w:bCs/>
          <w:sz w:val="24"/>
          <w:szCs w:val="24"/>
        </w:rPr>
        <w:t>El Pleno del Ayuntamiento de San Pedro Tlaquepaque aprueba</w:t>
      </w:r>
      <w:r w:rsidR="00C045A6" w:rsidRPr="008151C6">
        <w:rPr>
          <w:rFonts w:ascii="Arial" w:eastAsia="Malgun Gothic" w:hAnsi="Arial" w:cs="Arial"/>
          <w:sz w:val="24"/>
          <w:szCs w:val="24"/>
        </w:rPr>
        <w:t xml:space="preserve"> y</w:t>
      </w:r>
      <w:r w:rsidR="00C045A6" w:rsidRPr="008151C6">
        <w:rPr>
          <w:rFonts w:ascii="Arial" w:eastAsia="Times New Roman" w:hAnsi="Arial" w:cs="Arial"/>
          <w:sz w:val="24"/>
          <w:szCs w:val="24"/>
          <w:lang w:eastAsia="es-ES"/>
        </w:rPr>
        <w:t xml:space="preserve"> autoriza el Convenio de Regularización, de conformidad con las normas reglamentarias para el pago de los créditos fiscales.----------------------------------------------------------------------------------------------------------------------</w:t>
      </w:r>
      <w:r w:rsidR="00C045A6" w:rsidRPr="008151C6">
        <w:rPr>
          <w:rFonts w:ascii="Arial" w:eastAsia="Times New Roman" w:hAnsi="Arial" w:cs="Arial"/>
          <w:b/>
          <w:sz w:val="24"/>
          <w:szCs w:val="24"/>
          <w:lang w:eastAsia="es-ES"/>
        </w:rPr>
        <w:t xml:space="preserve">TERCERO.- </w:t>
      </w:r>
      <w:r w:rsidR="00C045A6" w:rsidRPr="008151C6">
        <w:rPr>
          <w:rFonts w:ascii="Arial" w:eastAsia="Times New Roman" w:hAnsi="Arial" w:cs="Arial"/>
          <w:bCs/>
          <w:sz w:val="24"/>
          <w:szCs w:val="24"/>
          <w:lang w:eastAsia="es-ES"/>
        </w:rPr>
        <w:t>Se</w:t>
      </w:r>
      <w:r w:rsidR="00C045A6" w:rsidRPr="008151C6">
        <w:rPr>
          <w:rFonts w:ascii="Arial" w:eastAsia="Times New Roman" w:hAnsi="Arial" w:cs="Arial"/>
          <w:sz w:val="24"/>
          <w:szCs w:val="24"/>
          <w:lang w:eastAsia="es-ES"/>
        </w:rPr>
        <w:t xml:space="preserv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 Ayuntamiento.------------------------------------------------------------------------------------------------------</w:t>
      </w:r>
      <w:r w:rsidR="00C045A6" w:rsidRPr="008151C6">
        <w:rPr>
          <w:rFonts w:ascii="Arial" w:hAnsi="Arial" w:cs="Arial"/>
          <w:b/>
          <w:sz w:val="24"/>
          <w:szCs w:val="24"/>
        </w:rPr>
        <w:t>CUARTO.-</w:t>
      </w:r>
      <w:r w:rsidR="00C045A6" w:rsidRPr="008151C6">
        <w:rPr>
          <w:rFonts w:ascii="Arial" w:hAnsi="Arial" w:cs="Arial"/>
          <w:sz w:val="24"/>
          <w:szCs w:val="24"/>
        </w:rPr>
        <w:t xml:space="preserve"> Se instruye al Secretario Técnico de la Comisión Municipal de Regularización, remitir al Director de Catastro Municipal el Plano Topográfico para que realice la apertura de la cuenta catastral individual, de cada uno de los lotes.-----------------------------------------------------------------</w:t>
      </w:r>
      <w:r w:rsidR="006B7C13">
        <w:rPr>
          <w:rFonts w:ascii="Arial" w:hAnsi="Arial" w:cs="Arial"/>
          <w:sz w:val="24"/>
          <w:szCs w:val="24"/>
        </w:rPr>
        <w:t>------------------------------------------------------</w:t>
      </w:r>
      <w:r w:rsidR="00C045A6" w:rsidRPr="008151C6">
        <w:rPr>
          <w:rFonts w:ascii="Arial" w:hAnsi="Arial" w:cs="Arial"/>
          <w:sz w:val="24"/>
          <w:szCs w:val="24"/>
        </w:rPr>
        <w:t>---------------------------------</w:t>
      </w:r>
      <w:r w:rsidR="00784B19">
        <w:rPr>
          <w:rFonts w:ascii="Arial" w:hAnsi="Arial" w:cs="Arial"/>
          <w:sz w:val="24"/>
          <w:szCs w:val="24"/>
        </w:rPr>
        <w:t>-</w:t>
      </w:r>
      <w:r w:rsidR="00C045A6" w:rsidRPr="008151C6">
        <w:rPr>
          <w:rFonts w:ascii="Arial" w:hAnsi="Arial" w:cs="Arial"/>
          <w:sz w:val="24"/>
          <w:szCs w:val="24"/>
        </w:rPr>
        <w:t>------------</w:t>
      </w:r>
      <w:r w:rsidR="00C045A6" w:rsidRPr="008151C6">
        <w:rPr>
          <w:rFonts w:ascii="Arial" w:hAnsi="Arial" w:cs="Arial"/>
          <w:b/>
          <w:sz w:val="24"/>
          <w:szCs w:val="24"/>
        </w:rPr>
        <w:t>QUINTO.-</w:t>
      </w:r>
      <w:r w:rsidR="00C045A6" w:rsidRPr="008151C6">
        <w:rPr>
          <w:rFonts w:ascii="Arial" w:hAnsi="Arial" w:cs="Arial"/>
          <w:sz w:val="24"/>
          <w:szCs w:val="24"/>
        </w:rPr>
        <w:t xml:space="preserve"> Se instruye al Director de Catastro Municipal, a efecto de que realice la apertura de la cuenta catastral, de conformidad al Plano de Topográfico, para dar cumplimiento al punto anterior y para que surta sus efectos legales el presente Acuerdo.----------------------------------------------------------------------------------------------------------------------------------------------------</w:t>
      </w:r>
      <w:r w:rsidR="00784B19">
        <w:rPr>
          <w:rFonts w:ascii="Arial" w:hAnsi="Arial" w:cs="Arial"/>
          <w:sz w:val="24"/>
          <w:szCs w:val="24"/>
        </w:rPr>
        <w:t>-</w:t>
      </w:r>
      <w:r w:rsidR="00C045A6" w:rsidRPr="008151C6">
        <w:rPr>
          <w:rFonts w:ascii="Arial" w:hAnsi="Arial" w:cs="Arial"/>
          <w:sz w:val="24"/>
          <w:szCs w:val="24"/>
        </w:rPr>
        <w:t>-</w:t>
      </w:r>
      <w:r w:rsidR="00C045A6" w:rsidRPr="008151C6">
        <w:rPr>
          <w:rFonts w:ascii="Arial" w:hAnsi="Arial" w:cs="Arial"/>
          <w:b/>
          <w:sz w:val="24"/>
          <w:szCs w:val="24"/>
        </w:rPr>
        <w:t xml:space="preserve">SEXTO.- </w:t>
      </w:r>
      <w:r w:rsidR="00C045A6" w:rsidRPr="008151C6">
        <w:rPr>
          <w:rFonts w:ascii="Arial" w:hAnsi="Arial" w:cs="Arial"/>
          <w:bCs/>
          <w:sz w:val="24"/>
          <w:szCs w:val="24"/>
        </w:rPr>
        <w:t>Se instruye a la Coordinación General de Gestión Integral de la Ciudad, para dar seguimiento al presente acuerdo para que surta los efectos legales conducentes.---------------------------------------------------------------------------------------------------------------------------------------------------------------</w:t>
      </w:r>
      <w:r w:rsidR="00C045A6" w:rsidRPr="008151C6">
        <w:rPr>
          <w:rFonts w:ascii="Arial" w:hAnsi="Arial" w:cs="Arial"/>
          <w:b/>
          <w:sz w:val="24"/>
          <w:szCs w:val="24"/>
        </w:rPr>
        <w:t xml:space="preserve">SÉPTIMO.-  </w:t>
      </w:r>
      <w:r w:rsidR="00C045A6" w:rsidRPr="008151C6">
        <w:rPr>
          <w:rFonts w:ascii="Arial" w:hAnsi="Arial" w:cs="Arial"/>
          <w:bCs/>
          <w:sz w:val="24"/>
          <w:szCs w:val="24"/>
        </w:rPr>
        <w:t>Se autoriza el inicio del Procedimiento de Titulación prevista en la Ley de Regularización y Titulación de Predios Urbanos para el Estado de Jalisco y al Reglamento de Regularización y Titulación de Predios Urbanos para el Municipio de San Pedro Tlaquepaque a través de la Comisión Municipal de Regularización de Predios.-----------------------------------------------------------------------------------------------------------------------------</w:t>
      </w:r>
      <w:r w:rsidR="00784B19">
        <w:rPr>
          <w:rFonts w:ascii="Arial" w:hAnsi="Arial" w:cs="Arial"/>
          <w:bCs/>
          <w:sz w:val="24"/>
          <w:szCs w:val="24"/>
        </w:rPr>
        <w:t>---</w:t>
      </w:r>
      <w:r w:rsidR="00C045A6" w:rsidRPr="008151C6">
        <w:rPr>
          <w:rFonts w:ascii="Arial" w:hAnsi="Arial" w:cs="Arial"/>
          <w:bCs/>
          <w:sz w:val="24"/>
          <w:szCs w:val="24"/>
        </w:rPr>
        <w:t>---</w:t>
      </w:r>
      <w:r w:rsidR="00C045A6" w:rsidRPr="008151C6">
        <w:rPr>
          <w:rFonts w:ascii="Arial" w:eastAsia="Calibri" w:hAnsi="Arial" w:cs="Arial"/>
          <w:b/>
          <w:sz w:val="24"/>
          <w:szCs w:val="24"/>
          <w:lang w:eastAsia="es-MX"/>
        </w:rPr>
        <w:t>OCTAVO.-</w:t>
      </w:r>
      <w:r w:rsidR="00C045A6" w:rsidRPr="008151C6">
        <w:rPr>
          <w:rFonts w:ascii="Arial" w:eastAsia="Calibri" w:hAnsi="Arial" w:cs="Arial"/>
          <w:bCs/>
          <w:sz w:val="24"/>
          <w:szCs w:val="24"/>
          <w:lang w:eastAsia="es-MX"/>
        </w:rPr>
        <w:t xml:space="preserve"> </w:t>
      </w:r>
      <w:r w:rsidR="00C045A6" w:rsidRPr="008151C6">
        <w:rPr>
          <w:rFonts w:ascii="Arial" w:hAnsi="Arial" w:cs="Arial"/>
          <w:bCs/>
          <w:sz w:val="24"/>
          <w:szCs w:val="24"/>
        </w:rPr>
        <w:t>Se instruye al Secretario del Ayuntamiento para que se publique en forma abreviada en la Gaceta Municipal</w:t>
      </w:r>
      <w:r w:rsidR="00C045A6" w:rsidRPr="008151C6">
        <w:rPr>
          <w:rFonts w:ascii="Arial" w:hAnsi="Arial" w:cs="Arial"/>
          <w:sz w:val="24"/>
          <w:szCs w:val="24"/>
        </w:rPr>
        <w:t xml:space="preserve"> y en los Estrados de la Presidencia por un periodo de tres días naturales el presente acuerdo.-------------------------------------</w:t>
      </w:r>
      <w:r w:rsidR="006B7C13">
        <w:rPr>
          <w:rFonts w:ascii="Arial" w:hAnsi="Arial" w:cs="Arial"/>
          <w:sz w:val="24"/>
          <w:szCs w:val="24"/>
        </w:rPr>
        <w:t>------------</w:t>
      </w:r>
      <w:r w:rsidR="006B7C13" w:rsidRPr="006B7C13">
        <w:rPr>
          <w:rFonts w:ascii="Arial" w:hAnsi="Arial" w:cs="Arial"/>
          <w:sz w:val="24"/>
          <w:szCs w:val="24"/>
        </w:rPr>
        <w:t>---</w:t>
      </w:r>
      <w:r w:rsidR="00C045A6" w:rsidRPr="006B7C13">
        <w:rPr>
          <w:rFonts w:ascii="Arial" w:hAnsi="Arial" w:cs="Arial"/>
          <w:sz w:val="24"/>
          <w:szCs w:val="24"/>
        </w:rPr>
        <w:t>------------------------------------------</w:t>
      </w:r>
      <w:r w:rsidR="00784B19">
        <w:rPr>
          <w:rFonts w:ascii="Arial" w:hAnsi="Arial" w:cs="Arial"/>
          <w:sz w:val="24"/>
          <w:szCs w:val="24"/>
        </w:rPr>
        <w:t>---</w:t>
      </w:r>
      <w:r w:rsidR="00C045A6" w:rsidRPr="006B7C13">
        <w:rPr>
          <w:rFonts w:ascii="Arial" w:hAnsi="Arial" w:cs="Arial"/>
          <w:sz w:val="24"/>
          <w:szCs w:val="24"/>
        </w:rPr>
        <w:t>-------</w:t>
      </w:r>
      <w:r w:rsidR="006B7C13" w:rsidRPr="006B7C13">
        <w:rPr>
          <w:rFonts w:ascii="Arial" w:hAnsi="Arial" w:cs="Arial"/>
          <w:b/>
          <w:sz w:val="24"/>
          <w:szCs w:val="24"/>
        </w:rPr>
        <w:t>FUNDAMENTO LEGAL.-</w:t>
      </w:r>
      <w:r w:rsidR="006B7C13" w:rsidRPr="006B7C13">
        <w:rPr>
          <w:rFonts w:ascii="Arial" w:hAnsi="Arial" w:cs="Arial"/>
          <w:i/>
          <w:sz w:val="24"/>
          <w:szCs w:val="24"/>
        </w:rPr>
        <w:t xml:space="preserve"> </w:t>
      </w:r>
      <w:r w:rsidR="006B7C13" w:rsidRPr="006B7C1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6B7C13" w:rsidRPr="006B7C13">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6B7C13">
        <w:rPr>
          <w:rFonts w:ascii="Arial" w:hAnsi="Arial" w:cs="Arial"/>
          <w:sz w:val="24"/>
          <w:szCs w:val="24"/>
        </w:rPr>
        <w:t>.-----------------------------------------------------------------------------------------------------------------------</w:t>
      </w:r>
      <w:r w:rsidR="00784B19">
        <w:rPr>
          <w:rFonts w:ascii="Arial" w:hAnsi="Arial" w:cs="Arial"/>
          <w:sz w:val="24"/>
          <w:szCs w:val="24"/>
        </w:rPr>
        <w:t>-</w:t>
      </w:r>
      <w:r w:rsidR="006B7C13">
        <w:rPr>
          <w:rFonts w:ascii="Arial" w:hAnsi="Arial" w:cs="Arial"/>
          <w:sz w:val="24"/>
          <w:szCs w:val="24"/>
        </w:rPr>
        <w:t>---------------------</w:t>
      </w:r>
      <w:r w:rsidR="00A44D40" w:rsidRPr="00A44D40">
        <w:rPr>
          <w:rFonts w:ascii="Arial" w:hAnsi="Arial" w:cs="Arial"/>
          <w:b/>
          <w:sz w:val="24"/>
        </w:rPr>
        <w:t>NOTIFÍQUESE.-</w:t>
      </w:r>
      <w:r w:rsidR="00A44D40" w:rsidRPr="00A44D40">
        <w:rPr>
          <w:rFonts w:ascii="Arial" w:hAnsi="Arial" w:cs="Arial"/>
          <w:sz w:val="24"/>
        </w:rPr>
        <w:t xml:space="preserve"> Presidente Municipal, Síndico Municipal, Tesorero Municipal, Coordinador General de Gestión Integral de la Ciudad, Director de Catastro, Jefa de Regularización de Predios, Procurador de Desarrollo Urbano del Estado de Jalisco, Director General del Registro Público de la Propiedad y del Comercio del Estado de Jalisco; para su conocimiento y efectos legales a que haya lugar.-------------------------------------------------------</w:t>
      </w:r>
      <w:r w:rsidR="00A44D40">
        <w:rPr>
          <w:rFonts w:ascii="Arial" w:hAnsi="Arial" w:cs="Arial"/>
          <w:sz w:val="24"/>
        </w:rPr>
        <w:t>-------------------------</w:t>
      </w:r>
      <w:r w:rsidR="00A44D40" w:rsidRPr="00A44D40">
        <w:rPr>
          <w:rFonts w:ascii="Arial" w:hAnsi="Arial" w:cs="Arial"/>
          <w:sz w:val="24"/>
        </w:rPr>
        <w:t xml:space="preserve">-------------------------------------------------------------------------- </w:t>
      </w:r>
      <w:r w:rsidR="00E52304">
        <w:rPr>
          <w:rFonts w:ascii="Arial" w:hAnsi="Arial" w:cs="Arial"/>
          <w:b/>
          <w:sz w:val="24"/>
          <w:szCs w:val="24"/>
        </w:rPr>
        <w:t xml:space="preserve">VII.- </w:t>
      </w:r>
      <w:r w:rsidR="00E52304" w:rsidRPr="00BA670D">
        <w:rPr>
          <w:rFonts w:ascii="Arial" w:hAnsi="Arial" w:cs="Arial"/>
          <w:b/>
          <w:sz w:val="24"/>
          <w:szCs w:val="24"/>
        </w:rPr>
        <w:t xml:space="preserve">J) </w:t>
      </w:r>
      <w:r w:rsidR="00E52304" w:rsidRPr="00BA670D">
        <w:rPr>
          <w:rFonts w:ascii="Arial" w:hAnsi="Arial" w:cs="Arial"/>
          <w:sz w:val="24"/>
          <w:szCs w:val="24"/>
        </w:rPr>
        <w:t xml:space="preserve">Iniciativa suscrita por el </w:t>
      </w:r>
      <w:r w:rsidR="00E52304" w:rsidRPr="00BA670D">
        <w:rPr>
          <w:rFonts w:ascii="Arial" w:hAnsi="Arial" w:cs="Arial"/>
          <w:b/>
          <w:sz w:val="24"/>
          <w:szCs w:val="24"/>
        </w:rPr>
        <w:t xml:space="preserve">Mtro. José Luis Salazar Martínez, Síndico Municipal, </w:t>
      </w:r>
      <w:r w:rsidR="00E52304" w:rsidRPr="00BA670D">
        <w:rPr>
          <w:rFonts w:ascii="Arial" w:hAnsi="Arial" w:cs="Arial"/>
          <w:sz w:val="24"/>
          <w:szCs w:val="24"/>
        </w:rPr>
        <w:t>mediante la cual se aprueba y autoriza declarar formalmente regularizado el siguiente predio</w:t>
      </w:r>
      <w:r w:rsidR="00E52304" w:rsidRPr="00BA670D">
        <w:rPr>
          <w:rFonts w:ascii="Arial" w:hAnsi="Arial" w:cs="Arial"/>
          <w:b/>
          <w:bCs/>
          <w:sz w:val="24"/>
          <w:szCs w:val="24"/>
        </w:rPr>
        <w:t xml:space="preserve"> </w:t>
      </w:r>
      <w:r w:rsidR="00E52304" w:rsidRPr="00BA670D">
        <w:rPr>
          <w:rFonts w:ascii="Arial" w:hAnsi="Arial" w:cs="Arial"/>
          <w:bCs/>
          <w:sz w:val="24"/>
          <w:szCs w:val="24"/>
        </w:rPr>
        <w:t>identificado como</w:t>
      </w:r>
      <w:r w:rsidR="00E52304" w:rsidRPr="00BA670D">
        <w:rPr>
          <w:rFonts w:ascii="Arial" w:hAnsi="Arial" w:cs="Arial"/>
          <w:b/>
          <w:bCs/>
          <w:sz w:val="24"/>
          <w:szCs w:val="24"/>
        </w:rPr>
        <w:t xml:space="preserve"> </w:t>
      </w:r>
      <w:r w:rsidR="00E52304" w:rsidRPr="00BA670D">
        <w:rPr>
          <w:rFonts w:ascii="Arial" w:hAnsi="Arial" w:cs="Arial"/>
          <w:b/>
          <w:sz w:val="24"/>
          <w:szCs w:val="24"/>
        </w:rPr>
        <w:t>JAVIER MINA 52</w:t>
      </w:r>
      <w:r w:rsidR="00E52304" w:rsidRPr="00BA670D">
        <w:rPr>
          <w:rFonts w:ascii="Arial" w:hAnsi="Arial" w:cs="Arial"/>
          <w:sz w:val="24"/>
          <w:szCs w:val="24"/>
        </w:rPr>
        <w:t xml:space="preserve">, </w:t>
      </w:r>
      <w:r w:rsidR="00E52304" w:rsidRPr="00BA670D">
        <w:rPr>
          <w:rFonts w:ascii="Arial" w:hAnsi="Arial" w:cs="Arial"/>
          <w:iCs/>
          <w:sz w:val="24"/>
          <w:szCs w:val="24"/>
        </w:rPr>
        <w:t>bajo expediente de la PRODEUR</w:t>
      </w:r>
      <w:r w:rsidR="00E52304" w:rsidRPr="00BA670D">
        <w:rPr>
          <w:rFonts w:ascii="Arial" w:hAnsi="Arial" w:cs="Arial"/>
          <w:sz w:val="24"/>
          <w:szCs w:val="24"/>
        </w:rPr>
        <w:t xml:space="preserve"> TLQ-07/2020 y expediente de la COMUR </w:t>
      </w:r>
      <w:r w:rsidR="00E52304" w:rsidRPr="00BA670D">
        <w:rPr>
          <w:rFonts w:ascii="Arial" w:hAnsi="Arial" w:cs="Arial"/>
          <w:bCs/>
          <w:sz w:val="24"/>
          <w:szCs w:val="24"/>
        </w:rPr>
        <w:t>TLQ-</w:t>
      </w:r>
      <w:r w:rsidR="00E52304" w:rsidRPr="00BA670D">
        <w:rPr>
          <w:rFonts w:ascii="Arial" w:hAnsi="Arial" w:cs="Arial"/>
          <w:sz w:val="24"/>
          <w:szCs w:val="24"/>
        </w:rPr>
        <w:t>PIT-TQ-003-2019;</w:t>
      </w:r>
      <w:r w:rsidR="00E52304" w:rsidRPr="00BA670D">
        <w:rPr>
          <w:rFonts w:ascii="Arial" w:hAnsi="Arial" w:cs="Arial"/>
          <w:b/>
          <w:sz w:val="24"/>
          <w:szCs w:val="24"/>
        </w:rPr>
        <w:t xml:space="preserve"> </w:t>
      </w:r>
      <w:r w:rsidR="00E52304" w:rsidRPr="00BA670D">
        <w:rPr>
          <w:rFonts w:ascii="Arial" w:hAnsi="Arial" w:cs="Arial"/>
          <w:sz w:val="24"/>
          <w:szCs w:val="24"/>
        </w:rPr>
        <w:t>ubicado</w:t>
      </w:r>
      <w:r w:rsidR="00E52304" w:rsidRPr="00BA670D">
        <w:rPr>
          <w:rFonts w:ascii="Arial" w:hAnsi="Arial" w:cs="Arial"/>
          <w:b/>
          <w:sz w:val="24"/>
          <w:szCs w:val="24"/>
        </w:rPr>
        <w:t xml:space="preserve"> </w:t>
      </w:r>
      <w:r w:rsidR="00E52304" w:rsidRPr="00BA670D">
        <w:rPr>
          <w:rFonts w:ascii="Arial" w:hAnsi="Arial" w:cs="Arial"/>
          <w:sz w:val="24"/>
          <w:szCs w:val="24"/>
        </w:rPr>
        <w:t xml:space="preserve">en la colonia Toluquilla, en la Delegación de Toluquilla de esta municipalidad, con una superficie de </w:t>
      </w:r>
      <w:r w:rsidR="00E52304" w:rsidRPr="00BA670D">
        <w:rPr>
          <w:rFonts w:ascii="Arial" w:eastAsia="Calibri" w:hAnsi="Arial" w:cs="Arial"/>
          <w:bCs/>
          <w:sz w:val="24"/>
          <w:szCs w:val="24"/>
        </w:rPr>
        <w:t>984.75 m</w:t>
      </w:r>
      <w:r w:rsidR="00E52304" w:rsidRPr="00BA670D">
        <w:rPr>
          <w:rFonts w:ascii="Arial" w:eastAsia="Calibri" w:hAnsi="Arial" w:cs="Arial"/>
          <w:bCs/>
          <w:sz w:val="24"/>
          <w:szCs w:val="24"/>
          <w:vertAlign w:val="superscript"/>
        </w:rPr>
        <w:t>2</w:t>
      </w:r>
      <w:r w:rsidR="00D60A48" w:rsidRPr="00795C26">
        <w:rPr>
          <w:rFonts w:ascii="Arial" w:hAnsi="Arial" w:cs="Arial"/>
          <w:sz w:val="24"/>
          <w:szCs w:val="24"/>
        </w:rPr>
        <w:t>.--------------------------------------------------------------------------------------------------</w:t>
      </w:r>
      <w:r w:rsidR="00E52304">
        <w:rPr>
          <w:rFonts w:ascii="Arial" w:hAnsi="Arial" w:cs="Arial"/>
          <w:sz w:val="24"/>
          <w:szCs w:val="24"/>
        </w:rPr>
        <w:t>--------</w:t>
      </w:r>
      <w:r w:rsidR="00784B19" w:rsidRPr="00795C26">
        <w:rPr>
          <w:rFonts w:ascii="Arial" w:hAnsi="Arial" w:cs="Arial"/>
          <w:sz w:val="24"/>
          <w:szCs w:val="24"/>
        </w:rPr>
        <w:t xml:space="preserve"> </w:t>
      </w:r>
    </w:p>
    <w:p w:rsidR="00DF03AB" w:rsidRDefault="00DF03AB" w:rsidP="0027656F">
      <w:pPr>
        <w:jc w:val="both"/>
        <w:rPr>
          <w:rFonts w:ascii="Arial" w:hAnsi="Arial" w:cs="Arial"/>
          <w:sz w:val="24"/>
          <w:szCs w:val="24"/>
        </w:rPr>
      </w:pPr>
    </w:p>
    <w:p w:rsidR="00192CD8" w:rsidRPr="00A44D40" w:rsidRDefault="00192CD8" w:rsidP="0027656F">
      <w:pPr>
        <w:jc w:val="both"/>
        <w:rPr>
          <w:rFonts w:ascii="Arial" w:hAnsi="Arial" w:cs="Arial"/>
          <w:sz w:val="24"/>
          <w:szCs w:val="24"/>
        </w:rPr>
      </w:pPr>
      <w:r w:rsidRPr="00485730">
        <w:rPr>
          <w:rFonts w:ascii="Arial" w:hAnsi="Arial" w:cs="Arial"/>
          <w:b/>
          <w:sz w:val="24"/>
          <w:szCs w:val="24"/>
        </w:rPr>
        <w:t xml:space="preserve">                                                                                                                                                                                                                                                                                                                                                                                                                                                                                                                                                                                                                                                                                                                                                                                                                                                                                                                                                                       </w:t>
      </w:r>
    </w:p>
    <w:p w:rsidR="0027656F" w:rsidRPr="0027656F" w:rsidRDefault="0027656F" w:rsidP="0027656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27656F">
        <w:rPr>
          <w:rFonts w:ascii="Arial" w:hAnsi="Arial" w:cs="Arial"/>
          <w:b/>
          <w:color w:val="auto"/>
          <w:sz w:val="24"/>
          <w:szCs w:val="24"/>
        </w:rPr>
        <w:t>Pleno del Ayuntamiento Constitucional de</w:t>
      </w:r>
    </w:p>
    <w:p w:rsidR="0027656F" w:rsidRPr="0027656F" w:rsidRDefault="0027656F" w:rsidP="0027656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27656F">
        <w:rPr>
          <w:rFonts w:ascii="Arial" w:hAnsi="Arial" w:cs="Arial"/>
          <w:b/>
          <w:color w:val="auto"/>
          <w:sz w:val="24"/>
          <w:szCs w:val="24"/>
        </w:rPr>
        <w:t>San Pedro Tlaquepaque, Jalisco.</w:t>
      </w:r>
    </w:p>
    <w:p w:rsidR="0027656F" w:rsidRPr="0027656F" w:rsidRDefault="0027656F" w:rsidP="0027656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27656F">
        <w:rPr>
          <w:rFonts w:ascii="Arial" w:hAnsi="Arial" w:cs="Arial"/>
          <w:b/>
          <w:color w:val="auto"/>
          <w:sz w:val="24"/>
          <w:szCs w:val="24"/>
        </w:rPr>
        <w:t>Presente.</w:t>
      </w:r>
    </w:p>
    <w:p w:rsidR="0027656F" w:rsidRPr="0027656F" w:rsidRDefault="0027656F" w:rsidP="0027656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p>
    <w:p w:rsidR="0027656F" w:rsidRPr="0027656F" w:rsidRDefault="0027656F" w:rsidP="0027656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r w:rsidRPr="0027656F">
        <w:rPr>
          <w:rFonts w:ascii="Arial" w:hAnsi="Arial" w:cs="Arial"/>
          <w:b/>
          <w:bCs/>
          <w:color w:val="auto"/>
          <w:sz w:val="24"/>
          <w:szCs w:val="24"/>
        </w:rPr>
        <w:t>JOSÉ LUIS SALAZAR MARTÍNEZ</w:t>
      </w:r>
      <w:r w:rsidRPr="0027656F">
        <w:rPr>
          <w:rFonts w:ascii="Arial" w:hAnsi="Arial" w:cs="Arial"/>
          <w:color w:val="auto"/>
          <w:sz w:val="24"/>
          <w:szCs w:val="24"/>
        </w:rPr>
        <w:t>, en mi carácter de Síndico Municipal, me permito presentar a la alta y distinguida consideración de este H. Ayuntamiento en Pleno, la presente</w:t>
      </w:r>
      <w:r w:rsidRPr="0027656F">
        <w:rPr>
          <w:rFonts w:ascii="Arial" w:hAnsi="Arial" w:cs="Arial"/>
          <w:b/>
          <w:bCs/>
          <w:color w:val="auto"/>
          <w:sz w:val="24"/>
          <w:szCs w:val="24"/>
        </w:rPr>
        <w:t xml:space="preserve"> INICIATIVA DE APROBACIÓN DIRECTA</w:t>
      </w:r>
      <w:r w:rsidRPr="0027656F">
        <w:rPr>
          <w:rFonts w:ascii="Arial" w:hAnsi="Arial" w:cs="Arial"/>
          <w:color w:val="auto"/>
          <w:sz w:val="24"/>
          <w:szCs w:val="24"/>
        </w:rPr>
        <w:t xml:space="preserve">, la cual tiene por objeto de aprobar la </w:t>
      </w:r>
      <w:r w:rsidRPr="0027656F">
        <w:rPr>
          <w:rFonts w:ascii="Arial" w:hAnsi="Arial" w:cs="Arial"/>
          <w:b/>
          <w:bCs/>
          <w:color w:val="auto"/>
          <w:sz w:val="24"/>
          <w:szCs w:val="24"/>
        </w:rPr>
        <w:t xml:space="preserve">Regularización y Titulación del Predio identificado como </w:t>
      </w:r>
      <w:r w:rsidRPr="0027656F">
        <w:rPr>
          <w:rFonts w:ascii="Arial" w:hAnsi="Arial" w:cs="Arial"/>
          <w:b/>
          <w:color w:val="auto"/>
          <w:sz w:val="24"/>
          <w:szCs w:val="24"/>
        </w:rPr>
        <w:t>JAVIER MINA 52</w:t>
      </w:r>
      <w:r w:rsidRPr="0027656F">
        <w:rPr>
          <w:rFonts w:ascii="Arial" w:hAnsi="Arial" w:cs="Arial"/>
          <w:color w:val="auto"/>
          <w:sz w:val="24"/>
          <w:szCs w:val="24"/>
        </w:rPr>
        <w:t xml:space="preserve">, en la colonia Toluquilla, en la Delegación Toluquilla de esta municipalidad, </w:t>
      </w:r>
      <w:r w:rsidRPr="0027656F">
        <w:rPr>
          <w:rFonts w:ascii="Arial" w:hAnsi="Arial" w:cs="Arial"/>
          <w:iCs/>
          <w:color w:val="auto"/>
          <w:sz w:val="24"/>
          <w:szCs w:val="24"/>
        </w:rPr>
        <w:t>bajo expediente de la PRODEUR</w:t>
      </w:r>
      <w:r w:rsidRPr="0027656F">
        <w:rPr>
          <w:rFonts w:ascii="Arial" w:hAnsi="Arial" w:cs="Arial"/>
          <w:color w:val="auto"/>
          <w:sz w:val="24"/>
          <w:szCs w:val="24"/>
        </w:rPr>
        <w:t xml:space="preserve"> </w:t>
      </w:r>
      <w:r w:rsidRPr="0027656F">
        <w:rPr>
          <w:rFonts w:ascii="Arial" w:hAnsi="Arial" w:cs="Arial"/>
          <w:b/>
          <w:i/>
          <w:color w:val="auto"/>
          <w:sz w:val="24"/>
          <w:szCs w:val="24"/>
        </w:rPr>
        <w:t xml:space="preserve">TLQ-07/2020 </w:t>
      </w:r>
      <w:r w:rsidRPr="0027656F">
        <w:rPr>
          <w:rFonts w:ascii="Arial" w:hAnsi="Arial" w:cs="Arial"/>
          <w:i/>
          <w:color w:val="auto"/>
          <w:sz w:val="24"/>
          <w:szCs w:val="24"/>
        </w:rPr>
        <w:t xml:space="preserve">y expediente de la COMUR </w:t>
      </w:r>
      <w:r w:rsidRPr="0027656F">
        <w:rPr>
          <w:rFonts w:ascii="Arial" w:hAnsi="Arial" w:cs="Arial"/>
          <w:b/>
          <w:bCs/>
          <w:i/>
          <w:color w:val="auto"/>
          <w:sz w:val="24"/>
          <w:szCs w:val="24"/>
        </w:rPr>
        <w:t>TLQ-</w:t>
      </w:r>
      <w:r w:rsidRPr="0027656F">
        <w:rPr>
          <w:rFonts w:ascii="Arial" w:hAnsi="Arial" w:cs="Arial"/>
          <w:b/>
          <w:i/>
          <w:color w:val="auto"/>
          <w:sz w:val="24"/>
          <w:szCs w:val="24"/>
        </w:rPr>
        <w:t>PIT-TQ-003-2019,</w:t>
      </w:r>
      <w:r w:rsidRPr="0027656F">
        <w:rPr>
          <w:rFonts w:ascii="Arial" w:hAnsi="Arial" w:cs="Arial"/>
          <w:i/>
          <w:color w:val="auto"/>
          <w:sz w:val="24"/>
          <w:szCs w:val="24"/>
        </w:rPr>
        <w:t xml:space="preserve"> </w:t>
      </w:r>
      <w:r w:rsidRPr="0027656F">
        <w:rPr>
          <w:rFonts w:ascii="Arial" w:hAnsi="Arial" w:cs="Arial"/>
          <w:color w:val="auto"/>
          <w:sz w:val="24"/>
          <w:szCs w:val="24"/>
        </w:rPr>
        <w:t>en razón de haber agotado el procedimiento señalado en la Ley para la Regularización y Titulación de Predios Urbanos en el Estado de Jalisco, con base en los siguientes:</w:t>
      </w:r>
    </w:p>
    <w:p w:rsidR="0027656F" w:rsidRPr="0027656F" w:rsidRDefault="0027656F" w:rsidP="0027656F">
      <w:pPr>
        <w:jc w:val="both"/>
        <w:rPr>
          <w:rFonts w:ascii="Arial" w:hAnsi="Arial" w:cs="Arial"/>
          <w:sz w:val="24"/>
          <w:szCs w:val="24"/>
        </w:rPr>
      </w:pPr>
    </w:p>
    <w:p w:rsidR="0027656F" w:rsidRPr="0027656F" w:rsidRDefault="0027656F" w:rsidP="0027656F">
      <w:pPr>
        <w:jc w:val="center"/>
        <w:rPr>
          <w:rFonts w:ascii="Arial" w:eastAsia="Times New Roman" w:hAnsi="Arial" w:cs="Arial"/>
          <w:b/>
          <w:sz w:val="24"/>
          <w:szCs w:val="24"/>
          <w:lang w:eastAsia="es-ES"/>
        </w:rPr>
      </w:pPr>
      <w:r w:rsidRPr="0027656F">
        <w:rPr>
          <w:rFonts w:ascii="Arial" w:eastAsia="Times New Roman" w:hAnsi="Arial" w:cs="Arial"/>
          <w:b/>
          <w:sz w:val="24"/>
          <w:szCs w:val="24"/>
          <w:lang w:eastAsia="es-ES"/>
        </w:rPr>
        <w:t>A N T E C E D E N T E S:</w:t>
      </w:r>
    </w:p>
    <w:p w:rsidR="0027656F" w:rsidRPr="00DF03AB" w:rsidRDefault="0027656F" w:rsidP="0027656F">
      <w:pPr>
        <w:rPr>
          <w:rFonts w:ascii="Arial" w:hAnsi="Arial" w:cs="Arial"/>
          <w:b/>
          <w:sz w:val="4"/>
          <w:szCs w:val="24"/>
        </w:rPr>
      </w:pPr>
    </w:p>
    <w:p w:rsidR="0027656F" w:rsidRPr="0027656F" w:rsidRDefault="00EE1B55" w:rsidP="00EE1B55">
      <w:pPr>
        <w:spacing w:after="0"/>
        <w:jc w:val="both"/>
        <w:rPr>
          <w:rFonts w:ascii="Arial" w:hAnsi="Arial" w:cs="Arial"/>
          <w:sz w:val="24"/>
          <w:szCs w:val="24"/>
        </w:rPr>
      </w:pPr>
      <w:r>
        <w:rPr>
          <w:rFonts w:ascii="Arial" w:hAnsi="Arial" w:cs="Arial"/>
          <w:sz w:val="24"/>
          <w:szCs w:val="24"/>
        </w:rPr>
        <w:t xml:space="preserve">1.- </w:t>
      </w:r>
      <w:r w:rsidR="0027656F" w:rsidRPr="0027656F">
        <w:rPr>
          <w:rFonts w:ascii="Arial" w:hAnsi="Arial" w:cs="Arial"/>
          <w:sz w:val="24"/>
          <w:szCs w:val="24"/>
        </w:rPr>
        <w:t>El día 11 de septiembre de 2014, el Honorable Congreso del Estado, tuvo a bien aprobar el Decreto número 24985/LX/14, mediante el cual se expide la Ley para la Regularización y Titulación de Predios Urbanos en el Estado de Jalisco, misma que fue publicada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27656F" w:rsidRPr="0027656F" w:rsidRDefault="0027656F" w:rsidP="0027656F">
      <w:pPr>
        <w:rPr>
          <w:rFonts w:ascii="Arial" w:hAnsi="Arial" w:cs="Arial"/>
          <w:sz w:val="24"/>
          <w:szCs w:val="24"/>
        </w:rPr>
      </w:pPr>
    </w:p>
    <w:p w:rsidR="0027656F" w:rsidRPr="0027656F" w:rsidRDefault="00EE1B55" w:rsidP="00EE1B55">
      <w:pPr>
        <w:spacing w:after="0"/>
        <w:jc w:val="both"/>
        <w:rPr>
          <w:rFonts w:ascii="Arial" w:hAnsi="Arial" w:cs="Arial"/>
          <w:sz w:val="24"/>
          <w:szCs w:val="24"/>
        </w:rPr>
      </w:pPr>
      <w:r>
        <w:rPr>
          <w:rFonts w:ascii="Arial" w:hAnsi="Arial" w:cs="Arial"/>
          <w:sz w:val="24"/>
          <w:szCs w:val="24"/>
        </w:rPr>
        <w:t xml:space="preserve">2.- </w:t>
      </w:r>
      <w:r w:rsidR="0027656F" w:rsidRPr="0027656F">
        <w:rPr>
          <w:rFonts w:ascii="Arial" w:hAnsi="Arial" w:cs="Arial"/>
          <w:sz w:val="24"/>
          <w:szCs w:val="24"/>
        </w:rPr>
        <w:t>Mediante Acuerdo número 1306/2020, de fecha 27 de enero de 2020, se aprobó por el Pleno del Ayuntamiento de San Pedro Tlaquepaque el Reglamento de Regularización y Titulación de Predios Urbanos para el Municipio de San Pedro Tlaquepaque, el cuál fue publicado en la Gaceta Municipal el 20 de marzo de 2020 tomo XXV.</w:t>
      </w:r>
    </w:p>
    <w:p w:rsidR="0027656F" w:rsidRPr="0027656F" w:rsidRDefault="0027656F" w:rsidP="0027656F">
      <w:pPr>
        <w:rPr>
          <w:rFonts w:ascii="Arial" w:hAnsi="Arial" w:cs="Arial"/>
          <w:sz w:val="24"/>
          <w:szCs w:val="24"/>
        </w:rPr>
      </w:pPr>
    </w:p>
    <w:p w:rsidR="0027656F" w:rsidRPr="00EE1B55" w:rsidRDefault="00EE1B55" w:rsidP="00EE1B55">
      <w:pPr>
        <w:spacing w:after="0"/>
        <w:jc w:val="both"/>
        <w:rPr>
          <w:rFonts w:ascii="Arial" w:hAnsi="Arial" w:cs="Arial"/>
          <w:sz w:val="24"/>
          <w:szCs w:val="24"/>
        </w:rPr>
      </w:pPr>
      <w:r>
        <w:rPr>
          <w:rFonts w:ascii="Arial" w:hAnsi="Arial" w:cs="Arial"/>
          <w:sz w:val="24"/>
          <w:szCs w:val="24"/>
        </w:rPr>
        <w:t xml:space="preserve">3.- </w:t>
      </w:r>
      <w:r w:rsidR="0027656F" w:rsidRPr="00EE1B55">
        <w:rPr>
          <w:rFonts w:ascii="Arial" w:hAnsi="Arial" w:cs="Arial"/>
          <w:sz w:val="24"/>
          <w:szCs w:val="24"/>
        </w:rPr>
        <w:t xml:space="preserve">La Presidenta Municipal, conforme al artículo 6, fracción I, de la Ley para la Regularización y Titulación de Predios Urbanos en el Estado de Jalisco, el 17 de enero de 2019, integro la Comisión Municipal de Regularización de San Pedro Tlaquepaque, Jalisco. (COMUR) </w:t>
      </w:r>
      <w:r w:rsidR="0027656F" w:rsidRPr="00EE1B55">
        <w:rPr>
          <w:rFonts w:ascii="Arial" w:hAnsi="Arial" w:cs="Arial"/>
          <w:b/>
          <w:bCs/>
          <w:sz w:val="24"/>
          <w:szCs w:val="24"/>
        </w:rPr>
        <w:t>(Anexo 1).</w:t>
      </w:r>
    </w:p>
    <w:p w:rsidR="0027656F" w:rsidRPr="0027656F" w:rsidRDefault="0027656F" w:rsidP="0027656F">
      <w:pPr>
        <w:rPr>
          <w:rFonts w:ascii="Arial" w:hAnsi="Arial" w:cs="Arial"/>
          <w:sz w:val="24"/>
          <w:szCs w:val="24"/>
          <w:lang w:eastAsia="es-MX"/>
        </w:rPr>
      </w:pPr>
    </w:p>
    <w:p w:rsidR="0027656F" w:rsidRPr="00EE1B55" w:rsidRDefault="00EE1B55" w:rsidP="00EE1B55">
      <w:pPr>
        <w:spacing w:after="0"/>
        <w:jc w:val="both"/>
        <w:rPr>
          <w:rFonts w:ascii="Arial" w:hAnsi="Arial" w:cs="Arial"/>
          <w:sz w:val="24"/>
          <w:szCs w:val="24"/>
        </w:rPr>
      </w:pPr>
      <w:r>
        <w:rPr>
          <w:rFonts w:ascii="Arial" w:hAnsi="Arial" w:cs="Arial"/>
          <w:sz w:val="24"/>
          <w:szCs w:val="24"/>
        </w:rPr>
        <w:t>4.-</w:t>
      </w:r>
      <w:r w:rsidR="0027656F" w:rsidRPr="00EE1B55">
        <w:rPr>
          <w:rFonts w:ascii="Arial" w:hAnsi="Arial" w:cs="Arial"/>
          <w:sz w:val="24"/>
          <w:szCs w:val="24"/>
        </w:rPr>
        <w:t xml:space="preserve">Con fecha </w:t>
      </w:r>
      <w:r w:rsidR="0027656F" w:rsidRPr="00EE1B55">
        <w:rPr>
          <w:rFonts w:ascii="Arial" w:hAnsi="Arial" w:cs="Arial"/>
          <w:noProof/>
          <w:sz w:val="24"/>
          <w:szCs w:val="24"/>
        </w:rPr>
        <w:t>14 de noviembre de 2019</w:t>
      </w:r>
      <w:r w:rsidR="0027656F" w:rsidRPr="00EE1B55">
        <w:rPr>
          <w:rFonts w:ascii="Arial" w:hAnsi="Arial" w:cs="Arial"/>
          <w:sz w:val="24"/>
          <w:szCs w:val="24"/>
        </w:rPr>
        <w:t xml:space="preserve">, fue presentada la solicitud de regularización, respecto al lote irregular denominada Javier Mina 52 en el municipio de San Pedro Tlaquepaque, Jalisco; suscrita por MIGUEL PONS RUIZ, quién se identifica con credencial para votar con folio 0882006605291, expedida por el Instituto Nacional Electoral. </w:t>
      </w:r>
      <w:r w:rsidR="0027656F" w:rsidRPr="00EE1B55">
        <w:rPr>
          <w:rFonts w:ascii="Arial" w:hAnsi="Arial" w:cs="Arial"/>
          <w:b/>
          <w:bCs/>
          <w:sz w:val="24"/>
          <w:szCs w:val="24"/>
        </w:rPr>
        <w:t>(Anexo 2).</w:t>
      </w:r>
    </w:p>
    <w:p w:rsidR="0027656F" w:rsidRPr="0027656F" w:rsidRDefault="0027656F" w:rsidP="0027656F">
      <w:pPr>
        <w:pStyle w:val="Prrafodelista"/>
        <w:ind w:left="0"/>
        <w:rPr>
          <w:rFonts w:ascii="Arial" w:hAnsi="Arial" w:cs="Arial"/>
          <w:sz w:val="24"/>
          <w:szCs w:val="24"/>
        </w:rPr>
      </w:pPr>
    </w:p>
    <w:p w:rsidR="0027656F" w:rsidRPr="00EE1B55" w:rsidRDefault="00EE1B55" w:rsidP="00EE1B55">
      <w:pPr>
        <w:spacing w:after="0"/>
        <w:jc w:val="both"/>
        <w:rPr>
          <w:rFonts w:ascii="Arial" w:hAnsi="Arial" w:cs="Arial"/>
          <w:sz w:val="24"/>
          <w:szCs w:val="24"/>
        </w:rPr>
      </w:pPr>
      <w:r>
        <w:rPr>
          <w:rFonts w:ascii="Arial" w:hAnsi="Arial" w:cs="Arial"/>
          <w:sz w:val="24"/>
          <w:szCs w:val="24"/>
        </w:rPr>
        <w:t>5.-</w:t>
      </w:r>
      <w:r w:rsidR="0027656F" w:rsidRPr="00EE1B55">
        <w:rPr>
          <w:rFonts w:ascii="Arial" w:hAnsi="Arial" w:cs="Arial"/>
          <w:sz w:val="24"/>
          <w:szCs w:val="24"/>
        </w:rPr>
        <w:t xml:space="preserve">Que en cumplimiento con lo señalado en el artículo 16 de la Ley para la Regularización y Titulación de Predios Urbanos en el Estado de Jalisco, la superficie materia de este procedimiento se acredita mediante </w:t>
      </w:r>
      <w:r w:rsidR="0027656F" w:rsidRPr="00EE1B55">
        <w:rPr>
          <w:rFonts w:ascii="Arial" w:hAnsi="Arial" w:cs="Arial"/>
          <w:noProof/>
          <w:sz w:val="24"/>
          <w:szCs w:val="24"/>
        </w:rPr>
        <w:t xml:space="preserve">escritura pública número </w:t>
      </w:r>
      <w:r w:rsidR="0027656F" w:rsidRPr="00EE1B55">
        <w:rPr>
          <w:rFonts w:ascii="Arial" w:hAnsi="Arial" w:cs="Arial"/>
          <w:sz w:val="24"/>
          <w:szCs w:val="24"/>
        </w:rPr>
        <w:t xml:space="preserve">21,805 de fecha de 16 de diciembre de 1994, ante la fe del Licenciado Rafael Sánchez Pillot, Notario Público No. 11 de la municipalidad de Guadalajara, Jalisco, inscrita bajo el documento 37, del Libro 6959 de la Sección Primera de la Primera Oficina, bajo el folio real 1098247 , con una superficie de 1000 m2. Del cual se desprende la superficie a regularizar de 180.080 m2 según el levantamiento topográfico. </w:t>
      </w:r>
      <w:r w:rsidR="0027656F" w:rsidRPr="00EE1B55">
        <w:rPr>
          <w:rFonts w:ascii="Arial" w:hAnsi="Arial" w:cs="Arial"/>
          <w:b/>
          <w:bCs/>
          <w:sz w:val="24"/>
          <w:szCs w:val="24"/>
        </w:rPr>
        <w:t>(Anexo 3).</w:t>
      </w:r>
    </w:p>
    <w:p w:rsidR="0027656F" w:rsidRPr="0027656F" w:rsidRDefault="0027656F" w:rsidP="0027656F">
      <w:pPr>
        <w:pStyle w:val="NormalWeb"/>
        <w:spacing w:before="0" w:beforeAutospacing="0" w:after="0" w:afterAutospacing="0" w:line="276" w:lineRule="auto"/>
        <w:jc w:val="both"/>
        <w:textAlignment w:val="baseline"/>
        <w:rPr>
          <w:rFonts w:ascii="Arial" w:hAnsi="Arial" w:cs="Arial"/>
        </w:rPr>
      </w:pPr>
    </w:p>
    <w:p w:rsidR="0027656F" w:rsidRPr="0027656F" w:rsidRDefault="00EE1B55" w:rsidP="0027656F">
      <w:pPr>
        <w:ind w:left="426" w:hanging="426"/>
        <w:jc w:val="both"/>
        <w:rPr>
          <w:rFonts w:ascii="Arial" w:eastAsia="Times New Roman" w:hAnsi="Arial" w:cs="Arial"/>
          <w:b/>
          <w:noProof/>
          <w:sz w:val="24"/>
          <w:szCs w:val="24"/>
          <w:lang w:eastAsia="es-ES"/>
        </w:rPr>
      </w:pPr>
      <w:r>
        <w:rPr>
          <w:rFonts w:ascii="Arial" w:eastAsia="Times New Roman" w:hAnsi="Arial" w:cs="Arial"/>
          <w:b/>
          <w:bCs/>
          <w:sz w:val="24"/>
          <w:szCs w:val="24"/>
          <w:lang w:eastAsia="es-ES"/>
        </w:rPr>
        <w:t>6</w:t>
      </w:r>
      <w:r w:rsidR="0027656F" w:rsidRPr="0027656F">
        <w:rPr>
          <w:rFonts w:ascii="Arial" w:eastAsia="Times New Roman" w:hAnsi="Arial" w:cs="Arial"/>
          <w:b/>
          <w:bCs/>
          <w:sz w:val="24"/>
          <w:szCs w:val="24"/>
          <w:lang w:eastAsia="es-ES"/>
        </w:rPr>
        <w:t>.-</w:t>
      </w:r>
      <w:r w:rsidR="0027656F" w:rsidRPr="0027656F">
        <w:rPr>
          <w:rFonts w:ascii="Arial" w:eastAsia="Times New Roman" w:hAnsi="Arial" w:cs="Arial"/>
          <w:sz w:val="24"/>
          <w:szCs w:val="24"/>
          <w:lang w:eastAsia="es-ES"/>
        </w:rPr>
        <w:t xml:space="preserve"> </w:t>
      </w:r>
      <w:r w:rsidR="0027656F" w:rsidRPr="0027656F">
        <w:rPr>
          <w:rFonts w:ascii="Arial" w:eastAsia="Times New Roman" w:hAnsi="Arial" w:cs="Arial"/>
          <w:bCs/>
          <w:noProof/>
          <w:sz w:val="24"/>
          <w:szCs w:val="24"/>
          <w:lang w:eastAsia="es-ES"/>
        </w:rPr>
        <w:t>Forma</w:t>
      </w:r>
      <w:r w:rsidR="0027656F" w:rsidRPr="0027656F">
        <w:rPr>
          <w:rFonts w:ascii="Arial" w:eastAsia="Calibri" w:hAnsi="Arial" w:cs="Arial"/>
          <w:sz w:val="24"/>
          <w:szCs w:val="24"/>
        </w:rPr>
        <w:t xml:space="preserve"> parte del expediente el documento denominado “Estudio y Opinión de los Elementos Técnicos”, emitido por la Comisión Municipal de Regularización de San Pedro Tlaquepaque, de fecha </w:t>
      </w:r>
      <w:r w:rsidR="0027656F" w:rsidRPr="0027656F">
        <w:rPr>
          <w:rFonts w:ascii="Arial" w:eastAsia="Calibri" w:hAnsi="Arial" w:cs="Arial"/>
          <w:noProof/>
          <w:sz w:val="24"/>
          <w:szCs w:val="24"/>
        </w:rPr>
        <w:t>12 de diciembre de 2019</w:t>
      </w:r>
      <w:r w:rsidR="0027656F" w:rsidRPr="0027656F">
        <w:rPr>
          <w:rFonts w:ascii="Arial" w:eastAsia="Calibri" w:hAnsi="Arial" w:cs="Arial"/>
          <w:sz w:val="24"/>
          <w:szCs w:val="24"/>
        </w:rPr>
        <w:t xml:space="preserve">, necesario para las Acciones de Conservación o Mejoramiento Urbano del lote irregular dentro del cual se localiza </w:t>
      </w:r>
      <w:r w:rsidR="0027656F" w:rsidRPr="0027656F">
        <w:rPr>
          <w:rFonts w:ascii="Arial" w:eastAsia="Calibri" w:hAnsi="Arial" w:cs="Arial"/>
          <w:noProof/>
          <w:sz w:val="24"/>
          <w:szCs w:val="24"/>
        </w:rPr>
        <w:t xml:space="preserve">el predio denominado Javier Mina 52, el cual señala </w:t>
      </w:r>
      <w:r w:rsidR="0027656F" w:rsidRPr="0027656F">
        <w:rPr>
          <w:rFonts w:ascii="Arial" w:hAnsi="Arial" w:cs="Arial"/>
          <w:b/>
          <w:sz w:val="24"/>
          <w:szCs w:val="24"/>
        </w:rPr>
        <w:t xml:space="preserve">los siguientes antecedentes: </w:t>
      </w:r>
      <w:r w:rsidR="0027656F" w:rsidRPr="0027656F">
        <w:rPr>
          <w:rFonts w:ascii="Arial" w:eastAsia="Times New Roman" w:hAnsi="Arial" w:cs="Arial"/>
          <w:b/>
          <w:bCs/>
          <w:sz w:val="24"/>
          <w:szCs w:val="24"/>
          <w:lang w:eastAsia="es-ES"/>
        </w:rPr>
        <w:t>(Anexo 4).</w:t>
      </w:r>
    </w:p>
    <w:p w:rsidR="0027656F" w:rsidRPr="003302BB" w:rsidRDefault="0027656F" w:rsidP="0027656F">
      <w:pPr>
        <w:pStyle w:val="NormalWeb"/>
        <w:spacing w:before="0" w:beforeAutospacing="0" w:after="0" w:afterAutospacing="0" w:line="276" w:lineRule="auto"/>
        <w:ind w:firstLine="709"/>
        <w:jc w:val="both"/>
        <w:textAlignment w:val="baseline"/>
        <w:rPr>
          <w:rFonts w:ascii="Arial" w:hAnsi="Arial" w:cs="Arial"/>
          <w:b/>
          <w:sz w:val="22"/>
          <w:szCs w:val="22"/>
        </w:rPr>
      </w:pPr>
    </w:p>
    <w:p w:rsidR="0027656F" w:rsidRPr="003302BB" w:rsidRDefault="0027656F" w:rsidP="00EE1B55">
      <w:pPr>
        <w:pStyle w:val="NormalWeb"/>
        <w:numPr>
          <w:ilvl w:val="0"/>
          <w:numId w:val="25"/>
        </w:numPr>
        <w:spacing w:before="0" w:beforeAutospacing="0" w:after="0" w:afterAutospacing="0" w:line="276" w:lineRule="auto"/>
        <w:ind w:right="964"/>
        <w:jc w:val="both"/>
        <w:textAlignment w:val="baseline"/>
        <w:rPr>
          <w:rFonts w:ascii="Arial" w:hAnsi="Arial" w:cs="Arial"/>
          <w:sz w:val="18"/>
          <w:szCs w:val="18"/>
        </w:rPr>
      </w:pPr>
      <w:r w:rsidRPr="003302BB">
        <w:rPr>
          <w:rFonts w:ascii="Arial" w:hAnsi="Arial" w:cs="Arial"/>
          <w:sz w:val="18"/>
          <w:szCs w:val="18"/>
        </w:rPr>
        <w:t xml:space="preserve">Que el predio irregular denominado </w:t>
      </w:r>
      <w:bookmarkStart w:id="15" w:name="_Hlk48052796"/>
      <w:r w:rsidRPr="003302BB">
        <w:rPr>
          <w:rFonts w:ascii="Arial" w:hAnsi="Arial" w:cs="Arial"/>
          <w:sz w:val="18"/>
          <w:szCs w:val="18"/>
        </w:rPr>
        <w:t xml:space="preserve">TLQ-PIT-TQ-003-2019, </w:t>
      </w:r>
      <w:bookmarkEnd w:id="15"/>
      <w:r w:rsidRPr="003302BB">
        <w:rPr>
          <w:rFonts w:ascii="Arial" w:hAnsi="Arial" w:cs="Arial"/>
          <w:sz w:val="18"/>
          <w:szCs w:val="18"/>
        </w:rPr>
        <w:t>JAVIER MINA 52, se desarrolló por el año de 1986; y a la fecha no ha sido deslindado formalmente de acuerdo con la normatividad vigente, así como tampoco se han cubierto los derechos por concepto de autorizaciones, licencias, permisos o de su incorporación al desarrollo urbano, establecidas en las leyes Federales, Estatales y Municipales.</w:t>
      </w:r>
    </w:p>
    <w:p w:rsidR="0027656F" w:rsidRPr="003302BB" w:rsidRDefault="0027656F" w:rsidP="0027656F">
      <w:pPr>
        <w:pStyle w:val="NormalWeb"/>
        <w:spacing w:before="0" w:beforeAutospacing="0" w:after="0" w:afterAutospacing="0" w:line="276" w:lineRule="auto"/>
        <w:ind w:left="1440" w:right="964"/>
        <w:jc w:val="both"/>
        <w:textAlignment w:val="baseline"/>
        <w:rPr>
          <w:rFonts w:ascii="Arial" w:hAnsi="Arial" w:cs="Arial"/>
          <w:sz w:val="18"/>
          <w:szCs w:val="18"/>
        </w:rPr>
      </w:pPr>
    </w:p>
    <w:p w:rsidR="0027656F" w:rsidRPr="003302BB" w:rsidRDefault="0027656F" w:rsidP="0027656F">
      <w:pPr>
        <w:pStyle w:val="NormalWeb"/>
        <w:spacing w:before="0" w:beforeAutospacing="0" w:after="0" w:afterAutospacing="0" w:line="276" w:lineRule="auto"/>
        <w:ind w:left="1418" w:right="964" w:hanging="709"/>
        <w:jc w:val="both"/>
        <w:textAlignment w:val="baseline"/>
        <w:rPr>
          <w:rFonts w:ascii="Arial" w:hAnsi="Arial" w:cs="Arial"/>
          <w:sz w:val="18"/>
          <w:szCs w:val="18"/>
        </w:rPr>
      </w:pPr>
      <w:r w:rsidRPr="003302BB">
        <w:rPr>
          <w:rFonts w:ascii="Arial" w:hAnsi="Arial" w:cs="Arial"/>
          <w:sz w:val="18"/>
          <w:szCs w:val="18"/>
        </w:rPr>
        <w:t>III.</w:t>
      </w:r>
      <w:r w:rsidRPr="003302BB">
        <w:rPr>
          <w:rFonts w:ascii="Arial" w:hAnsi="Arial" w:cs="Arial"/>
          <w:sz w:val="18"/>
          <w:szCs w:val="18"/>
        </w:rPr>
        <w:tab/>
        <w:t>Que la posesión del lote irregular denominado TLQ-PIT-TQ-003-2019, JAVIER MINA 52, está debidamente acreditada mediante contrato privado con fecha 20 de octubre de 1986, en la cual da fe de la posesión que tiene el promovente MIGUEL PONS RUIZ, satisfaciendo así al artículo 16 de la Ley par la Regularización y Titulación de Predios Urbanos en el Estado de Jalisco.</w:t>
      </w:r>
    </w:p>
    <w:p w:rsidR="0027656F" w:rsidRPr="003302BB" w:rsidRDefault="0027656F" w:rsidP="0027656F">
      <w:pPr>
        <w:pStyle w:val="NormalWeb"/>
        <w:spacing w:before="0" w:beforeAutospacing="0" w:after="0" w:afterAutospacing="0" w:line="276" w:lineRule="auto"/>
        <w:ind w:left="1444" w:right="964"/>
        <w:jc w:val="both"/>
        <w:textAlignment w:val="baseline"/>
        <w:rPr>
          <w:rFonts w:ascii="Arial" w:hAnsi="Arial" w:cs="Arial"/>
          <w:b/>
          <w:sz w:val="18"/>
          <w:szCs w:val="18"/>
        </w:rPr>
      </w:pPr>
    </w:p>
    <w:p w:rsidR="0027656F" w:rsidRPr="003302BB" w:rsidRDefault="0027656F" w:rsidP="0027656F">
      <w:pPr>
        <w:pStyle w:val="NormalWeb"/>
        <w:spacing w:before="0" w:beforeAutospacing="0" w:after="0" w:afterAutospacing="0" w:line="276" w:lineRule="auto"/>
        <w:ind w:left="964" w:right="964"/>
        <w:jc w:val="both"/>
        <w:textAlignment w:val="baseline"/>
        <w:rPr>
          <w:rFonts w:ascii="Arial" w:hAnsi="Arial" w:cs="Arial"/>
          <w:sz w:val="18"/>
          <w:szCs w:val="18"/>
        </w:rPr>
      </w:pPr>
      <w:r w:rsidRPr="003302BB">
        <w:rPr>
          <w:rFonts w:ascii="Arial" w:hAnsi="Arial" w:cs="Arial"/>
          <w:sz w:val="18"/>
          <w:szCs w:val="18"/>
        </w:rPr>
        <w:t>El proceso de ocupación irregular del lote denominado</w:t>
      </w:r>
      <w:r w:rsidRPr="003302BB">
        <w:rPr>
          <w:rFonts w:ascii="Arial" w:hAnsi="Arial" w:cs="Arial"/>
          <w:b/>
          <w:sz w:val="18"/>
          <w:szCs w:val="18"/>
        </w:rPr>
        <w:t xml:space="preserve"> JAVIER MINA 52, </w:t>
      </w:r>
      <w:r w:rsidRPr="003302BB">
        <w:rPr>
          <w:rFonts w:ascii="Arial" w:hAnsi="Arial" w:cs="Arial"/>
          <w:sz w:val="18"/>
          <w:szCs w:val="18"/>
        </w:rPr>
        <w:t>conlleva entre otras cosas, la incertidumbre jurídica de la tenencia de la tierra de sus habitantes.</w:t>
      </w:r>
    </w:p>
    <w:p w:rsidR="00DF03AB" w:rsidRDefault="00DF03AB" w:rsidP="0027656F">
      <w:pPr>
        <w:pStyle w:val="NormalWeb"/>
        <w:spacing w:before="0" w:beforeAutospacing="0" w:after="0" w:afterAutospacing="0" w:line="276" w:lineRule="auto"/>
        <w:ind w:left="964" w:right="964"/>
        <w:jc w:val="center"/>
        <w:textAlignment w:val="baseline"/>
        <w:rPr>
          <w:rFonts w:ascii="Arial" w:hAnsi="Arial" w:cs="Arial"/>
          <w:b/>
          <w:sz w:val="18"/>
          <w:szCs w:val="18"/>
        </w:rPr>
      </w:pPr>
    </w:p>
    <w:p w:rsidR="0027656F" w:rsidRDefault="0027656F" w:rsidP="0027656F">
      <w:pPr>
        <w:pStyle w:val="NormalWeb"/>
        <w:spacing w:before="0" w:beforeAutospacing="0" w:after="0" w:afterAutospacing="0" w:line="276" w:lineRule="auto"/>
        <w:ind w:left="964" w:right="964"/>
        <w:jc w:val="center"/>
        <w:textAlignment w:val="baseline"/>
        <w:rPr>
          <w:rFonts w:ascii="Arial" w:hAnsi="Arial" w:cs="Arial"/>
          <w:b/>
          <w:sz w:val="18"/>
          <w:szCs w:val="18"/>
        </w:rPr>
      </w:pPr>
      <w:r w:rsidRPr="003302BB">
        <w:rPr>
          <w:rFonts w:ascii="Arial" w:hAnsi="Arial" w:cs="Arial"/>
          <w:b/>
          <w:sz w:val="18"/>
          <w:szCs w:val="18"/>
        </w:rPr>
        <w:t>Datos Generales:</w:t>
      </w:r>
    </w:p>
    <w:p w:rsidR="00DF03AB" w:rsidRPr="003302BB" w:rsidRDefault="00DF03AB" w:rsidP="0027656F">
      <w:pPr>
        <w:pStyle w:val="NormalWeb"/>
        <w:spacing w:before="0" w:beforeAutospacing="0" w:after="0" w:afterAutospacing="0" w:line="276" w:lineRule="auto"/>
        <w:ind w:left="964" w:right="964"/>
        <w:jc w:val="center"/>
        <w:textAlignment w:val="baseline"/>
        <w:rPr>
          <w:rFonts w:ascii="Arial" w:hAnsi="Arial" w:cs="Arial"/>
          <w:b/>
          <w:sz w:val="18"/>
          <w:szCs w:val="18"/>
        </w:rPr>
      </w:pP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0"/>
      </w:tblGrid>
      <w:tr w:rsidR="0027656F" w:rsidRPr="003302BB" w:rsidTr="008B1019">
        <w:tc>
          <w:tcPr>
            <w:tcW w:w="2677"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Localización</w:t>
            </w:r>
          </w:p>
        </w:tc>
        <w:tc>
          <w:tcPr>
            <w:tcW w:w="3260"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Se ubica aproximadamente a 6 KM al Sur-Oeste de la cabecera municipal.</w:t>
            </w:r>
          </w:p>
        </w:tc>
      </w:tr>
      <w:tr w:rsidR="0027656F" w:rsidRPr="003302BB" w:rsidTr="008B1019">
        <w:tc>
          <w:tcPr>
            <w:tcW w:w="2677"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Superficie aproximada del Predio a regularizar</w:t>
            </w:r>
          </w:p>
        </w:tc>
        <w:tc>
          <w:tcPr>
            <w:tcW w:w="3260"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1000 m2 *</w:t>
            </w:r>
          </w:p>
        </w:tc>
      </w:tr>
      <w:tr w:rsidR="0027656F" w:rsidRPr="003302BB" w:rsidTr="008B1019">
        <w:tc>
          <w:tcPr>
            <w:tcW w:w="2677"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Antigüedad aproximada del Asentamiento Humano</w:t>
            </w:r>
          </w:p>
        </w:tc>
        <w:tc>
          <w:tcPr>
            <w:tcW w:w="3260"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33 años.</w:t>
            </w:r>
          </w:p>
        </w:tc>
      </w:tr>
      <w:tr w:rsidR="0027656F" w:rsidRPr="003302BB" w:rsidTr="008B1019">
        <w:tc>
          <w:tcPr>
            <w:tcW w:w="2677"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Número de lotes fraccionados</w:t>
            </w:r>
          </w:p>
        </w:tc>
        <w:tc>
          <w:tcPr>
            <w:tcW w:w="3260"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1 lote</w:t>
            </w:r>
          </w:p>
        </w:tc>
      </w:tr>
      <w:tr w:rsidR="0027656F" w:rsidRPr="003302BB" w:rsidTr="008B1019">
        <w:tc>
          <w:tcPr>
            <w:tcW w:w="2677"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Número de lotes construidos</w:t>
            </w:r>
          </w:p>
        </w:tc>
        <w:tc>
          <w:tcPr>
            <w:tcW w:w="3260"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 xml:space="preserve">1 lote </w:t>
            </w:r>
          </w:p>
        </w:tc>
      </w:tr>
      <w:tr w:rsidR="0027656F" w:rsidRPr="003302BB" w:rsidTr="008B1019">
        <w:tc>
          <w:tcPr>
            <w:tcW w:w="2677" w:type="dxa"/>
            <w:shd w:val="clear" w:color="auto" w:fill="auto"/>
          </w:tcPr>
          <w:p w:rsidR="0027656F" w:rsidRPr="003302BB" w:rsidRDefault="00DF03AB" w:rsidP="008B1019">
            <w:pPr>
              <w:rPr>
                <w:rFonts w:ascii="Arial" w:hAnsi="Arial" w:cs="Arial"/>
                <w:sz w:val="18"/>
                <w:szCs w:val="18"/>
              </w:rPr>
            </w:pPr>
            <w:r w:rsidRPr="003302BB">
              <w:rPr>
                <w:rFonts w:ascii="Arial" w:hAnsi="Arial" w:cs="Arial"/>
                <w:sz w:val="18"/>
                <w:szCs w:val="18"/>
              </w:rPr>
              <w:t>C</w:t>
            </w:r>
            <w:r w:rsidR="0027656F" w:rsidRPr="003302BB">
              <w:rPr>
                <w:rFonts w:ascii="Arial" w:hAnsi="Arial" w:cs="Arial"/>
                <w:sz w:val="18"/>
                <w:szCs w:val="18"/>
              </w:rPr>
              <w:t>onsolidación</w:t>
            </w:r>
          </w:p>
        </w:tc>
        <w:tc>
          <w:tcPr>
            <w:tcW w:w="3260"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100%</w:t>
            </w:r>
          </w:p>
        </w:tc>
      </w:tr>
      <w:tr w:rsidR="0027656F" w:rsidRPr="003302BB" w:rsidTr="008B1019">
        <w:tc>
          <w:tcPr>
            <w:tcW w:w="2677"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Nombre del Promotor</w:t>
            </w:r>
          </w:p>
        </w:tc>
        <w:tc>
          <w:tcPr>
            <w:tcW w:w="3260"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Miguel Pons Ruiz</w:t>
            </w:r>
          </w:p>
        </w:tc>
      </w:tr>
      <w:tr w:rsidR="0027656F" w:rsidRPr="003302BB" w:rsidTr="008B1019">
        <w:tc>
          <w:tcPr>
            <w:tcW w:w="2677"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Áreas de Cesión para destinos requeridas 16% de la superficie total</w:t>
            </w:r>
          </w:p>
        </w:tc>
        <w:tc>
          <w:tcPr>
            <w:tcW w:w="3260"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160.00 m2 aproximadamente.</w:t>
            </w:r>
          </w:p>
        </w:tc>
      </w:tr>
      <w:tr w:rsidR="0027656F" w:rsidRPr="003302BB" w:rsidTr="008B1019">
        <w:tc>
          <w:tcPr>
            <w:tcW w:w="2677"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Áreas de Cesión para destino existente</w:t>
            </w:r>
          </w:p>
        </w:tc>
        <w:tc>
          <w:tcPr>
            <w:tcW w:w="3260"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 xml:space="preserve"> No existen</w:t>
            </w:r>
          </w:p>
        </w:tc>
      </w:tr>
      <w:tr w:rsidR="0027656F" w:rsidRPr="003302BB" w:rsidTr="008B1019">
        <w:tc>
          <w:tcPr>
            <w:tcW w:w="2677"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Áreas de Cesión para Destino faltantes</w:t>
            </w:r>
          </w:p>
        </w:tc>
        <w:tc>
          <w:tcPr>
            <w:tcW w:w="3260"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160.00 m2 aproximados</w:t>
            </w:r>
          </w:p>
        </w:tc>
      </w:tr>
    </w:tbl>
    <w:p w:rsidR="0027656F" w:rsidRPr="003302BB" w:rsidRDefault="0027656F" w:rsidP="0027656F">
      <w:pPr>
        <w:pStyle w:val="NormalWeb"/>
        <w:spacing w:before="0" w:beforeAutospacing="0" w:after="0" w:afterAutospacing="0" w:line="276" w:lineRule="auto"/>
        <w:ind w:left="964" w:right="964"/>
        <w:jc w:val="center"/>
        <w:textAlignment w:val="baseline"/>
        <w:rPr>
          <w:rFonts w:ascii="Arial" w:hAnsi="Arial" w:cs="Arial"/>
          <w:b/>
          <w:sz w:val="18"/>
          <w:szCs w:val="18"/>
        </w:rPr>
      </w:pPr>
    </w:p>
    <w:p w:rsidR="00DF03AB" w:rsidRDefault="00DF03AB" w:rsidP="0027656F">
      <w:pPr>
        <w:jc w:val="center"/>
        <w:rPr>
          <w:rFonts w:ascii="Arial" w:hAnsi="Arial" w:cs="Arial"/>
          <w:b/>
          <w:sz w:val="18"/>
          <w:szCs w:val="18"/>
        </w:rPr>
      </w:pPr>
    </w:p>
    <w:p w:rsidR="00DF03AB" w:rsidRDefault="00DF03AB" w:rsidP="0027656F">
      <w:pPr>
        <w:jc w:val="center"/>
        <w:rPr>
          <w:rFonts w:ascii="Arial" w:hAnsi="Arial" w:cs="Arial"/>
          <w:b/>
          <w:sz w:val="18"/>
          <w:szCs w:val="18"/>
        </w:rPr>
      </w:pPr>
    </w:p>
    <w:p w:rsidR="00DF03AB" w:rsidRDefault="00DF03AB" w:rsidP="0027656F">
      <w:pPr>
        <w:jc w:val="center"/>
        <w:rPr>
          <w:rFonts w:ascii="Arial" w:hAnsi="Arial" w:cs="Arial"/>
          <w:b/>
          <w:sz w:val="18"/>
          <w:szCs w:val="18"/>
        </w:rPr>
      </w:pPr>
    </w:p>
    <w:p w:rsidR="00DF03AB" w:rsidRDefault="00DF03AB" w:rsidP="0027656F">
      <w:pPr>
        <w:jc w:val="center"/>
        <w:rPr>
          <w:rFonts w:ascii="Arial" w:hAnsi="Arial" w:cs="Arial"/>
          <w:b/>
          <w:sz w:val="18"/>
          <w:szCs w:val="18"/>
        </w:rPr>
      </w:pPr>
    </w:p>
    <w:p w:rsidR="00DF03AB" w:rsidRDefault="00DF03AB" w:rsidP="0027656F">
      <w:pPr>
        <w:jc w:val="center"/>
        <w:rPr>
          <w:rFonts w:ascii="Arial" w:hAnsi="Arial" w:cs="Arial"/>
          <w:b/>
          <w:sz w:val="18"/>
          <w:szCs w:val="18"/>
        </w:rPr>
      </w:pPr>
    </w:p>
    <w:p w:rsidR="00DF03AB" w:rsidRDefault="00DF03AB" w:rsidP="0027656F">
      <w:pPr>
        <w:jc w:val="center"/>
        <w:rPr>
          <w:rFonts w:ascii="Arial" w:hAnsi="Arial" w:cs="Arial"/>
          <w:b/>
          <w:sz w:val="18"/>
          <w:szCs w:val="18"/>
        </w:rPr>
      </w:pPr>
    </w:p>
    <w:p w:rsidR="00DF03AB" w:rsidRDefault="00DF03AB" w:rsidP="0027656F">
      <w:pPr>
        <w:jc w:val="center"/>
        <w:rPr>
          <w:rFonts w:ascii="Arial" w:hAnsi="Arial" w:cs="Arial"/>
          <w:b/>
          <w:sz w:val="18"/>
          <w:szCs w:val="18"/>
        </w:rPr>
      </w:pPr>
    </w:p>
    <w:p w:rsidR="0027656F" w:rsidRPr="003302BB" w:rsidRDefault="0027656F" w:rsidP="0027656F">
      <w:pPr>
        <w:jc w:val="center"/>
        <w:rPr>
          <w:rFonts w:ascii="Arial" w:hAnsi="Arial" w:cs="Arial"/>
          <w:b/>
          <w:sz w:val="18"/>
          <w:szCs w:val="18"/>
        </w:rPr>
      </w:pPr>
      <w:r w:rsidRPr="003302BB">
        <w:rPr>
          <w:rFonts w:ascii="Arial" w:hAnsi="Arial" w:cs="Arial"/>
          <w:b/>
          <w:sz w:val="18"/>
          <w:szCs w:val="18"/>
        </w:rPr>
        <w:t>Estudio Socioeconómico.</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27656F" w:rsidRPr="003302BB" w:rsidTr="008B1019">
        <w:tc>
          <w:tcPr>
            <w:tcW w:w="3361"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Nivel Socioeconómico</w:t>
            </w:r>
          </w:p>
        </w:tc>
        <w:tc>
          <w:tcPr>
            <w:tcW w:w="2576"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Media 100%</w:t>
            </w:r>
          </w:p>
        </w:tc>
      </w:tr>
      <w:tr w:rsidR="0027656F" w:rsidRPr="003302BB" w:rsidTr="008B1019">
        <w:tc>
          <w:tcPr>
            <w:tcW w:w="3361"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 xml:space="preserve"> Uso de suelo</w:t>
            </w:r>
          </w:p>
        </w:tc>
        <w:tc>
          <w:tcPr>
            <w:tcW w:w="2576"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Habitacional 100%</w:t>
            </w:r>
          </w:p>
        </w:tc>
      </w:tr>
      <w:tr w:rsidR="0027656F" w:rsidRPr="003302BB" w:rsidTr="008B1019">
        <w:tc>
          <w:tcPr>
            <w:tcW w:w="3361"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Número aproximado de habitantes por vivienda</w:t>
            </w:r>
          </w:p>
        </w:tc>
        <w:tc>
          <w:tcPr>
            <w:tcW w:w="2576"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1 habitantes por vivienda</w:t>
            </w:r>
          </w:p>
        </w:tc>
      </w:tr>
      <w:tr w:rsidR="0027656F" w:rsidRPr="003302BB" w:rsidTr="008B1019">
        <w:tc>
          <w:tcPr>
            <w:tcW w:w="3361"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Número aproximado de habitantes beneficiados</w:t>
            </w:r>
          </w:p>
        </w:tc>
        <w:tc>
          <w:tcPr>
            <w:tcW w:w="2576"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5 habitantes</w:t>
            </w:r>
          </w:p>
        </w:tc>
      </w:tr>
      <w:tr w:rsidR="0027656F" w:rsidRPr="003302BB" w:rsidTr="008B1019">
        <w:tc>
          <w:tcPr>
            <w:tcW w:w="3361"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Calidad de la construcción de las viviendas</w:t>
            </w:r>
          </w:p>
        </w:tc>
        <w:tc>
          <w:tcPr>
            <w:tcW w:w="2576" w:type="dxa"/>
            <w:shd w:val="clear" w:color="auto" w:fill="auto"/>
          </w:tcPr>
          <w:p w:rsidR="0027656F" w:rsidRPr="003302BB" w:rsidRDefault="0027656F" w:rsidP="008B1019">
            <w:pPr>
              <w:rPr>
                <w:rFonts w:ascii="Arial" w:hAnsi="Arial" w:cs="Arial"/>
                <w:sz w:val="18"/>
                <w:szCs w:val="18"/>
              </w:rPr>
            </w:pPr>
            <w:r w:rsidRPr="003302BB">
              <w:rPr>
                <w:rFonts w:ascii="Arial" w:hAnsi="Arial" w:cs="Arial"/>
                <w:sz w:val="18"/>
                <w:szCs w:val="18"/>
              </w:rPr>
              <w:t>Regular</w:t>
            </w:r>
          </w:p>
        </w:tc>
      </w:tr>
    </w:tbl>
    <w:p w:rsidR="0027656F" w:rsidRPr="003302BB" w:rsidRDefault="0027656F" w:rsidP="0027656F">
      <w:pPr>
        <w:rPr>
          <w:rFonts w:ascii="Arial" w:hAnsi="Arial" w:cs="Arial"/>
          <w:b/>
          <w:sz w:val="18"/>
          <w:szCs w:val="18"/>
        </w:rPr>
      </w:pPr>
    </w:p>
    <w:p w:rsidR="0027656F" w:rsidRPr="003302BB" w:rsidRDefault="0027656F" w:rsidP="0027656F">
      <w:pPr>
        <w:pStyle w:val="NormalWeb"/>
        <w:spacing w:before="0" w:beforeAutospacing="0" w:after="0" w:afterAutospacing="0" w:line="276" w:lineRule="auto"/>
        <w:ind w:left="1429"/>
        <w:jc w:val="both"/>
        <w:textAlignment w:val="baseline"/>
        <w:rPr>
          <w:rFonts w:ascii="Arial" w:hAnsi="Arial" w:cs="Arial"/>
          <w:sz w:val="18"/>
          <w:szCs w:val="18"/>
        </w:rPr>
      </w:pPr>
    </w:p>
    <w:p w:rsidR="0027656F" w:rsidRPr="003302BB" w:rsidRDefault="0027656F" w:rsidP="0027656F">
      <w:pPr>
        <w:jc w:val="both"/>
        <w:rPr>
          <w:rFonts w:ascii="Arial" w:eastAsia="Times New Roman" w:hAnsi="Arial" w:cs="Arial"/>
          <w:b/>
          <w:noProof/>
          <w:sz w:val="18"/>
          <w:szCs w:val="18"/>
          <w:lang w:eastAsia="es-ES"/>
        </w:rPr>
      </w:pPr>
    </w:p>
    <w:p w:rsidR="00DF03AB" w:rsidRDefault="00DF03AB" w:rsidP="0027656F">
      <w:pPr>
        <w:rPr>
          <w:rFonts w:ascii="Arial" w:eastAsia="Calibri" w:hAnsi="Arial" w:cs="Arial"/>
          <w:b/>
          <w:bCs/>
          <w:sz w:val="18"/>
          <w:szCs w:val="18"/>
        </w:rPr>
      </w:pPr>
    </w:p>
    <w:p w:rsidR="00DF03AB" w:rsidRDefault="00DF03AB" w:rsidP="0027656F">
      <w:pPr>
        <w:rPr>
          <w:rFonts w:ascii="Arial" w:eastAsia="Calibri" w:hAnsi="Arial" w:cs="Arial"/>
          <w:b/>
          <w:bCs/>
          <w:sz w:val="18"/>
          <w:szCs w:val="18"/>
        </w:rPr>
      </w:pPr>
    </w:p>
    <w:p w:rsidR="00DF03AB" w:rsidRDefault="00DF03AB" w:rsidP="0027656F">
      <w:pPr>
        <w:rPr>
          <w:rFonts w:ascii="Arial" w:eastAsia="Calibri" w:hAnsi="Arial" w:cs="Arial"/>
          <w:b/>
          <w:bCs/>
          <w:sz w:val="18"/>
          <w:szCs w:val="18"/>
        </w:rPr>
      </w:pPr>
    </w:p>
    <w:p w:rsidR="00DF03AB" w:rsidRDefault="00DF03AB" w:rsidP="0027656F">
      <w:pPr>
        <w:rPr>
          <w:rFonts w:ascii="Arial" w:eastAsia="Calibri" w:hAnsi="Arial" w:cs="Arial"/>
          <w:b/>
          <w:bCs/>
          <w:sz w:val="18"/>
          <w:szCs w:val="18"/>
        </w:rPr>
      </w:pPr>
    </w:p>
    <w:p w:rsidR="00DF03AB" w:rsidRDefault="00DF03AB" w:rsidP="0027656F">
      <w:pPr>
        <w:rPr>
          <w:rFonts w:ascii="Arial" w:eastAsia="Calibri" w:hAnsi="Arial" w:cs="Arial"/>
          <w:b/>
          <w:bCs/>
          <w:sz w:val="18"/>
          <w:szCs w:val="18"/>
        </w:rPr>
      </w:pPr>
    </w:p>
    <w:p w:rsidR="0027656F" w:rsidRPr="003302BB" w:rsidRDefault="0027656F" w:rsidP="0027656F">
      <w:pPr>
        <w:rPr>
          <w:rFonts w:ascii="Arial" w:eastAsia="Calibri" w:hAnsi="Arial" w:cs="Arial"/>
          <w:b/>
          <w:bCs/>
          <w:sz w:val="18"/>
          <w:szCs w:val="18"/>
        </w:rPr>
      </w:pPr>
      <w:r w:rsidRPr="003302BB">
        <w:rPr>
          <w:rFonts w:ascii="Arial" w:eastAsia="Calibri" w:hAnsi="Arial" w:cs="Arial"/>
          <w:b/>
          <w:bCs/>
          <w:sz w:val="18"/>
          <w:szCs w:val="18"/>
        </w:rPr>
        <w:t>*Sin levantamiento topográfico.</w:t>
      </w:r>
    </w:p>
    <w:p w:rsidR="0027656F" w:rsidRPr="003302BB" w:rsidRDefault="0027656F" w:rsidP="0027656F">
      <w:pPr>
        <w:rPr>
          <w:rFonts w:ascii="Arial" w:eastAsia="Calibri" w:hAnsi="Arial" w:cs="Arial"/>
          <w:b/>
          <w:bCs/>
          <w:sz w:val="18"/>
          <w:szCs w:val="18"/>
        </w:rPr>
      </w:pPr>
      <w:r w:rsidRPr="003302BB">
        <w:rPr>
          <w:rFonts w:ascii="Arial" w:eastAsia="Calibri" w:hAnsi="Arial" w:cs="Arial"/>
          <w:b/>
          <w:bCs/>
          <w:sz w:val="18"/>
          <w:szCs w:val="18"/>
        </w:rPr>
        <w:t>Obras de Urbanización existentes.</w:t>
      </w:r>
    </w:p>
    <w:p w:rsidR="0027656F" w:rsidRPr="003302BB" w:rsidRDefault="0027656F" w:rsidP="0027656F">
      <w:pPr>
        <w:jc w:val="both"/>
        <w:rPr>
          <w:rFonts w:ascii="Arial" w:eastAsia="Times New Roman" w:hAnsi="Arial" w:cs="Arial"/>
          <w:sz w:val="18"/>
          <w:szCs w:val="18"/>
        </w:rPr>
      </w:pPr>
      <w:r w:rsidRPr="003302BB">
        <w:rPr>
          <w:rFonts w:ascii="Arial" w:eastAsia="Calibri" w:hAnsi="Arial" w:cs="Arial"/>
          <w:sz w:val="18"/>
          <w:szCs w:val="18"/>
        </w:rPr>
        <w:t xml:space="preserve">Red de abastecimiento de agua potable: </w:t>
      </w:r>
      <w:r w:rsidRPr="003302BB">
        <w:rPr>
          <w:rFonts w:ascii="Arial" w:eastAsia="Calibri" w:hAnsi="Arial" w:cs="Arial"/>
          <w:noProof/>
          <w:sz w:val="18"/>
          <w:szCs w:val="18"/>
        </w:rPr>
        <w:t>Sí existe al 100%</w:t>
      </w:r>
      <w:r w:rsidRPr="003302BB">
        <w:rPr>
          <w:rFonts w:ascii="Arial" w:eastAsia="Calibri" w:hAnsi="Arial" w:cs="Arial"/>
          <w:sz w:val="18"/>
          <w:szCs w:val="18"/>
        </w:rPr>
        <w:t>;</w:t>
      </w:r>
    </w:p>
    <w:p w:rsidR="0027656F" w:rsidRPr="003302BB" w:rsidRDefault="0027656F" w:rsidP="0027656F">
      <w:pPr>
        <w:jc w:val="both"/>
        <w:rPr>
          <w:rFonts w:ascii="Arial" w:eastAsia="Calibri" w:hAnsi="Arial" w:cs="Arial"/>
          <w:sz w:val="18"/>
          <w:szCs w:val="18"/>
        </w:rPr>
      </w:pPr>
      <w:r w:rsidRPr="003302BB">
        <w:rPr>
          <w:rFonts w:ascii="Arial" w:eastAsia="Calibri" w:hAnsi="Arial" w:cs="Arial"/>
          <w:sz w:val="18"/>
          <w:szCs w:val="18"/>
        </w:rPr>
        <w:t>Red de alcantarillado sanitario: Sí existe al 100%;</w:t>
      </w:r>
    </w:p>
    <w:p w:rsidR="0027656F" w:rsidRPr="003302BB" w:rsidRDefault="0027656F" w:rsidP="0027656F">
      <w:pPr>
        <w:jc w:val="both"/>
        <w:rPr>
          <w:rFonts w:ascii="Arial" w:eastAsia="Calibri" w:hAnsi="Arial" w:cs="Arial"/>
          <w:sz w:val="18"/>
          <w:szCs w:val="18"/>
        </w:rPr>
      </w:pPr>
      <w:r w:rsidRPr="003302BB">
        <w:rPr>
          <w:rFonts w:ascii="Arial" w:eastAsia="Calibri" w:hAnsi="Arial" w:cs="Arial"/>
          <w:sz w:val="18"/>
          <w:szCs w:val="18"/>
        </w:rPr>
        <w:t>Red de electrificación: Sí existe al 100%;</w:t>
      </w:r>
    </w:p>
    <w:p w:rsidR="0027656F" w:rsidRPr="003302BB" w:rsidRDefault="0027656F" w:rsidP="0027656F">
      <w:pPr>
        <w:jc w:val="both"/>
        <w:rPr>
          <w:rFonts w:ascii="Arial" w:eastAsia="Calibri" w:hAnsi="Arial" w:cs="Arial"/>
          <w:sz w:val="18"/>
          <w:szCs w:val="18"/>
        </w:rPr>
      </w:pPr>
      <w:r w:rsidRPr="003302BB">
        <w:rPr>
          <w:rFonts w:ascii="Arial" w:eastAsia="Calibri" w:hAnsi="Arial" w:cs="Arial"/>
          <w:sz w:val="18"/>
          <w:szCs w:val="18"/>
        </w:rPr>
        <w:t>Red de alumbrado público: Sí existe al 100%;</w:t>
      </w:r>
    </w:p>
    <w:p w:rsidR="0027656F" w:rsidRPr="003302BB" w:rsidRDefault="0027656F" w:rsidP="0027656F">
      <w:pPr>
        <w:jc w:val="both"/>
        <w:rPr>
          <w:rFonts w:ascii="Arial" w:eastAsia="Calibri" w:hAnsi="Arial" w:cs="Arial"/>
          <w:sz w:val="18"/>
          <w:szCs w:val="18"/>
        </w:rPr>
      </w:pPr>
      <w:r w:rsidRPr="003302BB">
        <w:rPr>
          <w:rFonts w:ascii="Arial" w:eastAsia="Calibri" w:hAnsi="Arial" w:cs="Arial"/>
          <w:sz w:val="18"/>
          <w:szCs w:val="18"/>
        </w:rPr>
        <w:t>Pavimentos: Adoquin al 100%</w:t>
      </w:r>
    </w:p>
    <w:p w:rsidR="0027656F" w:rsidRPr="003302BB" w:rsidRDefault="0027656F" w:rsidP="0027656F">
      <w:pPr>
        <w:jc w:val="both"/>
        <w:rPr>
          <w:rFonts w:ascii="Arial" w:eastAsia="Calibri" w:hAnsi="Arial" w:cs="Arial"/>
          <w:sz w:val="18"/>
          <w:szCs w:val="18"/>
        </w:rPr>
      </w:pPr>
      <w:r w:rsidRPr="003302BB">
        <w:rPr>
          <w:rFonts w:ascii="Arial" w:eastAsia="Calibri" w:hAnsi="Arial" w:cs="Arial"/>
          <w:sz w:val="18"/>
          <w:szCs w:val="18"/>
        </w:rPr>
        <w:t xml:space="preserve">Banquetas: Sí existe al 100%, </w:t>
      </w:r>
    </w:p>
    <w:p w:rsidR="0027656F" w:rsidRPr="003302BB" w:rsidRDefault="0027656F" w:rsidP="0027656F">
      <w:pPr>
        <w:jc w:val="both"/>
        <w:rPr>
          <w:rFonts w:ascii="Arial" w:eastAsia="Calibri" w:hAnsi="Arial" w:cs="Arial"/>
          <w:sz w:val="18"/>
          <w:szCs w:val="18"/>
        </w:rPr>
      </w:pPr>
      <w:r w:rsidRPr="003302BB">
        <w:rPr>
          <w:rFonts w:ascii="Arial" w:eastAsia="Calibri" w:hAnsi="Arial" w:cs="Arial"/>
          <w:sz w:val="18"/>
          <w:szCs w:val="18"/>
        </w:rPr>
        <w:t xml:space="preserve">Machuelos: </w:t>
      </w:r>
      <w:r w:rsidRPr="003302BB">
        <w:rPr>
          <w:rFonts w:ascii="Arial" w:eastAsia="Calibri" w:hAnsi="Arial" w:cs="Arial"/>
          <w:noProof/>
          <w:sz w:val="18"/>
          <w:szCs w:val="18"/>
        </w:rPr>
        <w:t xml:space="preserve">Sí existe al 100%, </w:t>
      </w:r>
    </w:p>
    <w:p w:rsidR="0027656F" w:rsidRPr="003302BB" w:rsidRDefault="0027656F" w:rsidP="0027656F">
      <w:pPr>
        <w:pStyle w:val="Prrafodelista"/>
        <w:spacing w:before="120" w:after="120"/>
        <w:ind w:left="0"/>
        <w:jc w:val="both"/>
        <w:rPr>
          <w:rFonts w:ascii="Arial" w:hAnsi="Arial" w:cs="Arial"/>
        </w:rPr>
      </w:pPr>
    </w:p>
    <w:p w:rsidR="0027656F" w:rsidRPr="0027656F" w:rsidRDefault="0027656F" w:rsidP="0027656F">
      <w:pPr>
        <w:pStyle w:val="Prrafodelista"/>
        <w:spacing w:before="120" w:after="120"/>
        <w:ind w:left="0"/>
        <w:jc w:val="both"/>
        <w:rPr>
          <w:rFonts w:ascii="Arial" w:hAnsi="Arial" w:cs="Arial"/>
          <w:b/>
          <w:noProof/>
          <w:sz w:val="24"/>
          <w:szCs w:val="24"/>
        </w:rPr>
      </w:pPr>
      <w:r w:rsidRPr="0027656F">
        <w:rPr>
          <w:rFonts w:ascii="Arial" w:hAnsi="Arial" w:cs="Arial"/>
          <w:b/>
          <w:bCs/>
          <w:sz w:val="24"/>
          <w:szCs w:val="24"/>
        </w:rPr>
        <w:t>7.</w:t>
      </w:r>
      <w:r w:rsidRPr="0027656F">
        <w:rPr>
          <w:rFonts w:ascii="Arial" w:hAnsi="Arial" w:cs="Arial"/>
          <w:sz w:val="24"/>
          <w:szCs w:val="24"/>
        </w:rPr>
        <w:t xml:space="preserve"> Con</w:t>
      </w:r>
      <w:r w:rsidRPr="0027656F">
        <w:rPr>
          <w:rFonts w:ascii="Arial" w:hAnsi="Arial" w:cs="Arial"/>
          <w:noProof/>
          <w:sz w:val="24"/>
          <w:szCs w:val="24"/>
        </w:rPr>
        <w:t xml:space="preserve"> fecha </w:t>
      </w:r>
      <w:r w:rsidRPr="0027656F">
        <w:rPr>
          <w:rFonts w:ascii="Arial" w:hAnsi="Arial" w:cs="Arial"/>
          <w:spacing w:val="8"/>
          <w:sz w:val="24"/>
          <w:szCs w:val="24"/>
        </w:rPr>
        <w:t xml:space="preserve">2 dos de diciembre de 2019 dos mil diecinueve, </w:t>
      </w:r>
      <w:r w:rsidRPr="0027656F">
        <w:rPr>
          <w:rFonts w:ascii="Arial" w:hAnsi="Arial" w:cs="Arial"/>
          <w:noProof/>
          <w:sz w:val="24"/>
          <w:szCs w:val="24"/>
        </w:rPr>
        <w:t>el Lic. Salvador Ruiz Ayala, Secretario del Ayuntamiento de San Pedro Tlaquepaque</w:t>
      </w:r>
      <w:r w:rsidRPr="0027656F">
        <w:rPr>
          <w:rFonts w:ascii="Arial" w:hAnsi="Arial" w:cs="Arial"/>
          <w:sz w:val="24"/>
          <w:szCs w:val="24"/>
        </w:rPr>
        <w:t>, hace del conocimiento que fue debidamente publicado en los Estrados de este Ayuntamiento de San Pedro Tlaquepaque los días</w:t>
      </w:r>
      <w:r w:rsidRPr="0027656F">
        <w:rPr>
          <w:rFonts w:ascii="Arial" w:hAnsi="Arial" w:cs="Arial"/>
          <w:spacing w:val="8"/>
          <w:sz w:val="24"/>
          <w:szCs w:val="24"/>
        </w:rPr>
        <w:t xml:space="preserve"> 27 veintisiete, 28 veintiocho y 29 veintinueve de noviembre de 2019, el inicio del Procedimiento de Regularización y publicado en la en la Gaceta Municipal, Tomo XX, de fecha 23 veintitrés  de enero de 2020 dos mil veinte,</w:t>
      </w:r>
      <w:r w:rsidRPr="0027656F">
        <w:rPr>
          <w:rFonts w:ascii="Arial" w:hAnsi="Arial" w:cs="Arial"/>
          <w:sz w:val="24"/>
          <w:szCs w:val="24"/>
        </w:rPr>
        <w:t xml:space="preserve"> por única vez la Solicitud de Regularización del </w:t>
      </w:r>
      <w:r w:rsidRPr="0027656F">
        <w:rPr>
          <w:rFonts w:ascii="Arial" w:eastAsia="Arial" w:hAnsi="Arial" w:cs="Arial"/>
          <w:sz w:val="24"/>
          <w:szCs w:val="24"/>
        </w:rPr>
        <w:t xml:space="preserve">lote irregular de origen privado denominado </w:t>
      </w:r>
      <w:r w:rsidRPr="0027656F">
        <w:rPr>
          <w:rFonts w:ascii="Arial" w:hAnsi="Arial" w:cs="Arial"/>
          <w:b/>
          <w:sz w:val="24"/>
          <w:szCs w:val="24"/>
        </w:rPr>
        <w:t>“JAVIER MINA 52”</w:t>
      </w:r>
      <w:r w:rsidRPr="0027656F">
        <w:rPr>
          <w:rFonts w:ascii="Arial" w:hAnsi="Arial" w:cs="Arial"/>
          <w:sz w:val="24"/>
          <w:szCs w:val="24"/>
        </w:rPr>
        <w:t>,</w:t>
      </w:r>
      <w:r w:rsidRPr="0027656F">
        <w:rPr>
          <w:rFonts w:ascii="Arial" w:hAnsi="Arial" w:cs="Arial"/>
          <w:b/>
          <w:sz w:val="24"/>
          <w:szCs w:val="24"/>
        </w:rPr>
        <w:t xml:space="preserve"> </w:t>
      </w:r>
      <w:r w:rsidRPr="0027656F">
        <w:rPr>
          <w:rFonts w:ascii="Arial" w:hAnsi="Arial" w:cs="Arial"/>
          <w:sz w:val="24"/>
          <w:szCs w:val="24"/>
        </w:rPr>
        <w:t xml:space="preserve">con lo que se da inicio al procedimiento, lo anterior en cumplimiento con lo que establece el artículo 19 párrafo primero de la Ley para la Regularización y Titulación de Predios Urbanos en el Estado de Jalisco, expedida por el H. Congreso del Estado de Jalisco. </w:t>
      </w:r>
      <w:r w:rsidRPr="0027656F">
        <w:rPr>
          <w:rFonts w:ascii="Arial" w:hAnsi="Arial" w:cs="Arial"/>
          <w:b/>
          <w:noProof/>
          <w:sz w:val="24"/>
          <w:szCs w:val="24"/>
        </w:rPr>
        <w:t>(Anexo 5).</w:t>
      </w:r>
    </w:p>
    <w:p w:rsidR="0027656F" w:rsidRPr="0027656F" w:rsidRDefault="0027656F" w:rsidP="0027656F">
      <w:pPr>
        <w:pStyle w:val="Prrafodelista"/>
        <w:spacing w:before="120" w:after="120"/>
        <w:ind w:left="0"/>
        <w:jc w:val="both"/>
        <w:rPr>
          <w:rFonts w:ascii="Arial" w:hAnsi="Arial" w:cs="Arial"/>
          <w:sz w:val="24"/>
          <w:szCs w:val="24"/>
        </w:rPr>
      </w:pPr>
    </w:p>
    <w:p w:rsidR="0027656F" w:rsidRPr="0027656F" w:rsidRDefault="0027656F" w:rsidP="0027656F">
      <w:pPr>
        <w:pStyle w:val="Prrafodelista"/>
        <w:spacing w:before="120" w:after="120"/>
        <w:ind w:left="0"/>
        <w:jc w:val="both"/>
        <w:rPr>
          <w:rFonts w:ascii="Arial" w:hAnsi="Arial" w:cs="Arial"/>
          <w:sz w:val="24"/>
          <w:szCs w:val="24"/>
        </w:rPr>
      </w:pPr>
      <w:r w:rsidRPr="0027656F">
        <w:rPr>
          <w:rFonts w:ascii="Arial" w:eastAsia="Calibri" w:hAnsi="Arial" w:cs="Arial"/>
          <w:b/>
          <w:bCs/>
          <w:sz w:val="24"/>
          <w:szCs w:val="24"/>
          <w:lang w:eastAsia="es-MX"/>
        </w:rPr>
        <w:t xml:space="preserve">8. </w:t>
      </w:r>
      <w:r w:rsidRPr="0027656F">
        <w:rPr>
          <w:rFonts w:ascii="Arial" w:eastAsia="Calibri" w:hAnsi="Arial" w:cs="Arial"/>
          <w:sz w:val="24"/>
          <w:szCs w:val="24"/>
          <w:lang w:eastAsia="es-MX"/>
        </w:rPr>
        <w:t xml:space="preserve">Con fecha 23 de enero de 2020, la Comisión Municipal de Regularización aprobó el Estudio, Análisis y Resolución del Procedimiento de Regularización, respecto al Bien de Dominio Privado denominado </w:t>
      </w:r>
      <w:r w:rsidRPr="0027656F">
        <w:rPr>
          <w:rFonts w:ascii="Arial" w:eastAsia="Calibri" w:hAnsi="Arial" w:cs="Arial"/>
          <w:b/>
          <w:sz w:val="24"/>
          <w:szCs w:val="24"/>
          <w:lang w:eastAsia="es-MX"/>
        </w:rPr>
        <w:t>“JAVIER MINA 52”</w:t>
      </w:r>
      <w:r w:rsidRPr="0027656F">
        <w:rPr>
          <w:rFonts w:ascii="Arial" w:eastAsia="Calibri" w:hAnsi="Arial" w:cs="Arial"/>
          <w:sz w:val="24"/>
          <w:szCs w:val="24"/>
          <w:lang w:eastAsia="es-MX"/>
        </w:rPr>
        <w:t xml:space="preserve"> ubicado en la colonia Toluquilla, en la Delegación Toluquilla, registrado bajo el expediente COMUR </w:t>
      </w:r>
      <w:r w:rsidRPr="0027656F">
        <w:rPr>
          <w:rFonts w:ascii="Arial" w:hAnsi="Arial" w:cs="Arial"/>
          <w:sz w:val="24"/>
          <w:szCs w:val="24"/>
        </w:rPr>
        <w:t xml:space="preserve">TLQ-PIT-TQ-003-2019, </w:t>
      </w:r>
      <w:r w:rsidRPr="0027656F">
        <w:rPr>
          <w:rFonts w:ascii="Arial" w:eastAsia="Calibri" w:hAnsi="Arial" w:cs="Arial"/>
          <w:sz w:val="24"/>
          <w:szCs w:val="24"/>
          <w:lang w:eastAsia="es-MX"/>
        </w:rPr>
        <w:t xml:space="preserve">autorizando enviar copia del expediente a la Procuraduría de Desarrollo Urbano para que emita el dictamen correspondiente. </w:t>
      </w:r>
      <w:r w:rsidRPr="0027656F">
        <w:rPr>
          <w:rFonts w:ascii="Arial" w:hAnsi="Arial" w:cs="Arial"/>
          <w:b/>
          <w:noProof/>
          <w:sz w:val="24"/>
          <w:szCs w:val="24"/>
        </w:rPr>
        <w:t>(Anexo 6).</w:t>
      </w:r>
    </w:p>
    <w:p w:rsidR="0027656F" w:rsidRPr="0027656F" w:rsidRDefault="0027656F" w:rsidP="0027656F">
      <w:pPr>
        <w:jc w:val="both"/>
        <w:rPr>
          <w:rFonts w:ascii="Arial" w:eastAsia="Calibri" w:hAnsi="Arial" w:cs="Arial"/>
          <w:sz w:val="24"/>
          <w:szCs w:val="24"/>
        </w:rPr>
      </w:pPr>
      <w:r w:rsidRPr="0027656F">
        <w:rPr>
          <w:rFonts w:ascii="Arial" w:eastAsia="Times New Roman" w:hAnsi="Arial" w:cs="Arial"/>
          <w:b/>
          <w:bCs/>
          <w:sz w:val="24"/>
          <w:szCs w:val="24"/>
          <w:lang w:val="es-ES" w:eastAsia="es-ES"/>
        </w:rPr>
        <w:t>9.</w:t>
      </w:r>
      <w:r w:rsidRPr="0027656F">
        <w:rPr>
          <w:rFonts w:ascii="Arial" w:eastAsia="Times New Roman" w:hAnsi="Arial" w:cs="Arial"/>
          <w:sz w:val="24"/>
          <w:szCs w:val="24"/>
          <w:lang w:val="es-ES" w:eastAsia="es-ES"/>
        </w:rPr>
        <w:t xml:space="preserve"> </w:t>
      </w:r>
      <w:r w:rsidRPr="0027656F">
        <w:rPr>
          <w:rFonts w:ascii="Arial" w:eastAsia="Calibri" w:hAnsi="Arial" w:cs="Arial"/>
          <w:sz w:val="24"/>
          <w:szCs w:val="24"/>
        </w:rPr>
        <w:t xml:space="preserve">Que la Procuraduría de Desarrollo Urbano emitió el Dictamen de Procedencia con </w:t>
      </w:r>
      <w:r w:rsidRPr="0027656F">
        <w:rPr>
          <w:rFonts w:ascii="Arial" w:eastAsia="Calibri" w:hAnsi="Arial" w:cs="Arial"/>
          <w:noProof/>
          <w:sz w:val="24"/>
          <w:szCs w:val="24"/>
        </w:rPr>
        <w:t>el número de folio 0103/2020, expediente PRODEUR TLQ-07/19</w:t>
      </w:r>
      <w:r w:rsidRPr="0027656F">
        <w:rPr>
          <w:rFonts w:ascii="Arial" w:eastAsia="Calibri" w:hAnsi="Arial" w:cs="Arial"/>
          <w:sz w:val="24"/>
          <w:szCs w:val="24"/>
        </w:rPr>
        <w:t xml:space="preserve"> de </w:t>
      </w:r>
      <w:r w:rsidRPr="0027656F">
        <w:rPr>
          <w:rFonts w:ascii="Arial" w:eastAsia="Calibri" w:hAnsi="Arial" w:cs="Arial"/>
          <w:noProof/>
          <w:sz w:val="24"/>
          <w:szCs w:val="24"/>
        </w:rPr>
        <w:t>fecha 7 de febrero de 2020</w:t>
      </w:r>
      <w:r w:rsidRPr="0027656F">
        <w:rPr>
          <w:rFonts w:ascii="Arial" w:eastAsia="Calibri" w:hAnsi="Arial" w:cs="Arial"/>
          <w:sz w:val="24"/>
          <w:szCs w:val="24"/>
        </w:rPr>
        <w:t xml:space="preserve">, respecto de la Acción de Regularización del </w:t>
      </w:r>
      <w:r w:rsidRPr="0027656F">
        <w:rPr>
          <w:rFonts w:ascii="Arial" w:eastAsia="Calibri" w:hAnsi="Arial" w:cs="Arial"/>
          <w:noProof/>
          <w:sz w:val="24"/>
          <w:szCs w:val="24"/>
        </w:rPr>
        <w:t>lote</w:t>
      </w:r>
      <w:r w:rsidRPr="0027656F">
        <w:rPr>
          <w:rFonts w:ascii="Arial" w:eastAsia="Calibri" w:hAnsi="Arial" w:cs="Arial"/>
          <w:sz w:val="24"/>
          <w:szCs w:val="24"/>
        </w:rPr>
        <w:t xml:space="preserve"> denominado “</w:t>
      </w:r>
      <w:r w:rsidRPr="0027656F">
        <w:rPr>
          <w:rFonts w:ascii="Arial" w:eastAsia="Calibri" w:hAnsi="Arial" w:cs="Arial"/>
          <w:b/>
          <w:sz w:val="24"/>
          <w:szCs w:val="24"/>
        </w:rPr>
        <w:t>JAVIER MINA 52</w:t>
      </w:r>
      <w:r w:rsidRPr="0027656F">
        <w:rPr>
          <w:rFonts w:ascii="Arial" w:eastAsia="Calibri" w:hAnsi="Arial" w:cs="Arial"/>
          <w:sz w:val="24"/>
          <w:szCs w:val="24"/>
        </w:rPr>
        <w:t xml:space="preserve">” en el que se desprende que tanto en lo jurídico, económico y social, </w:t>
      </w:r>
      <w:r w:rsidRPr="0027656F">
        <w:rPr>
          <w:rFonts w:ascii="Arial" w:eastAsia="Calibri" w:hAnsi="Arial" w:cs="Arial"/>
          <w:b/>
          <w:sz w:val="24"/>
          <w:szCs w:val="24"/>
        </w:rPr>
        <w:t>ES FACTIBLE LA PROCEDENCIA</w:t>
      </w:r>
      <w:r w:rsidRPr="0027656F">
        <w:rPr>
          <w:rFonts w:ascii="Arial" w:eastAsia="Calibri" w:hAnsi="Arial" w:cs="Arial"/>
          <w:sz w:val="24"/>
          <w:szCs w:val="24"/>
        </w:rPr>
        <w:t xml:space="preserve"> de su Regularización, esto en cumplimiento con el artículo 20 fracción II de la Ley para la Regularización y Titulación de Predios Urbanos en el Estado de Jalisco, emitiendo el presente dictamen como PROCEDENTE. </w:t>
      </w:r>
      <w:r w:rsidRPr="0027656F">
        <w:rPr>
          <w:rFonts w:ascii="Arial" w:eastAsia="Times New Roman" w:hAnsi="Arial" w:cs="Arial"/>
          <w:b/>
          <w:noProof/>
          <w:sz w:val="24"/>
          <w:szCs w:val="24"/>
          <w:lang w:eastAsia="es-ES"/>
        </w:rPr>
        <w:t>(Anexo 7).</w:t>
      </w:r>
    </w:p>
    <w:p w:rsidR="0027656F" w:rsidRPr="00DF03AB" w:rsidRDefault="0027656F" w:rsidP="0027656F">
      <w:pPr>
        <w:jc w:val="both"/>
        <w:rPr>
          <w:rFonts w:ascii="Arial" w:eastAsia="Times New Roman" w:hAnsi="Arial" w:cs="Arial"/>
          <w:sz w:val="10"/>
          <w:szCs w:val="24"/>
          <w:lang w:eastAsia="es-ES"/>
        </w:rPr>
      </w:pPr>
    </w:p>
    <w:p w:rsidR="0027656F" w:rsidRPr="0027656F" w:rsidRDefault="0027656F" w:rsidP="0027656F">
      <w:pPr>
        <w:jc w:val="both"/>
        <w:rPr>
          <w:rFonts w:ascii="Arial" w:eastAsia="Times New Roman" w:hAnsi="Arial" w:cs="Arial"/>
          <w:b/>
          <w:bCs/>
          <w:sz w:val="24"/>
          <w:szCs w:val="24"/>
          <w:lang w:val="es-ES" w:eastAsia="es-ES"/>
        </w:rPr>
      </w:pPr>
      <w:r w:rsidRPr="0027656F">
        <w:rPr>
          <w:rFonts w:ascii="Arial" w:eastAsia="Calibri" w:hAnsi="Arial" w:cs="Arial"/>
          <w:b/>
          <w:bCs/>
          <w:sz w:val="24"/>
          <w:szCs w:val="24"/>
          <w:lang w:eastAsia="es-MX"/>
        </w:rPr>
        <w:t>10.</w:t>
      </w:r>
      <w:r w:rsidRPr="0027656F">
        <w:rPr>
          <w:rFonts w:ascii="Arial" w:eastAsia="Calibri" w:hAnsi="Arial" w:cs="Arial"/>
          <w:sz w:val="24"/>
          <w:szCs w:val="24"/>
          <w:lang w:eastAsia="es-MX"/>
        </w:rPr>
        <w:t xml:space="preserve"> </w:t>
      </w:r>
      <w:r w:rsidRPr="0027656F">
        <w:rPr>
          <w:rFonts w:ascii="Arial" w:eastAsia="Calibri" w:hAnsi="Arial" w:cs="Arial"/>
          <w:sz w:val="24"/>
          <w:szCs w:val="24"/>
        </w:rPr>
        <w:t xml:space="preserve">Que con fecha </w:t>
      </w:r>
      <w:r w:rsidRPr="0027656F">
        <w:rPr>
          <w:rFonts w:ascii="Arial" w:eastAsia="Calibri" w:hAnsi="Arial" w:cs="Arial"/>
          <w:noProof/>
          <w:sz w:val="24"/>
          <w:szCs w:val="24"/>
        </w:rPr>
        <w:t>21 de mayo de 2020</w:t>
      </w:r>
      <w:r w:rsidRPr="0027656F">
        <w:rPr>
          <w:rFonts w:ascii="Arial" w:eastAsia="Calibri" w:hAnsi="Arial" w:cs="Arial"/>
          <w:sz w:val="24"/>
          <w:szCs w:val="24"/>
        </w:rPr>
        <w:t xml:space="preserve"> en Sesión Ordinara de la Comisión Municipal de Regularización del Municipio de San Pedro Tlaquepaque, se acordó aprobar el Dictamen de Procedencia, emitido por la Procuraduría de Desarrollo Urbano, para los siguientes efectos:</w:t>
      </w:r>
      <w:r w:rsidRPr="0027656F">
        <w:rPr>
          <w:rFonts w:ascii="Arial" w:eastAsia="Times New Roman" w:hAnsi="Arial" w:cs="Arial"/>
          <w:b/>
          <w:bCs/>
          <w:sz w:val="24"/>
          <w:szCs w:val="24"/>
          <w:lang w:val="es-ES" w:eastAsia="es-ES"/>
        </w:rPr>
        <w:t xml:space="preserve"> (Anexo 8).</w:t>
      </w:r>
    </w:p>
    <w:p w:rsidR="0027656F" w:rsidRPr="003302BB" w:rsidRDefault="0027656F" w:rsidP="0027656F">
      <w:pPr>
        <w:ind w:left="720"/>
        <w:jc w:val="both"/>
        <w:rPr>
          <w:rFonts w:ascii="Arial" w:eastAsia="Calibri" w:hAnsi="Arial" w:cs="Arial"/>
          <w:sz w:val="16"/>
          <w:szCs w:val="16"/>
          <w:lang w:eastAsia="es-MX"/>
        </w:rPr>
      </w:pPr>
      <w:r w:rsidRPr="003302BB">
        <w:rPr>
          <w:rFonts w:ascii="Arial" w:hAnsi="Arial" w:cs="Arial"/>
          <w:b/>
          <w:bCs/>
          <w:sz w:val="16"/>
          <w:szCs w:val="16"/>
        </w:rPr>
        <w:t>Primero.-</w:t>
      </w:r>
      <w:r w:rsidRPr="003302BB">
        <w:rPr>
          <w:rFonts w:ascii="Arial" w:hAnsi="Arial" w:cs="Arial"/>
          <w:sz w:val="16"/>
          <w:szCs w:val="16"/>
        </w:rPr>
        <w:t xml:space="preserve"> Se aprueba en todas y cada una de sus partes el Dictamen de Procedencia de regularización emitido el día11 de febrero de 2020 por la Procuraduría de Desarrollo Urbano del Estado de Jalisco, respecto del asentamiento humano denominado </w:t>
      </w:r>
      <w:bookmarkStart w:id="16" w:name="_Hlk48053345"/>
      <w:r w:rsidRPr="003302BB">
        <w:rPr>
          <w:rFonts w:ascii="Arial" w:hAnsi="Arial" w:cs="Arial"/>
          <w:sz w:val="16"/>
          <w:szCs w:val="16"/>
        </w:rPr>
        <w:t>TLQ-PIT-TQ-003-2019</w:t>
      </w:r>
      <w:r w:rsidRPr="003302BB">
        <w:rPr>
          <w:rFonts w:ascii="Arial" w:eastAsia="Calibri" w:hAnsi="Arial" w:cs="Arial"/>
          <w:sz w:val="16"/>
          <w:szCs w:val="16"/>
          <w:lang w:eastAsia="es-MX"/>
        </w:rPr>
        <w:t>, Javier Mina 52.</w:t>
      </w:r>
      <w:bookmarkEnd w:id="16"/>
    </w:p>
    <w:p w:rsidR="0027656F" w:rsidRPr="003302BB" w:rsidRDefault="0027656F" w:rsidP="0027656F">
      <w:pPr>
        <w:ind w:left="720"/>
        <w:jc w:val="both"/>
        <w:rPr>
          <w:rFonts w:ascii="Arial" w:eastAsia="Calibri" w:hAnsi="Arial" w:cs="Arial"/>
          <w:sz w:val="16"/>
          <w:szCs w:val="16"/>
          <w:lang w:eastAsia="es-MX"/>
        </w:rPr>
      </w:pPr>
      <w:r w:rsidRPr="003302BB">
        <w:rPr>
          <w:rFonts w:ascii="Arial" w:eastAsia="Calibri" w:hAnsi="Arial" w:cs="Arial"/>
          <w:b/>
          <w:bCs/>
          <w:sz w:val="16"/>
          <w:szCs w:val="16"/>
          <w:lang w:eastAsia="es-MX"/>
        </w:rPr>
        <w:t>Segundo.-</w:t>
      </w:r>
      <w:r w:rsidRPr="003302BB">
        <w:rPr>
          <w:rFonts w:ascii="Arial" w:eastAsia="Calibri" w:hAnsi="Arial" w:cs="Arial"/>
          <w:sz w:val="16"/>
          <w:szCs w:val="16"/>
          <w:lang w:eastAsia="es-MX"/>
        </w:rPr>
        <w:t xml:space="preserve"> Se aprueba continuar con el procedimiento de regularización y titulación del lote irregular </w:t>
      </w:r>
      <w:r w:rsidRPr="003302BB">
        <w:rPr>
          <w:rFonts w:ascii="Arial" w:hAnsi="Arial" w:cs="Arial"/>
          <w:sz w:val="16"/>
          <w:szCs w:val="16"/>
        </w:rPr>
        <w:t>TLQ-PIT-TQ-003-2019</w:t>
      </w:r>
      <w:r w:rsidRPr="003302BB">
        <w:rPr>
          <w:rFonts w:ascii="Arial" w:eastAsia="Calibri" w:hAnsi="Arial" w:cs="Arial"/>
          <w:sz w:val="16"/>
          <w:szCs w:val="16"/>
          <w:lang w:eastAsia="es-MX"/>
        </w:rPr>
        <w:t>, Javier Mina 52, en los términos de la Ley para la Regularización y Titulación de Predios Urbanos en el Estado de Jalisco.</w:t>
      </w:r>
    </w:p>
    <w:p w:rsidR="0027656F" w:rsidRPr="003302BB" w:rsidRDefault="0027656F" w:rsidP="0027656F">
      <w:pPr>
        <w:ind w:left="720"/>
        <w:jc w:val="both"/>
        <w:rPr>
          <w:rFonts w:ascii="Arial" w:hAnsi="Arial" w:cs="Arial"/>
          <w:sz w:val="16"/>
          <w:szCs w:val="16"/>
        </w:rPr>
      </w:pPr>
      <w:r w:rsidRPr="003302BB">
        <w:rPr>
          <w:rFonts w:ascii="Arial" w:eastAsia="Calibri" w:hAnsi="Arial" w:cs="Arial"/>
          <w:b/>
          <w:bCs/>
          <w:sz w:val="16"/>
          <w:szCs w:val="16"/>
          <w:lang w:eastAsia="es-MX"/>
        </w:rPr>
        <w:t>Tercero.-</w:t>
      </w:r>
      <w:r w:rsidRPr="003302BB">
        <w:rPr>
          <w:rFonts w:ascii="Arial" w:eastAsia="Calibri" w:hAnsi="Arial" w:cs="Arial"/>
          <w:sz w:val="16"/>
          <w:szCs w:val="16"/>
          <w:lang w:eastAsia="es-MX"/>
        </w:rPr>
        <w:t xml:space="preserve"> Se aprueba la elaboración del proyecto definitivo de urbanización como una acción urbanística por objetivo social del lote irregular denominado </w:t>
      </w:r>
      <w:r w:rsidRPr="003302BB">
        <w:rPr>
          <w:rFonts w:ascii="Arial" w:hAnsi="Arial" w:cs="Arial"/>
          <w:sz w:val="16"/>
          <w:szCs w:val="16"/>
        </w:rPr>
        <w:t>TLQ-PIT-TQ-003-2019</w:t>
      </w:r>
      <w:r w:rsidRPr="003302BB">
        <w:rPr>
          <w:rFonts w:ascii="Arial" w:eastAsia="Calibri" w:hAnsi="Arial" w:cs="Arial"/>
          <w:sz w:val="16"/>
          <w:szCs w:val="16"/>
          <w:lang w:eastAsia="es-MX"/>
        </w:rPr>
        <w:t>, Javier Mina 52, en los términos del artículo 22 de la Ley para la Regularización y Titulación de Predios Urbanos en el Estado de Jalisco.</w:t>
      </w:r>
    </w:p>
    <w:p w:rsidR="0027656F" w:rsidRPr="0027656F" w:rsidRDefault="0027656F" w:rsidP="0027656F">
      <w:pPr>
        <w:contextualSpacing/>
        <w:rPr>
          <w:rFonts w:ascii="Arial" w:eastAsia="Times New Roman" w:hAnsi="Arial" w:cs="Arial"/>
          <w:sz w:val="24"/>
          <w:szCs w:val="24"/>
          <w:lang w:val="es-ES" w:eastAsia="es-ES"/>
        </w:rPr>
      </w:pPr>
    </w:p>
    <w:p w:rsidR="0027656F" w:rsidRPr="0027656F" w:rsidRDefault="0027656F" w:rsidP="0027656F">
      <w:pPr>
        <w:jc w:val="both"/>
        <w:rPr>
          <w:rFonts w:ascii="Arial" w:eastAsia="Calibri" w:hAnsi="Arial" w:cs="Arial"/>
          <w:sz w:val="24"/>
          <w:szCs w:val="24"/>
        </w:rPr>
      </w:pPr>
      <w:r w:rsidRPr="0027656F">
        <w:rPr>
          <w:rFonts w:ascii="Arial" w:eastAsia="Calibri" w:hAnsi="Arial" w:cs="Arial"/>
          <w:b/>
          <w:sz w:val="24"/>
          <w:szCs w:val="24"/>
        </w:rPr>
        <w:t xml:space="preserve">11. </w:t>
      </w:r>
      <w:r w:rsidRPr="0027656F">
        <w:rPr>
          <w:rFonts w:ascii="Arial" w:hAnsi="Arial" w:cs="Arial"/>
          <w:spacing w:val="8"/>
          <w:sz w:val="24"/>
          <w:szCs w:val="24"/>
        </w:rPr>
        <w:t>Mediante oficio CGGIC-DGIT 1091/2020, de fecha 24 de junio de 2020. signado por la Directora de Gestión Integral de Territorio, Arquitecta Carmen Susana Alcocer Lúa, en el cual emite la validación del polígono correspondiente al</w:t>
      </w:r>
      <w:r w:rsidRPr="0027656F">
        <w:rPr>
          <w:rFonts w:ascii="Arial" w:eastAsia="Calibri" w:hAnsi="Arial" w:cs="Arial"/>
          <w:sz w:val="24"/>
          <w:szCs w:val="24"/>
          <w:lang w:eastAsia="es-MX"/>
        </w:rPr>
        <w:t xml:space="preserve"> predio en comento, señalando que se encuentra dentro de los lineamientos que establece el Plan Parcial de Desarrollo Urbano,  DISTRITO URBANO "TLQ-3, SUBDISTRITO URBANO TLQ 3-07, plano de zonificación Z3-07 clasificación de áreas; Área Urbanizada (AU), utilización de suelo Mixto Barrial de Intensidad Alta (MB-4), de conformidad a lo establecido en el Plan Parcial de Desarrollo Urbano aprobado con fecha 28 de febrero de 2014 e inscrito en el Registro Público de la Propiedad  el día 27 de mayo del mismo año. </w:t>
      </w:r>
      <w:r w:rsidRPr="0027656F">
        <w:rPr>
          <w:rFonts w:ascii="Arial" w:eastAsia="Times New Roman" w:hAnsi="Arial" w:cs="Arial"/>
          <w:b/>
          <w:noProof/>
          <w:sz w:val="24"/>
          <w:szCs w:val="24"/>
          <w:lang w:eastAsia="es-ES"/>
        </w:rPr>
        <w:t>(Anexo 9).</w:t>
      </w:r>
    </w:p>
    <w:p w:rsidR="0027656F" w:rsidRPr="0027656F" w:rsidRDefault="0027656F" w:rsidP="0027656F">
      <w:pPr>
        <w:jc w:val="both"/>
        <w:rPr>
          <w:rFonts w:ascii="Arial" w:eastAsia="Calibri" w:hAnsi="Arial" w:cs="Arial"/>
          <w:sz w:val="24"/>
          <w:szCs w:val="24"/>
        </w:rPr>
      </w:pPr>
      <w:r w:rsidRPr="0027656F">
        <w:rPr>
          <w:rFonts w:ascii="Arial" w:eastAsia="Calibri" w:hAnsi="Arial" w:cs="Arial"/>
          <w:b/>
          <w:bCs/>
          <w:sz w:val="24"/>
          <w:szCs w:val="24"/>
        </w:rPr>
        <w:t>12.-</w:t>
      </w:r>
      <w:r w:rsidRPr="0027656F">
        <w:rPr>
          <w:rFonts w:ascii="Arial" w:hAnsi="Arial" w:cs="Arial"/>
          <w:spacing w:val="8"/>
          <w:sz w:val="24"/>
          <w:szCs w:val="24"/>
        </w:rPr>
        <w:t xml:space="preserve"> </w:t>
      </w:r>
      <w:r w:rsidRPr="0027656F">
        <w:rPr>
          <w:rFonts w:ascii="Arial" w:eastAsia="Calibri" w:hAnsi="Arial" w:cs="Arial"/>
          <w:sz w:val="24"/>
          <w:szCs w:val="24"/>
        </w:rPr>
        <w:t xml:space="preserve">Que en la Sesión Ordinaria de la Comisión Municipal de Regularización del Municipio de San Pedro Tlaquepaque celebrada el </w:t>
      </w:r>
      <w:r w:rsidRPr="0027656F">
        <w:rPr>
          <w:rFonts w:ascii="Arial" w:eastAsia="Calibri" w:hAnsi="Arial" w:cs="Arial"/>
          <w:noProof/>
          <w:sz w:val="24"/>
          <w:szCs w:val="24"/>
        </w:rPr>
        <w:t>1 de julio de 2020</w:t>
      </w:r>
      <w:r w:rsidRPr="0027656F">
        <w:rPr>
          <w:rFonts w:ascii="Arial" w:eastAsia="Calibri" w:hAnsi="Arial" w:cs="Arial"/>
          <w:sz w:val="24"/>
          <w:szCs w:val="24"/>
        </w:rPr>
        <w:t xml:space="preserve"> se aprobó el levantamiento topográfico de Urbanización del predio denominado </w:t>
      </w:r>
      <w:r w:rsidRPr="0027656F">
        <w:rPr>
          <w:rFonts w:ascii="Arial" w:eastAsia="Times New Roman" w:hAnsi="Arial" w:cs="Arial"/>
          <w:b/>
          <w:bCs/>
          <w:i/>
          <w:iCs/>
          <w:sz w:val="24"/>
          <w:szCs w:val="24"/>
          <w:lang w:val="es-ES" w:eastAsia="es-ES"/>
        </w:rPr>
        <w:t>JAVIER MINA 52</w:t>
      </w:r>
      <w:r w:rsidRPr="0027656F">
        <w:rPr>
          <w:rFonts w:ascii="Arial" w:eastAsia="Calibri" w:hAnsi="Arial" w:cs="Arial"/>
          <w:sz w:val="24"/>
          <w:szCs w:val="24"/>
        </w:rPr>
        <w:t xml:space="preserve">, elaborado en los términos del artículo 23 de la Ley para la Regularización y Titulación de Predios Urbanos en el Estado de Jalisco, en el cual señala una superficie a regularizar de </w:t>
      </w:r>
      <w:r w:rsidRPr="0027656F">
        <w:rPr>
          <w:rFonts w:ascii="Arial" w:eastAsia="Calibri" w:hAnsi="Arial" w:cs="Arial"/>
          <w:b/>
          <w:bCs/>
          <w:sz w:val="24"/>
          <w:szCs w:val="24"/>
        </w:rPr>
        <w:t xml:space="preserve">984.75 m2 </w:t>
      </w:r>
      <w:r w:rsidRPr="0027656F">
        <w:rPr>
          <w:rFonts w:ascii="Arial" w:eastAsia="Calibri" w:hAnsi="Arial" w:cs="Arial"/>
          <w:sz w:val="24"/>
          <w:szCs w:val="24"/>
        </w:rPr>
        <w:t>(Novecientos ochenta y cuatro metros setenta y cinc o centímetros cuadrados).</w:t>
      </w:r>
      <w:r w:rsidRPr="0027656F">
        <w:rPr>
          <w:rFonts w:ascii="Arial" w:eastAsia="Times New Roman" w:hAnsi="Arial" w:cs="Arial"/>
          <w:b/>
          <w:bCs/>
          <w:sz w:val="24"/>
          <w:szCs w:val="24"/>
          <w:lang w:val="es-ES" w:eastAsia="es-ES"/>
        </w:rPr>
        <w:t xml:space="preserve"> (Anexo 10).</w:t>
      </w:r>
    </w:p>
    <w:p w:rsidR="0027656F" w:rsidRPr="0027656F" w:rsidRDefault="0027656F" w:rsidP="0027656F">
      <w:pPr>
        <w:jc w:val="both"/>
        <w:rPr>
          <w:rFonts w:ascii="Arial" w:eastAsia="Calibri" w:hAnsi="Arial" w:cs="Arial"/>
          <w:sz w:val="24"/>
          <w:szCs w:val="24"/>
        </w:rPr>
      </w:pPr>
      <w:r w:rsidRPr="0027656F">
        <w:rPr>
          <w:rFonts w:ascii="Arial" w:eastAsia="Calibri" w:hAnsi="Arial" w:cs="Arial"/>
          <w:b/>
          <w:sz w:val="24"/>
          <w:szCs w:val="24"/>
        </w:rPr>
        <w:t>13.-</w:t>
      </w:r>
      <w:r w:rsidRPr="0027656F">
        <w:rPr>
          <w:rFonts w:ascii="Arial" w:eastAsia="Calibri" w:hAnsi="Arial" w:cs="Arial"/>
          <w:sz w:val="24"/>
          <w:szCs w:val="24"/>
        </w:rPr>
        <w:t xml:space="preserve"> En la Décima Primera Sesión Ordinaria de la Comisión Municipal de Regularización, celebrada el día 1 de julio de 2020, se acordó aplicar</w:t>
      </w:r>
      <w:r w:rsidRPr="0027656F">
        <w:rPr>
          <w:rFonts w:ascii="Arial" w:eastAsia="Calibri" w:hAnsi="Arial" w:cs="Arial"/>
          <w:sz w:val="24"/>
          <w:szCs w:val="24"/>
          <w:lang w:eastAsia="es-MX"/>
        </w:rPr>
        <w:t xml:space="preserve"> la </w:t>
      </w:r>
      <w:r w:rsidRPr="0027656F">
        <w:rPr>
          <w:rFonts w:ascii="Arial" w:hAnsi="Arial" w:cs="Arial"/>
          <w:sz w:val="24"/>
          <w:szCs w:val="24"/>
          <w:lang w:val="es-ES" w:eastAsia="es-ES"/>
        </w:rPr>
        <w:t xml:space="preserve">deducción del </w:t>
      </w:r>
      <w:r w:rsidRPr="0027656F">
        <w:rPr>
          <w:rFonts w:ascii="Arial" w:hAnsi="Arial" w:cs="Arial"/>
          <w:b/>
          <w:sz w:val="24"/>
          <w:szCs w:val="24"/>
          <w:lang w:val="es-ES" w:eastAsia="es-ES"/>
        </w:rPr>
        <w:t xml:space="preserve">50% cincuenta por ciento al valor </w:t>
      </w:r>
      <w:r w:rsidRPr="0027656F">
        <w:rPr>
          <w:rFonts w:ascii="Arial" w:hAnsi="Arial" w:cs="Arial"/>
          <w:sz w:val="24"/>
          <w:szCs w:val="24"/>
          <w:lang w:val="es-ES" w:eastAsia="es-ES"/>
        </w:rPr>
        <w:t xml:space="preserve">de  las áreas de cesión requerida esto es una superficie de </w:t>
      </w:r>
      <w:r w:rsidRPr="0027656F">
        <w:rPr>
          <w:rFonts w:ascii="Arial" w:eastAsia="MS Mincho" w:hAnsi="Arial" w:cs="Arial"/>
          <w:sz w:val="24"/>
          <w:szCs w:val="24"/>
          <w:lang w:eastAsia="ar-SA"/>
        </w:rPr>
        <w:t>157.56</w:t>
      </w:r>
      <w:r w:rsidRPr="0027656F">
        <w:rPr>
          <w:rFonts w:ascii="Arial" w:eastAsia="Calibri" w:hAnsi="Arial" w:cs="Arial"/>
          <w:noProof/>
          <w:sz w:val="24"/>
          <w:szCs w:val="24"/>
        </w:rPr>
        <w:t xml:space="preserve"> m</w:t>
      </w:r>
      <w:r w:rsidRPr="0027656F">
        <w:rPr>
          <w:rFonts w:ascii="Arial" w:eastAsia="Calibri" w:hAnsi="Arial" w:cs="Arial"/>
          <w:sz w:val="24"/>
          <w:szCs w:val="24"/>
        </w:rPr>
        <w:t xml:space="preserve">², </w:t>
      </w:r>
      <w:r w:rsidRPr="0027656F">
        <w:rPr>
          <w:rFonts w:ascii="Arial" w:hAnsi="Arial" w:cs="Arial"/>
          <w:sz w:val="24"/>
          <w:szCs w:val="24"/>
          <w:lang w:val="es-ES" w:eastAsia="es-ES"/>
        </w:rPr>
        <w:t>se</w:t>
      </w:r>
      <w:r w:rsidRPr="0027656F">
        <w:rPr>
          <w:rFonts w:ascii="Arial" w:eastAsia="Calibri" w:hAnsi="Arial" w:cs="Arial"/>
          <w:sz w:val="24"/>
          <w:szCs w:val="24"/>
        </w:rPr>
        <w:t xml:space="preserve"> acordó la sustitución de la obligación de aportar las áreas de cesión, con base en el Dictamen de Valor que emita el Catastro Municipal, de conformidad a los artículos 11 fracción VI, y 24 fracción III, y 25 de la Ley para la Regularización de Predios Urbanos en el Estado de Jalisco. </w:t>
      </w:r>
      <w:r w:rsidRPr="0027656F">
        <w:rPr>
          <w:rFonts w:ascii="Arial" w:eastAsia="Times New Roman" w:hAnsi="Arial" w:cs="Arial"/>
          <w:b/>
          <w:bCs/>
          <w:sz w:val="24"/>
          <w:szCs w:val="24"/>
          <w:lang w:val="es-ES" w:eastAsia="es-ES"/>
        </w:rPr>
        <w:t>(Anexo 11).</w:t>
      </w:r>
    </w:p>
    <w:p w:rsidR="0027656F" w:rsidRPr="0027656F" w:rsidRDefault="0027656F" w:rsidP="0027656F">
      <w:pPr>
        <w:jc w:val="both"/>
        <w:rPr>
          <w:rFonts w:ascii="Arial" w:eastAsia="Calibri" w:hAnsi="Arial" w:cs="Arial"/>
          <w:sz w:val="24"/>
          <w:szCs w:val="24"/>
        </w:rPr>
      </w:pPr>
      <w:r w:rsidRPr="0027656F">
        <w:rPr>
          <w:rFonts w:ascii="Arial" w:eastAsia="Calibri" w:hAnsi="Arial" w:cs="Arial"/>
          <w:b/>
          <w:sz w:val="24"/>
          <w:szCs w:val="24"/>
        </w:rPr>
        <w:t>14.-</w:t>
      </w:r>
      <w:r w:rsidRPr="0027656F">
        <w:rPr>
          <w:rFonts w:ascii="Arial" w:eastAsia="Calibri" w:hAnsi="Arial" w:cs="Arial"/>
          <w:sz w:val="24"/>
          <w:szCs w:val="24"/>
        </w:rPr>
        <w:t xml:space="preserve"> Con fecha 4 de julio de 2020, se celebró el Convenio para la Ejecución de las Obras de Infraestructura y Equipamiento faltantes, incompletas o deficientes a través de la modalidad de Acción Urbanística por Objetivo Social, así como para el cumplimiento de los créditos fiscales derivados de la Regularización del predio Irregular denominado JAVIER MINA 52. </w:t>
      </w:r>
      <w:r w:rsidRPr="0027656F">
        <w:rPr>
          <w:rFonts w:ascii="Arial" w:eastAsia="Times New Roman" w:hAnsi="Arial" w:cs="Arial"/>
          <w:b/>
          <w:bCs/>
          <w:sz w:val="24"/>
          <w:szCs w:val="24"/>
          <w:lang w:val="es-ES" w:eastAsia="es-ES"/>
        </w:rPr>
        <w:t>(Anexo 12).</w:t>
      </w:r>
    </w:p>
    <w:p w:rsidR="0027656F" w:rsidRPr="0027656F" w:rsidRDefault="0027656F" w:rsidP="0027656F">
      <w:pPr>
        <w:jc w:val="both"/>
        <w:rPr>
          <w:rFonts w:ascii="Arial" w:eastAsia="Calibri" w:hAnsi="Arial" w:cs="Arial"/>
          <w:sz w:val="24"/>
          <w:szCs w:val="24"/>
        </w:rPr>
      </w:pPr>
      <w:r w:rsidRPr="0027656F">
        <w:rPr>
          <w:rFonts w:ascii="Arial" w:eastAsia="Calibri" w:hAnsi="Arial" w:cs="Arial"/>
          <w:b/>
          <w:bCs/>
          <w:sz w:val="24"/>
          <w:szCs w:val="24"/>
        </w:rPr>
        <w:t>16.-</w:t>
      </w:r>
      <w:r w:rsidRPr="0027656F">
        <w:rPr>
          <w:rFonts w:ascii="Arial" w:eastAsia="Calibri" w:hAnsi="Arial" w:cs="Arial"/>
          <w:sz w:val="24"/>
          <w:szCs w:val="24"/>
        </w:rPr>
        <w:t xml:space="preserve"> 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27656F">
        <w:rPr>
          <w:rFonts w:ascii="Arial" w:eastAsia="Calibri" w:hAnsi="Arial" w:cs="Arial"/>
          <w:noProof/>
          <w:sz w:val="24"/>
          <w:szCs w:val="24"/>
        </w:rPr>
        <w:t>Asentamiento</w:t>
      </w:r>
      <w:r w:rsidRPr="0027656F">
        <w:rPr>
          <w:rFonts w:ascii="Arial" w:eastAsia="Calibri" w:hAnsi="Arial" w:cs="Arial"/>
          <w:sz w:val="24"/>
          <w:szCs w:val="24"/>
        </w:rPr>
        <w:t xml:space="preserve"> en comento deberá de hacer la entrega de la posesión jurídica y material de las áreas de cesión para vialidades establecidas en el </w:t>
      </w:r>
      <w:r w:rsidRPr="0027656F">
        <w:rPr>
          <w:rFonts w:ascii="Arial" w:eastAsia="Calibri" w:hAnsi="Arial" w:cs="Arial"/>
          <w:noProof/>
          <w:sz w:val="24"/>
          <w:szCs w:val="24"/>
        </w:rPr>
        <w:t>Proyecto Definitivo de Urbanización</w:t>
      </w:r>
      <w:r w:rsidRPr="0027656F">
        <w:rPr>
          <w:rFonts w:ascii="Arial" w:eastAsia="Calibri" w:hAnsi="Arial" w:cs="Arial"/>
          <w:sz w:val="24"/>
          <w:szCs w:val="24"/>
        </w:rPr>
        <w:t xml:space="preserve">, a favor del Municipio. </w:t>
      </w:r>
    </w:p>
    <w:p w:rsidR="0027656F" w:rsidRPr="0027656F" w:rsidRDefault="0027656F" w:rsidP="0027656F">
      <w:pPr>
        <w:jc w:val="both"/>
        <w:rPr>
          <w:rFonts w:ascii="Arial" w:eastAsia="Calibri" w:hAnsi="Arial" w:cs="Arial"/>
          <w:sz w:val="24"/>
          <w:szCs w:val="24"/>
        </w:rPr>
      </w:pPr>
      <w:r w:rsidRPr="0027656F">
        <w:rPr>
          <w:rFonts w:ascii="Arial" w:eastAsia="Calibri" w:hAnsi="Arial" w:cs="Arial"/>
          <w:b/>
          <w:bCs/>
          <w:sz w:val="24"/>
          <w:szCs w:val="24"/>
        </w:rPr>
        <w:t xml:space="preserve">17.- </w:t>
      </w:r>
      <w:r w:rsidRPr="0027656F">
        <w:rPr>
          <w:rFonts w:ascii="Arial" w:eastAsia="Calibri" w:hAnsi="Arial" w:cs="Arial"/>
          <w:sz w:val="24"/>
          <w:szCs w:val="24"/>
        </w:rPr>
        <w:t xml:space="preserve">Que, en la Décima Segunda Sesión Ordinaria de la Comisión Municipal de Regularización, celebrada el pasado día 6 de agosto del 2020, se aprobó el Proyecto de Resolución Administrativa para el Procedimiento de Regularización, para promover ante el Pleno del Ayuntamiento se autorice la Regularización, de conformidad al artículo 26 y 27 de la Ley para la Regularización de Predios Urbanos en el Estado de Jalisco. </w:t>
      </w:r>
      <w:r w:rsidRPr="0027656F">
        <w:rPr>
          <w:rFonts w:ascii="Arial" w:eastAsia="Times New Roman" w:hAnsi="Arial" w:cs="Arial"/>
          <w:b/>
          <w:bCs/>
          <w:sz w:val="24"/>
          <w:szCs w:val="24"/>
          <w:lang w:val="es-ES" w:eastAsia="es-ES"/>
        </w:rPr>
        <w:t>(Anexo 13).</w:t>
      </w:r>
    </w:p>
    <w:p w:rsidR="0027656F" w:rsidRPr="0027656F" w:rsidRDefault="0027656F" w:rsidP="0027656F">
      <w:pPr>
        <w:jc w:val="both"/>
        <w:rPr>
          <w:rFonts w:ascii="Arial" w:eastAsia="Times New Roman" w:hAnsi="Arial" w:cs="Arial"/>
          <w:sz w:val="24"/>
          <w:szCs w:val="24"/>
          <w:lang w:eastAsia="es-ES"/>
        </w:rPr>
      </w:pPr>
      <w:r w:rsidRPr="0027656F">
        <w:rPr>
          <w:rFonts w:ascii="Arial" w:eastAsia="Times New Roman" w:hAnsi="Arial" w:cs="Arial"/>
          <w:sz w:val="24"/>
          <w:szCs w:val="24"/>
          <w:lang w:val="es-ES" w:eastAsia="es-ES"/>
        </w:rPr>
        <w:t xml:space="preserve">Que se han </w:t>
      </w:r>
      <w:r w:rsidRPr="0027656F">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27656F" w:rsidRPr="0027656F" w:rsidRDefault="0027656F" w:rsidP="0027656F">
      <w:pPr>
        <w:jc w:val="center"/>
        <w:rPr>
          <w:rFonts w:ascii="Arial" w:eastAsia="Times New Roman" w:hAnsi="Arial" w:cs="Arial"/>
          <w:b/>
          <w:sz w:val="24"/>
          <w:szCs w:val="24"/>
          <w:lang w:eastAsia="es-ES"/>
        </w:rPr>
      </w:pPr>
      <w:r w:rsidRPr="0027656F">
        <w:rPr>
          <w:rFonts w:ascii="Arial" w:eastAsia="Times New Roman" w:hAnsi="Arial" w:cs="Arial"/>
          <w:b/>
          <w:sz w:val="24"/>
          <w:szCs w:val="24"/>
          <w:lang w:eastAsia="es-ES"/>
        </w:rPr>
        <w:t>C O N S I D E R A N D O S:</w:t>
      </w:r>
    </w:p>
    <w:p w:rsidR="0027656F" w:rsidRPr="0027656F" w:rsidRDefault="0027656F" w:rsidP="0027656F">
      <w:pPr>
        <w:autoSpaceDE w:val="0"/>
        <w:autoSpaceDN w:val="0"/>
        <w:adjustRightInd w:val="0"/>
        <w:jc w:val="both"/>
        <w:rPr>
          <w:rFonts w:ascii="Arial" w:eastAsia="Malgun Gothic" w:hAnsi="Arial" w:cs="Arial"/>
          <w:sz w:val="24"/>
          <w:szCs w:val="24"/>
        </w:rPr>
      </w:pPr>
      <w:r w:rsidRPr="0027656F">
        <w:rPr>
          <w:rFonts w:ascii="Arial" w:eastAsia="Malgun Gothic" w:hAnsi="Arial" w:cs="Arial"/>
          <w:b/>
          <w:sz w:val="24"/>
          <w:szCs w:val="24"/>
        </w:rPr>
        <w:t>I.-</w:t>
      </w:r>
      <w:r w:rsidRPr="0027656F">
        <w:rPr>
          <w:rFonts w:ascii="Arial" w:eastAsia="Malgun Gothic" w:hAnsi="Arial" w:cs="Arial"/>
          <w:sz w:val="24"/>
          <w:szCs w:val="24"/>
        </w:rPr>
        <w:t xml:space="preserve"> El Municipio libre es un orden de gobierno, así como la base de la organización política y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27656F" w:rsidRPr="0027656F" w:rsidRDefault="0027656F" w:rsidP="0027656F">
      <w:pPr>
        <w:autoSpaceDE w:val="0"/>
        <w:autoSpaceDN w:val="0"/>
        <w:adjustRightInd w:val="0"/>
        <w:jc w:val="both"/>
        <w:rPr>
          <w:rFonts w:ascii="Arial" w:eastAsia="Malgun Gothic" w:hAnsi="Arial" w:cs="Arial"/>
          <w:sz w:val="24"/>
          <w:szCs w:val="24"/>
        </w:rPr>
      </w:pPr>
      <w:r w:rsidRPr="0027656F">
        <w:rPr>
          <w:rFonts w:ascii="Arial" w:eastAsia="Malgun Gothic" w:hAnsi="Arial" w:cs="Arial"/>
          <w:b/>
          <w:sz w:val="24"/>
          <w:szCs w:val="24"/>
        </w:rPr>
        <w:t>II.-</w:t>
      </w:r>
      <w:r w:rsidRPr="0027656F">
        <w:rPr>
          <w:rFonts w:ascii="Arial" w:eastAsia="Malgun Gothic" w:hAnsi="Arial" w:cs="Arial"/>
          <w:sz w:val="24"/>
          <w:szCs w:val="24"/>
        </w:rPr>
        <w:t xml:space="preserve"> La Ley General de Asentamientos Humanos , Ordenamiento Territorial y Desarrollo Urbano, en su artículo 1 fracción I, establece las normas básicas e instrumentos </w:t>
      </w:r>
      <w:r w:rsidRPr="0027656F">
        <w:rPr>
          <w:rFonts w:ascii="Arial" w:hAnsi="Arial" w:cs="Arial"/>
          <w:sz w:val="24"/>
          <w:szCs w:val="24"/>
        </w:rPr>
        <w:t>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 así como el 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r w:rsidRPr="0027656F">
        <w:rPr>
          <w:rFonts w:ascii="Arial" w:eastAsia="Malgun Gothic" w:hAnsi="Arial" w:cs="Arial"/>
          <w:sz w:val="24"/>
          <w:szCs w:val="24"/>
        </w:rPr>
        <w:t xml:space="preserve"> situación que se aplica en el predio materia de la presente iniciativa, así como los artículos que se enuncia a continuación:</w:t>
      </w:r>
    </w:p>
    <w:p w:rsidR="0027656F" w:rsidRPr="003302BB" w:rsidRDefault="0027656F" w:rsidP="0027656F">
      <w:pPr>
        <w:pStyle w:val="Texto0"/>
        <w:spacing w:after="0" w:line="240" w:lineRule="auto"/>
        <w:ind w:firstLine="0"/>
        <w:rPr>
          <w:b/>
          <w:sz w:val="20"/>
        </w:rPr>
      </w:pPr>
    </w:p>
    <w:p w:rsidR="0027656F" w:rsidRPr="003302BB" w:rsidRDefault="0027656F" w:rsidP="0027656F">
      <w:pPr>
        <w:pStyle w:val="Texto0"/>
        <w:spacing w:after="0" w:line="240" w:lineRule="auto"/>
        <w:ind w:firstLine="0"/>
        <w:rPr>
          <w:sz w:val="20"/>
        </w:rPr>
      </w:pPr>
      <w:r w:rsidRPr="003302BB">
        <w:rPr>
          <w:b/>
          <w:sz w:val="20"/>
        </w:rPr>
        <w:t xml:space="preserve">Artículo 11. </w:t>
      </w:r>
      <w:r w:rsidRPr="003302BB">
        <w:rPr>
          <w:sz w:val="20"/>
        </w:rPr>
        <w:t>Corresponde a los municipios:</w:t>
      </w:r>
    </w:p>
    <w:p w:rsidR="0027656F" w:rsidRPr="003302BB" w:rsidRDefault="0027656F" w:rsidP="0027656F">
      <w:pPr>
        <w:pStyle w:val="Texto0"/>
        <w:spacing w:after="0" w:line="240" w:lineRule="auto"/>
        <w:rPr>
          <w:sz w:val="20"/>
        </w:rPr>
      </w:pPr>
      <w:r w:rsidRPr="003302BB">
        <w:rPr>
          <w:b/>
          <w:sz w:val="20"/>
        </w:rPr>
        <w:t>I.</w:t>
      </w:r>
      <w:r w:rsidRPr="003302BB">
        <w:rPr>
          <w:sz w:val="20"/>
        </w:rPr>
        <w:t xml:space="preserve">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II.</w:t>
      </w:r>
      <w:r w:rsidRPr="003302BB">
        <w:rPr>
          <w:sz w:val="20"/>
        </w:rPr>
        <w:t xml:space="preserve"> Regular, controlar y vigilar las Reservas, Usos del Suelo y Destinos de áreas y predios, así como las zonas de alto riesgo en los Centros de Población que se encuentren dentro del municipio;</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III.</w:t>
      </w:r>
      <w:r w:rsidRPr="003302BB">
        <w:rPr>
          <w:sz w:val="20"/>
        </w:rPr>
        <w:t xml:space="preserve"> Formular, aprobar y administrar la Zonificación de los Centros de Población que se encuentren dentro del municipio, en los términos previstos en los planes o programas municipales y en los demás que de éstos deriven;</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IV.</w:t>
      </w:r>
      <w:r w:rsidRPr="003302BB">
        <w:rPr>
          <w:sz w:val="20"/>
        </w:rPr>
        <w:t xml:space="preserve"> Promover y ejecutar acciones, inversiones y servicios públicos para la Conservación, Mejoramiento y Crecimiento de los Centros de Población, considerando la igualdad sustantiva entre hombres y mujeres y el pleno ejercicio de derechos humanos;</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V.</w:t>
      </w:r>
      <w:r w:rsidRPr="003302BB">
        <w:rPr>
          <w:sz w:val="20"/>
        </w:rPr>
        <w:t xml:space="preserve"> Proponer a las autoridades competentes de las entidades federativas la Fundación y, en su caso, la desaparición de Centros de Población;</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u w:val="single"/>
        </w:rPr>
      </w:pPr>
      <w:r w:rsidRPr="003302BB">
        <w:rPr>
          <w:b/>
          <w:sz w:val="20"/>
          <w:u w:val="single"/>
        </w:rPr>
        <w:t>VI.</w:t>
      </w:r>
      <w:r w:rsidRPr="003302BB">
        <w:rPr>
          <w:sz w:val="20"/>
          <w:u w:val="single"/>
        </w:rPr>
        <w:t xml:space="preserve"> Participar en la planeación y regulación de las zonas metropolitanas y conurbaciones, en los términos de esta Ley y de la legislación local;</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VII.</w:t>
      </w:r>
      <w:r w:rsidRPr="003302BB">
        <w:rPr>
          <w:sz w:val="20"/>
        </w:rPr>
        <w:t xml:space="preserve"> Celebrar convenios de asociación con otros municipios para fortalecer sus procesos de planeación urbana, así como para la programación, financiamiento y ejecución de acciones, obras y prestación de servicios comunes;</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VIII.</w:t>
      </w:r>
      <w:r w:rsidRPr="003302BB">
        <w:rPr>
          <w:sz w:val="20"/>
        </w:rPr>
        <w:t xml:space="preserve"> Celebrar con la Federación, la entidad federativa respectiva, con otros municipios, Demarcaciones Territoriales o con los particulares, convenios y acuerdos de coordinación y concertación que apoyen los objetivos y prioridades previstos en los planes o programas municipales de Desarrollo Urbano, de Centros de Población y los demás que de éstos deriven;</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IX.</w:t>
      </w:r>
      <w:r w:rsidRPr="003302BB">
        <w:rPr>
          <w:sz w:val="20"/>
        </w:rPr>
        <w:t xml:space="preserve"> Prestar los servicios públicos municipales, atendiendo a lo previsto en la Constitución Política de los Estados Unidos Mexicanos y en la legislación local;</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w:t>
      </w:r>
      <w:r w:rsidRPr="003302BB">
        <w:rPr>
          <w:sz w:val="20"/>
        </w:rPr>
        <w:t xml:space="preserve"> Coordinar sus acciones y, en su caso, celebrar convenios para asociarse con la respectiva entidad federativa y con otros municipios o con los particulares, para la prestación de servicios públicos municipales, de acuerdo con lo previsto en la legislación local;</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XI.</w:t>
      </w:r>
      <w:r w:rsidRPr="003302BB">
        <w:rPr>
          <w:sz w:val="20"/>
        </w:rPr>
        <w:t xml:space="preserve"> Expedir las autorizaciones, licencias o permisos de las diversas acciones urbanísticas, con estricto apego a las normas jurídicas locales, planes o programas de Desarrollo Urbano y sus correspondientes Reservas, Usos del Suelo y Destinos de áreas y predios;</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XII.</w:t>
      </w:r>
      <w:r w:rsidRPr="003302BB">
        <w:rPr>
          <w:sz w:val="20"/>
        </w:rPr>
        <w:t xml:space="preserve"> Validar ante la autoridad competente de la entidad federativa, sobre la apropiada congruencia, coordinación y ajuste de sus planes y programas municipales en materia de Desarrollo Urbano, lo anterior en los términos previstos en el artículo 115, fracción V de la Constitución Política de los Estados Unidos Mexicanos;</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XIII.</w:t>
      </w:r>
      <w:r w:rsidRPr="003302BB">
        <w:rPr>
          <w:sz w:val="20"/>
        </w:rPr>
        <w:t xml:space="preserve"> Solicitar a la autoridad competente de la entidad federativa, la inscripción oportunamente en el Registro Público de la Propiedad de la entidad los planes y programas que se citan en la fracción anterior, así como su publicación en la gaceta o periódico oficial de la entidad;</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XIV.</w:t>
      </w:r>
      <w:r w:rsidRPr="003302BB">
        <w:rPr>
          <w:sz w:val="20"/>
        </w:rPr>
        <w:t xml:space="preserve"> Solicitar la incorporación de los planes y programas de Desarrollo Urbano y sus modificaciones en el sistema de información territorial y urbano a cargo de la Secretaría;</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u w:val="single"/>
        </w:rPr>
      </w:pPr>
      <w:r w:rsidRPr="003302BB">
        <w:rPr>
          <w:b/>
          <w:sz w:val="20"/>
          <w:u w:val="single"/>
        </w:rPr>
        <w:t>XV.</w:t>
      </w:r>
      <w:r w:rsidRPr="003302BB">
        <w:rPr>
          <w:sz w:val="20"/>
          <w:u w:val="single"/>
        </w:rPr>
        <w:t xml:space="preserve"> Intervenir en la regularización de la tenencia de la tierra urbana, en los términos de la legislación aplicable y de conformidad con los planes o programas de Desarrollo Urbano y las Reservas, Usos del Suelo y Destinos de áreas y predios;</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XVI.</w:t>
      </w:r>
      <w:r w:rsidRPr="003302BB">
        <w:rPr>
          <w:sz w:val="20"/>
        </w:rPr>
        <w:t xml:space="preserve"> Intervenir en la prevención, control y solución de los asentamientos humanos irregulares, en los términos de la legislación aplicable y de conformidad con los planes o programas de Desarrollo Urbano y de zonas metropolitanas y conurbaciones, en el marco de los derechos humanos;</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XVII.</w:t>
      </w:r>
      <w:r w:rsidRPr="003302BB">
        <w:rPr>
          <w:sz w:val="20"/>
        </w:rPr>
        <w:t xml:space="preserve"> Participar en la creación y administración del suelo y Reservas territoriales para el Desarrollo Urbano, de conformidad con las disposiciones jurídicas aplicables; así como generar los instrumentos que permitan la disponibilidad de tierra para personas en situación de pobreza o vulnerabilidad;</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XVIII.</w:t>
      </w:r>
      <w:r w:rsidRPr="003302BB">
        <w:rPr>
          <w:sz w:val="20"/>
        </w:rPr>
        <w:t xml:space="preserve"> Atender y cumplir los lineamientos y normas relativas a los polígonos de protección y salvaguarda en zonas de riesgo, así como de zonas restringidas o identificadas como áreas no urbanizables por disposición contenidas en leyes de carácter federal;</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XIX.</w:t>
      </w:r>
      <w:r w:rsidRPr="003302BB">
        <w:rPr>
          <w:sz w:val="20"/>
        </w:rPr>
        <w:t xml:space="preserve"> Imponer sanciones administrativas a los infractores de las disposiciones jurídicas, planes o programas de Desarrollo Urbano y Reservas, Usos del Suelo y Destinos de áreas y predios en términos de la Ley General de Responsabilidades Administrativas, así como dar vista a las autoridades competentes, para la aplicación de las sanciones que en materia penal se deriven de las faltas y violaciones de las disposiciones jurídicas de tales planes o programas de Desarrollo Urbano y, en su caso, de ordenación ecológica y medio ambiente;</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XX.</w:t>
      </w:r>
      <w:r w:rsidRPr="003302BB">
        <w:rPr>
          <w:sz w:val="20"/>
        </w:rPr>
        <w:t xml:space="preserve"> Formular y ejecutar acciones específicas de promoción y protección a los espacios públicos;</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XXI.</w:t>
      </w:r>
      <w:r w:rsidRPr="003302BB">
        <w:rPr>
          <w:sz w:val="20"/>
        </w:rPr>
        <w:t xml:space="preserve"> Informar y difundir anualmente a la ciudadanía sobre la aplicación y ejecución de los planes o programas de Desarrollo Urbano;</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XXII.</w:t>
      </w:r>
      <w:r w:rsidRPr="003302BB">
        <w:rPr>
          <w:sz w:val="20"/>
        </w:rPr>
        <w:t xml:space="preserve"> Crear los mecanismos de consulta ciudadana para la formulación, modificación y evaluación de los planes o programas municipales de Desarrollo Urbano y los que de ellos emanen de conformidad con lo dispuesto por esta Ley;</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XXIII.</w:t>
      </w:r>
      <w:r w:rsidRPr="003302BB">
        <w:rPr>
          <w:sz w:val="20"/>
        </w:rPr>
        <w:t xml:space="preserve"> Promover el cumplimiento y la plena vigencia de los derechos relacionados con los asentamientos humanos, el Desarrollo Urbano y la vivienda;</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XXIV.</w:t>
      </w:r>
      <w:r w:rsidRPr="003302BB">
        <w:rPr>
          <w:sz w:val="20"/>
        </w:rPr>
        <w:t xml:space="preserve"> Promover y ejecutar acciones para prevenir y, mitigar el riesgo de los asentamientos humanos y aumentar la Resiliencia de los mismos ante fenómenos naturales y antropogénicos, y</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XXV.</w:t>
      </w:r>
      <w:r w:rsidRPr="003302BB">
        <w:rPr>
          <w:sz w:val="20"/>
        </w:rPr>
        <w:t xml:space="preserve"> Las demás que les señale esta Ley y otras disposiciones jurídicas federales y locales.</w:t>
      </w:r>
    </w:p>
    <w:p w:rsidR="0027656F" w:rsidRPr="003302BB" w:rsidRDefault="0027656F" w:rsidP="0027656F">
      <w:pPr>
        <w:pStyle w:val="Texto0"/>
        <w:spacing w:after="0" w:line="240" w:lineRule="auto"/>
        <w:ind w:firstLine="0"/>
        <w:rPr>
          <w:sz w:val="20"/>
        </w:rPr>
      </w:pPr>
    </w:p>
    <w:p w:rsidR="0027656F" w:rsidRPr="003302BB" w:rsidRDefault="0027656F" w:rsidP="0027656F">
      <w:pPr>
        <w:pStyle w:val="Texto0"/>
        <w:spacing w:after="0" w:line="240" w:lineRule="auto"/>
        <w:rPr>
          <w:sz w:val="20"/>
        </w:rPr>
      </w:pPr>
      <w:r w:rsidRPr="003302BB">
        <w:rPr>
          <w:b/>
          <w:sz w:val="20"/>
        </w:rPr>
        <w:t xml:space="preserve">Artículo 52. </w:t>
      </w:r>
      <w:r w:rsidRPr="003302BB">
        <w:rPr>
          <w:sz w:val="20"/>
        </w:rPr>
        <w:t>La legislación estatal en la materia señalará los requisitos y alcances de las acciones de Fundación, Conservación, Mejoramiento y Crecimiento de los Centros de Población, y establecerá las disposiciones para:</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I.</w:t>
      </w:r>
      <w:r w:rsidRPr="003302BB">
        <w:rPr>
          <w:sz w:val="20"/>
        </w:rPr>
        <w:t xml:space="preserve"> La asignación de Usos del suelo y Destinos compatibles, promoviendo la mezcla de Usos del suelo mixtos, procurando integrar las zonas residenciales, comerciales y centros de trabajo, impidiendo la expansión física desordenada de los centros de población y la adecuada estructura vial;</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II.</w:t>
      </w:r>
      <w:r w:rsidRPr="003302BB">
        <w:rPr>
          <w:sz w:val="20"/>
        </w:rPr>
        <w:t xml:space="preserve"> La formulación, aprobación y ejecución de los planes o programas de Desarrollo Urbano;</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III.</w:t>
      </w:r>
      <w:r w:rsidRPr="003302BB">
        <w:rPr>
          <w:sz w:val="20"/>
        </w:rPr>
        <w:t xml:space="preserve"> La celebración de convenios y acuerdos de coordinación con las dependencias y entidades del sector público y de concertación de acciones con los organismos de los sectores social y privado;</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IV.</w:t>
      </w:r>
      <w:r w:rsidRPr="003302BB">
        <w:rPr>
          <w:sz w:val="20"/>
        </w:rPr>
        <w:t xml:space="preserve"> La adquisición, asignación o destino de inmuebles por parte del sector público;</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V.</w:t>
      </w:r>
      <w:r w:rsidRPr="003302BB">
        <w:rPr>
          <w:sz w:val="20"/>
        </w:rPr>
        <w:t xml:space="preserve"> La construcción de vivienda adecuada, infraestructura y equipamiento de los Centros de Población;</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u w:val="single"/>
        </w:rPr>
      </w:pPr>
      <w:r w:rsidRPr="003302BB">
        <w:rPr>
          <w:b/>
          <w:sz w:val="20"/>
          <w:u w:val="single"/>
        </w:rPr>
        <w:t>VI.</w:t>
      </w:r>
      <w:r w:rsidRPr="003302BB">
        <w:rPr>
          <w:sz w:val="20"/>
          <w:u w:val="single"/>
        </w:rPr>
        <w:t xml:space="preserve"> La regularización de la tenencia de la tierra urbana y de las construcciones;</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VII.</w:t>
      </w:r>
      <w:r w:rsidRPr="003302BB">
        <w:rPr>
          <w:sz w:val="20"/>
        </w:rPr>
        <w:t xml:space="preserve"> La compatibilidad de los servicios públicos y la infraestructura de telecomunicaciones y de radiodifusión, en cualquier uso de suelo, para zonas urbanizables y no urbanizables;</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VIII.</w:t>
      </w:r>
      <w:r w:rsidRPr="003302BB">
        <w:rPr>
          <w:sz w:val="20"/>
        </w:rPr>
        <w:t xml:space="preserve"> Las demás que se consideren necesarias para el mejor efecto de las acciones de Conservación, Mejoramiento y Crecimiento, y</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IX.</w:t>
      </w:r>
      <w:r w:rsidRPr="003302BB">
        <w:rPr>
          <w:sz w:val="20"/>
        </w:rPr>
        <w:t xml:space="preserve"> La prevención, vigilancia y control de los procesos de ocupación irregular de las tierras.</w:t>
      </w:r>
    </w:p>
    <w:p w:rsidR="0027656F" w:rsidRPr="003302BB" w:rsidRDefault="0027656F" w:rsidP="0027656F">
      <w:pPr>
        <w:pStyle w:val="Texto0"/>
        <w:spacing w:after="0" w:line="240" w:lineRule="auto"/>
        <w:ind w:firstLine="0"/>
        <w:rPr>
          <w:sz w:val="20"/>
        </w:rPr>
      </w:pPr>
    </w:p>
    <w:p w:rsidR="0027656F" w:rsidRPr="003302BB" w:rsidRDefault="0027656F" w:rsidP="0027656F">
      <w:pPr>
        <w:pStyle w:val="Texto0"/>
        <w:spacing w:after="0" w:line="240" w:lineRule="auto"/>
        <w:rPr>
          <w:sz w:val="20"/>
        </w:rPr>
      </w:pPr>
      <w:r w:rsidRPr="003302BB">
        <w:rPr>
          <w:b/>
          <w:sz w:val="20"/>
        </w:rPr>
        <w:t xml:space="preserve">Artículo 61. </w:t>
      </w:r>
      <w:r w:rsidRPr="003302BB">
        <w:rPr>
          <w:sz w:val="20"/>
        </w:rPr>
        <w:t>Los propietarios y poseedores de inmuebles comprendidos en las zonas determinadas como Reservas y Destinos en los planes o programas de Desarrollo Urbano aplicables, sólo utilizarán los predios en forma que no presenten obstáculo al aprovechamiento previsto en dichos planes o programas.</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sz w:val="20"/>
        </w:rPr>
        <w:t>Las áreas que conforme a los programas de Desarrollo Urbano municipal queden fuera de los límites de los Centros de Población, quedarán sujetas a las leyes en materia del equilibrio ecológico y protección al ambiente, protección civil, desarrollo agrario, rural y otras aplicables.</w:t>
      </w:r>
    </w:p>
    <w:p w:rsidR="0027656F" w:rsidRPr="003302BB" w:rsidRDefault="0027656F" w:rsidP="0027656F">
      <w:pPr>
        <w:pStyle w:val="Texto0"/>
        <w:spacing w:after="0" w:line="240" w:lineRule="auto"/>
        <w:ind w:firstLine="0"/>
        <w:rPr>
          <w:b/>
          <w:sz w:val="20"/>
        </w:rPr>
      </w:pPr>
    </w:p>
    <w:p w:rsidR="0027656F" w:rsidRPr="003302BB" w:rsidRDefault="0027656F" w:rsidP="0027656F">
      <w:pPr>
        <w:pStyle w:val="Texto0"/>
        <w:spacing w:after="0" w:line="240" w:lineRule="auto"/>
        <w:rPr>
          <w:sz w:val="20"/>
        </w:rPr>
      </w:pPr>
      <w:r w:rsidRPr="003302BB">
        <w:rPr>
          <w:b/>
          <w:sz w:val="20"/>
        </w:rPr>
        <w:t xml:space="preserve">Artículo 82. </w:t>
      </w:r>
      <w:r w:rsidRPr="003302BB">
        <w:rPr>
          <w:sz w:val="20"/>
        </w:rPr>
        <w:t>La regularización de la tenencia de la tierra para su incorporación al Desarrollo Urbano, se sujetará a las siguientes disposiciones:</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I.</w:t>
      </w:r>
      <w:r w:rsidRPr="003302BB">
        <w:rPr>
          <w:sz w:val="20"/>
        </w:rPr>
        <w:t xml:space="preserve"> Deberá derivarse como una acción de Fundación, Crecimiento, Mejoramiento, Conservación, y Consolidación, conforme al plan o programa de Desarrollo Urbano aplicable;</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II.</w:t>
      </w:r>
      <w:r w:rsidRPr="003302BB">
        <w:rPr>
          <w:sz w:val="20"/>
        </w:rPr>
        <w:t xml:space="preserve"> Sólo podrán recibir el beneficio de la regularización quienes ocupen un predio y no sean propietarios de otro inmueble en el centro de población respectivo. Tendrán preferencia las y los poseedores de forma pacífica y de buena fe de acuerdo a la antigüedad de la posesión, y</w:t>
      </w:r>
    </w:p>
    <w:p w:rsidR="0027656F" w:rsidRPr="003302BB" w:rsidRDefault="0027656F" w:rsidP="0027656F">
      <w:pPr>
        <w:pStyle w:val="Texto0"/>
        <w:spacing w:after="0" w:line="240" w:lineRule="auto"/>
        <w:rPr>
          <w:sz w:val="20"/>
        </w:rPr>
      </w:pPr>
    </w:p>
    <w:p w:rsidR="0027656F" w:rsidRPr="003302BB" w:rsidRDefault="0027656F" w:rsidP="0027656F">
      <w:pPr>
        <w:pStyle w:val="Texto0"/>
        <w:spacing w:after="0" w:line="240" w:lineRule="auto"/>
        <w:rPr>
          <w:sz w:val="20"/>
        </w:rPr>
      </w:pPr>
      <w:r w:rsidRPr="003302BB">
        <w:rPr>
          <w:b/>
          <w:sz w:val="20"/>
        </w:rPr>
        <w:t>III.</w:t>
      </w:r>
      <w:r w:rsidRPr="003302BB">
        <w:rPr>
          <w:sz w:val="20"/>
        </w:rPr>
        <w:t xml:space="preserve"> Ninguna persona podrá resultar beneficiada por la regularización con más de un lote o predio cuya superficie no podrá exceder de la extensión determinada por la legislación, planes o programas de Desarrollo Urbano aplicables.</w:t>
      </w:r>
    </w:p>
    <w:p w:rsidR="0027656F" w:rsidRPr="003302BB" w:rsidRDefault="0027656F" w:rsidP="0027656F">
      <w:pPr>
        <w:autoSpaceDE w:val="0"/>
        <w:autoSpaceDN w:val="0"/>
        <w:adjustRightInd w:val="0"/>
        <w:jc w:val="both"/>
        <w:rPr>
          <w:rFonts w:ascii="Arial" w:eastAsia="Malgun Gothic" w:hAnsi="Arial" w:cs="Arial"/>
        </w:rPr>
      </w:pPr>
    </w:p>
    <w:p w:rsidR="0027656F" w:rsidRPr="003302BB" w:rsidRDefault="0027656F" w:rsidP="0027656F">
      <w:pPr>
        <w:autoSpaceDE w:val="0"/>
        <w:autoSpaceDN w:val="0"/>
        <w:adjustRightInd w:val="0"/>
        <w:jc w:val="both"/>
        <w:rPr>
          <w:rFonts w:ascii="Arial" w:eastAsia="Malgun Gothic" w:hAnsi="Arial" w:cs="Arial"/>
        </w:rPr>
      </w:pPr>
      <w:r w:rsidRPr="003302BB">
        <w:rPr>
          <w:rFonts w:ascii="Arial" w:eastAsia="Malgun Gothic" w:hAnsi="Arial" w:cs="Arial"/>
        </w:rPr>
        <w:t>III.- Por lo respecta a la Ley para la Regularización y Titulación de Predios Urbanos en el Estado de Jalisco, en su Capítulo Tercero habla del Procedimiento de Regularización, que se describe en los artículos 26 al 30.</w:t>
      </w:r>
    </w:p>
    <w:p w:rsidR="0027656F" w:rsidRPr="003302BB" w:rsidRDefault="0027656F" w:rsidP="0027656F">
      <w:pPr>
        <w:jc w:val="both"/>
        <w:rPr>
          <w:rFonts w:ascii="Arial" w:eastAsia="Times New Roman" w:hAnsi="Arial" w:cs="Arial"/>
          <w:lang w:eastAsia="es-ES"/>
        </w:rPr>
      </w:pPr>
      <w:r w:rsidRPr="003302BB">
        <w:rPr>
          <w:rFonts w:ascii="Arial" w:eastAsia="Times New Roman" w:hAnsi="Arial" w:cs="Arial"/>
          <w:lang w:eastAsia="es-ES"/>
        </w:rPr>
        <w:t xml:space="preserve">Esta misma legislación establece que de conformidad a lo dispuesto por los artículos 15, 18, 19, 21, 23, 24, 25, 26, 27 y demás relativos; la Comisión Municipal de Regularización es la competente para promover la regularización del predio que nos ocupa. </w:t>
      </w:r>
    </w:p>
    <w:p w:rsidR="0027656F" w:rsidRPr="003302BB" w:rsidRDefault="0027656F" w:rsidP="0027656F">
      <w:pPr>
        <w:autoSpaceDE w:val="0"/>
        <w:autoSpaceDN w:val="0"/>
        <w:adjustRightInd w:val="0"/>
        <w:jc w:val="both"/>
        <w:rPr>
          <w:rFonts w:ascii="Arial" w:eastAsia="Malgun Gothic" w:hAnsi="Arial" w:cs="Arial"/>
        </w:rPr>
      </w:pPr>
      <w:r w:rsidRPr="003302BB">
        <w:rPr>
          <w:rFonts w:ascii="Arial" w:eastAsia="Malgun Gothic" w:hAnsi="Arial" w:cs="Arial"/>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27656F" w:rsidRPr="0027656F" w:rsidRDefault="0027656F" w:rsidP="0027656F">
      <w:pPr>
        <w:pStyle w:val="Sinespaciado"/>
        <w:spacing w:line="276" w:lineRule="auto"/>
        <w:jc w:val="both"/>
        <w:rPr>
          <w:rFonts w:ascii="Arial" w:hAnsi="Arial" w:cs="Arial"/>
          <w:sz w:val="24"/>
          <w:szCs w:val="24"/>
        </w:rPr>
      </w:pPr>
      <w:r w:rsidRPr="0027656F">
        <w:rPr>
          <w:rFonts w:ascii="Arial" w:hAnsi="Arial" w:cs="Arial"/>
          <w:w w:val="110"/>
          <w:sz w:val="24"/>
          <w:szCs w:val="24"/>
        </w:rPr>
        <w:t>S</w:t>
      </w:r>
      <w:r w:rsidRPr="0027656F">
        <w:rPr>
          <w:rFonts w:ascii="Arial" w:hAnsi="Arial" w:cs="Arial"/>
          <w:spacing w:val="-10"/>
          <w:w w:val="110"/>
          <w:sz w:val="24"/>
          <w:szCs w:val="24"/>
        </w:rPr>
        <w:t>i</w:t>
      </w:r>
      <w:r w:rsidRPr="0027656F">
        <w:rPr>
          <w:rFonts w:ascii="Arial" w:hAnsi="Arial" w:cs="Arial"/>
          <w:w w:val="110"/>
          <w:sz w:val="24"/>
          <w:szCs w:val="24"/>
        </w:rPr>
        <w:t>rven</w:t>
      </w:r>
      <w:r w:rsidRPr="0027656F">
        <w:rPr>
          <w:rFonts w:ascii="Arial" w:hAnsi="Arial" w:cs="Arial"/>
          <w:spacing w:val="-28"/>
          <w:w w:val="110"/>
          <w:sz w:val="24"/>
          <w:szCs w:val="24"/>
        </w:rPr>
        <w:t xml:space="preserve"> </w:t>
      </w:r>
      <w:r w:rsidRPr="0027656F">
        <w:rPr>
          <w:rFonts w:ascii="Arial" w:hAnsi="Arial" w:cs="Arial"/>
          <w:spacing w:val="-19"/>
          <w:w w:val="110"/>
          <w:sz w:val="24"/>
          <w:szCs w:val="24"/>
        </w:rPr>
        <w:t>d</w:t>
      </w:r>
      <w:r w:rsidRPr="0027656F">
        <w:rPr>
          <w:rFonts w:ascii="Arial" w:hAnsi="Arial" w:cs="Arial"/>
          <w:w w:val="110"/>
          <w:sz w:val="24"/>
          <w:szCs w:val="24"/>
        </w:rPr>
        <w:t>e</w:t>
      </w:r>
      <w:r w:rsidRPr="0027656F">
        <w:rPr>
          <w:rFonts w:ascii="Arial" w:hAnsi="Arial" w:cs="Arial"/>
          <w:spacing w:val="-39"/>
          <w:w w:val="110"/>
          <w:sz w:val="24"/>
          <w:szCs w:val="24"/>
        </w:rPr>
        <w:t xml:space="preserve"> </w:t>
      </w:r>
      <w:r w:rsidRPr="0027656F">
        <w:rPr>
          <w:rFonts w:ascii="Arial" w:hAnsi="Arial" w:cs="Arial"/>
          <w:w w:val="110"/>
          <w:sz w:val="24"/>
          <w:szCs w:val="24"/>
        </w:rPr>
        <w:t>f</w:t>
      </w:r>
      <w:r w:rsidRPr="0027656F">
        <w:rPr>
          <w:rFonts w:ascii="Arial" w:hAnsi="Arial" w:cs="Arial"/>
          <w:spacing w:val="-5"/>
          <w:w w:val="110"/>
          <w:sz w:val="24"/>
          <w:szCs w:val="24"/>
        </w:rPr>
        <w:t>u</w:t>
      </w:r>
      <w:r w:rsidRPr="0027656F">
        <w:rPr>
          <w:rFonts w:ascii="Arial" w:hAnsi="Arial" w:cs="Arial"/>
          <w:w w:val="110"/>
          <w:sz w:val="24"/>
          <w:szCs w:val="24"/>
        </w:rPr>
        <w:t>ndamento</w:t>
      </w:r>
      <w:r w:rsidRPr="0027656F">
        <w:rPr>
          <w:rFonts w:ascii="Arial" w:hAnsi="Arial" w:cs="Arial"/>
          <w:spacing w:val="-15"/>
          <w:w w:val="110"/>
          <w:sz w:val="24"/>
          <w:szCs w:val="24"/>
        </w:rPr>
        <w:t xml:space="preserve"> </w:t>
      </w:r>
      <w:r w:rsidRPr="0027656F">
        <w:rPr>
          <w:rFonts w:ascii="Arial" w:hAnsi="Arial" w:cs="Arial"/>
          <w:spacing w:val="-25"/>
          <w:w w:val="110"/>
          <w:sz w:val="24"/>
          <w:szCs w:val="24"/>
        </w:rPr>
        <w:t>l</w:t>
      </w:r>
      <w:r w:rsidRPr="0027656F">
        <w:rPr>
          <w:rFonts w:ascii="Arial" w:hAnsi="Arial" w:cs="Arial"/>
          <w:w w:val="110"/>
          <w:sz w:val="24"/>
          <w:szCs w:val="24"/>
        </w:rPr>
        <w:t>egal</w:t>
      </w:r>
      <w:r w:rsidRPr="0027656F">
        <w:rPr>
          <w:rFonts w:ascii="Arial" w:hAnsi="Arial" w:cs="Arial"/>
          <w:spacing w:val="-21"/>
          <w:w w:val="110"/>
          <w:sz w:val="24"/>
          <w:szCs w:val="24"/>
        </w:rPr>
        <w:t xml:space="preserve"> </w:t>
      </w:r>
      <w:r w:rsidRPr="0027656F">
        <w:rPr>
          <w:rFonts w:ascii="Arial" w:hAnsi="Arial" w:cs="Arial"/>
          <w:w w:val="110"/>
          <w:sz w:val="24"/>
          <w:szCs w:val="24"/>
        </w:rPr>
        <w:t>de</w:t>
      </w:r>
      <w:r w:rsidRPr="0027656F">
        <w:rPr>
          <w:rFonts w:ascii="Arial" w:hAnsi="Arial" w:cs="Arial"/>
          <w:spacing w:val="-20"/>
          <w:w w:val="110"/>
          <w:sz w:val="24"/>
          <w:szCs w:val="24"/>
        </w:rPr>
        <w:t xml:space="preserve"> </w:t>
      </w:r>
      <w:r w:rsidRPr="0027656F">
        <w:rPr>
          <w:rFonts w:ascii="Arial" w:hAnsi="Arial" w:cs="Arial"/>
          <w:spacing w:val="-25"/>
          <w:w w:val="110"/>
          <w:sz w:val="24"/>
          <w:szCs w:val="24"/>
        </w:rPr>
        <w:t>l</w:t>
      </w:r>
      <w:r w:rsidRPr="0027656F">
        <w:rPr>
          <w:rFonts w:ascii="Arial" w:hAnsi="Arial" w:cs="Arial"/>
          <w:w w:val="110"/>
          <w:sz w:val="24"/>
          <w:szCs w:val="24"/>
        </w:rPr>
        <w:t>o</w:t>
      </w:r>
      <w:r w:rsidRPr="0027656F">
        <w:rPr>
          <w:rFonts w:ascii="Arial" w:hAnsi="Arial" w:cs="Arial"/>
          <w:spacing w:val="-21"/>
          <w:w w:val="110"/>
          <w:sz w:val="24"/>
          <w:szCs w:val="24"/>
        </w:rPr>
        <w:t xml:space="preserve"> </w:t>
      </w:r>
      <w:r w:rsidRPr="0027656F">
        <w:rPr>
          <w:rFonts w:ascii="Arial" w:hAnsi="Arial" w:cs="Arial"/>
          <w:w w:val="110"/>
          <w:sz w:val="24"/>
          <w:szCs w:val="24"/>
        </w:rPr>
        <w:t>antes</w:t>
      </w:r>
      <w:r w:rsidRPr="0027656F">
        <w:rPr>
          <w:rFonts w:ascii="Arial" w:hAnsi="Arial" w:cs="Arial"/>
          <w:spacing w:val="-23"/>
          <w:w w:val="110"/>
          <w:sz w:val="24"/>
          <w:szCs w:val="24"/>
        </w:rPr>
        <w:t xml:space="preserve"> </w:t>
      </w:r>
      <w:r w:rsidRPr="0027656F">
        <w:rPr>
          <w:rFonts w:ascii="Arial" w:hAnsi="Arial" w:cs="Arial"/>
          <w:w w:val="110"/>
          <w:sz w:val="24"/>
          <w:szCs w:val="24"/>
        </w:rPr>
        <w:t>exp</w:t>
      </w:r>
      <w:r w:rsidRPr="0027656F">
        <w:rPr>
          <w:rFonts w:ascii="Arial" w:hAnsi="Arial" w:cs="Arial"/>
          <w:spacing w:val="-13"/>
          <w:w w:val="110"/>
          <w:sz w:val="24"/>
          <w:szCs w:val="24"/>
        </w:rPr>
        <w:t>u</w:t>
      </w:r>
      <w:r w:rsidRPr="0027656F">
        <w:rPr>
          <w:rFonts w:ascii="Arial" w:hAnsi="Arial" w:cs="Arial"/>
          <w:w w:val="110"/>
          <w:sz w:val="24"/>
          <w:szCs w:val="24"/>
        </w:rPr>
        <w:t>esto</w:t>
      </w:r>
      <w:r w:rsidRPr="0027656F">
        <w:rPr>
          <w:rFonts w:ascii="Arial" w:hAnsi="Arial" w:cs="Arial"/>
          <w:spacing w:val="-20"/>
          <w:w w:val="110"/>
          <w:sz w:val="24"/>
          <w:szCs w:val="24"/>
        </w:rPr>
        <w:t xml:space="preserve"> </w:t>
      </w:r>
      <w:r w:rsidRPr="0027656F">
        <w:rPr>
          <w:rFonts w:ascii="Arial" w:hAnsi="Arial" w:cs="Arial"/>
          <w:w w:val="110"/>
          <w:sz w:val="24"/>
          <w:szCs w:val="24"/>
        </w:rPr>
        <w:t>c</w:t>
      </w:r>
      <w:r w:rsidRPr="0027656F">
        <w:rPr>
          <w:rFonts w:ascii="Arial" w:hAnsi="Arial" w:cs="Arial"/>
          <w:spacing w:val="-15"/>
          <w:w w:val="110"/>
          <w:sz w:val="24"/>
          <w:szCs w:val="24"/>
        </w:rPr>
        <w:t>o</w:t>
      </w:r>
      <w:r w:rsidRPr="0027656F">
        <w:rPr>
          <w:rFonts w:ascii="Arial" w:hAnsi="Arial" w:cs="Arial"/>
          <w:w w:val="110"/>
          <w:sz w:val="24"/>
          <w:szCs w:val="24"/>
        </w:rPr>
        <w:t>n</w:t>
      </w:r>
      <w:r w:rsidRPr="0027656F">
        <w:rPr>
          <w:rFonts w:ascii="Arial" w:hAnsi="Arial" w:cs="Arial"/>
          <w:spacing w:val="-18"/>
          <w:w w:val="110"/>
          <w:sz w:val="24"/>
          <w:szCs w:val="24"/>
        </w:rPr>
        <w:t xml:space="preserve"> </w:t>
      </w:r>
      <w:r w:rsidRPr="0027656F">
        <w:rPr>
          <w:rFonts w:ascii="Arial" w:hAnsi="Arial" w:cs="Arial"/>
          <w:spacing w:val="-29"/>
          <w:w w:val="110"/>
          <w:sz w:val="24"/>
          <w:szCs w:val="24"/>
        </w:rPr>
        <w:t>l</w:t>
      </w:r>
      <w:r w:rsidRPr="0027656F">
        <w:rPr>
          <w:rFonts w:ascii="Arial" w:hAnsi="Arial" w:cs="Arial"/>
          <w:w w:val="110"/>
          <w:sz w:val="24"/>
          <w:szCs w:val="24"/>
        </w:rPr>
        <w:t>os</w:t>
      </w:r>
      <w:r w:rsidRPr="0027656F">
        <w:rPr>
          <w:rFonts w:ascii="Arial" w:hAnsi="Arial" w:cs="Arial"/>
          <w:spacing w:val="-19"/>
          <w:w w:val="110"/>
          <w:sz w:val="24"/>
          <w:szCs w:val="24"/>
        </w:rPr>
        <w:t xml:space="preserve"> </w:t>
      </w:r>
      <w:r w:rsidRPr="0027656F">
        <w:rPr>
          <w:rFonts w:ascii="Arial" w:hAnsi="Arial" w:cs="Arial"/>
          <w:w w:val="110"/>
          <w:sz w:val="24"/>
          <w:szCs w:val="24"/>
        </w:rPr>
        <w:t>artícu</w:t>
      </w:r>
      <w:r w:rsidRPr="0027656F">
        <w:rPr>
          <w:rFonts w:ascii="Arial" w:hAnsi="Arial" w:cs="Arial"/>
          <w:spacing w:val="3"/>
          <w:w w:val="110"/>
          <w:sz w:val="24"/>
          <w:szCs w:val="24"/>
        </w:rPr>
        <w:t>l</w:t>
      </w:r>
      <w:r w:rsidRPr="0027656F">
        <w:rPr>
          <w:rFonts w:ascii="Arial" w:hAnsi="Arial" w:cs="Arial"/>
          <w:w w:val="110"/>
          <w:sz w:val="24"/>
          <w:szCs w:val="24"/>
        </w:rPr>
        <w:t>os</w:t>
      </w:r>
      <w:r w:rsidRPr="0027656F">
        <w:rPr>
          <w:rFonts w:ascii="Arial" w:hAnsi="Arial" w:cs="Arial"/>
          <w:spacing w:val="21"/>
          <w:sz w:val="24"/>
          <w:szCs w:val="24"/>
        </w:rPr>
        <w:t xml:space="preserve"> </w:t>
      </w:r>
      <w:r w:rsidRPr="0027656F">
        <w:rPr>
          <w:rFonts w:ascii="Arial" w:hAnsi="Arial" w:cs="Arial"/>
          <w:sz w:val="24"/>
          <w:szCs w:val="24"/>
        </w:rPr>
        <w:t>1</w:t>
      </w:r>
      <w:r w:rsidRPr="0027656F">
        <w:rPr>
          <w:rFonts w:ascii="Arial" w:hAnsi="Arial" w:cs="Arial"/>
          <w:spacing w:val="-27"/>
          <w:sz w:val="24"/>
          <w:szCs w:val="24"/>
        </w:rPr>
        <w:t>1</w:t>
      </w:r>
      <w:r w:rsidRPr="0027656F">
        <w:rPr>
          <w:rFonts w:ascii="Arial" w:hAnsi="Arial" w:cs="Arial"/>
          <w:sz w:val="24"/>
          <w:szCs w:val="24"/>
        </w:rPr>
        <w:t>5</w:t>
      </w:r>
      <w:r w:rsidRPr="0027656F">
        <w:rPr>
          <w:rFonts w:ascii="Arial" w:hAnsi="Arial" w:cs="Arial"/>
          <w:spacing w:val="-5"/>
          <w:sz w:val="24"/>
          <w:szCs w:val="24"/>
        </w:rPr>
        <w:t xml:space="preserve"> </w:t>
      </w:r>
      <w:r w:rsidRPr="0027656F">
        <w:rPr>
          <w:rFonts w:ascii="Arial" w:hAnsi="Arial" w:cs="Arial"/>
          <w:sz w:val="24"/>
          <w:szCs w:val="24"/>
        </w:rPr>
        <w:t>fracciones</w:t>
      </w:r>
      <w:r w:rsidRPr="0027656F">
        <w:rPr>
          <w:rFonts w:ascii="Arial" w:hAnsi="Arial" w:cs="Arial"/>
          <w:spacing w:val="40"/>
          <w:sz w:val="24"/>
          <w:szCs w:val="24"/>
        </w:rPr>
        <w:t xml:space="preserve"> I y II de</w:t>
      </w:r>
      <w:r w:rsidRPr="0027656F">
        <w:rPr>
          <w:rFonts w:ascii="Arial" w:hAnsi="Arial" w:cs="Arial"/>
          <w:spacing w:val="-21"/>
          <w:sz w:val="24"/>
          <w:szCs w:val="24"/>
        </w:rPr>
        <w:t>l</w:t>
      </w:r>
      <w:r w:rsidRPr="0027656F">
        <w:rPr>
          <w:rFonts w:ascii="Arial" w:hAnsi="Arial" w:cs="Arial"/>
          <w:sz w:val="24"/>
          <w:szCs w:val="24"/>
        </w:rPr>
        <w:t>a</w:t>
      </w:r>
      <w:r w:rsidRPr="0027656F">
        <w:rPr>
          <w:rFonts w:ascii="Arial" w:hAnsi="Arial" w:cs="Arial"/>
          <w:spacing w:val="8"/>
          <w:sz w:val="24"/>
          <w:szCs w:val="24"/>
        </w:rPr>
        <w:t xml:space="preserve"> </w:t>
      </w:r>
      <w:r w:rsidRPr="0027656F">
        <w:rPr>
          <w:rFonts w:ascii="Arial" w:hAnsi="Arial" w:cs="Arial"/>
          <w:sz w:val="24"/>
          <w:szCs w:val="24"/>
        </w:rPr>
        <w:t>Const</w:t>
      </w:r>
      <w:r w:rsidRPr="0027656F">
        <w:rPr>
          <w:rFonts w:ascii="Arial" w:hAnsi="Arial" w:cs="Arial"/>
          <w:spacing w:val="-8"/>
          <w:sz w:val="24"/>
          <w:szCs w:val="24"/>
        </w:rPr>
        <w:t>i</w:t>
      </w:r>
      <w:r w:rsidRPr="0027656F">
        <w:rPr>
          <w:rFonts w:ascii="Arial" w:hAnsi="Arial" w:cs="Arial"/>
          <w:sz w:val="24"/>
          <w:szCs w:val="24"/>
        </w:rPr>
        <w:t>tuc</w:t>
      </w:r>
      <w:r w:rsidRPr="0027656F">
        <w:rPr>
          <w:rFonts w:ascii="Arial" w:hAnsi="Arial" w:cs="Arial"/>
          <w:spacing w:val="-1"/>
          <w:sz w:val="24"/>
          <w:szCs w:val="24"/>
        </w:rPr>
        <w:t>i</w:t>
      </w:r>
      <w:r w:rsidRPr="0027656F">
        <w:rPr>
          <w:rFonts w:ascii="Arial" w:hAnsi="Arial" w:cs="Arial"/>
          <w:sz w:val="24"/>
          <w:szCs w:val="24"/>
        </w:rPr>
        <w:t>ón</w:t>
      </w:r>
      <w:r w:rsidRPr="0027656F">
        <w:rPr>
          <w:rFonts w:ascii="Arial" w:hAnsi="Arial" w:cs="Arial"/>
          <w:spacing w:val="12"/>
          <w:sz w:val="24"/>
          <w:szCs w:val="24"/>
        </w:rPr>
        <w:t xml:space="preserve"> </w:t>
      </w:r>
      <w:r w:rsidRPr="0027656F">
        <w:rPr>
          <w:rFonts w:ascii="Arial" w:hAnsi="Arial" w:cs="Arial"/>
          <w:sz w:val="24"/>
          <w:szCs w:val="24"/>
        </w:rPr>
        <w:t>Polít</w:t>
      </w:r>
      <w:r w:rsidRPr="0027656F">
        <w:rPr>
          <w:rFonts w:ascii="Arial" w:hAnsi="Arial" w:cs="Arial"/>
          <w:spacing w:val="-10"/>
          <w:sz w:val="24"/>
          <w:szCs w:val="24"/>
        </w:rPr>
        <w:t>i</w:t>
      </w:r>
      <w:r w:rsidRPr="0027656F">
        <w:rPr>
          <w:rFonts w:ascii="Arial" w:hAnsi="Arial" w:cs="Arial"/>
          <w:sz w:val="24"/>
          <w:szCs w:val="24"/>
        </w:rPr>
        <w:t>ca</w:t>
      </w:r>
      <w:r w:rsidRPr="0027656F">
        <w:rPr>
          <w:rFonts w:ascii="Arial" w:hAnsi="Arial" w:cs="Arial"/>
          <w:spacing w:val="4"/>
          <w:sz w:val="24"/>
          <w:szCs w:val="24"/>
        </w:rPr>
        <w:t xml:space="preserve"> </w:t>
      </w:r>
      <w:r w:rsidRPr="0027656F">
        <w:rPr>
          <w:rFonts w:ascii="Arial" w:hAnsi="Arial" w:cs="Arial"/>
          <w:sz w:val="24"/>
          <w:szCs w:val="24"/>
        </w:rPr>
        <w:t>de</w:t>
      </w:r>
      <w:r w:rsidRPr="0027656F">
        <w:rPr>
          <w:rFonts w:ascii="Arial" w:hAnsi="Arial" w:cs="Arial"/>
          <w:spacing w:val="11"/>
          <w:sz w:val="24"/>
          <w:szCs w:val="24"/>
        </w:rPr>
        <w:t xml:space="preserve"> </w:t>
      </w:r>
      <w:r w:rsidRPr="0027656F">
        <w:rPr>
          <w:rFonts w:ascii="Arial" w:hAnsi="Arial" w:cs="Arial"/>
          <w:spacing w:val="-21"/>
          <w:sz w:val="24"/>
          <w:szCs w:val="24"/>
        </w:rPr>
        <w:t>l</w:t>
      </w:r>
      <w:r w:rsidRPr="0027656F">
        <w:rPr>
          <w:rFonts w:ascii="Arial" w:hAnsi="Arial" w:cs="Arial"/>
          <w:sz w:val="24"/>
          <w:szCs w:val="24"/>
        </w:rPr>
        <w:t xml:space="preserve">os </w:t>
      </w:r>
      <w:r w:rsidRPr="0027656F">
        <w:rPr>
          <w:rFonts w:ascii="Arial" w:hAnsi="Arial" w:cs="Arial"/>
          <w:w w:val="105"/>
          <w:sz w:val="24"/>
          <w:szCs w:val="24"/>
        </w:rPr>
        <w:t>Estados</w:t>
      </w:r>
      <w:r w:rsidRPr="0027656F">
        <w:rPr>
          <w:rFonts w:ascii="Arial" w:hAnsi="Arial" w:cs="Arial"/>
          <w:spacing w:val="-5"/>
          <w:w w:val="105"/>
          <w:sz w:val="24"/>
          <w:szCs w:val="24"/>
        </w:rPr>
        <w:t xml:space="preserve"> </w:t>
      </w:r>
      <w:r w:rsidRPr="0027656F">
        <w:rPr>
          <w:rFonts w:ascii="Arial" w:hAnsi="Arial" w:cs="Arial"/>
          <w:w w:val="105"/>
          <w:sz w:val="24"/>
          <w:szCs w:val="24"/>
        </w:rPr>
        <w:t>Unidos</w:t>
      </w:r>
      <w:r w:rsidRPr="0027656F">
        <w:rPr>
          <w:rFonts w:ascii="Arial" w:hAnsi="Arial" w:cs="Arial"/>
          <w:spacing w:val="-10"/>
          <w:w w:val="105"/>
          <w:sz w:val="24"/>
          <w:szCs w:val="24"/>
        </w:rPr>
        <w:t xml:space="preserve"> </w:t>
      </w:r>
      <w:r w:rsidRPr="0027656F">
        <w:rPr>
          <w:rFonts w:ascii="Arial" w:hAnsi="Arial" w:cs="Arial"/>
          <w:spacing w:val="-2"/>
          <w:w w:val="105"/>
          <w:sz w:val="24"/>
          <w:szCs w:val="24"/>
        </w:rPr>
        <w:t>Mexi</w:t>
      </w:r>
      <w:r w:rsidRPr="0027656F">
        <w:rPr>
          <w:rFonts w:ascii="Arial" w:hAnsi="Arial" w:cs="Arial"/>
          <w:spacing w:val="-3"/>
          <w:w w:val="105"/>
          <w:sz w:val="24"/>
          <w:szCs w:val="24"/>
        </w:rPr>
        <w:t>canos</w:t>
      </w:r>
      <w:r w:rsidRPr="0027656F">
        <w:rPr>
          <w:rFonts w:ascii="Arial" w:hAnsi="Arial" w:cs="Arial"/>
          <w:sz w:val="24"/>
          <w:szCs w:val="24"/>
        </w:rPr>
        <w:t xml:space="preserve">, artículos 1, 4, 11, 51, 52, 61 y 82 de la Ley General de Asentamientos Humanos, Ordenamiento Territorial y Desarrollo Urbano; </w:t>
      </w:r>
      <w:r w:rsidRPr="0027656F">
        <w:rPr>
          <w:rFonts w:ascii="Arial" w:hAnsi="Arial" w:cs="Arial"/>
          <w:spacing w:val="54"/>
          <w:sz w:val="24"/>
          <w:szCs w:val="24"/>
        </w:rPr>
        <w:t xml:space="preserve"> </w:t>
      </w:r>
      <w:r w:rsidRPr="0027656F">
        <w:rPr>
          <w:rFonts w:ascii="Arial" w:hAnsi="Arial" w:cs="Arial"/>
          <w:sz w:val="24"/>
          <w:szCs w:val="24"/>
        </w:rPr>
        <w:t>artículos 73 párrafo primero y</w:t>
      </w:r>
      <w:r w:rsidRPr="0027656F">
        <w:rPr>
          <w:rFonts w:ascii="Arial" w:hAnsi="Arial" w:cs="Arial"/>
          <w:spacing w:val="45"/>
          <w:sz w:val="24"/>
          <w:szCs w:val="24"/>
        </w:rPr>
        <w:t xml:space="preserve"> </w:t>
      </w:r>
      <w:r w:rsidRPr="0027656F">
        <w:rPr>
          <w:rFonts w:ascii="Arial" w:hAnsi="Arial" w:cs="Arial"/>
          <w:sz w:val="24"/>
          <w:szCs w:val="24"/>
        </w:rPr>
        <w:t>77</w:t>
      </w:r>
      <w:r w:rsidRPr="0027656F">
        <w:rPr>
          <w:rFonts w:ascii="Arial" w:hAnsi="Arial" w:cs="Arial"/>
          <w:spacing w:val="43"/>
          <w:sz w:val="24"/>
          <w:szCs w:val="24"/>
        </w:rPr>
        <w:t xml:space="preserve"> </w:t>
      </w:r>
      <w:r w:rsidRPr="0027656F">
        <w:rPr>
          <w:rFonts w:ascii="Arial" w:hAnsi="Arial" w:cs="Arial"/>
          <w:sz w:val="24"/>
          <w:szCs w:val="24"/>
        </w:rPr>
        <w:t>fracción</w:t>
      </w:r>
      <w:r w:rsidRPr="0027656F">
        <w:rPr>
          <w:rFonts w:ascii="Arial" w:hAnsi="Arial" w:cs="Arial"/>
          <w:spacing w:val="3"/>
          <w:sz w:val="24"/>
          <w:szCs w:val="24"/>
        </w:rPr>
        <w:t xml:space="preserve"> II</w:t>
      </w:r>
      <w:r w:rsidRPr="0027656F">
        <w:rPr>
          <w:rFonts w:ascii="Arial" w:hAnsi="Arial" w:cs="Arial"/>
          <w:spacing w:val="3"/>
          <w:w w:val="90"/>
          <w:sz w:val="24"/>
          <w:szCs w:val="24"/>
        </w:rPr>
        <w:t>,</w:t>
      </w:r>
      <w:r w:rsidRPr="0027656F">
        <w:rPr>
          <w:rFonts w:ascii="Arial" w:hAnsi="Arial" w:cs="Arial"/>
          <w:spacing w:val="14"/>
          <w:w w:val="90"/>
          <w:sz w:val="24"/>
          <w:szCs w:val="24"/>
        </w:rPr>
        <w:t xml:space="preserve"> </w:t>
      </w:r>
      <w:r w:rsidRPr="0027656F">
        <w:rPr>
          <w:rFonts w:ascii="Arial" w:hAnsi="Arial" w:cs="Arial"/>
          <w:sz w:val="24"/>
          <w:szCs w:val="24"/>
        </w:rPr>
        <w:t>de</w:t>
      </w:r>
      <w:r w:rsidRPr="0027656F">
        <w:rPr>
          <w:rFonts w:ascii="Arial" w:hAnsi="Arial" w:cs="Arial"/>
          <w:spacing w:val="53"/>
          <w:sz w:val="24"/>
          <w:szCs w:val="24"/>
        </w:rPr>
        <w:t xml:space="preserve"> </w:t>
      </w:r>
      <w:r w:rsidRPr="0027656F">
        <w:rPr>
          <w:rFonts w:ascii="Arial" w:hAnsi="Arial" w:cs="Arial"/>
          <w:spacing w:val="-11"/>
          <w:sz w:val="24"/>
          <w:szCs w:val="24"/>
        </w:rPr>
        <w:t>l</w:t>
      </w:r>
      <w:r w:rsidRPr="0027656F">
        <w:rPr>
          <w:rFonts w:ascii="Arial" w:hAnsi="Arial" w:cs="Arial"/>
          <w:spacing w:val="-15"/>
          <w:sz w:val="24"/>
          <w:szCs w:val="24"/>
        </w:rPr>
        <w:t>a</w:t>
      </w:r>
      <w:r w:rsidRPr="0027656F">
        <w:rPr>
          <w:rFonts w:ascii="Arial" w:hAnsi="Arial" w:cs="Arial"/>
          <w:spacing w:val="58"/>
          <w:sz w:val="24"/>
          <w:szCs w:val="24"/>
        </w:rPr>
        <w:t xml:space="preserve"> </w:t>
      </w:r>
      <w:r w:rsidRPr="0027656F">
        <w:rPr>
          <w:rFonts w:ascii="Arial" w:hAnsi="Arial" w:cs="Arial"/>
          <w:spacing w:val="-1"/>
          <w:sz w:val="24"/>
          <w:szCs w:val="24"/>
        </w:rPr>
        <w:t>Constitución</w:t>
      </w:r>
      <w:r w:rsidRPr="0027656F">
        <w:rPr>
          <w:rFonts w:ascii="Arial" w:hAnsi="Arial" w:cs="Arial"/>
          <w:spacing w:val="22"/>
          <w:sz w:val="24"/>
          <w:szCs w:val="24"/>
        </w:rPr>
        <w:t xml:space="preserve"> </w:t>
      </w:r>
      <w:r w:rsidRPr="0027656F">
        <w:rPr>
          <w:rFonts w:ascii="Arial" w:hAnsi="Arial" w:cs="Arial"/>
          <w:sz w:val="24"/>
          <w:szCs w:val="24"/>
        </w:rPr>
        <w:t>Polít</w:t>
      </w:r>
      <w:r w:rsidRPr="0027656F">
        <w:rPr>
          <w:rFonts w:ascii="Arial" w:hAnsi="Arial" w:cs="Arial"/>
          <w:spacing w:val="-16"/>
          <w:sz w:val="24"/>
          <w:szCs w:val="24"/>
        </w:rPr>
        <w:t>i</w:t>
      </w:r>
      <w:r w:rsidRPr="0027656F">
        <w:rPr>
          <w:rFonts w:ascii="Arial" w:hAnsi="Arial" w:cs="Arial"/>
          <w:sz w:val="24"/>
          <w:szCs w:val="24"/>
        </w:rPr>
        <w:t>ca</w:t>
      </w:r>
      <w:r w:rsidRPr="0027656F">
        <w:rPr>
          <w:rFonts w:ascii="Arial" w:hAnsi="Arial" w:cs="Arial"/>
          <w:spacing w:val="26"/>
          <w:sz w:val="24"/>
          <w:szCs w:val="24"/>
        </w:rPr>
        <w:t xml:space="preserve"> </w:t>
      </w:r>
      <w:r w:rsidRPr="0027656F">
        <w:rPr>
          <w:rFonts w:ascii="Arial" w:hAnsi="Arial" w:cs="Arial"/>
          <w:sz w:val="24"/>
          <w:szCs w:val="24"/>
        </w:rPr>
        <w:t>del</w:t>
      </w:r>
      <w:r w:rsidRPr="0027656F">
        <w:rPr>
          <w:rFonts w:ascii="Arial" w:hAnsi="Arial" w:cs="Arial"/>
          <w:spacing w:val="37"/>
          <w:sz w:val="24"/>
          <w:szCs w:val="24"/>
        </w:rPr>
        <w:t xml:space="preserve"> </w:t>
      </w:r>
      <w:r w:rsidRPr="0027656F">
        <w:rPr>
          <w:rFonts w:ascii="Arial" w:hAnsi="Arial" w:cs="Arial"/>
          <w:sz w:val="24"/>
          <w:szCs w:val="24"/>
        </w:rPr>
        <w:t>Estado</w:t>
      </w:r>
      <w:r w:rsidRPr="0027656F">
        <w:rPr>
          <w:rFonts w:ascii="Arial" w:hAnsi="Arial" w:cs="Arial"/>
          <w:spacing w:val="25"/>
          <w:sz w:val="24"/>
          <w:szCs w:val="24"/>
        </w:rPr>
        <w:t xml:space="preserve"> </w:t>
      </w:r>
      <w:r w:rsidRPr="0027656F">
        <w:rPr>
          <w:rFonts w:ascii="Arial" w:hAnsi="Arial" w:cs="Arial"/>
          <w:sz w:val="24"/>
          <w:szCs w:val="24"/>
        </w:rPr>
        <w:t>de</w:t>
      </w:r>
      <w:r w:rsidRPr="0027656F">
        <w:rPr>
          <w:rFonts w:ascii="Arial" w:hAnsi="Arial" w:cs="Arial"/>
          <w:spacing w:val="28"/>
          <w:sz w:val="24"/>
          <w:szCs w:val="24"/>
        </w:rPr>
        <w:t xml:space="preserve"> </w:t>
      </w:r>
      <w:r w:rsidRPr="0027656F">
        <w:rPr>
          <w:rFonts w:ascii="Arial" w:hAnsi="Arial" w:cs="Arial"/>
          <w:sz w:val="24"/>
          <w:szCs w:val="24"/>
        </w:rPr>
        <w:t>Ja</w:t>
      </w:r>
      <w:r w:rsidRPr="0027656F">
        <w:rPr>
          <w:rFonts w:ascii="Arial" w:hAnsi="Arial" w:cs="Arial"/>
          <w:spacing w:val="3"/>
          <w:sz w:val="24"/>
          <w:szCs w:val="24"/>
        </w:rPr>
        <w:t>l</w:t>
      </w:r>
      <w:r w:rsidRPr="0027656F">
        <w:rPr>
          <w:rFonts w:ascii="Arial" w:hAnsi="Arial" w:cs="Arial"/>
          <w:spacing w:val="-23"/>
          <w:sz w:val="24"/>
          <w:szCs w:val="24"/>
        </w:rPr>
        <w:t>i</w:t>
      </w:r>
      <w:r w:rsidRPr="0027656F">
        <w:rPr>
          <w:rFonts w:ascii="Arial" w:hAnsi="Arial" w:cs="Arial"/>
          <w:sz w:val="24"/>
          <w:szCs w:val="24"/>
        </w:rPr>
        <w:t>sc</w:t>
      </w:r>
      <w:r w:rsidRPr="0027656F">
        <w:rPr>
          <w:rFonts w:ascii="Arial" w:hAnsi="Arial" w:cs="Arial"/>
          <w:spacing w:val="12"/>
          <w:sz w:val="24"/>
          <w:szCs w:val="24"/>
        </w:rPr>
        <w:t>o</w:t>
      </w:r>
      <w:r w:rsidRPr="0027656F">
        <w:rPr>
          <w:rFonts w:ascii="Arial" w:hAnsi="Arial" w:cs="Arial"/>
          <w:sz w:val="24"/>
          <w:szCs w:val="24"/>
        </w:rPr>
        <w:t>; Capítulo VII del Código Urbano para el Estado de Jalisco,</w:t>
      </w:r>
      <w:r w:rsidRPr="0027656F">
        <w:rPr>
          <w:rFonts w:ascii="Arial" w:hAnsi="Arial" w:cs="Arial"/>
          <w:spacing w:val="8"/>
          <w:sz w:val="24"/>
          <w:szCs w:val="24"/>
        </w:rPr>
        <w:t xml:space="preserve"> </w:t>
      </w:r>
      <w:r w:rsidRPr="0027656F">
        <w:rPr>
          <w:rFonts w:ascii="Arial" w:hAnsi="Arial" w:cs="Arial"/>
          <w:sz w:val="24"/>
          <w:szCs w:val="24"/>
        </w:rPr>
        <w:t>artículos</w:t>
      </w:r>
      <w:r w:rsidRPr="0027656F">
        <w:rPr>
          <w:rFonts w:ascii="Arial" w:hAnsi="Arial" w:cs="Arial"/>
          <w:spacing w:val="13"/>
          <w:sz w:val="24"/>
          <w:szCs w:val="24"/>
        </w:rPr>
        <w:t xml:space="preserve"> </w:t>
      </w:r>
      <w:r w:rsidRPr="0027656F">
        <w:rPr>
          <w:rFonts w:ascii="Arial" w:hAnsi="Arial" w:cs="Arial"/>
          <w:sz w:val="24"/>
          <w:szCs w:val="24"/>
        </w:rPr>
        <w:t>1,</w:t>
      </w:r>
      <w:r w:rsidRPr="0027656F">
        <w:rPr>
          <w:rFonts w:ascii="Arial" w:hAnsi="Arial" w:cs="Arial"/>
          <w:spacing w:val="-24"/>
          <w:sz w:val="24"/>
          <w:szCs w:val="24"/>
        </w:rPr>
        <w:t xml:space="preserve"> </w:t>
      </w:r>
      <w:r w:rsidRPr="0027656F">
        <w:rPr>
          <w:rFonts w:ascii="Arial" w:hAnsi="Arial" w:cs="Arial"/>
          <w:sz w:val="24"/>
          <w:szCs w:val="24"/>
        </w:rPr>
        <w:t>2,</w:t>
      </w:r>
      <w:r w:rsidRPr="0027656F">
        <w:rPr>
          <w:rFonts w:ascii="Arial" w:hAnsi="Arial" w:cs="Arial"/>
          <w:spacing w:val="-6"/>
          <w:sz w:val="24"/>
          <w:szCs w:val="24"/>
        </w:rPr>
        <w:t xml:space="preserve"> </w:t>
      </w:r>
      <w:r w:rsidRPr="0027656F">
        <w:rPr>
          <w:rFonts w:ascii="Arial" w:hAnsi="Arial" w:cs="Arial"/>
          <w:sz w:val="24"/>
          <w:szCs w:val="24"/>
        </w:rPr>
        <w:t>3,</w:t>
      </w:r>
      <w:r w:rsidRPr="0027656F">
        <w:rPr>
          <w:rFonts w:ascii="Arial" w:hAnsi="Arial" w:cs="Arial"/>
          <w:spacing w:val="-1"/>
          <w:sz w:val="24"/>
          <w:szCs w:val="24"/>
        </w:rPr>
        <w:t xml:space="preserve"> </w:t>
      </w:r>
      <w:r w:rsidRPr="0027656F">
        <w:rPr>
          <w:rFonts w:ascii="Arial" w:hAnsi="Arial" w:cs="Arial"/>
          <w:sz w:val="24"/>
          <w:szCs w:val="24"/>
        </w:rPr>
        <w:t>37</w:t>
      </w:r>
      <w:r w:rsidRPr="0027656F">
        <w:rPr>
          <w:rFonts w:ascii="Arial" w:hAnsi="Arial" w:cs="Arial"/>
          <w:spacing w:val="-10"/>
          <w:sz w:val="24"/>
          <w:szCs w:val="24"/>
        </w:rPr>
        <w:t xml:space="preserve"> </w:t>
      </w:r>
      <w:r w:rsidRPr="0027656F">
        <w:rPr>
          <w:rFonts w:ascii="Arial" w:hAnsi="Arial" w:cs="Arial"/>
          <w:sz w:val="24"/>
          <w:szCs w:val="24"/>
        </w:rPr>
        <w:t>fracción</w:t>
      </w:r>
      <w:r w:rsidRPr="0027656F">
        <w:rPr>
          <w:rFonts w:ascii="Arial" w:hAnsi="Arial" w:cs="Arial"/>
          <w:spacing w:val="18"/>
          <w:sz w:val="24"/>
          <w:szCs w:val="24"/>
        </w:rPr>
        <w:t xml:space="preserve"> II</w:t>
      </w:r>
      <w:r w:rsidRPr="0027656F">
        <w:rPr>
          <w:rFonts w:ascii="Arial" w:hAnsi="Arial" w:cs="Arial"/>
          <w:w w:val="90"/>
          <w:sz w:val="24"/>
          <w:szCs w:val="24"/>
        </w:rPr>
        <w:t>,</w:t>
      </w:r>
      <w:r w:rsidRPr="0027656F">
        <w:rPr>
          <w:rFonts w:ascii="Arial" w:hAnsi="Arial" w:cs="Arial"/>
          <w:spacing w:val="-4"/>
          <w:w w:val="90"/>
          <w:sz w:val="24"/>
          <w:szCs w:val="24"/>
        </w:rPr>
        <w:t xml:space="preserve"> </w:t>
      </w:r>
      <w:r w:rsidRPr="0027656F">
        <w:rPr>
          <w:rFonts w:ascii="Arial" w:hAnsi="Arial" w:cs="Arial"/>
          <w:sz w:val="24"/>
          <w:szCs w:val="24"/>
        </w:rPr>
        <w:t>40</w:t>
      </w:r>
      <w:r w:rsidRPr="0027656F">
        <w:rPr>
          <w:rFonts w:ascii="Arial" w:hAnsi="Arial" w:cs="Arial"/>
          <w:spacing w:val="40"/>
          <w:w w:val="104"/>
          <w:sz w:val="24"/>
          <w:szCs w:val="24"/>
        </w:rPr>
        <w:t xml:space="preserve"> </w:t>
      </w:r>
      <w:r w:rsidRPr="0027656F">
        <w:rPr>
          <w:rFonts w:ascii="Arial" w:hAnsi="Arial" w:cs="Arial"/>
          <w:sz w:val="24"/>
          <w:szCs w:val="24"/>
        </w:rPr>
        <w:t>fracción</w:t>
      </w:r>
      <w:r w:rsidRPr="0027656F">
        <w:rPr>
          <w:rFonts w:ascii="Arial" w:hAnsi="Arial" w:cs="Arial"/>
          <w:spacing w:val="15"/>
          <w:sz w:val="24"/>
          <w:szCs w:val="24"/>
        </w:rPr>
        <w:t xml:space="preserve"> II</w:t>
      </w:r>
      <w:r w:rsidRPr="0027656F">
        <w:rPr>
          <w:rFonts w:ascii="Arial" w:hAnsi="Arial" w:cs="Arial"/>
          <w:spacing w:val="3"/>
          <w:w w:val="90"/>
          <w:sz w:val="24"/>
          <w:szCs w:val="24"/>
        </w:rPr>
        <w:t>,</w:t>
      </w:r>
      <w:r w:rsidRPr="0027656F">
        <w:rPr>
          <w:rFonts w:ascii="Arial" w:hAnsi="Arial" w:cs="Arial"/>
          <w:spacing w:val="4"/>
          <w:w w:val="90"/>
          <w:sz w:val="24"/>
          <w:szCs w:val="24"/>
        </w:rPr>
        <w:t xml:space="preserve"> </w:t>
      </w:r>
      <w:r w:rsidRPr="0027656F">
        <w:rPr>
          <w:rFonts w:ascii="Arial" w:hAnsi="Arial" w:cs="Arial"/>
          <w:sz w:val="24"/>
          <w:szCs w:val="24"/>
        </w:rPr>
        <w:t>47</w:t>
      </w:r>
      <w:r w:rsidRPr="0027656F">
        <w:rPr>
          <w:rFonts w:ascii="Arial" w:hAnsi="Arial" w:cs="Arial"/>
          <w:spacing w:val="-8"/>
          <w:sz w:val="24"/>
          <w:szCs w:val="24"/>
        </w:rPr>
        <w:t xml:space="preserve"> </w:t>
      </w:r>
      <w:r w:rsidRPr="0027656F">
        <w:rPr>
          <w:rFonts w:ascii="Arial" w:hAnsi="Arial" w:cs="Arial"/>
          <w:sz w:val="24"/>
          <w:szCs w:val="24"/>
        </w:rPr>
        <w:t>fracción</w:t>
      </w:r>
      <w:r w:rsidRPr="0027656F">
        <w:rPr>
          <w:rFonts w:ascii="Arial" w:hAnsi="Arial" w:cs="Arial"/>
          <w:spacing w:val="14"/>
          <w:sz w:val="24"/>
          <w:szCs w:val="24"/>
        </w:rPr>
        <w:t xml:space="preserve"> </w:t>
      </w:r>
      <w:r w:rsidRPr="0027656F">
        <w:rPr>
          <w:rFonts w:ascii="Arial" w:hAnsi="Arial" w:cs="Arial"/>
          <w:spacing w:val="10"/>
          <w:sz w:val="24"/>
          <w:szCs w:val="24"/>
        </w:rPr>
        <w:t>V</w:t>
      </w:r>
      <w:r w:rsidRPr="0027656F">
        <w:rPr>
          <w:rFonts w:ascii="Arial" w:hAnsi="Arial" w:cs="Arial"/>
          <w:spacing w:val="12"/>
          <w:sz w:val="24"/>
          <w:szCs w:val="24"/>
        </w:rPr>
        <w:t>,</w:t>
      </w:r>
      <w:r w:rsidRPr="0027656F">
        <w:rPr>
          <w:rFonts w:ascii="Arial" w:hAnsi="Arial" w:cs="Arial"/>
          <w:spacing w:val="2"/>
          <w:sz w:val="24"/>
          <w:szCs w:val="24"/>
        </w:rPr>
        <w:t xml:space="preserve"> </w:t>
      </w:r>
      <w:r w:rsidRPr="0027656F">
        <w:rPr>
          <w:rFonts w:ascii="Arial" w:hAnsi="Arial" w:cs="Arial"/>
          <w:sz w:val="24"/>
          <w:szCs w:val="24"/>
        </w:rPr>
        <w:t>de</w:t>
      </w:r>
      <w:r w:rsidRPr="0027656F">
        <w:rPr>
          <w:rFonts w:ascii="Arial" w:hAnsi="Arial" w:cs="Arial"/>
          <w:spacing w:val="8"/>
          <w:sz w:val="24"/>
          <w:szCs w:val="24"/>
        </w:rPr>
        <w:t xml:space="preserve"> </w:t>
      </w:r>
      <w:r w:rsidRPr="0027656F">
        <w:rPr>
          <w:rFonts w:ascii="Arial" w:hAnsi="Arial" w:cs="Arial"/>
          <w:sz w:val="24"/>
          <w:szCs w:val="24"/>
        </w:rPr>
        <w:t>la</w:t>
      </w:r>
      <w:r w:rsidRPr="0027656F">
        <w:rPr>
          <w:rFonts w:ascii="Arial" w:hAnsi="Arial" w:cs="Arial"/>
          <w:spacing w:val="1"/>
          <w:sz w:val="24"/>
          <w:szCs w:val="24"/>
        </w:rPr>
        <w:t xml:space="preserve"> </w:t>
      </w:r>
      <w:r w:rsidRPr="0027656F">
        <w:rPr>
          <w:rFonts w:ascii="Arial" w:hAnsi="Arial" w:cs="Arial"/>
          <w:sz w:val="24"/>
          <w:szCs w:val="24"/>
        </w:rPr>
        <w:t>Ley</w:t>
      </w:r>
      <w:r w:rsidRPr="0027656F">
        <w:rPr>
          <w:rFonts w:ascii="Arial" w:hAnsi="Arial" w:cs="Arial"/>
          <w:spacing w:val="-3"/>
          <w:sz w:val="24"/>
          <w:szCs w:val="24"/>
        </w:rPr>
        <w:t xml:space="preserve"> </w:t>
      </w:r>
      <w:r w:rsidRPr="0027656F">
        <w:rPr>
          <w:rFonts w:ascii="Arial" w:hAnsi="Arial" w:cs="Arial"/>
          <w:sz w:val="24"/>
          <w:szCs w:val="24"/>
        </w:rPr>
        <w:t>de</w:t>
      </w:r>
      <w:r w:rsidRPr="0027656F">
        <w:rPr>
          <w:rFonts w:ascii="Arial" w:hAnsi="Arial" w:cs="Arial"/>
          <w:spacing w:val="2"/>
          <w:sz w:val="24"/>
          <w:szCs w:val="24"/>
        </w:rPr>
        <w:t xml:space="preserve"> </w:t>
      </w:r>
      <w:r w:rsidRPr="0027656F">
        <w:rPr>
          <w:rFonts w:ascii="Arial" w:hAnsi="Arial" w:cs="Arial"/>
          <w:spacing w:val="-1"/>
          <w:sz w:val="24"/>
          <w:szCs w:val="24"/>
        </w:rPr>
        <w:t>Gobierno</w:t>
      </w:r>
      <w:r w:rsidRPr="0027656F">
        <w:rPr>
          <w:rFonts w:ascii="Arial" w:hAnsi="Arial" w:cs="Arial"/>
          <w:spacing w:val="1"/>
          <w:sz w:val="24"/>
          <w:szCs w:val="24"/>
        </w:rPr>
        <w:t xml:space="preserve"> </w:t>
      </w:r>
      <w:r w:rsidRPr="0027656F">
        <w:rPr>
          <w:rFonts w:ascii="Arial" w:hAnsi="Arial" w:cs="Arial"/>
          <w:sz w:val="24"/>
          <w:szCs w:val="24"/>
        </w:rPr>
        <w:t>y</w:t>
      </w:r>
      <w:r w:rsidRPr="0027656F">
        <w:rPr>
          <w:rFonts w:ascii="Arial" w:hAnsi="Arial" w:cs="Arial"/>
          <w:spacing w:val="17"/>
          <w:sz w:val="24"/>
          <w:szCs w:val="24"/>
        </w:rPr>
        <w:t xml:space="preserve"> </w:t>
      </w:r>
      <w:r w:rsidRPr="0027656F">
        <w:rPr>
          <w:rFonts w:ascii="Arial" w:hAnsi="Arial" w:cs="Arial"/>
          <w:sz w:val="24"/>
          <w:szCs w:val="24"/>
        </w:rPr>
        <w:t>la</w:t>
      </w:r>
      <w:r w:rsidRPr="0027656F">
        <w:rPr>
          <w:rFonts w:ascii="Arial" w:hAnsi="Arial" w:cs="Arial"/>
          <w:spacing w:val="-14"/>
          <w:sz w:val="24"/>
          <w:szCs w:val="24"/>
        </w:rPr>
        <w:t xml:space="preserve"> </w:t>
      </w:r>
      <w:r w:rsidRPr="0027656F">
        <w:rPr>
          <w:rFonts w:ascii="Arial" w:hAnsi="Arial" w:cs="Arial"/>
          <w:sz w:val="24"/>
          <w:szCs w:val="24"/>
        </w:rPr>
        <w:t>Administración</w:t>
      </w:r>
      <w:r w:rsidRPr="0027656F">
        <w:rPr>
          <w:rFonts w:ascii="Arial" w:hAnsi="Arial" w:cs="Arial"/>
          <w:spacing w:val="23"/>
          <w:sz w:val="24"/>
          <w:szCs w:val="24"/>
        </w:rPr>
        <w:t xml:space="preserve"> </w:t>
      </w:r>
      <w:r w:rsidRPr="0027656F">
        <w:rPr>
          <w:rFonts w:ascii="Arial" w:hAnsi="Arial" w:cs="Arial"/>
          <w:sz w:val="24"/>
          <w:szCs w:val="24"/>
        </w:rPr>
        <w:t>Púb</w:t>
      </w:r>
      <w:r w:rsidRPr="0027656F">
        <w:rPr>
          <w:rFonts w:ascii="Arial" w:hAnsi="Arial" w:cs="Arial"/>
          <w:spacing w:val="-3"/>
          <w:sz w:val="24"/>
          <w:szCs w:val="24"/>
        </w:rPr>
        <w:t>l</w:t>
      </w:r>
      <w:r w:rsidRPr="0027656F">
        <w:rPr>
          <w:rFonts w:ascii="Arial" w:hAnsi="Arial" w:cs="Arial"/>
          <w:spacing w:val="-21"/>
          <w:sz w:val="24"/>
          <w:szCs w:val="24"/>
        </w:rPr>
        <w:t>i</w:t>
      </w:r>
      <w:r w:rsidRPr="0027656F">
        <w:rPr>
          <w:rFonts w:ascii="Arial" w:hAnsi="Arial" w:cs="Arial"/>
          <w:sz w:val="24"/>
          <w:szCs w:val="24"/>
        </w:rPr>
        <w:t>ca</w:t>
      </w:r>
      <w:r w:rsidRPr="0027656F">
        <w:rPr>
          <w:rFonts w:ascii="Arial" w:hAnsi="Arial" w:cs="Arial"/>
          <w:spacing w:val="24"/>
          <w:sz w:val="24"/>
          <w:szCs w:val="24"/>
        </w:rPr>
        <w:t xml:space="preserve"> </w:t>
      </w:r>
      <w:r w:rsidRPr="0027656F">
        <w:rPr>
          <w:rFonts w:ascii="Arial" w:hAnsi="Arial" w:cs="Arial"/>
          <w:sz w:val="24"/>
          <w:szCs w:val="24"/>
        </w:rPr>
        <w:t>Mun</w:t>
      </w:r>
      <w:r w:rsidRPr="0027656F">
        <w:rPr>
          <w:rFonts w:ascii="Arial" w:hAnsi="Arial" w:cs="Arial"/>
          <w:spacing w:val="-19"/>
          <w:sz w:val="24"/>
          <w:szCs w:val="24"/>
        </w:rPr>
        <w:t>i</w:t>
      </w:r>
      <w:r w:rsidRPr="0027656F">
        <w:rPr>
          <w:rFonts w:ascii="Arial" w:hAnsi="Arial" w:cs="Arial"/>
          <w:sz w:val="24"/>
          <w:szCs w:val="24"/>
        </w:rPr>
        <w:t>cipal</w:t>
      </w:r>
      <w:r w:rsidRPr="0027656F">
        <w:rPr>
          <w:rFonts w:ascii="Arial" w:hAnsi="Arial" w:cs="Arial"/>
          <w:spacing w:val="9"/>
          <w:sz w:val="24"/>
          <w:szCs w:val="24"/>
        </w:rPr>
        <w:t xml:space="preserve"> </w:t>
      </w:r>
      <w:r w:rsidRPr="0027656F">
        <w:rPr>
          <w:rFonts w:ascii="Arial" w:hAnsi="Arial" w:cs="Arial"/>
          <w:spacing w:val="-17"/>
          <w:sz w:val="24"/>
          <w:szCs w:val="24"/>
        </w:rPr>
        <w:t>d</w:t>
      </w:r>
      <w:r w:rsidRPr="0027656F">
        <w:rPr>
          <w:rFonts w:ascii="Arial" w:hAnsi="Arial" w:cs="Arial"/>
          <w:sz w:val="24"/>
          <w:szCs w:val="24"/>
        </w:rPr>
        <w:t>el</w:t>
      </w:r>
      <w:r w:rsidRPr="0027656F">
        <w:rPr>
          <w:rFonts w:ascii="Arial" w:hAnsi="Arial" w:cs="Arial"/>
          <w:spacing w:val="18"/>
          <w:sz w:val="24"/>
          <w:szCs w:val="24"/>
        </w:rPr>
        <w:t xml:space="preserve"> </w:t>
      </w:r>
      <w:r w:rsidRPr="0027656F">
        <w:rPr>
          <w:rFonts w:ascii="Arial" w:hAnsi="Arial" w:cs="Arial"/>
          <w:sz w:val="24"/>
          <w:szCs w:val="24"/>
        </w:rPr>
        <w:t>Estado</w:t>
      </w:r>
      <w:r w:rsidRPr="0027656F">
        <w:rPr>
          <w:rFonts w:ascii="Arial" w:hAnsi="Arial" w:cs="Arial"/>
          <w:spacing w:val="12"/>
          <w:sz w:val="24"/>
          <w:szCs w:val="24"/>
        </w:rPr>
        <w:t xml:space="preserve"> </w:t>
      </w:r>
      <w:r w:rsidRPr="0027656F">
        <w:rPr>
          <w:rFonts w:ascii="Arial" w:hAnsi="Arial" w:cs="Arial"/>
          <w:sz w:val="24"/>
          <w:szCs w:val="24"/>
        </w:rPr>
        <w:t>de</w:t>
      </w:r>
      <w:r w:rsidRPr="0027656F">
        <w:rPr>
          <w:rFonts w:ascii="Arial" w:hAnsi="Arial" w:cs="Arial"/>
          <w:spacing w:val="15"/>
          <w:sz w:val="24"/>
          <w:szCs w:val="24"/>
        </w:rPr>
        <w:t xml:space="preserve"> </w:t>
      </w:r>
      <w:r w:rsidRPr="0027656F">
        <w:rPr>
          <w:rFonts w:ascii="Arial" w:hAnsi="Arial" w:cs="Arial"/>
          <w:sz w:val="24"/>
          <w:szCs w:val="24"/>
        </w:rPr>
        <w:t>Ja</w:t>
      </w:r>
      <w:r w:rsidRPr="0027656F">
        <w:rPr>
          <w:rFonts w:ascii="Arial" w:hAnsi="Arial" w:cs="Arial"/>
          <w:spacing w:val="-5"/>
          <w:sz w:val="24"/>
          <w:szCs w:val="24"/>
        </w:rPr>
        <w:t>l</w:t>
      </w:r>
      <w:r w:rsidRPr="0027656F">
        <w:rPr>
          <w:rFonts w:ascii="Arial" w:hAnsi="Arial" w:cs="Arial"/>
          <w:spacing w:val="-23"/>
          <w:sz w:val="24"/>
          <w:szCs w:val="24"/>
        </w:rPr>
        <w:t>i</w:t>
      </w:r>
      <w:r w:rsidRPr="0027656F">
        <w:rPr>
          <w:rFonts w:ascii="Arial" w:hAnsi="Arial" w:cs="Arial"/>
          <w:sz w:val="24"/>
          <w:szCs w:val="24"/>
        </w:rPr>
        <w:t>sc</w:t>
      </w:r>
      <w:r w:rsidRPr="0027656F">
        <w:rPr>
          <w:rFonts w:ascii="Arial" w:hAnsi="Arial" w:cs="Arial"/>
          <w:spacing w:val="12"/>
          <w:sz w:val="24"/>
          <w:szCs w:val="24"/>
        </w:rPr>
        <w:t>o</w:t>
      </w:r>
      <w:r w:rsidRPr="0027656F">
        <w:rPr>
          <w:rFonts w:ascii="Arial" w:hAnsi="Arial" w:cs="Arial"/>
          <w:sz w:val="24"/>
          <w:szCs w:val="24"/>
        </w:rPr>
        <w:t xml:space="preserve">; artículos </w:t>
      </w:r>
      <w:r w:rsidRPr="0027656F">
        <w:rPr>
          <w:rFonts w:ascii="Arial" w:eastAsia="Times New Roman" w:hAnsi="Arial" w:cs="Arial"/>
          <w:sz w:val="24"/>
          <w:szCs w:val="24"/>
          <w:lang w:eastAsia="es-ES"/>
        </w:rPr>
        <w:t>15, 18, 19, 21, 23 y del 26 al 30 de</w:t>
      </w:r>
      <w:r w:rsidRPr="0027656F">
        <w:rPr>
          <w:rFonts w:ascii="Arial" w:eastAsia="Malgun Gothic" w:hAnsi="Arial" w:cs="Arial"/>
          <w:sz w:val="24"/>
          <w:szCs w:val="24"/>
        </w:rPr>
        <w:t xml:space="preserve"> la Ley para la Regularización y Titulación de Predios Urbanos en el Estado de Jalisco,</w:t>
      </w:r>
      <w:r w:rsidRPr="0027656F">
        <w:rPr>
          <w:rFonts w:ascii="Arial" w:hAnsi="Arial" w:cs="Arial"/>
          <w:sz w:val="24"/>
          <w:szCs w:val="24"/>
        </w:rPr>
        <w:t xml:space="preserve"> y los relativos al Reglamento de Regularización de Predios Urbanos para el Municipio de San Pedro Tlaquepaque, Jalisco;</w:t>
      </w:r>
      <w:r w:rsidRPr="0027656F">
        <w:rPr>
          <w:rFonts w:ascii="Arial" w:hAnsi="Arial" w:cs="Arial"/>
          <w:spacing w:val="27"/>
          <w:sz w:val="24"/>
          <w:szCs w:val="24"/>
        </w:rPr>
        <w:t xml:space="preserve"> 1,</w:t>
      </w:r>
      <w:r w:rsidRPr="0027656F">
        <w:rPr>
          <w:rFonts w:ascii="Arial" w:hAnsi="Arial" w:cs="Arial"/>
          <w:spacing w:val="10"/>
          <w:sz w:val="24"/>
          <w:szCs w:val="24"/>
        </w:rPr>
        <w:t>2</w:t>
      </w:r>
      <w:r w:rsidRPr="0027656F">
        <w:rPr>
          <w:rFonts w:ascii="Arial" w:hAnsi="Arial" w:cs="Arial"/>
          <w:sz w:val="24"/>
          <w:szCs w:val="24"/>
        </w:rPr>
        <w:t>,</w:t>
      </w:r>
      <w:r w:rsidRPr="0027656F">
        <w:rPr>
          <w:rFonts w:ascii="Arial" w:hAnsi="Arial" w:cs="Arial"/>
          <w:spacing w:val="-14"/>
          <w:sz w:val="24"/>
          <w:szCs w:val="24"/>
        </w:rPr>
        <w:t xml:space="preserve"> </w:t>
      </w:r>
      <w:r w:rsidRPr="0027656F">
        <w:rPr>
          <w:rFonts w:ascii="Arial" w:hAnsi="Arial" w:cs="Arial"/>
          <w:spacing w:val="11"/>
          <w:sz w:val="24"/>
          <w:szCs w:val="24"/>
        </w:rPr>
        <w:t>3</w:t>
      </w:r>
      <w:r w:rsidRPr="0027656F">
        <w:rPr>
          <w:rFonts w:ascii="Arial" w:hAnsi="Arial" w:cs="Arial"/>
          <w:sz w:val="24"/>
          <w:szCs w:val="24"/>
        </w:rPr>
        <w:t>,</w:t>
      </w:r>
      <w:r w:rsidRPr="0027656F">
        <w:rPr>
          <w:rFonts w:ascii="Arial" w:hAnsi="Arial" w:cs="Arial"/>
          <w:spacing w:val="-8"/>
          <w:sz w:val="24"/>
          <w:szCs w:val="24"/>
        </w:rPr>
        <w:t xml:space="preserve"> </w:t>
      </w:r>
      <w:r w:rsidRPr="0027656F">
        <w:rPr>
          <w:rFonts w:ascii="Arial" w:hAnsi="Arial" w:cs="Arial"/>
          <w:sz w:val="24"/>
          <w:szCs w:val="24"/>
        </w:rPr>
        <w:t>25</w:t>
      </w:r>
      <w:r w:rsidRPr="0027656F">
        <w:rPr>
          <w:rFonts w:ascii="Arial" w:hAnsi="Arial" w:cs="Arial"/>
          <w:spacing w:val="19"/>
          <w:sz w:val="24"/>
          <w:szCs w:val="24"/>
        </w:rPr>
        <w:t xml:space="preserve"> </w:t>
      </w:r>
      <w:r w:rsidRPr="0027656F">
        <w:rPr>
          <w:rFonts w:ascii="Arial" w:hAnsi="Arial" w:cs="Arial"/>
          <w:sz w:val="24"/>
          <w:szCs w:val="24"/>
        </w:rPr>
        <w:t>fracción</w:t>
      </w:r>
      <w:r w:rsidRPr="0027656F">
        <w:rPr>
          <w:rFonts w:ascii="Arial" w:hAnsi="Arial" w:cs="Arial"/>
          <w:spacing w:val="32"/>
          <w:sz w:val="24"/>
          <w:szCs w:val="24"/>
        </w:rPr>
        <w:t xml:space="preserve"> </w:t>
      </w:r>
      <w:r w:rsidRPr="0027656F">
        <w:rPr>
          <w:rFonts w:ascii="Arial" w:hAnsi="Arial" w:cs="Arial"/>
          <w:sz w:val="24"/>
          <w:szCs w:val="24"/>
        </w:rPr>
        <w:t>XI</w:t>
      </w:r>
      <w:r w:rsidRPr="0027656F">
        <w:rPr>
          <w:rFonts w:ascii="Arial" w:hAnsi="Arial" w:cs="Arial"/>
          <w:spacing w:val="11"/>
          <w:sz w:val="24"/>
          <w:szCs w:val="24"/>
        </w:rPr>
        <w:t>I</w:t>
      </w:r>
      <w:r w:rsidRPr="0027656F">
        <w:rPr>
          <w:rFonts w:ascii="Arial" w:hAnsi="Arial" w:cs="Arial"/>
          <w:sz w:val="24"/>
          <w:szCs w:val="24"/>
        </w:rPr>
        <w:t>,XIX y XL</w:t>
      </w:r>
      <w:r w:rsidRPr="0027656F">
        <w:rPr>
          <w:rFonts w:ascii="Arial" w:hAnsi="Arial" w:cs="Arial"/>
          <w:spacing w:val="-24"/>
          <w:sz w:val="24"/>
          <w:szCs w:val="24"/>
        </w:rPr>
        <w:t xml:space="preserve"> </w:t>
      </w:r>
      <w:r w:rsidRPr="0027656F">
        <w:rPr>
          <w:rFonts w:ascii="Arial" w:hAnsi="Arial" w:cs="Arial"/>
          <w:sz w:val="24"/>
          <w:szCs w:val="24"/>
        </w:rPr>
        <w:t>33</w:t>
      </w:r>
      <w:r w:rsidRPr="0027656F">
        <w:rPr>
          <w:rFonts w:ascii="Arial" w:hAnsi="Arial" w:cs="Arial"/>
          <w:spacing w:val="1"/>
          <w:sz w:val="24"/>
          <w:szCs w:val="24"/>
        </w:rPr>
        <w:t xml:space="preserve"> </w:t>
      </w:r>
      <w:r w:rsidRPr="0027656F">
        <w:rPr>
          <w:rFonts w:ascii="Arial" w:hAnsi="Arial" w:cs="Arial"/>
          <w:sz w:val="24"/>
          <w:szCs w:val="24"/>
        </w:rPr>
        <w:t>frac</w:t>
      </w:r>
      <w:r w:rsidRPr="0027656F">
        <w:rPr>
          <w:rFonts w:ascii="Arial" w:hAnsi="Arial" w:cs="Arial"/>
          <w:spacing w:val="12"/>
          <w:sz w:val="24"/>
          <w:szCs w:val="24"/>
        </w:rPr>
        <w:t>c</w:t>
      </w:r>
      <w:r w:rsidRPr="0027656F">
        <w:rPr>
          <w:rFonts w:ascii="Arial" w:hAnsi="Arial" w:cs="Arial"/>
          <w:spacing w:val="-27"/>
          <w:sz w:val="24"/>
          <w:szCs w:val="24"/>
        </w:rPr>
        <w:t>i</w:t>
      </w:r>
      <w:r w:rsidRPr="0027656F">
        <w:rPr>
          <w:rFonts w:ascii="Arial" w:hAnsi="Arial" w:cs="Arial"/>
          <w:spacing w:val="-2"/>
          <w:sz w:val="24"/>
          <w:szCs w:val="24"/>
        </w:rPr>
        <w:t>ó</w:t>
      </w:r>
      <w:r w:rsidRPr="0027656F">
        <w:rPr>
          <w:rFonts w:ascii="Arial" w:hAnsi="Arial" w:cs="Arial"/>
          <w:sz w:val="24"/>
          <w:szCs w:val="24"/>
        </w:rPr>
        <w:t>n</w:t>
      </w:r>
      <w:r w:rsidRPr="0027656F">
        <w:rPr>
          <w:rFonts w:ascii="Arial" w:hAnsi="Arial" w:cs="Arial"/>
          <w:spacing w:val="19"/>
          <w:sz w:val="24"/>
          <w:szCs w:val="24"/>
        </w:rPr>
        <w:t xml:space="preserve"> I</w:t>
      </w:r>
      <w:r w:rsidRPr="0027656F">
        <w:rPr>
          <w:rFonts w:ascii="Arial" w:hAnsi="Arial" w:cs="Arial"/>
          <w:w w:val="90"/>
          <w:sz w:val="24"/>
          <w:szCs w:val="24"/>
        </w:rPr>
        <w:t>,</w:t>
      </w:r>
      <w:r w:rsidRPr="0027656F">
        <w:rPr>
          <w:rFonts w:ascii="Arial" w:hAnsi="Arial" w:cs="Arial"/>
          <w:w w:val="62"/>
          <w:sz w:val="24"/>
          <w:szCs w:val="24"/>
        </w:rPr>
        <w:t xml:space="preserve"> </w:t>
      </w:r>
      <w:r w:rsidRPr="0027656F">
        <w:rPr>
          <w:rFonts w:ascii="Arial" w:hAnsi="Arial" w:cs="Arial"/>
          <w:spacing w:val="-36"/>
          <w:w w:val="90"/>
          <w:sz w:val="24"/>
          <w:szCs w:val="24"/>
        </w:rPr>
        <w:t xml:space="preserve"> </w:t>
      </w:r>
      <w:r w:rsidRPr="0027656F">
        <w:rPr>
          <w:rFonts w:ascii="Arial" w:hAnsi="Arial" w:cs="Arial"/>
          <w:spacing w:val="1"/>
          <w:sz w:val="24"/>
          <w:szCs w:val="24"/>
        </w:rPr>
        <w:t xml:space="preserve">142,145 fracción II </w:t>
      </w:r>
      <w:r w:rsidRPr="0027656F">
        <w:rPr>
          <w:rFonts w:ascii="Arial" w:hAnsi="Arial" w:cs="Arial"/>
          <w:spacing w:val="-51"/>
          <w:sz w:val="24"/>
          <w:szCs w:val="24"/>
        </w:rPr>
        <w:t xml:space="preserve"> </w:t>
      </w:r>
      <w:r w:rsidRPr="0027656F">
        <w:rPr>
          <w:rFonts w:ascii="Arial" w:hAnsi="Arial" w:cs="Arial"/>
          <w:sz w:val="24"/>
          <w:szCs w:val="24"/>
        </w:rPr>
        <w:t>y</w:t>
      </w:r>
      <w:r w:rsidRPr="0027656F">
        <w:rPr>
          <w:rFonts w:ascii="Arial" w:hAnsi="Arial" w:cs="Arial"/>
          <w:spacing w:val="-36"/>
          <w:sz w:val="24"/>
          <w:szCs w:val="24"/>
        </w:rPr>
        <w:t xml:space="preserve"> </w:t>
      </w:r>
      <w:r w:rsidRPr="0027656F">
        <w:rPr>
          <w:rFonts w:ascii="Arial" w:hAnsi="Arial" w:cs="Arial"/>
          <w:sz w:val="24"/>
          <w:szCs w:val="24"/>
        </w:rPr>
        <w:t>154</w:t>
      </w:r>
      <w:r w:rsidRPr="0027656F">
        <w:rPr>
          <w:rFonts w:ascii="Arial" w:hAnsi="Arial" w:cs="Arial"/>
          <w:spacing w:val="-51"/>
          <w:sz w:val="24"/>
          <w:szCs w:val="24"/>
        </w:rPr>
        <w:t xml:space="preserve">   </w:t>
      </w:r>
      <w:r w:rsidRPr="0027656F">
        <w:rPr>
          <w:rFonts w:ascii="Arial" w:hAnsi="Arial" w:cs="Arial"/>
          <w:sz w:val="24"/>
          <w:szCs w:val="24"/>
        </w:rPr>
        <w:t>del</w:t>
      </w:r>
      <w:r w:rsidRPr="0027656F">
        <w:rPr>
          <w:rFonts w:ascii="Arial" w:hAnsi="Arial" w:cs="Arial"/>
          <w:spacing w:val="-41"/>
          <w:sz w:val="24"/>
          <w:szCs w:val="24"/>
        </w:rPr>
        <w:t xml:space="preserve"> </w:t>
      </w:r>
      <w:r w:rsidRPr="0027656F">
        <w:rPr>
          <w:rFonts w:ascii="Arial" w:hAnsi="Arial" w:cs="Arial"/>
          <w:spacing w:val="-2"/>
          <w:sz w:val="24"/>
          <w:szCs w:val="24"/>
        </w:rPr>
        <w:t>Reglamento</w:t>
      </w:r>
      <w:r w:rsidRPr="0027656F">
        <w:rPr>
          <w:rFonts w:ascii="Arial" w:eastAsia="Times New Roman" w:hAnsi="Arial" w:cs="Arial"/>
          <w:sz w:val="24"/>
          <w:szCs w:val="24"/>
        </w:rPr>
        <w:t xml:space="preserve"> </w:t>
      </w:r>
      <w:r w:rsidRPr="0027656F">
        <w:rPr>
          <w:rFonts w:ascii="Arial" w:hAnsi="Arial" w:cs="Arial"/>
          <w:w w:val="105"/>
          <w:sz w:val="24"/>
          <w:szCs w:val="24"/>
        </w:rPr>
        <w:t>del</w:t>
      </w:r>
      <w:r w:rsidRPr="0027656F">
        <w:rPr>
          <w:rFonts w:ascii="Arial" w:hAnsi="Arial" w:cs="Arial"/>
          <w:spacing w:val="-26"/>
          <w:w w:val="105"/>
          <w:sz w:val="24"/>
          <w:szCs w:val="24"/>
        </w:rPr>
        <w:t xml:space="preserve"> </w:t>
      </w:r>
      <w:r w:rsidRPr="0027656F">
        <w:rPr>
          <w:rFonts w:ascii="Arial" w:hAnsi="Arial" w:cs="Arial"/>
          <w:spacing w:val="-2"/>
          <w:w w:val="105"/>
          <w:sz w:val="24"/>
          <w:szCs w:val="24"/>
        </w:rPr>
        <w:t>Gobi</w:t>
      </w:r>
      <w:r w:rsidRPr="0027656F">
        <w:rPr>
          <w:rFonts w:ascii="Arial" w:hAnsi="Arial" w:cs="Arial"/>
          <w:spacing w:val="-1"/>
          <w:w w:val="105"/>
          <w:sz w:val="24"/>
          <w:szCs w:val="24"/>
        </w:rPr>
        <w:t>erno</w:t>
      </w:r>
      <w:r w:rsidRPr="0027656F">
        <w:rPr>
          <w:rFonts w:ascii="Arial" w:hAnsi="Arial" w:cs="Arial"/>
          <w:spacing w:val="-26"/>
          <w:w w:val="105"/>
          <w:sz w:val="24"/>
          <w:szCs w:val="24"/>
        </w:rPr>
        <w:t xml:space="preserve"> </w:t>
      </w:r>
      <w:r w:rsidRPr="0027656F">
        <w:rPr>
          <w:rFonts w:ascii="Arial" w:hAnsi="Arial" w:cs="Arial"/>
          <w:w w:val="105"/>
          <w:sz w:val="24"/>
          <w:szCs w:val="24"/>
        </w:rPr>
        <w:t>y</w:t>
      </w:r>
      <w:r w:rsidRPr="0027656F">
        <w:rPr>
          <w:rFonts w:ascii="Arial" w:hAnsi="Arial" w:cs="Arial"/>
          <w:spacing w:val="-21"/>
          <w:w w:val="105"/>
          <w:sz w:val="24"/>
          <w:szCs w:val="24"/>
        </w:rPr>
        <w:t xml:space="preserve"> </w:t>
      </w:r>
      <w:r w:rsidRPr="0027656F">
        <w:rPr>
          <w:rFonts w:ascii="Arial" w:hAnsi="Arial" w:cs="Arial"/>
          <w:w w:val="105"/>
          <w:sz w:val="24"/>
          <w:szCs w:val="24"/>
        </w:rPr>
        <w:t>de</w:t>
      </w:r>
      <w:r w:rsidRPr="0027656F">
        <w:rPr>
          <w:rFonts w:ascii="Arial" w:hAnsi="Arial" w:cs="Arial"/>
          <w:spacing w:val="-18"/>
          <w:w w:val="105"/>
          <w:sz w:val="24"/>
          <w:szCs w:val="24"/>
        </w:rPr>
        <w:t xml:space="preserve"> </w:t>
      </w:r>
      <w:r w:rsidRPr="0027656F">
        <w:rPr>
          <w:rFonts w:ascii="Arial" w:hAnsi="Arial" w:cs="Arial"/>
          <w:w w:val="105"/>
          <w:sz w:val="24"/>
          <w:szCs w:val="24"/>
        </w:rPr>
        <w:t>la</w:t>
      </w:r>
      <w:r w:rsidRPr="0027656F">
        <w:rPr>
          <w:rFonts w:ascii="Arial" w:hAnsi="Arial" w:cs="Arial"/>
          <w:spacing w:val="-35"/>
          <w:w w:val="105"/>
          <w:sz w:val="24"/>
          <w:szCs w:val="24"/>
        </w:rPr>
        <w:t xml:space="preserve"> </w:t>
      </w:r>
      <w:r w:rsidRPr="0027656F">
        <w:rPr>
          <w:rFonts w:ascii="Arial" w:hAnsi="Arial" w:cs="Arial"/>
          <w:w w:val="105"/>
          <w:sz w:val="24"/>
          <w:szCs w:val="24"/>
        </w:rPr>
        <w:t>Administración</w:t>
      </w:r>
      <w:r w:rsidRPr="0027656F">
        <w:rPr>
          <w:rFonts w:ascii="Arial" w:hAnsi="Arial" w:cs="Arial"/>
          <w:spacing w:val="8"/>
          <w:w w:val="105"/>
          <w:sz w:val="24"/>
          <w:szCs w:val="24"/>
        </w:rPr>
        <w:t xml:space="preserve"> </w:t>
      </w:r>
      <w:r w:rsidRPr="0027656F">
        <w:rPr>
          <w:rFonts w:ascii="Arial" w:hAnsi="Arial" w:cs="Arial"/>
          <w:spacing w:val="-3"/>
          <w:w w:val="105"/>
          <w:sz w:val="24"/>
          <w:szCs w:val="24"/>
        </w:rPr>
        <w:t>Pública</w:t>
      </w:r>
      <w:r w:rsidRPr="0027656F">
        <w:rPr>
          <w:rFonts w:ascii="Arial" w:hAnsi="Arial" w:cs="Arial"/>
          <w:spacing w:val="-24"/>
          <w:w w:val="105"/>
          <w:sz w:val="24"/>
          <w:szCs w:val="24"/>
        </w:rPr>
        <w:t xml:space="preserve"> </w:t>
      </w:r>
      <w:r w:rsidRPr="0027656F">
        <w:rPr>
          <w:rFonts w:ascii="Arial" w:hAnsi="Arial" w:cs="Arial"/>
          <w:w w:val="105"/>
          <w:sz w:val="24"/>
          <w:szCs w:val="24"/>
        </w:rPr>
        <w:t>del</w:t>
      </w:r>
      <w:r w:rsidRPr="0027656F">
        <w:rPr>
          <w:rFonts w:ascii="Arial" w:hAnsi="Arial" w:cs="Arial"/>
          <w:spacing w:val="-33"/>
          <w:w w:val="105"/>
          <w:sz w:val="24"/>
          <w:szCs w:val="24"/>
        </w:rPr>
        <w:t xml:space="preserve"> </w:t>
      </w:r>
      <w:r w:rsidRPr="0027656F">
        <w:rPr>
          <w:rFonts w:ascii="Arial" w:hAnsi="Arial" w:cs="Arial"/>
          <w:w w:val="105"/>
          <w:sz w:val="24"/>
          <w:szCs w:val="24"/>
        </w:rPr>
        <w:t>Ayuntamiento</w:t>
      </w:r>
      <w:r w:rsidRPr="0027656F">
        <w:rPr>
          <w:rFonts w:ascii="Arial" w:hAnsi="Arial" w:cs="Arial"/>
          <w:spacing w:val="-1"/>
          <w:w w:val="105"/>
          <w:sz w:val="24"/>
          <w:szCs w:val="24"/>
        </w:rPr>
        <w:t xml:space="preserve"> </w:t>
      </w:r>
      <w:r w:rsidRPr="0027656F">
        <w:rPr>
          <w:rFonts w:ascii="Arial" w:hAnsi="Arial" w:cs="Arial"/>
          <w:spacing w:val="-2"/>
          <w:w w:val="105"/>
          <w:sz w:val="24"/>
          <w:szCs w:val="24"/>
        </w:rPr>
        <w:t>Constitucional</w:t>
      </w:r>
      <w:r w:rsidRPr="0027656F">
        <w:rPr>
          <w:rFonts w:ascii="Arial" w:hAnsi="Arial" w:cs="Arial"/>
          <w:spacing w:val="-14"/>
          <w:w w:val="105"/>
          <w:sz w:val="24"/>
          <w:szCs w:val="24"/>
        </w:rPr>
        <w:t xml:space="preserve"> </w:t>
      </w:r>
      <w:r w:rsidRPr="0027656F">
        <w:rPr>
          <w:rFonts w:ascii="Arial" w:hAnsi="Arial" w:cs="Arial"/>
          <w:w w:val="105"/>
          <w:sz w:val="24"/>
          <w:szCs w:val="24"/>
        </w:rPr>
        <w:t>de</w:t>
      </w:r>
      <w:r w:rsidRPr="0027656F">
        <w:rPr>
          <w:rFonts w:ascii="Arial" w:hAnsi="Arial" w:cs="Arial"/>
          <w:spacing w:val="-19"/>
          <w:w w:val="105"/>
          <w:sz w:val="24"/>
          <w:szCs w:val="24"/>
        </w:rPr>
        <w:t xml:space="preserve"> </w:t>
      </w:r>
      <w:r w:rsidRPr="0027656F">
        <w:rPr>
          <w:rFonts w:ascii="Arial" w:hAnsi="Arial" w:cs="Arial"/>
          <w:w w:val="105"/>
          <w:sz w:val="24"/>
          <w:szCs w:val="24"/>
        </w:rPr>
        <w:t>San</w:t>
      </w:r>
      <w:r w:rsidRPr="0027656F">
        <w:rPr>
          <w:rFonts w:ascii="Arial" w:hAnsi="Arial" w:cs="Arial"/>
          <w:spacing w:val="15"/>
          <w:w w:val="105"/>
          <w:sz w:val="24"/>
          <w:szCs w:val="24"/>
        </w:rPr>
        <w:t xml:space="preserve"> </w:t>
      </w:r>
      <w:r w:rsidRPr="0027656F">
        <w:rPr>
          <w:rFonts w:ascii="Arial" w:hAnsi="Arial" w:cs="Arial"/>
          <w:w w:val="105"/>
          <w:sz w:val="24"/>
          <w:szCs w:val="24"/>
        </w:rPr>
        <w:t>Pedro</w:t>
      </w:r>
      <w:r w:rsidRPr="0027656F">
        <w:rPr>
          <w:rFonts w:ascii="Arial" w:hAnsi="Arial" w:cs="Arial"/>
          <w:spacing w:val="-25"/>
          <w:w w:val="105"/>
          <w:sz w:val="24"/>
          <w:szCs w:val="24"/>
        </w:rPr>
        <w:t xml:space="preserve"> </w:t>
      </w:r>
      <w:r w:rsidRPr="0027656F">
        <w:rPr>
          <w:rFonts w:ascii="Arial" w:hAnsi="Arial" w:cs="Arial"/>
          <w:spacing w:val="-1"/>
          <w:w w:val="105"/>
          <w:sz w:val="24"/>
          <w:szCs w:val="24"/>
        </w:rPr>
        <w:t>Tl</w:t>
      </w:r>
      <w:r w:rsidRPr="0027656F">
        <w:rPr>
          <w:rFonts w:ascii="Arial" w:hAnsi="Arial" w:cs="Arial"/>
          <w:spacing w:val="-2"/>
          <w:w w:val="105"/>
          <w:sz w:val="24"/>
          <w:szCs w:val="24"/>
        </w:rPr>
        <w:t>aquepaque</w:t>
      </w:r>
      <w:r w:rsidRPr="0027656F">
        <w:rPr>
          <w:rFonts w:ascii="Arial" w:hAnsi="Arial" w:cs="Arial"/>
          <w:w w:val="105"/>
          <w:sz w:val="24"/>
          <w:szCs w:val="24"/>
        </w:rPr>
        <w:t>;</w:t>
      </w:r>
      <w:r w:rsidRPr="0027656F">
        <w:rPr>
          <w:rFonts w:ascii="Arial" w:hAnsi="Arial" w:cs="Arial"/>
          <w:spacing w:val="-31"/>
          <w:w w:val="105"/>
          <w:sz w:val="24"/>
          <w:szCs w:val="24"/>
        </w:rPr>
        <w:t xml:space="preserve"> por lo que </w:t>
      </w:r>
      <w:r w:rsidRPr="0027656F">
        <w:rPr>
          <w:rFonts w:ascii="Arial" w:hAnsi="Arial" w:cs="Arial"/>
          <w:w w:val="105"/>
          <w:sz w:val="24"/>
          <w:szCs w:val="24"/>
        </w:rPr>
        <w:t>tengo</w:t>
      </w:r>
      <w:r w:rsidRPr="0027656F">
        <w:rPr>
          <w:rFonts w:ascii="Arial" w:hAnsi="Arial" w:cs="Arial"/>
          <w:spacing w:val="-9"/>
          <w:w w:val="105"/>
          <w:sz w:val="24"/>
          <w:szCs w:val="24"/>
        </w:rPr>
        <w:t xml:space="preserve"> </w:t>
      </w:r>
      <w:r w:rsidRPr="0027656F">
        <w:rPr>
          <w:rFonts w:ascii="Arial" w:hAnsi="Arial" w:cs="Arial"/>
          <w:w w:val="105"/>
          <w:sz w:val="24"/>
          <w:szCs w:val="24"/>
        </w:rPr>
        <w:t>a</w:t>
      </w:r>
      <w:r w:rsidRPr="0027656F">
        <w:rPr>
          <w:rFonts w:ascii="Arial" w:hAnsi="Arial" w:cs="Arial"/>
          <w:spacing w:val="-10"/>
          <w:w w:val="105"/>
          <w:sz w:val="24"/>
          <w:szCs w:val="24"/>
        </w:rPr>
        <w:t xml:space="preserve"> </w:t>
      </w:r>
      <w:r w:rsidRPr="0027656F">
        <w:rPr>
          <w:rFonts w:ascii="Arial" w:hAnsi="Arial" w:cs="Arial"/>
          <w:spacing w:val="-5"/>
          <w:w w:val="105"/>
          <w:sz w:val="24"/>
          <w:szCs w:val="24"/>
        </w:rPr>
        <w:t>bi</w:t>
      </w:r>
      <w:r w:rsidRPr="0027656F">
        <w:rPr>
          <w:rFonts w:ascii="Arial" w:hAnsi="Arial" w:cs="Arial"/>
          <w:spacing w:val="-6"/>
          <w:w w:val="105"/>
          <w:sz w:val="24"/>
          <w:szCs w:val="24"/>
        </w:rPr>
        <w:t>en</w:t>
      </w:r>
      <w:r w:rsidRPr="0027656F">
        <w:rPr>
          <w:rFonts w:ascii="Arial" w:hAnsi="Arial" w:cs="Arial"/>
          <w:spacing w:val="-12"/>
          <w:w w:val="105"/>
          <w:sz w:val="24"/>
          <w:szCs w:val="24"/>
        </w:rPr>
        <w:t xml:space="preserve"> </w:t>
      </w:r>
      <w:r w:rsidRPr="0027656F">
        <w:rPr>
          <w:rFonts w:ascii="Arial" w:hAnsi="Arial" w:cs="Arial"/>
          <w:w w:val="105"/>
          <w:sz w:val="24"/>
          <w:szCs w:val="24"/>
        </w:rPr>
        <w:t>someter</w:t>
      </w:r>
      <w:r w:rsidRPr="0027656F">
        <w:rPr>
          <w:rFonts w:ascii="Arial" w:hAnsi="Arial" w:cs="Arial"/>
          <w:spacing w:val="-5"/>
          <w:w w:val="105"/>
          <w:sz w:val="24"/>
          <w:szCs w:val="24"/>
        </w:rPr>
        <w:t xml:space="preserve"> </w:t>
      </w:r>
      <w:r w:rsidRPr="0027656F">
        <w:rPr>
          <w:rFonts w:ascii="Arial" w:hAnsi="Arial" w:cs="Arial"/>
          <w:w w:val="105"/>
          <w:sz w:val="24"/>
          <w:szCs w:val="24"/>
        </w:rPr>
        <w:t>a</w:t>
      </w:r>
      <w:r w:rsidRPr="0027656F">
        <w:rPr>
          <w:rFonts w:ascii="Arial" w:hAnsi="Arial" w:cs="Arial"/>
          <w:spacing w:val="-15"/>
          <w:w w:val="105"/>
          <w:sz w:val="24"/>
          <w:szCs w:val="24"/>
        </w:rPr>
        <w:t xml:space="preserve"> </w:t>
      </w:r>
      <w:r w:rsidRPr="0027656F">
        <w:rPr>
          <w:rFonts w:ascii="Arial" w:hAnsi="Arial" w:cs="Arial"/>
          <w:w w:val="105"/>
          <w:sz w:val="24"/>
          <w:szCs w:val="24"/>
        </w:rPr>
        <w:t>la</w:t>
      </w:r>
      <w:r w:rsidRPr="0027656F">
        <w:rPr>
          <w:rFonts w:ascii="Arial" w:hAnsi="Arial" w:cs="Arial"/>
          <w:spacing w:val="-19"/>
          <w:w w:val="105"/>
          <w:sz w:val="24"/>
          <w:szCs w:val="24"/>
        </w:rPr>
        <w:t xml:space="preserve"> </w:t>
      </w:r>
      <w:r w:rsidRPr="0027656F">
        <w:rPr>
          <w:rFonts w:ascii="Arial" w:hAnsi="Arial" w:cs="Arial"/>
          <w:spacing w:val="-4"/>
          <w:w w:val="105"/>
          <w:sz w:val="24"/>
          <w:szCs w:val="24"/>
        </w:rPr>
        <w:t>e</w:t>
      </w:r>
      <w:r w:rsidRPr="0027656F">
        <w:rPr>
          <w:rFonts w:ascii="Arial" w:hAnsi="Arial" w:cs="Arial"/>
          <w:spacing w:val="-3"/>
          <w:w w:val="105"/>
          <w:sz w:val="24"/>
          <w:szCs w:val="24"/>
        </w:rPr>
        <w:t>l</w:t>
      </w:r>
      <w:r w:rsidRPr="0027656F">
        <w:rPr>
          <w:rFonts w:ascii="Arial" w:hAnsi="Arial" w:cs="Arial"/>
          <w:spacing w:val="-5"/>
          <w:w w:val="105"/>
          <w:sz w:val="24"/>
          <w:szCs w:val="24"/>
        </w:rPr>
        <w:t>evada</w:t>
      </w:r>
      <w:r w:rsidRPr="0027656F">
        <w:rPr>
          <w:rFonts w:ascii="Arial" w:hAnsi="Arial" w:cs="Arial"/>
          <w:spacing w:val="-6"/>
          <w:w w:val="105"/>
          <w:sz w:val="24"/>
          <w:szCs w:val="24"/>
        </w:rPr>
        <w:t xml:space="preserve"> </w:t>
      </w:r>
      <w:r w:rsidRPr="0027656F">
        <w:rPr>
          <w:rFonts w:ascii="Arial" w:hAnsi="Arial" w:cs="Arial"/>
          <w:w w:val="105"/>
          <w:sz w:val="24"/>
          <w:szCs w:val="24"/>
        </w:rPr>
        <w:t>y</w:t>
      </w:r>
      <w:r w:rsidRPr="0027656F">
        <w:rPr>
          <w:rFonts w:ascii="Arial" w:hAnsi="Arial" w:cs="Arial"/>
          <w:spacing w:val="-17"/>
          <w:w w:val="105"/>
          <w:sz w:val="24"/>
          <w:szCs w:val="24"/>
        </w:rPr>
        <w:t xml:space="preserve"> </w:t>
      </w:r>
      <w:r w:rsidRPr="0027656F">
        <w:rPr>
          <w:rFonts w:ascii="Arial" w:hAnsi="Arial" w:cs="Arial"/>
          <w:w w:val="105"/>
          <w:sz w:val="24"/>
          <w:szCs w:val="24"/>
        </w:rPr>
        <w:t>distinguida</w:t>
      </w:r>
      <w:r w:rsidRPr="0027656F">
        <w:rPr>
          <w:rFonts w:ascii="Arial" w:hAnsi="Arial" w:cs="Arial"/>
          <w:spacing w:val="-11"/>
          <w:w w:val="105"/>
          <w:sz w:val="24"/>
          <w:szCs w:val="24"/>
        </w:rPr>
        <w:t xml:space="preserve"> </w:t>
      </w:r>
      <w:r w:rsidRPr="0027656F">
        <w:rPr>
          <w:rFonts w:ascii="Arial" w:hAnsi="Arial" w:cs="Arial"/>
          <w:sz w:val="24"/>
          <w:szCs w:val="24"/>
        </w:rPr>
        <w:t>consideración de éste H. Cuerpo Edilicio en Pleno los siguientes puntos de:</w:t>
      </w:r>
    </w:p>
    <w:p w:rsidR="0027656F" w:rsidRPr="0027656F" w:rsidRDefault="0027656F" w:rsidP="0027656F">
      <w:pPr>
        <w:jc w:val="center"/>
        <w:rPr>
          <w:rFonts w:ascii="Arial" w:eastAsia="Times New Roman" w:hAnsi="Arial" w:cs="Arial"/>
          <w:b/>
          <w:sz w:val="24"/>
          <w:szCs w:val="24"/>
          <w:lang w:eastAsia="es-ES"/>
        </w:rPr>
      </w:pPr>
      <w:r w:rsidRPr="0027656F">
        <w:rPr>
          <w:rFonts w:ascii="Arial" w:eastAsia="Times New Roman" w:hAnsi="Arial" w:cs="Arial"/>
          <w:b/>
          <w:sz w:val="24"/>
          <w:szCs w:val="24"/>
          <w:lang w:eastAsia="es-ES"/>
        </w:rPr>
        <w:t>A C U E R D O:</w:t>
      </w:r>
    </w:p>
    <w:p w:rsidR="0027656F" w:rsidRPr="0027656F" w:rsidRDefault="0027656F" w:rsidP="0027656F">
      <w:pPr>
        <w:jc w:val="both"/>
        <w:rPr>
          <w:rFonts w:ascii="Arial" w:eastAsia="Calibri" w:hAnsi="Arial" w:cs="Arial"/>
          <w:b/>
          <w:bCs/>
          <w:sz w:val="24"/>
          <w:szCs w:val="24"/>
        </w:rPr>
      </w:pPr>
      <w:r w:rsidRPr="0027656F">
        <w:rPr>
          <w:rFonts w:ascii="Arial" w:eastAsia="Times New Roman" w:hAnsi="Arial" w:cs="Arial"/>
          <w:b/>
          <w:sz w:val="24"/>
          <w:szCs w:val="24"/>
          <w:lang w:eastAsia="es-ES"/>
        </w:rPr>
        <w:t xml:space="preserve">Primero. – </w:t>
      </w:r>
      <w:r w:rsidRPr="0027656F">
        <w:rPr>
          <w:rFonts w:ascii="Arial" w:hAnsi="Arial" w:cs="Arial"/>
          <w:sz w:val="24"/>
          <w:szCs w:val="24"/>
        </w:rPr>
        <w:t>El Pleno del Ayuntamiento Constitucional del Municipio de San Pedro Tlaquepaque, Jalisco, aprueba y autoriza declarar formalmente regularizado el siguiente predio</w:t>
      </w:r>
      <w:r w:rsidRPr="0027656F">
        <w:rPr>
          <w:rFonts w:ascii="Arial" w:hAnsi="Arial" w:cs="Arial"/>
          <w:b/>
          <w:bCs/>
          <w:sz w:val="24"/>
          <w:szCs w:val="24"/>
        </w:rPr>
        <w:t xml:space="preserve"> identificado como </w:t>
      </w:r>
      <w:r w:rsidRPr="0027656F">
        <w:rPr>
          <w:rFonts w:ascii="Arial" w:hAnsi="Arial" w:cs="Arial"/>
          <w:b/>
          <w:sz w:val="24"/>
          <w:szCs w:val="24"/>
        </w:rPr>
        <w:t>JAVIER MINA 52</w:t>
      </w:r>
      <w:r w:rsidRPr="0027656F">
        <w:rPr>
          <w:rFonts w:ascii="Arial" w:hAnsi="Arial" w:cs="Arial"/>
          <w:sz w:val="24"/>
          <w:szCs w:val="24"/>
        </w:rPr>
        <w:t xml:space="preserve">, </w:t>
      </w:r>
      <w:r w:rsidRPr="0027656F">
        <w:rPr>
          <w:rFonts w:ascii="Arial" w:hAnsi="Arial" w:cs="Arial"/>
          <w:iCs/>
          <w:sz w:val="24"/>
          <w:szCs w:val="24"/>
        </w:rPr>
        <w:t>bajo expediente de la PRODEUR</w:t>
      </w:r>
      <w:r w:rsidRPr="0027656F">
        <w:rPr>
          <w:rFonts w:ascii="Arial" w:hAnsi="Arial" w:cs="Arial"/>
          <w:sz w:val="24"/>
          <w:szCs w:val="24"/>
        </w:rPr>
        <w:t xml:space="preserve"> </w:t>
      </w:r>
      <w:r w:rsidRPr="0027656F">
        <w:rPr>
          <w:rFonts w:ascii="Arial" w:hAnsi="Arial" w:cs="Arial"/>
          <w:b/>
          <w:i/>
          <w:sz w:val="24"/>
          <w:szCs w:val="24"/>
        </w:rPr>
        <w:t xml:space="preserve">TLQ-07/2020 </w:t>
      </w:r>
      <w:r w:rsidRPr="0027656F">
        <w:rPr>
          <w:rFonts w:ascii="Arial" w:hAnsi="Arial" w:cs="Arial"/>
          <w:i/>
          <w:sz w:val="24"/>
          <w:szCs w:val="24"/>
        </w:rPr>
        <w:t xml:space="preserve">y expediente de la COMUR </w:t>
      </w:r>
      <w:r w:rsidRPr="0027656F">
        <w:rPr>
          <w:rFonts w:ascii="Arial" w:hAnsi="Arial" w:cs="Arial"/>
          <w:b/>
          <w:bCs/>
          <w:i/>
          <w:sz w:val="24"/>
          <w:szCs w:val="24"/>
        </w:rPr>
        <w:t>TLQ-</w:t>
      </w:r>
      <w:r w:rsidRPr="0027656F">
        <w:rPr>
          <w:rFonts w:ascii="Arial" w:hAnsi="Arial" w:cs="Arial"/>
          <w:b/>
          <w:i/>
          <w:sz w:val="24"/>
          <w:szCs w:val="24"/>
        </w:rPr>
        <w:t xml:space="preserve">PIT-TQ-003-2019; ubicado </w:t>
      </w:r>
      <w:r w:rsidRPr="0027656F">
        <w:rPr>
          <w:rFonts w:ascii="Arial" w:eastAsia="Times New Roman" w:hAnsi="Arial" w:cs="Arial"/>
          <w:sz w:val="24"/>
          <w:szCs w:val="24"/>
          <w:lang w:eastAsia="es-ES"/>
        </w:rPr>
        <w:t xml:space="preserve">entre </w:t>
      </w:r>
      <w:r w:rsidRPr="0027656F">
        <w:rPr>
          <w:rFonts w:ascii="Arial" w:hAnsi="Arial" w:cs="Arial"/>
          <w:sz w:val="24"/>
          <w:szCs w:val="24"/>
        </w:rPr>
        <w:t>en la colonia Toluquilla, en la Delegación de Toluquilla de esta municipalidad</w:t>
      </w:r>
      <w:r w:rsidRPr="0027656F">
        <w:rPr>
          <w:rFonts w:ascii="Arial" w:eastAsia="Times New Roman" w:hAnsi="Arial" w:cs="Arial"/>
          <w:sz w:val="24"/>
          <w:szCs w:val="24"/>
          <w:lang w:eastAsia="es-ES"/>
        </w:rPr>
        <w:t xml:space="preserve">, con una superficie de </w:t>
      </w:r>
      <w:r w:rsidRPr="0027656F">
        <w:rPr>
          <w:rFonts w:ascii="Arial" w:eastAsia="Calibri" w:hAnsi="Arial" w:cs="Arial"/>
          <w:b/>
          <w:bCs/>
          <w:sz w:val="24"/>
          <w:szCs w:val="24"/>
        </w:rPr>
        <w:t>984.75 m2.</w:t>
      </w:r>
    </w:p>
    <w:p w:rsidR="0027656F" w:rsidRPr="0027656F" w:rsidRDefault="0027656F" w:rsidP="0027656F">
      <w:pPr>
        <w:jc w:val="both"/>
        <w:rPr>
          <w:rFonts w:ascii="Arial" w:eastAsia="Times New Roman" w:hAnsi="Arial" w:cs="Arial"/>
          <w:sz w:val="24"/>
          <w:szCs w:val="24"/>
          <w:lang w:eastAsia="es-ES"/>
        </w:rPr>
      </w:pPr>
      <w:r w:rsidRPr="0027656F">
        <w:rPr>
          <w:rFonts w:ascii="Arial" w:eastAsia="Times New Roman" w:hAnsi="Arial" w:cs="Arial"/>
          <w:b/>
          <w:sz w:val="24"/>
          <w:szCs w:val="24"/>
          <w:lang w:eastAsia="es-ES"/>
        </w:rPr>
        <w:t>Segundo. -</w:t>
      </w:r>
      <w:r w:rsidRPr="0027656F">
        <w:rPr>
          <w:rFonts w:ascii="Arial" w:eastAsia="Times New Roman" w:hAnsi="Arial" w:cs="Arial"/>
          <w:sz w:val="24"/>
          <w:szCs w:val="24"/>
          <w:lang w:eastAsia="es-ES"/>
        </w:rPr>
        <w:t xml:space="preserve"> </w:t>
      </w:r>
      <w:r w:rsidRPr="0027656F">
        <w:rPr>
          <w:rFonts w:ascii="Arial" w:eastAsia="Malgun Gothic" w:hAnsi="Arial" w:cs="Arial"/>
          <w:bCs/>
          <w:sz w:val="24"/>
          <w:szCs w:val="24"/>
        </w:rPr>
        <w:t>El Pleno del Ayuntamiento de San Pedro Tlaquepaque aprueba</w:t>
      </w:r>
      <w:r w:rsidRPr="0027656F">
        <w:rPr>
          <w:rFonts w:ascii="Arial" w:eastAsia="Malgun Gothic" w:hAnsi="Arial" w:cs="Arial"/>
          <w:sz w:val="24"/>
          <w:szCs w:val="24"/>
        </w:rPr>
        <w:t xml:space="preserve"> y</w:t>
      </w:r>
      <w:r w:rsidRPr="0027656F">
        <w:rPr>
          <w:rFonts w:ascii="Arial" w:eastAsia="Times New Roman" w:hAnsi="Arial" w:cs="Arial"/>
          <w:sz w:val="24"/>
          <w:szCs w:val="24"/>
          <w:lang w:eastAsia="es-ES"/>
        </w:rPr>
        <w:t xml:space="preserve"> autoriza el Convenio de Regularización, de conformidad con las normas reglamentarias para el pago de los créditos fiscales.</w:t>
      </w:r>
    </w:p>
    <w:p w:rsidR="0027656F" w:rsidRPr="0027656F" w:rsidRDefault="0027656F" w:rsidP="0027656F">
      <w:pPr>
        <w:jc w:val="both"/>
        <w:rPr>
          <w:rFonts w:ascii="Arial" w:eastAsia="Times New Roman" w:hAnsi="Arial" w:cs="Arial"/>
          <w:sz w:val="24"/>
          <w:szCs w:val="24"/>
          <w:lang w:eastAsia="es-ES"/>
        </w:rPr>
      </w:pPr>
      <w:r w:rsidRPr="0027656F">
        <w:rPr>
          <w:rFonts w:ascii="Arial" w:eastAsia="Times New Roman" w:hAnsi="Arial" w:cs="Arial"/>
          <w:b/>
          <w:sz w:val="24"/>
          <w:szCs w:val="24"/>
          <w:lang w:eastAsia="es-ES"/>
        </w:rPr>
        <w:t xml:space="preserve">Tercero. - </w:t>
      </w:r>
      <w:r w:rsidRPr="0027656F">
        <w:rPr>
          <w:rFonts w:ascii="Arial" w:eastAsia="Times New Roman" w:hAnsi="Arial" w:cs="Arial"/>
          <w:bCs/>
          <w:sz w:val="24"/>
          <w:szCs w:val="24"/>
          <w:lang w:eastAsia="es-ES"/>
        </w:rPr>
        <w:t>Se</w:t>
      </w:r>
      <w:r w:rsidRPr="0027656F">
        <w:rPr>
          <w:rFonts w:ascii="Arial" w:eastAsia="Times New Roman" w:hAnsi="Arial" w:cs="Arial"/>
          <w:sz w:val="24"/>
          <w:szCs w:val="24"/>
          <w:lang w:eastAsia="es-ES"/>
        </w:rPr>
        <w:t xml:space="preserv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 Ayuntamiento.</w:t>
      </w:r>
    </w:p>
    <w:p w:rsidR="0027656F" w:rsidRPr="0027656F" w:rsidRDefault="0027656F" w:rsidP="00276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27656F">
        <w:rPr>
          <w:rFonts w:ascii="Arial" w:hAnsi="Arial" w:cs="Arial"/>
          <w:b/>
          <w:sz w:val="24"/>
          <w:szCs w:val="24"/>
        </w:rPr>
        <w:t>Cuarto. –</w:t>
      </w:r>
      <w:r w:rsidRPr="0027656F">
        <w:rPr>
          <w:rFonts w:ascii="Arial" w:hAnsi="Arial" w:cs="Arial"/>
          <w:sz w:val="24"/>
          <w:szCs w:val="24"/>
        </w:rPr>
        <w:t xml:space="preserve"> Se instruye al Secretario Técnico de la Comisión Municipal de Regularización, remitir al Director de Catastro Municipal el Plano Topográfico para que realice la apertura de la cuenta catastral individual, de cada uno de los lotes.</w:t>
      </w:r>
    </w:p>
    <w:p w:rsidR="0027656F" w:rsidRPr="0027656F" w:rsidRDefault="0027656F" w:rsidP="00276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27656F">
        <w:rPr>
          <w:rFonts w:ascii="Arial" w:hAnsi="Arial" w:cs="Arial"/>
          <w:b/>
          <w:sz w:val="24"/>
          <w:szCs w:val="24"/>
        </w:rPr>
        <w:t>Quinto. –</w:t>
      </w:r>
      <w:r w:rsidRPr="0027656F">
        <w:rPr>
          <w:rFonts w:ascii="Arial" w:hAnsi="Arial" w:cs="Arial"/>
          <w:bCs/>
          <w:sz w:val="24"/>
          <w:szCs w:val="24"/>
        </w:rPr>
        <w:t>.</w:t>
      </w:r>
      <w:r w:rsidRPr="0027656F">
        <w:rPr>
          <w:rFonts w:ascii="Arial" w:hAnsi="Arial" w:cs="Arial"/>
          <w:sz w:val="24"/>
          <w:szCs w:val="24"/>
        </w:rPr>
        <w:t xml:space="preserve"> Se instruye al Director de Catastro Municipal, a efecto de que realice la apertura de la cuenta catastral, de conformidad al Plano de Topográfico, para dar cumplimiento al punto anterior y para que surta sus efectos legales el presente Acuerdo.</w:t>
      </w:r>
    </w:p>
    <w:p w:rsidR="0027656F" w:rsidRPr="0027656F" w:rsidRDefault="0027656F" w:rsidP="00276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27656F">
        <w:rPr>
          <w:rFonts w:ascii="Arial" w:hAnsi="Arial" w:cs="Arial"/>
          <w:b/>
          <w:sz w:val="24"/>
          <w:szCs w:val="24"/>
        </w:rPr>
        <w:t xml:space="preserve">Sexto. </w:t>
      </w:r>
      <w:r w:rsidRPr="0027656F">
        <w:rPr>
          <w:rFonts w:ascii="Arial" w:hAnsi="Arial" w:cs="Arial"/>
          <w:bCs/>
          <w:sz w:val="24"/>
          <w:szCs w:val="24"/>
        </w:rPr>
        <w:t>Se instruye a la Coordinación General de Gestión Integral de la Ciudad, para dar seguimiento al presente acuerdo para que surta los efectos legales conducentes.</w:t>
      </w:r>
    </w:p>
    <w:p w:rsidR="0027656F" w:rsidRPr="0027656F" w:rsidRDefault="0027656F" w:rsidP="00276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27656F">
        <w:rPr>
          <w:rFonts w:ascii="Arial" w:hAnsi="Arial" w:cs="Arial"/>
          <w:b/>
          <w:sz w:val="24"/>
          <w:szCs w:val="24"/>
        </w:rPr>
        <w:t xml:space="preserve">Séptimo. -  </w:t>
      </w:r>
      <w:r w:rsidRPr="0027656F">
        <w:rPr>
          <w:rFonts w:ascii="Arial" w:hAnsi="Arial" w:cs="Arial"/>
          <w:bCs/>
          <w:sz w:val="24"/>
          <w:szCs w:val="24"/>
        </w:rPr>
        <w:t>Se autoriza el inicio del Procedimiento de Titulación prevista en la Ley de Regularización y Titulación de Predios Urbanos para el Estado de Jalisco y al Reglamento de Regularización y Titulación de Predios Urbanos para el Municipio de San Pedro Tlaquepaque a través de la Comisión Municipal de Regularización de Predios.</w:t>
      </w:r>
    </w:p>
    <w:p w:rsidR="0027656F" w:rsidRPr="0027656F" w:rsidRDefault="0027656F" w:rsidP="00276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27656F">
        <w:rPr>
          <w:rFonts w:ascii="Arial" w:eastAsia="Calibri" w:hAnsi="Arial" w:cs="Arial"/>
          <w:b/>
          <w:sz w:val="24"/>
          <w:szCs w:val="24"/>
          <w:lang w:eastAsia="es-MX"/>
        </w:rPr>
        <w:t>Octavo. -</w:t>
      </w:r>
      <w:r w:rsidRPr="0027656F">
        <w:rPr>
          <w:rFonts w:ascii="Arial" w:eastAsia="Calibri" w:hAnsi="Arial" w:cs="Arial"/>
          <w:bCs/>
          <w:sz w:val="24"/>
          <w:szCs w:val="24"/>
          <w:lang w:eastAsia="es-MX"/>
        </w:rPr>
        <w:t xml:space="preserve"> </w:t>
      </w:r>
      <w:r w:rsidRPr="0027656F">
        <w:rPr>
          <w:rFonts w:ascii="Arial" w:hAnsi="Arial" w:cs="Arial"/>
          <w:bCs/>
          <w:sz w:val="24"/>
          <w:szCs w:val="24"/>
        </w:rPr>
        <w:t>Se instruye al Secretario del Ayuntamiento para que se publique en forma abreviada en la Gaceta Municipal</w:t>
      </w:r>
      <w:r w:rsidRPr="0027656F">
        <w:rPr>
          <w:rFonts w:ascii="Arial" w:hAnsi="Arial" w:cs="Arial"/>
          <w:sz w:val="24"/>
          <w:szCs w:val="24"/>
        </w:rPr>
        <w:t xml:space="preserve"> y en los Estrados de la Presidencia por un periodo de tres días naturales el presente acuerdo.</w:t>
      </w:r>
    </w:p>
    <w:p w:rsidR="0027656F" w:rsidRPr="0027656F" w:rsidRDefault="0027656F" w:rsidP="00276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27656F">
        <w:rPr>
          <w:rFonts w:ascii="Arial" w:hAnsi="Arial" w:cs="Arial"/>
          <w:sz w:val="24"/>
          <w:szCs w:val="24"/>
        </w:rPr>
        <w:t>Notifíquese. - A la Presidente Municipal, Secretario del Ayuntamiento; Síndico Municipal, Tesorero Municipal, Director de Catastro Municipal, Procurador de Desarrollo Urbano del Estado de Jalisco, Jefatura de Regularización de Predios en su carácter de Secretario Técnico y a cualquier otra dependencia que esté involucrada con el Acuerdo, para que surta sus efectos legales correspondientes.</w:t>
      </w:r>
    </w:p>
    <w:p w:rsidR="0027656F" w:rsidRPr="0027656F" w:rsidRDefault="0027656F" w:rsidP="0027656F">
      <w:pPr>
        <w:jc w:val="center"/>
        <w:rPr>
          <w:rFonts w:ascii="Arial" w:hAnsi="Arial" w:cs="Arial"/>
          <w:sz w:val="24"/>
          <w:szCs w:val="24"/>
        </w:rPr>
      </w:pPr>
      <w:r w:rsidRPr="0027656F">
        <w:rPr>
          <w:rFonts w:ascii="Arial" w:hAnsi="Arial" w:cs="Arial"/>
          <w:b/>
          <w:sz w:val="24"/>
          <w:szCs w:val="24"/>
        </w:rPr>
        <w:t>A T E N T A M E N T E</w:t>
      </w:r>
    </w:p>
    <w:p w:rsidR="0027656F" w:rsidRPr="0027656F" w:rsidRDefault="0027656F" w:rsidP="0027656F">
      <w:pPr>
        <w:spacing w:after="30"/>
        <w:jc w:val="center"/>
        <w:rPr>
          <w:rFonts w:ascii="Arial" w:hAnsi="Arial" w:cs="Arial"/>
          <w:b/>
          <w:sz w:val="24"/>
          <w:szCs w:val="24"/>
        </w:rPr>
      </w:pPr>
      <w:r w:rsidRPr="0027656F">
        <w:rPr>
          <w:rFonts w:ascii="Arial" w:hAnsi="Arial" w:cs="Arial"/>
          <w:b/>
          <w:sz w:val="24"/>
          <w:szCs w:val="24"/>
        </w:rPr>
        <w:t>“PRIMA OPERA FIGLINAE HOMO”</w:t>
      </w:r>
    </w:p>
    <w:p w:rsidR="0027656F" w:rsidRPr="0027656F" w:rsidRDefault="0027656F" w:rsidP="0027656F">
      <w:pPr>
        <w:spacing w:after="30"/>
        <w:jc w:val="center"/>
        <w:rPr>
          <w:rFonts w:ascii="Arial" w:hAnsi="Arial" w:cs="Arial"/>
          <w:b/>
          <w:sz w:val="24"/>
          <w:szCs w:val="24"/>
        </w:rPr>
      </w:pPr>
      <w:r w:rsidRPr="0027656F">
        <w:rPr>
          <w:rFonts w:ascii="Arial" w:hAnsi="Arial" w:cs="Arial"/>
          <w:b/>
          <w:sz w:val="24"/>
          <w:szCs w:val="24"/>
        </w:rPr>
        <w:t>SALON DE SESIONES DEL H. AYUNTAMIENTO</w:t>
      </w:r>
    </w:p>
    <w:p w:rsidR="0027656F" w:rsidRPr="0027656F" w:rsidRDefault="0027656F" w:rsidP="0027656F">
      <w:pPr>
        <w:spacing w:after="30"/>
        <w:jc w:val="center"/>
        <w:rPr>
          <w:rFonts w:ascii="Arial" w:hAnsi="Arial" w:cs="Arial"/>
          <w:b/>
          <w:sz w:val="24"/>
          <w:szCs w:val="24"/>
        </w:rPr>
      </w:pPr>
      <w:r w:rsidRPr="0027656F">
        <w:rPr>
          <w:rFonts w:ascii="Arial" w:hAnsi="Arial" w:cs="Arial"/>
          <w:b/>
          <w:sz w:val="24"/>
          <w:szCs w:val="24"/>
        </w:rPr>
        <w:t>2020 AÑO DE LA ACCIÓN POR EL CLIMA, DE LA ELIMINACIÓN DE LA VIOLENCIA CONTRA LAS MUJERES Y SU IGUALDAD SALARIAL.</w:t>
      </w:r>
    </w:p>
    <w:p w:rsidR="0027656F" w:rsidRPr="0027656F" w:rsidRDefault="0027656F" w:rsidP="0027656F">
      <w:pPr>
        <w:ind w:right="49"/>
        <w:jc w:val="center"/>
        <w:rPr>
          <w:rFonts w:ascii="Arial" w:hAnsi="Arial" w:cs="Arial"/>
          <w:b/>
          <w:sz w:val="24"/>
          <w:szCs w:val="24"/>
        </w:rPr>
      </w:pPr>
      <w:r w:rsidRPr="0027656F">
        <w:rPr>
          <w:rFonts w:ascii="Arial" w:hAnsi="Arial" w:cs="Arial"/>
          <w:b/>
          <w:sz w:val="24"/>
          <w:szCs w:val="24"/>
        </w:rPr>
        <w:t>SAN PEDRO TLAQUEPAQUE JALISCO AL DIA DE SU PRESENTACION.</w:t>
      </w:r>
    </w:p>
    <w:p w:rsidR="0027656F" w:rsidRPr="0027656F" w:rsidRDefault="0027656F" w:rsidP="0027656F">
      <w:pPr>
        <w:jc w:val="center"/>
        <w:rPr>
          <w:rFonts w:ascii="Arial" w:hAnsi="Arial" w:cs="Arial"/>
          <w:b/>
          <w:bCs/>
          <w:sz w:val="24"/>
          <w:szCs w:val="24"/>
        </w:rPr>
      </w:pPr>
      <w:r w:rsidRPr="0027656F">
        <w:rPr>
          <w:rFonts w:ascii="Arial" w:hAnsi="Arial" w:cs="Arial"/>
          <w:b/>
          <w:bCs/>
          <w:sz w:val="24"/>
          <w:szCs w:val="24"/>
        </w:rPr>
        <w:t>José Luis Salazar Martínez</w:t>
      </w:r>
    </w:p>
    <w:p w:rsidR="0027656F" w:rsidRPr="0027656F" w:rsidRDefault="0027656F" w:rsidP="0027656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rial" w:eastAsia="Times New Roman" w:hAnsi="Arial" w:cs="Arial"/>
          <w:color w:val="auto"/>
          <w:sz w:val="24"/>
          <w:szCs w:val="24"/>
          <w:lang w:val="es-MX"/>
        </w:rPr>
      </w:pPr>
      <w:r w:rsidRPr="0027656F">
        <w:rPr>
          <w:rFonts w:ascii="Arial" w:hAnsi="Arial" w:cs="Arial"/>
          <w:bCs/>
          <w:color w:val="auto"/>
          <w:sz w:val="24"/>
          <w:szCs w:val="24"/>
        </w:rPr>
        <w:t>Síndico Municipal</w:t>
      </w:r>
    </w:p>
    <w:p w:rsidR="00D60A48" w:rsidRPr="00D36712" w:rsidRDefault="00D36712" w:rsidP="00D60A48">
      <w:pPr>
        <w:jc w:val="both"/>
        <w:rPr>
          <w:rFonts w:ascii="Arial" w:hAnsi="Arial" w:cs="Arial"/>
          <w:sz w:val="24"/>
          <w:szCs w:val="24"/>
        </w:rPr>
      </w:pPr>
      <w:r>
        <w:rPr>
          <w:rFonts w:ascii="Arial" w:hAnsi="Arial" w:cs="Arial"/>
          <w:sz w:val="24"/>
          <w:szCs w:val="24"/>
        </w:rPr>
        <w:t>------------------------------------------------------------------------------------------------------------------------------------------------------------------------------------------------------</w:t>
      </w:r>
      <w:r w:rsidR="006B7C13">
        <w:rPr>
          <w:rFonts w:ascii="Arial" w:hAnsi="Arial" w:cs="Arial"/>
          <w:sz w:val="24"/>
          <w:szCs w:val="24"/>
        </w:rPr>
        <w:t xml:space="preserve"> </w:t>
      </w:r>
      <w:r w:rsidR="006B7C13" w:rsidRPr="006B7C13">
        <w:rPr>
          <w:rFonts w:ascii="Arial" w:hAnsi="Arial" w:cs="Arial"/>
          <w:b/>
          <w:sz w:val="24"/>
          <w:szCs w:val="24"/>
        </w:rPr>
        <w:t>E</w:t>
      </w:r>
      <w:r w:rsidR="00C045A6" w:rsidRPr="006B7C13">
        <w:rPr>
          <w:rFonts w:ascii="Arial" w:hAnsi="Arial" w:cs="Arial"/>
          <w:b/>
          <w:sz w:val="24"/>
          <w:szCs w:val="24"/>
        </w:rPr>
        <w:t xml:space="preserve">n forma nominal fueron emitidos 16 (dieciséis) votos a favor, </w:t>
      </w:r>
      <w:r w:rsidR="006B7C13">
        <w:rPr>
          <w:rFonts w:ascii="Arial" w:hAnsi="Arial" w:cs="Arial"/>
          <w:b/>
          <w:sz w:val="24"/>
          <w:szCs w:val="24"/>
        </w:rPr>
        <w:t>y 1 (un) voto en abstención;</w:t>
      </w:r>
      <w:r w:rsidR="006B7C13" w:rsidRPr="006B7C13">
        <w:rPr>
          <w:rFonts w:ascii="Arial" w:hAnsi="Arial" w:cs="Arial"/>
          <w:b/>
          <w:sz w:val="24"/>
          <w:szCs w:val="24"/>
        </w:rPr>
        <w:t xml:space="preserve"> </w:t>
      </w:r>
      <w:r w:rsidR="00C045A6" w:rsidRPr="006B7C13">
        <w:rPr>
          <w:rFonts w:ascii="Arial" w:hAnsi="Arial" w:cs="Arial"/>
          <w:b/>
          <w:sz w:val="24"/>
          <w:szCs w:val="24"/>
        </w:rPr>
        <w:t>e</w:t>
      </w:r>
      <w:r w:rsidR="006B7C13" w:rsidRPr="006B7C13">
        <w:rPr>
          <w:rFonts w:ascii="Arial" w:hAnsi="Arial" w:cs="Arial"/>
          <w:b/>
          <w:sz w:val="24"/>
          <w:szCs w:val="24"/>
        </w:rPr>
        <w:t>s</w:t>
      </w:r>
      <w:r w:rsidR="00C045A6" w:rsidRPr="006B7C13">
        <w:rPr>
          <w:rFonts w:ascii="Arial" w:hAnsi="Arial" w:cs="Arial"/>
          <w:b/>
          <w:sz w:val="24"/>
          <w:szCs w:val="24"/>
        </w:rPr>
        <w:t xml:space="preserve"> aprobado por mayoría simple la iniciativa de aprobación directa presentada por el Mtro. José Luis Salazar Martínez, Síndico Municipal, bajo el siguiente:</w:t>
      </w:r>
      <w:r w:rsidR="00C045A6" w:rsidRPr="008151C6">
        <w:rPr>
          <w:rFonts w:ascii="Arial" w:hAnsi="Arial" w:cs="Arial"/>
          <w:sz w:val="24"/>
          <w:szCs w:val="24"/>
        </w:rPr>
        <w:t>-------------------------------------------------------------------</w:t>
      </w:r>
      <w:r w:rsidR="006B7C13">
        <w:rPr>
          <w:rFonts w:ascii="Arial" w:hAnsi="Arial" w:cs="Arial"/>
          <w:sz w:val="24"/>
          <w:szCs w:val="24"/>
        </w:rPr>
        <w:t>---------------------------</w:t>
      </w:r>
      <w:r w:rsidR="00C045A6" w:rsidRPr="008151C6">
        <w:rPr>
          <w:rFonts w:ascii="Arial" w:hAnsi="Arial" w:cs="Arial"/>
          <w:sz w:val="24"/>
          <w:szCs w:val="24"/>
        </w:rPr>
        <w:t>-----------------------------------------------------------</w:t>
      </w:r>
      <w:r w:rsidR="00203A16">
        <w:rPr>
          <w:rFonts w:ascii="Arial" w:hAnsi="Arial" w:cs="Arial"/>
          <w:sz w:val="24"/>
          <w:szCs w:val="24"/>
        </w:rPr>
        <w:t>------------</w:t>
      </w:r>
      <w:r w:rsidR="00C045A6" w:rsidRPr="008151C6">
        <w:rPr>
          <w:rFonts w:ascii="Arial" w:hAnsi="Arial" w:cs="Arial"/>
          <w:sz w:val="24"/>
          <w:szCs w:val="24"/>
        </w:rPr>
        <w:t>------</w:t>
      </w:r>
      <w:r w:rsidR="00C045A6" w:rsidRPr="008151C6">
        <w:rPr>
          <w:rFonts w:ascii="Arial" w:hAnsi="Arial" w:cs="Arial"/>
          <w:b/>
          <w:sz w:val="24"/>
          <w:szCs w:val="24"/>
        </w:rPr>
        <w:t>ACUERDO NÚMERO 1466/2020</w:t>
      </w:r>
      <w:r w:rsidR="00C045A6" w:rsidRPr="008151C6">
        <w:rPr>
          <w:rFonts w:ascii="Arial" w:hAnsi="Arial" w:cs="Arial"/>
          <w:sz w:val="24"/>
          <w:szCs w:val="24"/>
        </w:rPr>
        <w:t>--------------------------------------------------------</w:t>
      </w:r>
      <w:r w:rsidR="006B7C13">
        <w:rPr>
          <w:rFonts w:ascii="Arial" w:hAnsi="Arial" w:cs="Arial"/>
          <w:sz w:val="24"/>
          <w:szCs w:val="24"/>
        </w:rPr>
        <w:t>-----------------</w:t>
      </w:r>
      <w:r w:rsidR="00C045A6" w:rsidRPr="008151C6">
        <w:rPr>
          <w:rFonts w:ascii="Arial" w:hAnsi="Arial" w:cs="Arial"/>
          <w:sz w:val="24"/>
          <w:szCs w:val="24"/>
        </w:rPr>
        <w:t>--------------------------</w:t>
      </w:r>
      <w:r w:rsidR="00203A16">
        <w:rPr>
          <w:rFonts w:ascii="Arial" w:hAnsi="Arial" w:cs="Arial"/>
          <w:sz w:val="24"/>
          <w:szCs w:val="24"/>
        </w:rPr>
        <w:t>--</w:t>
      </w:r>
      <w:r w:rsidR="00C045A6" w:rsidRPr="008151C6">
        <w:rPr>
          <w:rFonts w:ascii="Arial" w:hAnsi="Arial" w:cs="Arial"/>
          <w:sz w:val="24"/>
          <w:szCs w:val="24"/>
        </w:rPr>
        <w:t>---------</w:t>
      </w:r>
      <w:r w:rsidR="00DF03AB">
        <w:rPr>
          <w:rFonts w:ascii="Arial" w:hAnsi="Arial" w:cs="Arial"/>
          <w:sz w:val="24"/>
          <w:szCs w:val="24"/>
        </w:rPr>
        <w:t>-</w:t>
      </w:r>
      <w:r w:rsidR="00C045A6" w:rsidRPr="008151C6">
        <w:rPr>
          <w:rFonts w:ascii="Arial" w:hAnsi="Arial" w:cs="Arial"/>
          <w:sz w:val="24"/>
          <w:szCs w:val="24"/>
        </w:rPr>
        <w:t>------------------</w:t>
      </w:r>
      <w:r w:rsidR="00C045A6" w:rsidRPr="008151C6">
        <w:rPr>
          <w:rFonts w:ascii="Arial" w:hAnsi="Arial" w:cs="Arial"/>
          <w:b/>
          <w:sz w:val="24"/>
          <w:szCs w:val="24"/>
        </w:rPr>
        <w:t xml:space="preserve"> PRIMERO.- </w:t>
      </w:r>
      <w:r w:rsidR="00C045A6" w:rsidRPr="008151C6">
        <w:rPr>
          <w:rFonts w:ascii="Arial" w:hAnsi="Arial" w:cs="Arial"/>
          <w:sz w:val="24"/>
          <w:szCs w:val="24"/>
        </w:rPr>
        <w:t xml:space="preserve"> El Pleno del Ayuntamiento Constitucional del Municipio de San Pedro Tlaquepaque, Jalisco, aprueba y autoriza declarar formalmente regularizado el siguiente predio</w:t>
      </w:r>
      <w:r w:rsidR="00C045A6" w:rsidRPr="008151C6">
        <w:rPr>
          <w:rFonts w:ascii="Arial" w:hAnsi="Arial" w:cs="Arial"/>
          <w:b/>
          <w:bCs/>
          <w:sz w:val="24"/>
          <w:szCs w:val="24"/>
        </w:rPr>
        <w:t xml:space="preserve"> </w:t>
      </w:r>
      <w:r w:rsidR="00C045A6" w:rsidRPr="008151C6">
        <w:rPr>
          <w:rFonts w:ascii="Arial" w:hAnsi="Arial" w:cs="Arial"/>
          <w:bCs/>
          <w:sz w:val="24"/>
          <w:szCs w:val="24"/>
        </w:rPr>
        <w:t>identificado como</w:t>
      </w:r>
      <w:r w:rsidR="00C045A6" w:rsidRPr="008151C6">
        <w:rPr>
          <w:rFonts w:ascii="Arial" w:hAnsi="Arial" w:cs="Arial"/>
          <w:b/>
          <w:bCs/>
          <w:sz w:val="24"/>
          <w:szCs w:val="24"/>
        </w:rPr>
        <w:t xml:space="preserve"> </w:t>
      </w:r>
      <w:r w:rsidR="00C045A6" w:rsidRPr="008151C6">
        <w:rPr>
          <w:rFonts w:ascii="Arial" w:hAnsi="Arial" w:cs="Arial"/>
          <w:b/>
          <w:sz w:val="24"/>
          <w:szCs w:val="24"/>
        </w:rPr>
        <w:t>JAVIER MINA 52</w:t>
      </w:r>
      <w:r w:rsidR="00C045A6" w:rsidRPr="008151C6">
        <w:rPr>
          <w:rFonts w:ascii="Arial" w:hAnsi="Arial" w:cs="Arial"/>
          <w:sz w:val="24"/>
          <w:szCs w:val="24"/>
        </w:rPr>
        <w:t xml:space="preserve">, </w:t>
      </w:r>
      <w:r w:rsidR="00C045A6" w:rsidRPr="008151C6">
        <w:rPr>
          <w:rFonts w:ascii="Arial" w:hAnsi="Arial" w:cs="Arial"/>
          <w:iCs/>
          <w:sz w:val="24"/>
          <w:szCs w:val="24"/>
        </w:rPr>
        <w:t>bajo expediente de la PRODEUR</w:t>
      </w:r>
      <w:r w:rsidR="00C045A6" w:rsidRPr="008151C6">
        <w:rPr>
          <w:rFonts w:ascii="Arial" w:hAnsi="Arial" w:cs="Arial"/>
          <w:sz w:val="24"/>
          <w:szCs w:val="24"/>
        </w:rPr>
        <w:t xml:space="preserve"> </w:t>
      </w:r>
      <w:r w:rsidR="00C045A6" w:rsidRPr="008151C6">
        <w:rPr>
          <w:rFonts w:ascii="Arial" w:hAnsi="Arial" w:cs="Arial"/>
          <w:b/>
          <w:sz w:val="24"/>
          <w:szCs w:val="24"/>
        </w:rPr>
        <w:t xml:space="preserve">TLQ-07/2020 </w:t>
      </w:r>
      <w:r w:rsidR="00C045A6" w:rsidRPr="008151C6">
        <w:rPr>
          <w:rFonts w:ascii="Arial" w:hAnsi="Arial" w:cs="Arial"/>
          <w:sz w:val="24"/>
          <w:szCs w:val="24"/>
        </w:rPr>
        <w:t xml:space="preserve">y expediente de la COMUR </w:t>
      </w:r>
      <w:r w:rsidR="00C045A6" w:rsidRPr="008151C6">
        <w:rPr>
          <w:rFonts w:ascii="Arial" w:hAnsi="Arial" w:cs="Arial"/>
          <w:b/>
          <w:bCs/>
          <w:sz w:val="24"/>
          <w:szCs w:val="24"/>
        </w:rPr>
        <w:t>TLQ-</w:t>
      </w:r>
      <w:r w:rsidR="00C045A6" w:rsidRPr="008151C6">
        <w:rPr>
          <w:rFonts w:ascii="Arial" w:hAnsi="Arial" w:cs="Arial"/>
          <w:b/>
          <w:sz w:val="24"/>
          <w:szCs w:val="24"/>
        </w:rPr>
        <w:t xml:space="preserve">PIT-TQ-003-2019; </w:t>
      </w:r>
      <w:r w:rsidR="00C045A6" w:rsidRPr="008151C6">
        <w:rPr>
          <w:rFonts w:ascii="Arial" w:hAnsi="Arial" w:cs="Arial"/>
          <w:sz w:val="24"/>
          <w:szCs w:val="24"/>
        </w:rPr>
        <w:t>ubicado</w:t>
      </w:r>
      <w:r w:rsidR="00C045A6" w:rsidRPr="008151C6">
        <w:rPr>
          <w:rFonts w:ascii="Arial" w:hAnsi="Arial" w:cs="Arial"/>
          <w:b/>
          <w:sz w:val="24"/>
          <w:szCs w:val="24"/>
        </w:rPr>
        <w:t xml:space="preserve"> </w:t>
      </w:r>
      <w:r w:rsidR="00C045A6" w:rsidRPr="008151C6">
        <w:rPr>
          <w:rFonts w:ascii="Arial" w:hAnsi="Arial" w:cs="Arial"/>
          <w:sz w:val="24"/>
          <w:szCs w:val="24"/>
        </w:rPr>
        <w:t>en la colonia Toluquilla, en la Delegación de Toluquilla de esta municipalidad</w:t>
      </w:r>
      <w:r w:rsidR="00C045A6" w:rsidRPr="008151C6">
        <w:rPr>
          <w:rFonts w:ascii="Arial" w:eastAsia="Times New Roman" w:hAnsi="Arial" w:cs="Arial"/>
          <w:sz w:val="24"/>
          <w:szCs w:val="24"/>
          <w:lang w:eastAsia="es-ES"/>
        </w:rPr>
        <w:t xml:space="preserve">, con una superficie de </w:t>
      </w:r>
      <w:r w:rsidR="00C045A6" w:rsidRPr="008151C6">
        <w:rPr>
          <w:rFonts w:ascii="Arial" w:eastAsia="Calibri" w:hAnsi="Arial" w:cs="Arial"/>
          <w:b/>
          <w:bCs/>
          <w:sz w:val="24"/>
          <w:szCs w:val="24"/>
        </w:rPr>
        <w:t>984.75 m</w:t>
      </w:r>
      <w:r w:rsidR="00C045A6" w:rsidRPr="008151C6">
        <w:rPr>
          <w:rFonts w:ascii="Arial" w:eastAsia="Calibri" w:hAnsi="Arial" w:cs="Arial"/>
          <w:b/>
          <w:bCs/>
          <w:sz w:val="24"/>
          <w:szCs w:val="24"/>
          <w:vertAlign w:val="superscript"/>
        </w:rPr>
        <w:t>2</w:t>
      </w:r>
      <w:r w:rsidR="00C045A6" w:rsidRPr="008151C6">
        <w:rPr>
          <w:rFonts w:ascii="Arial" w:eastAsia="Calibri" w:hAnsi="Arial" w:cs="Arial"/>
          <w:bCs/>
          <w:sz w:val="24"/>
          <w:szCs w:val="24"/>
        </w:rPr>
        <w:t>.---------------------------------------------------------------------------------------------------------</w:t>
      </w:r>
      <w:r w:rsidR="00C045A6" w:rsidRPr="008151C6">
        <w:rPr>
          <w:rFonts w:ascii="Arial" w:eastAsia="Times New Roman" w:hAnsi="Arial" w:cs="Arial"/>
          <w:b/>
          <w:sz w:val="24"/>
          <w:szCs w:val="24"/>
          <w:lang w:eastAsia="es-ES"/>
        </w:rPr>
        <w:t>SEGUNDO.-</w:t>
      </w:r>
      <w:r w:rsidR="00C045A6" w:rsidRPr="008151C6">
        <w:rPr>
          <w:rFonts w:ascii="Arial" w:eastAsia="Times New Roman" w:hAnsi="Arial" w:cs="Arial"/>
          <w:sz w:val="24"/>
          <w:szCs w:val="24"/>
          <w:lang w:eastAsia="es-ES"/>
        </w:rPr>
        <w:t xml:space="preserve"> </w:t>
      </w:r>
      <w:r w:rsidR="00C045A6" w:rsidRPr="008151C6">
        <w:rPr>
          <w:rFonts w:ascii="Arial" w:eastAsia="Malgun Gothic" w:hAnsi="Arial" w:cs="Arial"/>
          <w:bCs/>
          <w:sz w:val="24"/>
          <w:szCs w:val="24"/>
        </w:rPr>
        <w:t>El Pleno del Ayuntamiento de San Pedro Tlaquepaque aprueba</w:t>
      </w:r>
      <w:r w:rsidR="00C045A6" w:rsidRPr="008151C6">
        <w:rPr>
          <w:rFonts w:ascii="Arial" w:eastAsia="Malgun Gothic" w:hAnsi="Arial" w:cs="Arial"/>
          <w:sz w:val="24"/>
          <w:szCs w:val="24"/>
        </w:rPr>
        <w:t xml:space="preserve"> y</w:t>
      </w:r>
      <w:r w:rsidR="00C045A6" w:rsidRPr="008151C6">
        <w:rPr>
          <w:rFonts w:ascii="Arial" w:eastAsia="Times New Roman" w:hAnsi="Arial" w:cs="Arial"/>
          <w:sz w:val="24"/>
          <w:szCs w:val="24"/>
          <w:lang w:eastAsia="es-ES"/>
        </w:rPr>
        <w:t xml:space="preserve"> autoriza el Convenio de Regularización, de conformidad con las normas reglamentarias para el pago de los créditos fiscales.----------------------------------------------------------------------------------------------------------------------</w:t>
      </w:r>
      <w:r w:rsidR="00C045A6" w:rsidRPr="008151C6">
        <w:rPr>
          <w:rFonts w:ascii="Arial" w:eastAsia="Times New Roman" w:hAnsi="Arial" w:cs="Arial"/>
          <w:b/>
          <w:sz w:val="24"/>
          <w:szCs w:val="24"/>
          <w:lang w:eastAsia="es-ES"/>
        </w:rPr>
        <w:t xml:space="preserve">TERCERO.- </w:t>
      </w:r>
      <w:r w:rsidR="00C045A6" w:rsidRPr="008151C6">
        <w:rPr>
          <w:rFonts w:ascii="Arial" w:eastAsia="Times New Roman" w:hAnsi="Arial" w:cs="Arial"/>
          <w:bCs/>
          <w:sz w:val="24"/>
          <w:szCs w:val="24"/>
          <w:lang w:eastAsia="es-ES"/>
        </w:rPr>
        <w:t>Se</w:t>
      </w:r>
      <w:r w:rsidR="00C045A6" w:rsidRPr="008151C6">
        <w:rPr>
          <w:rFonts w:ascii="Arial" w:eastAsia="Times New Roman" w:hAnsi="Arial" w:cs="Arial"/>
          <w:sz w:val="24"/>
          <w:szCs w:val="24"/>
          <w:lang w:eastAsia="es-ES"/>
        </w:rPr>
        <w:t xml:space="preserv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 Ayuntamiento.------------------------------------------------------------------------------------------------------</w:t>
      </w:r>
      <w:r w:rsidR="00C045A6" w:rsidRPr="008151C6">
        <w:rPr>
          <w:rFonts w:ascii="Arial" w:hAnsi="Arial" w:cs="Arial"/>
          <w:b/>
          <w:sz w:val="24"/>
          <w:szCs w:val="24"/>
        </w:rPr>
        <w:t>CUARTO.-</w:t>
      </w:r>
      <w:r w:rsidR="00C045A6" w:rsidRPr="008151C6">
        <w:rPr>
          <w:rFonts w:ascii="Arial" w:hAnsi="Arial" w:cs="Arial"/>
          <w:sz w:val="24"/>
          <w:szCs w:val="24"/>
        </w:rPr>
        <w:t xml:space="preserve"> Se instruye al Secretario Técnico de la Comisión Municipal de Regularización, remitir al Director de Catastro Municipal el Plano Topográfico para que realice la apertura de la cuenta catastral individual, de cada uno de los lotes.--------------------------------------------------------------------------------------------------------------</w:t>
      </w:r>
      <w:r w:rsidR="006B7C13">
        <w:rPr>
          <w:rFonts w:ascii="Arial" w:hAnsi="Arial" w:cs="Arial"/>
          <w:sz w:val="24"/>
          <w:szCs w:val="24"/>
        </w:rPr>
        <w:t>------------------------------------------------------</w:t>
      </w:r>
      <w:r w:rsidR="00C045A6" w:rsidRPr="008151C6">
        <w:rPr>
          <w:rFonts w:ascii="Arial" w:hAnsi="Arial" w:cs="Arial"/>
          <w:b/>
          <w:sz w:val="24"/>
          <w:szCs w:val="24"/>
        </w:rPr>
        <w:t>QUINTO.-</w:t>
      </w:r>
      <w:r w:rsidR="00C045A6" w:rsidRPr="008151C6">
        <w:rPr>
          <w:rFonts w:ascii="Arial" w:hAnsi="Arial" w:cs="Arial"/>
          <w:sz w:val="24"/>
          <w:szCs w:val="24"/>
        </w:rPr>
        <w:t xml:space="preserve"> Se instruye al Director de Catastro Municipal, a efecto de que realice la apertura de la cuenta catastral, de conformidad al Plano de Topográfico, para dar cumplimiento al punto anterior y para que surta sus efectos legales el presente Acuerdo.-----------------------------------------------------------------------------------------------------------------------------------------------------</w:t>
      </w:r>
      <w:r w:rsidR="00C045A6" w:rsidRPr="008151C6">
        <w:rPr>
          <w:rFonts w:ascii="Arial" w:hAnsi="Arial" w:cs="Arial"/>
          <w:b/>
          <w:sz w:val="24"/>
          <w:szCs w:val="24"/>
        </w:rPr>
        <w:t xml:space="preserve">SEXTO.- </w:t>
      </w:r>
      <w:r w:rsidR="00C045A6" w:rsidRPr="008151C6">
        <w:rPr>
          <w:rFonts w:ascii="Arial" w:hAnsi="Arial" w:cs="Arial"/>
          <w:bCs/>
          <w:sz w:val="24"/>
          <w:szCs w:val="24"/>
        </w:rPr>
        <w:t>Se instruye a la Coordinación General de Gestión Integral de la Ciudad, para dar seguimiento al presente acuerdo para que surta los efectos legales conducentes.---------------------------------------------------------------------------------------------------------------------------------------------------------------</w:t>
      </w:r>
      <w:r w:rsidR="00C045A6" w:rsidRPr="008151C6">
        <w:rPr>
          <w:rFonts w:ascii="Arial" w:hAnsi="Arial" w:cs="Arial"/>
          <w:b/>
          <w:sz w:val="24"/>
          <w:szCs w:val="24"/>
        </w:rPr>
        <w:t xml:space="preserve">SÉPTIMO.-  </w:t>
      </w:r>
      <w:r w:rsidR="00C045A6" w:rsidRPr="008151C6">
        <w:rPr>
          <w:rFonts w:ascii="Arial" w:hAnsi="Arial" w:cs="Arial"/>
          <w:bCs/>
          <w:sz w:val="24"/>
          <w:szCs w:val="24"/>
        </w:rPr>
        <w:t>Se autoriza el inicio del Procedimiento de Titulación prevista en la Ley de Regularización y Titulación de Predios Urbanos para el Estado de Jalisco y al Reglamento de Regularización y Titulación de Predios Urbanos para el Municipio de San Pedro Tlaquepaque a través de la Comisión Municipal de Regularización de Predios.--------------------------------</w:t>
      </w:r>
      <w:r w:rsidR="00A44D40">
        <w:rPr>
          <w:rFonts w:ascii="Arial" w:hAnsi="Arial" w:cs="Arial"/>
          <w:bCs/>
          <w:sz w:val="24"/>
          <w:szCs w:val="24"/>
        </w:rPr>
        <w:t>---</w:t>
      </w:r>
      <w:r w:rsidR="00C045A6" w:rsidRPr="008151C6">
        <w:rPr>
          <w:rFonts w:ascii="Arial" w:hAnsi="Arial" w:cs="Arial"/>
          <w:bCs/>
          <w:sz w:val="24"/>
          <w:szCs w:val="24"/>
        </w:rPr>
        <w:t>------------------------------------------------------------------------------------------------</w:t>
      </w:r>
      <w:r w:rsidR="00C045A6" w:rsidRPr="008151C6">
        <w:rPr>
          <w:rFonts w:ascii="Arial" w:eastAsia="Calibri" w:hAnsi="Arial" w:cs="Arial"/>
          <w:b/>
          <w:sz w:val="24"/>
          <w:szCs w:val="24"/>
          <w:lang w:eastAsia="es-MX"/>
        </w:rPr>
        <w:t>OCTAVO.-</w:t>
      </w:r>
      <w:r w:rsidR="00C045A6" w:rsidRPr="008151C6">
        <w:rPr>
          <w:rFonts w:ascii="Arial" w:eastAsia="Calibri" w:hAnsi="Arial" w:cs="Arial"/>
          <w:bCs/>
          <w:sz w:val="24"/>
          <w:szCs w:val="24"/>
          <w:lang w:eastAsia="es-MX"/>
        </w:rPr>
        <w:t xml:space="preserve"> </w:t>
      </w:r>
      <w:r w:rsidR="00C045A6" w:rsidRPr="008151C6">
        <w:rPr>
          <w:rFonts w:ascii="Arial" w:hAnsi="Arial" w:cs="Arial"/>
          <w:bCs/>
          <w:sz w:val="24"/>
          <w:szCs w:val="24"/>
        </w:rPr>
        <w:t>Se instruye al Secretario del Ayuntamiento para que se publique en forma abreviada en la Gaceta Municipal</w:t>
      </w:r>
      <w:r w:rsidR="00C045A6" w:rsidRPr="008151C6">
        <w:rPr>
          <w:rFonts w:ascii="Arial" w:hAnsi="Arial" w:cs="Arial"/>
          <w:sz w:val="24"/>
          <w:szCs w:val="24"/>
        </w:rPr>
        <w:t xml:space="preserve"> y en los Estrados de la Presidencia por un periodo de t</w:t>
      </w:r>
      <w:r w:rsidR="00C045A6" w:rsidRPr="006B7C13">
        <w:rPr>
          <w:rFonts w:ascii="Arial" w:hAnsi="Arial" w:cs="Arial"/>
          <w:sz w:val="24"/>
          <w:szCs w:val="24"/>
        </w:rPr>
        <w:t>res días natura</w:t>
      </w:r>
      <w:r w:rsidR="00A44D40">
        <w:rPr>
          <w:rFonts w:ascii="Arial" w:hAnsi="Arial" w:cs="Arial"/>
          <w:sz w:val="24"/>
          <w:szCs w:val="24"/>
        </w:rPr>
        <w:t>les el presente acuerdo.-------</w:t>
      </w:r>
      <w:r w:rsidR="00C045A6" w:rsidRPr="006B7C13">
        <w:rPr>
          <w:rFonts w:ascii="Arial" w:hAnsi="Arial" w:cs="Arial"/>
          <w:sz w:val="24"/>
          <w:szCs w:val="24"/>
        </w:rPr>
        <w:t>-----------------------------</w:t>
      </w:r>
      <w:r w:rsidR="006B7C13" w:rsidRPr="006B7C13">
        <w:rPr>
          <w:rFonts w:ascii="Arial" w:hAnsi="Arial" w:cs="Arial"/>
          <w:sz w:val="24"/>
          <w:szCs w:val="24"/>
        </w:rPr>
        <w:t>---------------</w:t>
      </w:r>
      <w:r w:rsidR="00C045A6" w:rsidRPr="006B7C13">
        <w:rPr>
          <w:rFonts w:ascii="Arial" w:hAnsi="Arial" w:cs="Arial"/>
          <w:sz w:val="24"/>
          <w:szCs w:val="24"/>
        </w:rPr>
        <w:t>-----------------------------------------------</w:t>
      </w:r>
      <w:r w:rsidR="00A44D40">
        <w:rPr>
          <w:rFonts w:ascii="Arial" w:hAnsi="Arial" w:cs="Arial"/>
          <w:sz w:val="24"/>
          <w:szCs w:val="24"/>
        </w:rPr>
        <w:t>-----</w:t>
      </w:r>
      <w:r w:rsidR="00C045A6" w:rsidRPr="006B7C13">
        <w:rPr>
          <w:rFonts w:ascii="Arial" w:hAnsi="Arial" w:cs="Arial"/>
          <w:sz w:val="24"/>
          <w:szCs w:val="24"/>
        </w:rPr>
        <w:t>-</w:t>
      </w:r>
      <w:r w:rsidR="006B7C13" w:rsidRPr="006B7C13">
        <w:rPr>
          <w:rFonts w:ascii="Arial" w:hAnsi="Arial" w:cs="Arial"/>
          <w:b/>
          <w:sz w:val="24"/>
          <w:szCs w:val="24"/>
        </w:rPr>
        <w:t>FUNDAMENTO LEGAL.-</w:t>
      </w:r>
      <w:r w:rsidR="006B7C13" w:rsidRPr="006B7C13">
        <w:rPr>
          <w:rFonts w:ascii="Arial" w:hAnsi="Arial" w:cs="Arial"/>
          <w:i/>
          <w:sz w:val="24"/>
          <w:szCs w:val="24"/>
        </w:rPr>
        <w:t xml:space="preserve"> </w:t>
      </w:r>
      <w:r w:rsidR="006B7C13" w:rsidRPr="006B7C1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6B7C13" w:rsidRPr="006B7C13">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6B7C13" w:rsidRPr="00A44D40">
        <w:rPr>
          <w:rFonts w:ascii="Arial" w:hAnsi="Arial" w:cs="Arial"/>
          <w:sz w:val="28"/>
          <w:szCs w:val="24"/>
        </w:rPr>
        <w:t>.----------------------------------------------------------------------------------------------------------</w:t>
      </w:r>
      <w:r w:rsidR="00A44D40">
        <w:rPr>
          <w:rFonts w:ascii="Arial" w:hAnsi="Arial" w:cs="Arial"/>
          <w:sz w:val="28"/>
          <w:szCs w:val="24"/>
        </w:rPr>
        <w:t>---------------</w:t>
      </w:r>
      <w:r w:rsidR="00A44D40" w:rsidRPr="00A44D40">
        <w:rPr>
          <w:rFonts w:ascii="Arial" w:hAnsi="Arial" w:cs="Arial"/>
          <w:b/>
          <w:sz w:val="24"/>
        </w:rPr>
        <w:t>NOTIFÍQUESE.-</w:t>
      </w:r>
      <w:r w:rsidR="00A44D40" w:rsidRPr="00A44D40">
        <w:rPr>
          <w:rFonts w:ascii="Arial" w:hAnsi="Arial" w:cs="Arial"/>
          <w:sz w:val="24"/>
        </w:rPr>
        <w:t xml:space="preserve"> Presidente Municipal, Síndico Municipal, Tesorero Municipal, Coordinador General de Gestión Integral de la Ciudad, Director de Catastro, Jefa de Regularización de Predios, Procurador de Desarrollo Urbano del Estado de Jalisco, Director General del Registro Público de la Propiedad y del Comercio del Estado de Jalisco; para su conocimiento y efectos legales a que haya lugar.-------------------------------------------------------</w:t>
      </w:r>
      <w:r w:rsidR="00A44D40">
        <w:rPr>
          <w:rFonts w:ascii="Arial" w:hAnsi="Arial" w:cs="Arial"/>
          <w:sz w:val="24"/>
        </w:rPr>
        <w:t>--------------------------</w:t>
      </w:r>
      <w:r w:rsidR="00A44D40" w:rsidRPr="00A44D40">
        <w:rPr>
          <w:rFonts w:ascii="Arial" w:hAnsi="Arial" w:cs="Arial"/>
          <w:sz w:val="24"/>
        </w:rPr>
        <w:t>-------------------------------------------</w:t>
      </w:r>
      <w:r w:rsidR="00A44D40">
        <w:rPr>
          <w:rFonts w:ascii="Arial" w:hAnsi="Arial" w:cs="Arial"/>
          <w:sz w:val="24"/>
        </w:rPr>
        <w:t>------------------------------</w:t>
      </w:r>
      <w:r w:rsidR="00D60A48" w:rsidRPr="006A1C51">
        <w:rPr>
          <w:rFonts w:ascii="Arial" w:hAnsi="Arial" w:cs="Arial"/>
          <w:sz w:val="24"/>
          <w:szCs w:val="24"/>
        </w:rPr>
        <w:t xml:space="preserve"> </w:t>
      </w:r>
      <w:r w:rsidR="00E52304">
        <w:rPr>
          <w:rFonts w:ascii="Arial" w:hAnsi="Arial" w:cs="Arial"/>
          <w:b/>
          <w:sz w:val="24"/>
          <w:szCs w:val="24"/>
        </w:rPr>
        <w:t xml:space="preserve">VII.- </w:t>
      </w:r>
      <w:r w:rsidR="00E52304" w:rsidRPr="00BA670D">
        <w:rPr>
          <w:rFonts w:ascii="Arial" w:hAnsi="Arial" w:cs="Arial"/>
          <w:b/>
          <w:sz w:val="24"/>
          <w:szCs w:val="24"/>
        </w:rPr>
        <w:t xml:space="preserve">K) </w:t>
      </w:r>
      <w:r w:rsidR="00E52304" w:rsidRPr="00BA670D">
        <w:rPr>
          <w:rFonts w:ascii="Arial" w:hAnsi="Arial" w:cs="Arial"/>
          <w:sz w:val="24"/>
          <w:szCs w:val="24"/>
        </w:rPr>
        <w:t xml:space="preserve">Iniciativa suscrita por el </w:t>
      </w:r>
      <w:r w:rsidR="00E52304" w:rsidRPr="00BA670D">
        <w:rPr>
          <w:rFonts w:ascii="Arial" w:hAnsi="Arial" w:cs="Arial"/>
          <w:b/>
          <w:sz w:val="24"/>
          <w:szCs w:val="24"/>
        </w:rPr>
        <w:t xml:space="preserve">Mtro. José Luis Salazar Martínez, Síndico Municipal, </w:t>
      </w:r>
      <w:r w:rsidR="00E52304" w:rsidRPr="00BA670D">
        <w:rPr>
          <w:rFonts w:ascii="Arial" w:hAnsi="Arial" w:cs="Arial"/>
          <w:sz w:val="24"/>
          <w:szCs w:val="24"/>
        </w:rPr>
        <w:t>mediante la cual se aprueba y autoriza declarar formalmente regularizado el siguiente predio</w:t>
      </w:r>
      <w:r w:rsidR="00E52304" w:rsidRPr="00BA670D">
        <w:rPr>
          <w:rFonts w:ascii="Arial" w:hAnsi="Arial" w:cs="Arial"/>
          <w:b/>
          <w:bCs/>
          <w:sz w:val="24"/>
          <w:szCs w:val="24"/>
        </w:rPr>
        <w:t xml:space="preserve"> </w:t>
      </w:r>
      <w:r w:rsidR="00E52304" w:rsidRPr="00BA670D">
        <w:rPr>
          <w:rFonts w:ascii="Arial" w:hAnsi="Arial" w:cs="Arial"/>
          <w:bCs/>
          <w:sz w:val="24"/>
          <w:szCs w:val="24"/>
        </w:rPr>
        <w:t xml:space="preserve">identificado como </w:t>
      </w:r>
      <w:r w:rsidR="00E52304" w:rsidRPr="00BA670D">
        <w:rPr>
          <w:rFonts w:ascii="Arial" w:hAnsi="Arial" w:cs="Arial"/>
          <w:b/>
          <w:sz w:val="24"/>
          <w:szCs w:val="24"/>
        </w:rPr>
        <w:t>RAMÓN MARTÍNEZ 50</w:t>
      </w:r>
      <w:r w:rsidR="00E52304" w:rsidRPr="00BA670D">
        <w:rPr>
          <w:rFonts w:ascii="Arial" w:hAnsi="Arial" w:cs="Arial"/>
          <w:sz w:val="24"/>
          <w:szCs w:val="24"/>
        </w:rPr>
        <w:t xml:space="preserve">, </w:t>
      </w:r>
      <w:r w:rsidR="00E52304" w:rsidRPr="00BA670D">
        <w:rPr>
          <w:rFonts w:ascii="Arial" w:hAnsi="Arial" w:cs="Arial"/>
          <w:iCs/>
          <w:sz w:val="24"/>
          <w:szCs w:val="24"/>
        </w:rPr>
        <w:t>bajo expediente de la PRODEUR</w:t>
      </w:r>
      <w:r w:rsidR="00E52304" w:rsidRPr="00BA670D">
        <w:rPr>
          <w:rFonts w:ascii="Arial" w:hAnsi="Arial" w:cs="Arial"/>
          <w:sz w:val="24"/>
          <w:szCs w:val="24"/>
        </w:rPr>
        <w:t xml:space="preserve"> TLQ-34/19 y expediente de la COMUR </w:t>
      </w:r>
      <w:r w:rsidR="00E52304" w:rsidRPr="00BA670D">
        <w:rPr>
          <w:rFonts w:ascii="Arial" w:hAnsi="Arial" w:cs="Arial"/>
          <w:bCs/>
          <w:sz w:val="24"/>
          <w:szCs w:val="24"/>
        </w:rPr>
        <w:t>TLQ-</w:t>
      </w:r>
      <w:r w:rsidR="00E52304" w:rsidRPr="00BA670D">
        <w:rPr>
          <w:rFonts w:ascii="Arial" w:hAnsi="Arial" w:cs="Arial"/>
          <w:sz w:val="24"/>
          <w:szCs w:val="24"/>
        </w:rPr>
        <w:t xml:space="preserve">PIT-LC-001-2019; ubicado en la colonia Manuel López Cotilla, en la Delegación López Cotilla de esta municipalidad, con una superficie de </w:t>
      </w:r>
      <w:r w:rsidR="00E52304" w:rsidRPr="00BA670D">
        <w:rPr>
          <w:rFonts w:ascii="Arial" w:eastAsia="Calibri" w:hAnsi="Arial" w:cs="Arial"/>
          <w:bCs/>
          <w:sz w:val="24"/>
          <w:szCs w:val="24"/>
        </w:rPr>
        <w:t>180.080 m</w:t>
      </w:r>
      <w:r w:rsidR="00E52304" w:rsidRPr="00BA670D">
        <w:rPr>
          <w:rFonts w:ascii="Arial" w:eastAsia="Calibri" w:hAnsi="Arial" w:cs="Arial"/>
          <w:bCs/>
          <w:sz w:val="24"/>
          <w:szCs w:val="24"/>
          <w:vertAlign w:val="superscript"/>
        </w:rPr>
        <w:t>2</w:t>
      </w:r>
      <w:r w:rsidR="00E52304" w:rsidRPr="00BA670D">
        <w:rPr>
          <w:rFonts w:ascii="Arial" w:eastAsia="Calibri" w:hAnsi="Arial" w:cs="Arial"/>
          <w:bCs/>
          <w:sz w:val="24"/>
          <w:szCs w:val="24"/>
        </w:rPr>
        <w:t>.</w:t>
      </w:r>
      <w:r w:rsidR="00D60A48">
        <w:rPr>
          <w:rFonts w:ascii="Arial" w:hAnsi="Arial" w:cs="Arial"/>
          <w:sz w:val="24"/>
          <w:szCs w:val="24"/>
        </w:rPr>
        <w:t>-----------------------------------------------------------------------</w:t>
      </w:r>
      <w:r w:rsidR="00BE207E">
        <w:rPr>
          <w:rFonts w:ascii="Arial" w:hAnsi="Arial" w:cs="Arial"/>
          <w:sz w:val="24"/>
          <w:szCs w:val="24"/>
        </w:rPr>
        <w:t>--------</w:t>
      </w:r>
      <w:r w:rsidR="00E52304">
        <w:rPr>
          <w:rFonts w:ascii="Arial" w:hAnsi="Arial" w:cs="Arial"/>
          <w:sz w:val="24"/>
          <w:szCs w:val="24"/>
        </w:rPr>
        <w:t>------</w:t>
      </w:r>
      <w:r>
        <w:rPr>
          <w:rFonts w:ascii="Arial" w:hAnsi="Arial" w:cs="Arial"/>
          <w:sz w:val="24"/>
          <w:szCs w:val="24"/>
        </w:rPr>
        <w:t>----------------------------------</w:t>
      </w:r>
      <w:r w:rsidR="00203A16">
        <w:rPr>
          <w:rFonts w:ascii="Arial" w:hAnsi="Arial" w:cs="Arial"/>
          <w:sz w:val="24"/>
          <w:szCs w:val="24"/>
        </w:rPr>
        <w:t>----------------</w:t>
      </w:r>
      <w:r>
        <w:rPr>
          <w:rFonts w:ascii="Arial" w:hAnsi="Arial" w:cs="Arial"/>
          <w:sz w:val="24"/>
          <w:szCs w:val="24"/>
        </w:rPr>
        <w:t>------------------------</w:t>
      </w:r>
      <w:r w:rsidR="00BE207E">
        <w:rPr>
          <w:rFonts w:ascii="Arial" w:hAnsi="Arial" w:cs="Arial"/>
          <w:sz w:val="24"/>
          <w:szCs w:val="24"/>
        </w:rPr>
        <w:t>---------------------</w:t>
      </w:r>
    </w:p>
    <w:p w:rsidR="005379A9" w:rsidRPr="005379A9" w:rsidRDefault="005379A9" w:rsidP="005379A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5379A9">
        <w:rPr>
          <w:rFonts w:ascii="Arial" w:hAnsi="Arial" w:cs="Arial"/>
          <w:b/>
          <w:color w:val="auto"/>
          <w:sz w:val="24"/>
          <w:szCs w:val="24"/>
        </w:rPr>
        <w:t>Pleno del Ayuntamiento Constitucional de</w:t>
      </w:r>
    </w:p>
    <w:p w:rsidR="005379A9" w:rsidRPr="005379A9" w:rsidRDefault="005379A9" w:rsidP="005379A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5379A9">
        <w:rPr>
          <w:rFonts w:ascii="Arial" w:hAnsi="Arial" w:cs="Arial"/>
          <w:b/>
          <w:color w:val="auto"/>
          <w:sz w:val="24"/>
          <w:szCs w:val="24"/>
        </w:rPr>
        <w:t>San Pedro Tlaquepaque, Jalisco.</w:t>
      </w:r>
    </w:p>
    <w:p w:rsidR="005379A9" w:rsidRDefault="005379A9" w:rsidP="005379A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5379A9">
        <w:rPr>
          <w:rFonts w:ascii="Arial" w:hAnsi="Arial" w:cs="Arial"/>
          <w:b/>
          <w:color w:val="auto"/>
          <w:sz w:val="24"/>
          <w:szCs w:val="24"/>
        </w:rPr>
        <w:t>Presente.</w:t>
      </w:r>
    </w:p>
    <w:p w:rsidR="00DF03AB" w:rsidRPr="005379A9" w:rsidRDefault="00DF03AB" w:rsidP="005379A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p>
    <w:p w:rsidR="005379A9" w:rsidRPr="005379A9" w:rsidRDefault="005379A9" w:rsidP="005379A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r w:rsidRPr="005379A9">
        <w:rPr>
          <w:rFonts w:ascii="Arial" w:hAnsi="Arial" w:cs="Arial"/>
          <w:b/>
          <w:bCs/>
          <w:color w:val="auto"/>
          <w:sz w:val="24"/>
          <w:szCs w:val="24"/>
        </w:rPr>
        <w:t>JOSÉ LUIS SALAZAR MARTÍNEZ</w:t>
      </w:r>
      <w:r w:rsidRPr="005379A9">
        <w:rPr>
          <w:rFonts w:ascii="Arial" w:hAnsi="Arial" w:cs="Arial"/>
          <w:color w:val="auto"/>
          <w:sz w:val="24"/>
          <w:szCs w:val="24"/>
        </w:rPr>
        <w:t>, en mi carácter de Síndico Municipal, me permito presentar a la alta y distinguida consideración de este H. Ayuntamiento en Pleno, la presente</w:t>
      </w:r>
      <w:r w:rsidRPr="005379A9">
        <w:rPr>
          <w:rFonts w:ascii="Arial" w:hAnsi="Arial" w:cs="Arial"/>
          <w:b/>
          <w:bCs/>
          <w:color w:val="auto"/>
          <w:sz w:val="24"/>
          <w:szCs w:val="24"/>
        </w:rPr>
        <w:t xml:space="preserve"> INICIATIVA DE APROBACIÓN DIRECTA</w:t>
      </w:r>
      <w:r w:rsidRPr="005379A9">
        <w:rPr>
          <w:rFonts w:ascii="Arial" w:hAnsi="Arial" w:cs="Arial"/>
          <w:color w:val="auto"/>
          <w:sz w:val="24"/>
          <w:szCs w:val="24"/>
        </w:rPr>
        <w:t xml:space="preserve">, la cual tiene por objeto de aprobar la </w:t>
      </w:r>
      <w:r w:rsidRPr="005379A9">
        <w:rPr>
          <w:rFonts w:ascii="Arial" w:hAnsi="Arial" w:cs="Arial"/>
          <w:b/>
          <w:bCs/>
          <w:color w:val="auto"/>
          <w:sz w:val="24"/>
          <w:szCs w:val="24"/>
        </w:rPr>
        <w:t xml:space="preserve">Regularización y Titulación del Predio identificado como </w:t>
      </w:r>
      <w:r w:rsidRPr="005379A9">
        <w:rPr>
          <w:rFonts w:ascii="Arial" w:hAnsi="Arial" w:cs="Arial"/>
          <w:b/>
          <w:color w:val="auto"/>
          <w:sz w:val="24"/>
          <w:szCs w:val="24"/>
        </w:rPr>
        <w:t>RAMON MARTINEZ 50</w:t>
      </w:r>
      <w:r w:rsidRPr="005379A9">
        <w:rPr>
          <w:rFonts w:ascii="Arial" w:hAnsi="Arial" w:cs="Arial"/>
          <w:color w:val="auto"/>
          <w:sz w:val="24"/>
          <w:szCs w:val="24"/>
        </w:rPr>
        <w:t xml:space="preserve">, en la colonia Manuel López Cotilla, en la Delegación López Cotilla de esta municipalidad, </w:t>
      </w:r>
      <w:r w:rsidRPr="005379A9">
        <w:rPr>
          <w:rFonts w:ascii="Arial" w:hAnsi="Arial" w:cs="Arial"/>
          <w:iCs/>
          <w:color w:val="auto"/>
          <w:sz w:val="24"/>
          <w:szCs w:val="24"/>
        </w:rPr>
        <w:t>bajo expediente de la PRODEUR</w:t>
      </w:r>
      <w:r w:rsidRPr="005379A9">
        <w:rPr>
          <w:rFonts w:ascii="Arial" w:hAnsi="Arial" w:cs="Arial"/>
          <w:color w:val="auto"/>
          <w:sz w:val="24"/>
          <w:szCs w:val="24"/>
        </w:rPr>
        <w:t xml:space="preserve"> </w:t>
      </w:r>
      <w:r w:rsidRPr="005379A9">
        <w:rPr>
          <w:rFonts w:ascii="Arial" w:hAnsi="Arial" w:cs="Arial"/>
          <w:b/>
          <w:i/>
          <w:color w:val="auto"/>
          <w:sz w:val="24"/>
          <w:szCs w:val="24"/>
        </w:rPr>
        <w:t xml:space="preserve">TLQ-34/19 </w:t>
      </w:r>
      <w:r w:rsidRPr="005379A9">
        <w:rPr>
          <w:rFonts w:ascii="Arial" w:hAnsi="Arial" w:cs="Arial"/>
          <w:i/>
          <w:color w:val="auto"/>
          <w:sz w:val="24"/>
          <w:szCs w:val="24"/>
        </w:rPr>
        <w:t xml:space="preserve">y expediente de la COMUR </w:t>
      </w:r>
      <w:r w:rsidRPr="005379A9">
        <w:rPr>
          <w:rFonts w:ascii="Arial" w:hAnsi="Arial" w:cs="Arial"/>
          <w:b/>
          <w:bCs/>
          <w:i/>
          <w:color w:val="auto"/>
          <w:sz w:val="24"/>
          <w:szCs w:val="24"/>
        </w:rPr>
        <w:t>TLQ-</w:t>
      </w:r>
      <w:r w:rsidRPr="005379A9">
        <w:rPr>
          <w:rFonts w:ascii="Arial" w:hAnsi="Arial" w:cs="Arial"/>
          <w:b/>
          <w:i/>
          <w:color w:val="auto"/>
          <w:sz w:val="24"/>
          <w:szCs w:val="24"/>
        </w:rPr>
        <w:t>PIT-LC-001-2019,</w:t>
      </w:r>
      <w:r w:rsidRPr="005379A9">
        <w:rPr>
          <w:rFonts w:ascii="Arial" w:hAnsi="Arial" w:cs="Arial"/>
          <w:i/>
          <w:color w:val="auto"/>
          <w:sz w:val="24"/>
          <w:szCs w:val="24"/>
        </w:rPr>
        <w:t xml:space="preserve"> </w:t>
      </w:r>
      <w:r w:rsidRPr="005379A9">
        <w:rPr>
          <w:rFonts w:ascii="Arial" w:hAnsi="Arial" w:cs="Arial"/>
          <w:color w:val="auto"/>
          <w:sz w:val="24"/>
          <w:szCs w:val="24"/>
        </w:rPr>
        <w:t>en razón de haber agotado el procedimiento señalado en la Ley para la Regularización y Titulación de Predios Urbanos en el Estado de Jalisco, con base en los siguientes:</w:t>
      </w:r>
    </w:p>
    <w:p w:rsidR="005379A9" w:rsidRPr="005379A9" w:rsidRDefault="005379A9" w:rsidP="005379A9">
      <w:pPr>
        <w:jc w:val="both"/>
        <w:rPr>
          <w:rFonts w:ascii="Arial" w:hAnsi="Arial" w:cs="Arial"/>
          <w:sz w:val="24"/>
          <w:szCs w:val="24"/>
        </w:rPr>
      </w:pPr>
    </w:p>
    <w:p w:rsidR="005379A9" w:rsidRPr="005379A9" w:rsidRDefault="005379A9" w:rsidP="005379A9">
      <w:pPr>
        <w:jc w:val="center"/>
        <w:rPr>
          <w:rFonts w:ascii="Arial" w:eastAsia="Times New Roman" w:hAnsi="Arial" w:cs="Arial"/>
          <w:b/>
          <w:sz w:val="24"/>
          <w:szCs w:val="24"/>
          <w:lang w:eastAsia="es-ES"/>
        </w:rPr>
      </w:pPr>
      <w:r w:rsidRPr="005379A9">
        <w:rPr>
          <w:rFonts w:ascii="Arial" w:eastAsia="Times New Roman" w:hAnsi="Arial" w:cs="Arial"/>
          <w:b/>
          <w:sz w:val="24"/>
          <w:szCs w:val="24"/>
          <w:lang w:eastAsia="es-ES"/>
        </w:rPr>
        <w:t>A N T E C E D E N T E S:</w:t>
      </w:r>
    </w:p>
    <w:p w:rsidR="005379A9" w:rsidRPr="005379A9" w:rsidRDefault="00203A16" w:rsidP="00203A16">
      <w:pPr>
        <w:spacing w:after="0"/>
        <w:jc w:val="both"/>
        <w:rPr>
          <w:rFonts w:ascii="Arial" w:hAnsi="Arial" w:cs="Arial"/>
          <w:sz w:val="24"/>
          <w:szCs w:val="24"/>
        </w:rPr>
      </w:pPr>
      <w:r>
        <w:rPr>
          <w:rFonts w:ascii="Arial" w:hAnsi="Arial" w:cs="Arial"/>
          <w:sz w:val="24"/>
          <w:szCs w:val="24"/>
        </w:rPr>
        <w:t>1.-</w:t>
      </w:r>
      <w:r w:rsidR="005379A9" w:rsidRPr="005379A9">
        <w:rPr>
          <w:rFonts w:ascii="Arial" w:hAnsi="Arial" w:cs="Arial"/>
          <w:sz w:val="24"/>
          <w:szCs w:val="24"/>
        </w:rPr>
        <w:t>El día 11 de septiembre de 2014, el Honorable Congreso del Estado, tuvo a bien aprobar el Decreto número 24985/LX/14, mediante el cual se expide la Ley para la Regularización y Titulación de Predios Urbanos en el Estado de Jalisco, misma que fue publicada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5379A9" w:rsidRPr="005379A9" w:rsidRDefault="005379A9" w:rsidP="005379A9">
      <w:pPr>
        <w:rPr>
          <w:rFonts w:ascii="Arial" w:hAnsi="Arial" w:cs="Arial"/>
          <w:sz w:val="24"/>
          <w:szCs w:val="24"/>
        </w:rPr>
      </w:pPr>
    </w:p>
    <w:p w:rsidR="005379A9" w:rsidRPr="005379A9" w:rsidRDefault="00203A16" w:rsidP="00203A16">
      <w:pPr>
        <w:spacing w:after="0"/>
        <w:jc w:val="both"/>
        <w:rPr>
          <w:rFonts w:ascii="Arial" w:hAnsi="Arial" w:cs="Arial"/>
          <w:sz w:val="24"/>
          <w:szCs w:val="24"/>
        </w:rPr>
      </w:pPr>
      <w:r>
        <w:rPr>
          <w:rFonts w:ascii="Arial" w:hAnsi="Arial" w:cs="Arial"/>
          <w:sz w:val="24"/>
          <w:szCs w:val="24"/>
        </w:rPr>
        <w:t xml:space="preserve">2.- </w:t>
      </w:r>
      <w:r w:rsidR="005379A9" w:rsidRPr="005379A9">
        <w:rPr>
          <w:rFonts w:ascii="Arial" w:hAnsi="Arial" w:cs="Arial"/>
          <w:sz w:val="24"/>
          <w:szCs w:val="24"/>
        </w:rPr>
        <w:t>Mediante Acuerdo número 1306/2020, de fecha 27 de enero de 2020, se aprobó por el Pleno del Ayuntamiento de San Pedro Tlaquepaque el Reglamento de Regularización y Titulación de Predios Urbanos para el Municipio de San Pedro Tlaquepaque, el cuál fue publicado en la Gaceta Municipal el 20 de marzo de 2020 tomo XXV.</w:t>
      </w:r>
    </w:p>
    <w:p w:rsidR="005379A9" w:rsidRPr="005379A9" w:rsidRDefault="005379A9" w:rsidP="005379A9">
      <w:pPr>
        <w:rPr>
          <w:rFonts w:ascii="Arial" w:hAnsi="Arial" w:cs="Arial"/>
          <w:sz w:val="24"/>
          <w:szCs w:val="24"/>
        </w:rPr>
      </w:pPr>
    </w:p>
    <w:p w:rsidR="005379A9" w:rsidRPr="00203A16" w:rsidRDefault="00203A16" w:rsidP="00203A16">
      <w:pPr>
        <w:spacing w:after="0"/>
        <w:jc w:val="both"/>
        <w:rPr>
          <w:rFonts w:ascii="Arial" w:hAnsi="Arial" w:cs="Arial"/>
          <w:sz w:val="24"/>
          <w:szCs w:val="24"/>
        </w:rPr>
      </w:pPr>
      <w:r>
        <w:rPr>
          <w:rFonts w:ascii="Arial" w:hAnsi="Arial" w:cs="Arial"/>
          <w:sz w:val="24"/>
          <w:szCs w:val="24"/>
        </w:rPr>
        <w:t xml:space="preserve">3.- </w:t>
      </w:r>
      <w:r w:rsidR="005379A9" w:rsidRPr="00203A16">
        <w:rPr>
          <w:rFonts w:ascii="Arial" w:hAnsi="Arial" w:cs="Arial"/>
          <w:sz w:val="24"/>
          <w:szCs w:val="24"/>
        </w:rPr>
        <w:t xml:space="preserve">La Presidenta Municipal, conforme al artículo 6, fracción I, de la Ley para la Regularización y Titulación de Predios Urbanos en el Estado de Jalisco, el 17 de enero de 2019, integro la Comisión Municipal de Regularización de San Pedro Tlaquepaque, Jalisco. (COMUR) </w:t>
      </w:r>
      <w:r w:rsidR="005379A9" w:rsidRPr="00203A16">
        <w:rPr>
          <w:rFonts w:ascii="Arial" w:hAnsi="Arial" w:cs="Arial"/>
          <w:b/>
          <w:bCs/>
          <w:sz w:val="24"/>
          <w:szCs w:val="24"/>
        </w:rPr>
        <w:t>(Anexo 1).</w:t>
      </w:r>
    </w:p>
    <w:p w:rsidR="005379A9" w:rsidRPr="005379A9" w:rsidRDefault="005379A9" w:rsidP="005379A9">
      <w:pPr>
        <w:rPr>
          <w:rFonts w:ascii="Arial" w:hAnsi="Arial" w:cs="Arial"/>
          <w:sz w:val="24"/>
          <w:szCs w:val="24"/>
          <w:lang w:eastAsia="es-MX"/>
        </w:rPr>
      </w:pPr>
    </w:p>
    <w:p w:rsidR="005379A9" w:rsidRPr="00203A16" w:rsidRDefault="00203A16" w:rsidP="00203A16">
      <w:pPr>
        <w:spacing w:after="0"/>
        <w:jc w:val="both"/>
        <w:rPr>
          <w:rFonts w:ascii="Arial" w:hAnsi="Arial" w:cs="Arial"/>
          <w:sz w:val="24"/>
          <w:szCs w:val="24"/>
        </w:rPr>
      </w:pPr>
      <w:r>
        <w:rPr>
          <w:rFonts w:ascii="Arial" w:hAnsi="Arial" w:cs="Arial"/>
          <w:sz w:val="24"/>
          <w:szCs w:val="24"/>
        </w:rPr>
        <w:t xml:space="preserve">4.- </w:t>
      </w:r>
      <w:r w:rsidR="005379A9" w:rsidRPr="00203A16">
        <w:rPr>
          <w:rFonts w:ascii="Arial" w:hAnsi="Arial" w:cs="Arial"/>
          <w:sz w:val="24"/>
          <w:szCs w:val="24"/>
        </w:rPr>
        <w:t xml:space="preserve">Con fecha </w:t>
      </w:r>
      <w:r w:rsidR="005379A9" w:rsidRPr="00203A16">
        <w:rPr>
          <w:rFonts w:ascii="Arial" w:hAnsi="Arial" w:cs="Arial"/>
          <w:noProof/>
          <w:sz w:val="24"/>
          <w:szCs w:val="24"/>
        </w:rPr>
        <w:t>14 de octubre de 2019</w:t>
      </w:r>
      <w:r w:rsidR="005379A9" w:rsidRPr="00203A16">
        <w:rPr>
          <w:rFonts w:ascii="Arial" w:hAnsi="Arial" w:cs="Arial"/>
          <w:sz w:val="24"/>
          <w:szCs w:val="24"/>
        </w:rPr>
        <w:t xml:space="preserve">, fue presentada la solicitud de regularización, respecto al lote irregular denominada </w:t>
      </w:r>
      <w:r w:rsidR="005379A9" w:rsidRPr="00203A16">
        <w:rPr>
          <w:rFonts w:ascii="Arial" w:hAnsi="Arial" w:cs="Arial"/>
          <w:b/>
          <w:sz w:val="24"/>
          <w:szCs w:val="24"/>
        </w:rPr>
        <w:t>Ramon Martínez 50</w:t>
      </w:r>
      <w:r w:rsidR="005379A9" w:rsidRPr="00203A16">
        <w:rPr>
          <w:rFonts w:ascii="Arial" w:hAnsi="Arial" w:cs="Arial"/>
          <w:sz w:val="24"/>
          <w:szCs w:val="24"/>
        </w:rPr>
        <w:t xml:space="preserve"> en el municipio de San Pedro Tlaquepaque, Jalisco; suscrita por Juan Camacho Camacho, quién se identifica con credencial para votar con folio 2612128327438, expedida por el Instituto Federal Electoral. </w:t>
      </w:r>
      <w:r w:rsidR="005379A9" w:rsidRPr="00203A16">
        <w:rPr>
          <w:rFonts w:ascii="Arial" w:hAnsi="Arial" w:cs="Arial"/>
          <w:b/>
          <w:bCs/>
          <w:sz w:val="24"/>
          <w:szCs w:val="24"/>
        </w:rPr>
        <w:t>(Anexo 2).</w:t>
      </w:r>
    </w:p>
    <w:p w:rsidR="005379A9" w:rsidRPr="005379A9" w:rsidRDefault="005379A9" w:rsidP="005379A9">
      <w:pPr>
        <w:pStyle w:val="Prrafodelista"/>
        <w:ind w:left="0"/>
        <w:rPr>
          <w:rFonts w:ascii="Arial" w:hAnsi="Arial" w:cs="Arial"/>
          <w:sz w:val="24"/>
          <w:szCs w:val="24"/>
        </w:rPr>
      </w:pPr>
    </w:p>
    <w:p w:rsidR="005379A9" w:rsidRPr="00203A16" w:rsidRDefault="00203A16" w:rsidP="00203A16">
      <w:pPr>
        <w:spacing w:after="0"/>
        <w:jc w:val="both"/>
        <w:rPr>
          <w:rFonts w:ascii="Arial" w:hAnsi="Arial" w:cs="Arial"/>
          <w:sz w:val="24"/>
          <w:szCs w:val="24"/>
        </w:rPr>
      </w:pPr>
      <w:r>
        <w:rPr>
          <w:rFonts w:ascii="Arial" w:hAnsi="Arial" w:cs="Arial"/>
          <w:sz w:val="24"/>
          <w:szCs w:val="24"/>
        </w:rPr>
        <w:t>5.-</w:t>
      </w:r>
      <w:r w:rsidR="005379A9" w:rsidRPr="00203A16">
        <w:rPr>
          <w:rFonts w:ascii="Arial" w:hAnsi="Arial" w:cs="Arial"/>
          <w:sz w:val="24"/>
          <w:szCs w:val="24"/>
        </w:rPr>
        <w:t xml:space="preserve">Que en cumplimiento con lo señalado en el artículo 16 de la Ley para la Regularización y Titulación de Predios Urbanos en el Estado de Jalisco, la superficie materia de este procedimiento se acredita mediante </w:t>
      </w:r>
      <w:r w:rsidR="005379A9" w:rsidRPr="00203A16">
        <w:rPr>
          <w:rFonts w:ascii="Arial" w:hAnsi="Arial" w:cs="Arial"/>
          <w:noProof/>
          <w:sz w:val="24"/>
          <w:szCs w:val="24"/>
        </w:rPr>
        <w:t xml:space="preserve">escritura pública número </w:t>
      </w:r>
      <w:r w:rsidR="005379A9" w:rsidRPr="00203A16">
        <w:rPr>
          <w:rFonts w:ascii="Arial" w:hAnsi="Arial" w:cs="Arial"/>
          <w:sz w:val="24"/>
          <w:szCs w:val="24"/>
        </w:rPr>
        <w:t xml:space="preserve">28,657 de fecha de 27 de septiembre de 2019, ante la fe del Licenciado Francisco Javier Hidalgo y Costilla Hernández, Notario Público Titular No. 6 de la municipalidad de Tonalá, Jalisco, en la que consta la Certificación de Hechos a nombre de Juan Camacho Camacho; consistente en dar fe de las medidas y linderos y superficie del predio que se actúa a través de un levantamiento topográfico, elaborado por el perito ingeniero Francisco Javier Gómez Arriaga, con Cedula Profesional número 3762228, con una superficie de 180.080 m2. </w:t>
      </w:r>
      <w:r w:rsidR="005379A9" w:rsidRPr="00203A16">
        <w:rPr>
          <w:rFonts w:ascii="Arial" w:hAnsi="Arial" w:cs="Arial"/>
          <w:b/>
          <w:bCs/>
          <w:sz w:val="24"/>
          <w:szCs w:val="24"/>
        </w:rPr>
        <w:t>(Anexo 3).</w:t>
      </w:r>
    </w:p>
    <w:p w:rsidR="005379A9" w:rsidRPr="005379A9" w:rsidRDefault="005379A9" w:rsidP="005379A9">
      <w:pPr>
        <w:pStyle w:val="NormalWeb"/>
        <w:spacing w:before="0" w:beforeAutospacing="0" w:after="0" w:afterAutospacing="0" w:line="276" w:lineRule="auto"/>
        <w:jc w:val="both"/>
        <w:textAlignment w:val="baseline"/>
        <w:rPr>
          <w:rFonts w:ascii="Arial" w:hAnsi="Arial" w:cs="Arial"/>
        </w:rPr>
      </w:pPr>
    </w:p>
    <w:p w:rsidR="005379A9" w:rsidRPr="005379A9" w:rsidRDefault="005379A9" w:rsidP="005379A9">
      <w:pPr>
        <w:ind w:left="426" w:hanging="426"/>
        <w:jc w:val="both"/>
        <w:rPr>
          <w:rFonts w:ascii="Arial" w:eastAsia="Times New Roman" w:hAnsi="Arial" w:cs="Arial"/>
          <w:b/>
          <w:noProof/>
          <w:sz w:val="24"/>
          <w:szCs w:val="24"/>
          <w:lang w:eastAsia="es-ES"/>
        </w:rPr>
      </w:pPr>
      <w:r w:rsidRPr="005379A9">
        <w:rPr>
          <w:rFonts w:ascii="Arial" w:eastAsia="Times New Roman" w:hAnsi="Arial" w:cs="Arial"/>
          <w:b/>
          <w:bCs/>
          <w:sz w:val="24"/>
          <w:szCs w:val="24"/>
          <w:lang w:eastAsia="es-ES"/>
        </w:rPr>
        <w:t>6.-</w:t>
      </w:r>
      <w:r w:rsidRPr="005379A9">
        <w:rPr>
          <w:rFonts w:ascii="Arial" w:eastAsia="Times New Roman" w:hAnsi="Arial" w:cs="Arial"/>
          <w:sz w:val="24"/>
          <w:szCs w:val="24"/>
          <w:lang w:eastAsia="es-ES"/>
        </w:rPr>
        <w:t xml:space="preserve"> </w:t>
      </w:r>
      <w:r w:rsidRPr="005379A9">
        <w:rPr>
          <w:rFonts w:ascii="Arial" w:eastAsia="Times New Roman" w:hAnsi="Arial" w:cs="Arial"/>
          <w:bCs/>
          <w:noProof/>
          <w:sz w:val="24"/>
          <w:szCs w:val="24"/>
          <w:lang w:eastAsia="es-ES"/>
        </w:rPr>
        <w:t>Forma</w:t>
      </w:r>
      <w:r w:rsidRPr="005379A9">
        <w:rPr>
          <w:rFonts w:ascii="Arial" w:eastAsia="Calibri" w:hAnsi="Arial" w:cs="Arial"/>
          <w:sz w:val="24"/>
          <w:szCs w:val="24"/>
        </w:rPr>
        <w:t xml:space="preserve"> parte del expediente el documento denominado Estudio y Opinión de los Elementos Técnicos, emitido por la Comisión Municipal de Regularización de San Pedro Tlaquepaque, de fecha </w:t>
      </w:r>
      <w:r w:rsidRPr="005379A9">
        <w:rPr>
          <w:rFonts w:ascii="Arial" w:eastAsia="Calibri" w:hAnsi="Arial" w:cs="Arial"/>
          <w:noProof/>
          <w:sz w:val="24"/>
          <w:szCs w:val="24"/>
        </w:rPr>
        <w:t>10 de octubre de 2019</w:t>
      </w:r>
      <w:r w:rsidRPr="005379A9">
        <w:rPr>
          <w:rFonts w:ascii="Arial" w:eastAsia="Calibri" w:hAnsi="Arial" w:cs="Arial"/>
          <w:sz w:val="24"/>
          <w:szCs w:val="24"/>
        </w:rPr>
        <w:t xml:space="preserve">, necesario para las Acciones de Conservación o Mejoramiento Urbano del lote irregular dentro del cual se localiza </w:t>
      </w:r>
      <w:r w:rsidRPr="005379A9">
        <w:rPr>
          <w:rFonts w:ascii="Arial" w:eastAsia="Calibri" w:hAnsi="Arial" w:cs="Arial"/>
          <w:noProof/>
          <w:sz w:val="24"/>
          <w:szCs w:val="24"/>
        </w:rPr>
        <w:t xml:space="preserve">el predio denominado </w:t>
      </w:r>
      <w:r w:rsidRPr="005379A9">
        <w:rPr>
          <w:rFonts w:ascii="Arial" w:eastAsia="Calibri" w:hAnsi="Arial" w:cs="Arial"/>
          <w:b/>
          <w:noProof/>
          <w:sz w:val="24"/>
          <w:szCs w:val="24"/>
        </w:rPr>
        <w:t>Ramón Martinez 50</w:t>
      </w:r>
      <w:r w:rsidRPr="005379A9">
        <w:rPr>
          <w:rFonts w:ascii="Arial" w:eastAsia="Calibri" w:hAnsi="Arial" w:cs="Arial"/>
          <w:noProof/>
          <w:sz w:val="24"/>
          <w:szCs w:val="24"/>
        </w:rPr>
        <w:t xml:space="preserve">, el cual señala </w:t>
      </w:r>
      <w:r w:rsidRPr="005379A9">
        <w:rPr>
          <w:rFonts w:ascii="Arial" w:hAnsi="Arial" w:cs="Arial"/>
          <w:sz w:val="24"/>
          <w:szCs w:val="24"/>
        </w:rPr>
        <w:t>los siguientes antecedentes:</w:t>
      </w:r>
      <w:r w:rsidRPr="005379A9">
        <w:rPr>
          <w:rFonts w:ascii="Arial" w:hAnsi="Arial" w:cs="Arial"/>
          <w:b/>
          <w:sz w:val="24"/>
          <w:szCs w:val="24"/>
        </w:rPr>
        <w:t xml:space="preserve"> </w:t>
      </w:r>
      <w:r w:rsidRPr="005379A9">
        <w:rPr>
          <w:rFonts w:ascii="Arial" w:eastAsia="Times New Roman" w:hAnsi="Arial" w:cs="Arial"/>
          <w:b/>
          <w:bCs/>
          <w:sz w:val="24"/>
          <w:szCs w:val="24"/>
          <w:lang w:eastAsia="es-ES"/>
        </w:rPr>
        <w:t>(Anexo 4).</w:t>
      </w:r>
    </w:p>
    <w:p w:rsidR="005379A9" w:rsidRPr="00B14428" w:rsidRDefault="005379A9" w:rsidP="005379A9">
      <w:pPr>
        <w:pStyle w:val="NormalWeb"/>
        <w:spacing w:before="0" w:beforeAutospacing="0" w:after="0" w:afterAutospacing="0" w:line="276" w:lineRule="auto"/>
        <w:ind w:firstLine="709"/>
        <w:jc w:val="both"/>
        <w:textAlignment w:val="baseline"/>
        <w:rPr>
          <w:rFonts w:ascii="Arial" w:hAnsi="Arial" w:cs="Arial"/>
          <w:b/>
          <w:sz w:val="22"/>
          <w:szCs w:val="22"/>
        </w:rPr>
      </w:pPr>
    </w:p>
    <w:p w:rsidR="005379A9" w:rsidRDefault="005379A9" w:rsidP="00203A16">
      <w:pPr>
        <w:pStyle w:val="NormalWeb"/>
        <w:numPr>
          <w:ilvl w:val="0"/>
          <w:numId w:val="26"/>
        </w:numPr>
        <w:spacing w:before="0" w:beforeAutospacing="0" w:after="0" w:afterAutospacing="0" w:line="276" w:lineRule="auto"/>
        <w:ind w:right="964"/>
        <w:jc w:val="both"/>
        <w:textAlignment w:val="baseline"/>
        <w:rPr>
          <w:rFonts w:ascii="Arial" w:hAnsi="Arial" w:cs="Arial"/>
          <w:sz w:val="18"/>
          <w:szCs w:val="18"/>
        </w:rPr>
      </w:pPr>
      <w:r>
        <w:rPr>
          <w:rFonts w:ascii="Arial" w:hAnsi="Arial" w:cs="Arial"/>
          <w:sz w:val="18"/>
          <w:szCs w:val="18"/>
        </w:rPr>
        <w:t>Que el predio irregular denominado TLQ-PIT-LC-001-2019, RAMON MARTINEZ 50, se desarrolló por el año de 1970; y a la fecha no ha sido deslindado formalmente de acuerdo con la normatividad vigente, así como tampoco se han cubierto los derechos por concepto de autorizaciones, licencias, permisos o de su incorporación al desarrollo urbano, establecidas en las leyes Federales, Estatales y Municipales.</w:t>
      </w:r>
    </w:p>
    <w:p w:rsidR="005379A9" w:rsidRDefault="005379A9" w:rsidP="005379A9">
      <w:pPr>
        <w:pStyle w:val="NormalWeb"/>
        <w:spacing w:before="0" w:beforeAutospacing="0" w:after="0" w:afterAutospacing="0" w:line="276" w:lineRule="auto"/>
        <w:ind w:left="1440" w:right="964"/>
        <w:jc w:val="both"/>
        <w:textAlignment w:val="baseline"/>
        <w:rPr>
          <w:rFonts w:ascii="Arial" w:hAnsi="Arial" w:cs="Arial"/>
          <w:sz w:val="18"/>
          <w:szCs w:val="18"/>
        </w:rPr>
      </w:pPr>
    </w:p>
    <w:p w:rsidR="005379A9" w:rsidRDefault="005379A9" w:rsidP="005379A9">
      <w:pPr>
        <w:pStyle w:val="NormalWeb"/>
        <w:spacing w:before="0" w:beforeAutospacing="0" w:after="0" w:afterAutospacing="0" w:line="276" w:lineRule="auto"/>
        <w:ind w:left="1418" w:right="964" w:hanging="709"/>
        <w:jc w:val="both"/>
        <w:textAlignment w:val="baseline"/>
        <w:rPr>
          <w:rFonts w:ascii="Arial" w:hAnsi="Arial" w:cs="Arial"/>
          <w:sz w:val="18"/>
          <w:szCs w:val="18"/>
        </w:rPr>
      </w:pPr>
      <w:r>
        <w:rPr>
          <w:rFonts w:ascii="Arial" w:hAnsi="Arial" w:cs="Arial"/>
          <w:sz w:val="18"/>
          <w:szCs w:val="18"/>
        </w:rPr>
        <w:t>III.</w:t>
      </w:r>
      <w:r>
        <w:rPr>
          <w:rFonts w:ascii="Arial" w:hAnsi="Arial" w:cs="Arial"/>
          <w:sz w:val="18"/>
          <w:szCs w:val="18"/>
        </w:rPr>
        <w:tab/>
      </w:r>
      <w:r>
        <w:rPr>
          <w:rFonts w:ascii="Arial" w:hAnsi="Arial" w:cs="Arial"/>
          <w:sz w:val="18"/>
          <w:szCs w:val="18"/>
        </w:rPr>
        <w:tab/>
        <w:t xml:space="preserve">Que la posesión del lote irregular denominado </w:t>
      </w:r>
      <w:bookmarkStart w:id="17" w:name="_Hlk48053192"/>
      <w:r>
        <w:rPr>
          <w:rFonts w:ascii="Arial" w:hAnsi="Arial" w:cs="Arial"/>
          <w:sz w:val="18"/>
          <w:szCs w:val="18"/>
        </w:rPr>
        <w:t>TLQ-PIT-LC-001-2019</w:t>
      </w:r>
      <w:bookmarkEnd w:id="17"/>
      <w:r>
        <w:rPr>
          <w:rFonts w:ascii="Arial" w:hAnsi="Arial" w:cs="Arial"/>
          <w:sz w:val="18"/>
          <w:szCs w:val="18"/>
        </w:rPr>
        <w:t xml:space="preserve">, RAMON MARTINEZ 50, está debidamente acreditada mediante la escritura publica </w:t>
      </w:r>
      <w:r w:rsidRPr="00203DC2">
        <w:rPr>
          <w:rFonts w:ascii="Arial" w:hAnsi="Arial" w:cs="Arial"/>
          <w:sz w:val="18"/>
          <w:szCs w:val="18"/>
        </w:rPr>
        <w:t>28,657 de fecha de 27 de septiembre de 2019, ante la fe del Licenciado Francisco Javier Hidalgo y Costilla Hernández, Notario Público Titular No. 6 de la municipalidad de Tonalá, Jalisco, en la que consta la Certificación de Hechos a nombre de Juan Camacho Camacho</w:t>
      </w:r>
      <w:r>
        <w:rPr>
          <w:rFonts w:ascii="Arial" w:hAnsi="Arial" w:cs="Arial"/>
          <w:sz w:val="18"/>
          <w:szCs w:val="18"/>
        </w:rPr>
        <w:t>, satisfaciendo así al artículo 16 de la Ley par la Regularización y Titulación de Predios Urbanos en el Estado de Jalisco.</w:t>
      </w:r>
    </w:p>
    <w:p w:rsidR="005379A9" w:rsidRPr="009C3F57" w:rsidRDefault="005379A9" w:rsidP="005379A9">
      <w:pPr>
        <w:pStyle w:val="NormalWeb"/>
        <w:spacing w:before="0" w:beforeAutospacing="0" w:after="0" w:afterAutospacing="0" w:line="276" w:lineRule="auto"/>
        <w:ind w:left="1444" w:right="964"/>
        <w:jc w:val="both"/>
        <w:textAlignment w:val="baseline"/>
        <w:rPr>
          <w:rFonts w:ascii="Arial" w:hAnsi="Arial" w:cs="Arial"/>
          <w:b/>
          <w:sz w:val="18"/>
          <w:szCs w:val="18"/>
        </w:rPr>
      </w:pPr>
    </w:p>
    <w:p w:rsidR="005379A9" w:rsidRDefault="005379A9" w:rsidP="005379A9">
      <w:pPr>
        <w:pStyle w:val="NormalWeb"/>
        <w:spacing w:before="0" w:beforeAutospacing="0" w:after="0" w:afterAutospacing="0" w:line="276" w:lineRule="auto"/>
        <w:ind w:left="964" w:right="964"/>
        <w:jc w:val="both"/>
        <w:textAlignment w:val="baseline"/>
        <w:rPr>
          <w:rFonts w:ascii="Arial" w:hAnsi="Arial" w:cs="Arial"/>
          <w:sz w:val="18"/>
          <w:szCs w:val="18"/>
        </w:rPr>
      </w:pPr>
      <w:r>
        <w:rPr>
          <w:rFonts w:ascii="Arial" w:hAnsi="Arial" w:cs="Arial"/>
          <w:sz w:val="18"/>
          <w:szCs w:val="18"/>
        </w:rPr>
        <w:t>E</w:t>
      </w:r>
      <w:r w:rsidRPr="009C3F57">
        <w:rPr>
          <w:rFonts w:ascii="Arial" w:hAnsi="Arial" w:cs="Arial"/>
          <w:sz w:val="18"/>
          <w:szCs w:val="18"/>
        </w:rPr>
        <w:t xml:space="preserve">l proceso de ocupación irregular del </w:t>
      </w:r>
      <w:r>
        <w:rPr>
          <w:rFonts w:ascii="Arial" w:hAnsi="Arial" w:cs="Arial"/>
          <w:sz w:val="18"/>
          <w:szCs w:val="18"/>
        </w:rPr>
        <w:t xml:space="preserve">lote </w:t>
      </w:r>
      <w:r w:rsidRPr="009C3F57">
        <w:rPr>
          <w:rFonts w:ascii="Arial" w:hAnsi="Arial" w:cs="Arial"/>
          <w:sz w:val="18"/>
          <w:szCs w:val="18"/>
        </w:rPr>
        <w:t>denominado</w:t>
      </w:r>
      <w:r w:rsidRPr="009C3F57">
        <w:rPr>
          <w:rFonts w:ascii="Arial" w:hAnsi="Arial" w:cs="Arial"/>
          <w:b/>
          <w:sz w:val="18"/>
          <w:szCs w:val="18"/>
        </w:rPr>
        <w:t xml:space="preserve"> </w:t>
      </w:r>
      <w:r>
        <w:rPr>
          <w:rFonts w:ascii="Arial" w:hAnsi="Arial" w:cs="Arial"/>
          <w:b/>
          <w:sz w:val="18"/>
          <w:szCs w:val="18"/>
        </w:rPr>
        <w:t>RAMON MARTINEZ 50</w:t>
      </w:r>
      <w:r w:rsidRPr="009C3F57">
        <w:rPr>
          <w:rFonts w:ascii="Arial" w:hAnsi="Arial" w:cs="Arial"/>
          <w:b/>
          <w:sz w:val="18"/>
          <w:szCs w:val="18"/>
        </w:rPr>
        <w:t xml:space="preserve">, </w:t>
      </w:r>
      <w:r w:rsidRPr="009C3F57">
        <w:rPr>
          <w:rFonts w:ascii="Arial" w:hAnsi="Arial" w:cs="Arial"/>
          <w:sz w:val="18"/>
          <w:szCs w:val="18"/>
        </w:rPr>
        <w:t>conlleva entre otras cosas, la incertidumbre jurídica de la tenencia de la tierra de sus habitantes.</w:t>
      </w:r>
    </w:p>
    <w:p w:rsidR="005379A9" w:rsidRPr="009C3F57" w:rsidRDefault="005379A9" w:rsidP="005379A9">
      <w:pPr>
        <w:pStyle w:val="NormalWeb"/>
        <w:spacing w:before="0" w:beforeAutospacing="0" w:after="0" w:afterAutospacing="0" w:line="276" w:lineRule="auto"/>
        <w:ind w:left="964" w:right="964"/>
        <w:jc w:val="center"/>
        <w:textAlignment w:val="baseline"/>
        <w:rPr>
          <w:rFonts w:ascii="Arial" w:hAnsi="Arial" w:cs="Arial"/>
          <w:b/>
          <w:sz w:val="18"/>
          <w:szCs w:val="18"/>
        </w:rPr>
      </w:pPr>
      <w:r w:rsidRPr="009C3F57">
        <w:rPr>
          <w:rFonts w:ascii="Arial" w:hAnsi="Arial" w:cs="Arial"/>
          <w:b/>
          <w:sz w:val="18"/>
          <w:szCs w:val="18"/>
        </w:rPr>
        <w:t>Datos Generales:</w:t>
      </w: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0"/>
      </w:tblGrid>
      <w:tr w:rsidR="005379A9" w:rsidRPr="00980529" w:rsidTr="008B1019">
        <w:tc>
          <w:tcPr>
            <w:tcW w:w="2677"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Localización</w:t>
            </w:r>
          </w:p>
        </w:tc>
        <w:tc>
          <w:tcPr>
            <w:tcW w:w="3260"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 xml:space="preserve">Se ubica aproximadamente a </w:t>
            </w:r>
            <w:r>
              <w:rPr>
                <w:rFonts w:ascii="Arial" w:hAnsi="Arial" w:cs="Arial"/>
                <w:sz w:val="18"/>
                <w:szCs w:val="18"/>
              </w:rPr>
              <w:t>9 KM</w:t>
            </w:r>
            <w:r w:rsidRPr="00980529">
              <w:rPr>
                <w:rFonts w:ascii="Arial" w:hAnsi="Arial" w:cs="Arial"/>
                <w:sz w:val="18"/>
                <w:szCs w:val="18"/>
              </w:rPr>
              <w:t xml:space="preserve"> </w:t>
            </w:r>
            <w:r>
              <w:rPr>
                <w:rFonts w:ascii="Arial" w:hAnsi="Arial" w:cs="Arial"/>
                <w:sz w:val="18"/>
                <w:szCs w:val="18"/>
              </w:rPr>
              <w:t>al Sur-Oeste de la cabecera municipal.</w:t>
            </w:r>
          </w:p>
        </w:tc>
      </w:tr>
      <w:tr w:rsidR="005379A9" w:rsidRPr="00980529" w:rsidTr="008B1019">
        <w:tc>
          <w:tcPr>
            <w:tcW w:w="2677"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Superficie aproximada del Predio</w:t>
            </w:r>
            <w:r>
              <w:rPr>
                <w:rFonts w:ascii="Arial" w:hAnsi="Arial" w:cs="Arial"/>
                <w:sz w:val="18"/>
                <w:szCs w:val="18"/>
              </w:rPr>
              <w:t xml:space="preserve"> a regularizar</w:t>
            </w:r>
          </w:p>
        </w:tc>
        <w:tc>
          <w:tcPr>
            <w:tcW w:w="3260" w:type="dxa"/>
            <w:shd w:val="clear" w:color="auto" w:fill="auto"/>
          </w:tcPr>
          <w:p w:rsidR="005379A9" w:rsidRPr="00980529" w:rsidRDefault="005379A9" w:rsidP="008B1019">
            <w:pPr>
              <w:rPr>
                <w:rFonts w:ascii="Arial" w:hAnsi="Arial" w:cs="Arial"/>
                <w:sz w:val="18"/>
                <w:szCs w:val="18"/>
              </w:rPr>
            </w:pPr>
            <w:r>
              <w:rPr>
                <w:rFonts w:ascii="Arial" w:hAnsi="Arial" w:cs="Arial"/>
                <w:sz w:val="18"/>
                <w:szCs w:val="18"/>
              </w:rPr>
              <w:t>180.080</w:t>
            </w:r>
            <w:r w:rsidRPr="00980529">
              <w:rPr>
                <w:rFonts w:ascii="Arial" w:hAnsi="Arial" w:cs="Arial"/>
                <w:sz w:val="18"/>
                <w:szCs w:val="18"/>
              </w:rPr>
              <w:t xml:space="preserve"> m2</w:t>
            </w:r>
            <w:r>
              <w:rPr>
                <w:rFonts w:ascii="Arial" w:hAnsi="Arial" w:cs="Arial"/>
                <w:sz w:val="18"/>
                <w:szCs w:val="18"/>
              </w:rPr>
              <w:t xml:space="preserve"> </w:t>
            </w:r>
          </w:p>
        </w:tc>
      </w:tr>
      <w:tr w:rsidR="005379A9" w:rsidRPr="00980529" w:rsidTr="008B1019">
        <w:tc>
          <w:tcPr>
            <w:tcW w:w="2677"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Antigüedad aproximada del Asentamiento Humano</w:t>
            </w:r>
          </w:p>
        </w:tc>
        <w:tc>
          <w:tcPr>
            <w:tcW w:w="3260" w:type="dxa"/>
            <w:shd w:val="clear" w:color="auto" w:fill="auto"/>
          </w:tcPr>
          <w:p w:rsidR="005379A9" w:rsidRPr="00980529" w:rsidRDefault="005379A9" w:rsidP="008B1019">
            <w:pPr>
              <w:rPr>
                <w:rFonts w:ascii="Arial" w:hAnsi="Arial" w:cs="Arial"/>
                <w:sz w:val="18"/>
                <w:szCs w:val="18"/>
              </w:rPr>
            </w:pPr>
            <w:r>
              <w:rPr>
                <w:rFonts w:ascii="Arial" w:hAnsi="Arial" w:cs="Arial"/>
                <w:sz w:val="18"/>
                <w:szCs w:val="18"/>
              </w:rPr>
              <w:t>49</w:t>
            </w:r>
            <w:r w:rsidRPr="00980529">
              <w:rPr>
                <w:rFonts w:ascii="Arial" w:hAnsi="Arial" w:cs="Arial"/>
                <w:sz w:val="18"/>
                <w:szCs w:val="18"/>
              </w:rPr>
              <w:t xml:space="preserve"> años.</w:t>
            </w:r>
          </w:p>
        </w:tc>
      </w:tr>
      <w:tr w:rsidR="005379A9" w:rsidRPr="00980529" w:rsidTr="008B1019">
        <w:tc>
          <w:tcPr>
            <w:tcW w:w="2677"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Número de lotes fraccionados</w:t>
            </w:r>
          </w:p>
        </w:tc>
        <w:tc>
          <w:tcPr>
            <w:tcW w:w="3260" w:type="dxa"/>
            <w:shd w:val="clear" w:color="auto" w:fill="auto"/>
          </w:tcPr>
          <w:p w:rsidR="005379A9" w:rsidRPr="00980529" w:rsidRDefault="005379A9" w:rsidP="008B1019">
            <w:pPr>
              <w:rPr>
                <w:rFonts w:ascii="Arial" w:hAnsi="Arial" w:cs="Arial"/>
                <w:sz w:val="18"/>
                <w:szCs w:val="18"/>
              </w:rPr>
            </w:pPr>
            <w:r>
              <w:rPr>
                <w:rFonts w:ascii="Arial" w:hAnsi="Arial" w:cs="Arial"/>
                <w:sz w:val="18"/>
                <w:szCs w:val="18"/>
              </w:rPr>
              <w:t xml:space="preserve">1 </w:t>
            </w:r>
            <w:r w:rsidRPr="00980529">
              <w:rPr>
                <w:rFonts w:ascii="Arial" w:hAnsi="Arial" w:cs="Arial"/>
                <w:sz w:val="18"/>
                <w:szCs w:val="18"/>
              </w:rPr>
              <w:t>lote</w:t>
            </w:r>
          </w:p>
        </w:tc>
      </w:tr>
      <w:tr w:rsidR="005379A9" w:rsidRPr="00980529" w:rsidTr="008B1019">
        <w:tc>
          <w:tcPr>
            <w:tcW w:w="2677"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Número de lotes construidos</w:t>
            </w:r>
          </w:p>
        </w:tc>
        <w:tc>
          <w:tcPr>
            <w:tcW w:w="3260" w:type="dxa"/>
            <w:shd w:val="clear" w:color="auto" w:fill="auto"/>
          </w:tcPr>
          <w:p w:rsidR="005379A9" w:rsidRPr="00980529" w:rsidRDefault="005379A9" w:rsidP="008B1019">
            <w:pPr>
              <w:rPr>
                <w:rFonts w:ascii="Arial" w:hAnsi="Arial" w:cs="Arial"/>
                <w:sz w:val="18"/>
                <w:szCs w:val="18"/>
              </w:rPr>
            </w:pPr>
            <w:r>
              <w:rPr>
                <w:rFonts w:ascii="Arial" w:hAnsi="Arial" w:cs="Arial"/>
                <w:sz w:val="18"/>
                <w:szCs w:val="18"/>
              </w:rPr>
              <w:t xml:space="preserve">1 </w:t>
            </w:r>
            <w:r w:rsidRPr="00980529">
              <w:rPr>
                <w:rFonts w:ascii="Arial" w:hAnsi="Arial" w:cs="Arial"/>
                <w:sz w:val="18"/>
                <w:szCs w:val="18"/>
              </w:rPr>
              <w:t xml:space="preserve">lote </w:t>
            </w:r>
          </w:p>
        </w:tc>
      </w:tr>
      <w:tr w:rsidR="005379A9" w:rsidRPr="00980529" w:rsidTr="008B1019">
        <w:tc>
          <w:tcPr>
            <w:tcW w:w="2677"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consolidación</w:t>
            </w:r>
          </w:p>
        </w:tc>
        <w:tc>
          <w:tcPr>
            <w:tcW w:w="3260"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100%</w:t>
            </w:r>
          </w:p>
        </w:tc>
      </w:tr>
      <w:tr w:rsidR="005379A9" w:rsidRPr="00980529" w:rsidTr="008B1019">
        <w:tc>
          <w:tcPr>
            <w:tcW w:w="2677"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Nombre del Promotor</w:t>
            </w:r>
          </w:p>
        </w:tc>
        <w:tc>
          <w:tcPr>
            <w:tcW w:w="3260" w:type="dxa"/>
            <w:shd w:val="clear" w:color="auto" w:fill="auto"/>
          </w:tcPr>
          <w:p w:rsidR="005379A9" w:rsidRPr="002E331F" w:rsidRDefault="005379A9" w:rsidP="008B1019">
            <w:pPr>
              <w:rPr>
                <w:rFonts w:ascii="Arial" w:hAnsi="Arial" w:cs="Arial"/>
                <w:sz w:val="18"/>
                <w:szCs w:val="18"/>
              </w:rPr>
            </w:pPr>
            <w:r>
              <w:rPr>
                <w:rFonts w:ascii="Arial" w:hAnsi="Arial" w:cs="Arial"/>
                <w:sz w:val="18"/>
                <w:szCs w:val="18"/>
              </w:rPr>
              <w:t>Juan Camacho Camacho</w:t>
            </w:r>
          </w:p>
        </w:tc>
      </w:tr>
      <w:tr w:rsidR="005379A9" w:rsidRPr="00980529" w:rsidTr="008B1019">
        <w:tc>
          <w:tcPr>
            <w:tcW w:w="2677"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Áreas de Cesión para destinos requeridas 16% de la superficie total</w:t>
            </w:r>
          </w:p>
        </w:tc>
        <w:tc>
          <w:tcPr>
            <w:tcW w:w="3260" w:type="dxa"/>
            <w:shd w:val="clear" w:color="auto" w:fill="auto"/>
          </w:tcPr>
          <w:p w:rsidR="005379A9" w:rsidRPr="00980529" w:rsidRDefault="005379A9" w:rsidP="008B1019">
            <w:pPr>
              <w:rPr>
                <w:rFonts w:ascii="Arial" w:hAnsi="Arial" w:cs="Arial"/>
                <w:sz w:val="18"/>
                <w:szCs w:val="18"/>
              </w:rPr>
            </w:pPr>
            <w:r>
              <w:rPr>
                <w:rFonts w:ascii="Arial" w:hAnsi="Arial" w:cs="Arial"/>
                <w:sz w:val="18"/>
                <w:szCs w:val="18"/>
              </w:rPr>
              <w:t>28.21 m2</w:t>
            </w:r>
            <w:r w:rsidRPr="00980529">
              <w:rPr>
                <w:rFonts w:ascii="Arial" w:hAnsi="Arial" w:cs="Arial"/>
                <w:sz w:val="18"/>
                <w:szCs w:val="18"/>
              </w:rPr>
              <w:t xml:space="preserve"> aproximadamente.</w:t>
            </w:r>
          </w:p>
        </w:tc>
      </w:tr>
      <w:tr w:rsidR="005379A9" w:rsidRPr="00980529" w:rsidTr="008B1019">
        <w:tc>
          <w:tcPr>
            <w:tcW w:w="2677"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Áreas de Cesión para destino existente</w:t>
            </w:r>
          </w:p>
        </w:tc>
        <w:tc>
          <w:tcPr>
            <w:tcW w:w="3260"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 xml:space="preserve"> No existen</w:t>
            </w:r>
          </w:p>
        </w:tc>
      </w:tr>
      <w:tr w:rsidR="005379A9" w:rsidRPr="00980529" w:rsidTr="008B1019">
        <w:tc>
          <w:tcPr>
            <w:tcW w:w="2677"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Áreas de Cesión para Destino faltantes</w:t>
            </w:r>
          </w:p>
        </w:tc>
        <w:tc>
          <w:tcPr>
            <w:tcW w:w="3260" w:type="dxa"/>
            <w:shd w:val="clear" w:color="auto" w:fill="auto"/>
          </w:tcPr>
          <w:p w:rsidR="005379A9" w:rsidRPr="00980529" w:rsidRDefault="005379A9" w:rsidP="008B1019">
            <w:pPr>
              <w:rPr>
                <w:rFonts w:ascii="Arial" w:hAnsi="Arial" w:cs="Arial"/>
                <w:sz w:val="18"/>
                <w:szCs w:val="18"/>
              </w:rPr>
            </w:pPr>
            <w:r>
              <w:rPr>
                <w:rFonts w:ascii="Arial" w:hAnsi="Arial" w:cs="Arial"/>
                <w:sz w:val="18"/>
                <w:szCs w:val="18"/>
              </w:rPr>
              <w:t>28.81 m2</w:t>
            </w:r>
            <w:r w:rsidRPr="00980529">
              <w:rPr>
                <w:rFonts w:ascii="Arial" w:hAnsi="Arial" w:cs="Arial"/>
                <w:sz w:val="18"/>
                <w:szCs w:val="18"/>
              </w:rPr>
              <w:t xml:space="preserve"> aproximados</w:t>
            </w:r>
          </w:p>
        </w:tc>
      </w:tr>
    </w:tbl>
    <w:p w:rsidR="005379A9" w:rsidRPr="009C3F57" w:rsidRDefault="005379A9" w:rsidP="005379A9">
      <w:pPr>
        <w:pStyle w:val="NormalWeb"/>
        <w:spacing w:before="0" w:beforeAutospacing="0" w:after="0" w:afterAutospacing="0" w:line="276" w:lineRule="auto"/>
        <w:ind w:left="964" w:right="964"/>
        <w:jc w:val="center"/>
        <w:textAlignment w:val="baseline"/>
        <w:rPr>
          <w:rFonts w:ascii="Arial" w:hAnsi="Arial" w:cs="Arial"/>
          <w:b/>
          <w:sz w:val="18"/>
          <w:szCs w:val="18"/>
        </w:rPr>
      </w:pPr>
    </w:p>
    <w:p w:rsidR="005379A9" w:rsidRPr="009C3F57" w:rsidRDefault="005379A9" w:rsidP="005379A9">
      <w:pPr>
        <w:jc w:val="center"/>
        <w:rPr>
          <w:rFonts w:ascii="Arial" w:hAnsi="Arial" w:cs="Arial"/>
          <w:b/>
          <w:sz w:val="18"/>
          <w:szCs w:val="18"/>
        </w:rPr>
      </w:pPr>
      <w:r w:rsidRPr="009C3F57">
        <w:rPr>
          <w:rFonts w:ascii="Arial" w:hAnsi="Arial" w:cs="Arial"/>
          <w:b/>
          <w:sz w:val="18"/>
          <w:szCs w:val="18"/>
        </w:rPr>
        <w:t>Estudio Socioeconómico.</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5379A9" w:rsidRPr="00980529" w:rsidTr="008B1019">
        <w:tc>
          <w:tcPr>
            <w:tcW w:w="3361"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Nivel Socioeconómico</w:t>
            </w:r>
          </w:p>
        </w:tc>
        <w:tc>
          <w:tcPr>
            <w:tcW w:w="2576" w:type="dxa"/>
            <w:shd w:val="clear" w:color="auto" w:fill="auto"/>
          </w:tcPr>
          <w:p w:rsidR="005379A9" w:rsidRPr="00980529" w:rsidRDefault="005379A9" w:rsidP="008B1019">
            <w:pPr>
              <w:rPr>
                <w:rFonts w:ascii="Arial" w:hAnsi="Arial" w:cs="Arial"/>
                <w:sz w:val="18"/>
                <w:szCs w:val="18"/>
              </w:rPr>
            </w:pPr>
            <w:r>
              <w:rPr>
                <w:rFonts w:ascii="Arial" w:hAnsi="Arial" w:cs="Arial"/>
                <w:sz w:val="18"/>
                <w:szCs w:val="18"/>
              </w:rPr>
              <w:t>Media</w:t>
            </w:r>
            <w:r w:rsidRPr="00980529">
              <w:rPr>
                <w:rFonts w:ascii="Arial" w:hAnsi="Arial" w:cs="Arial"/>
                <w:sz w:val="18"/>
                <w:szCs w:val="18"/>
              </w:rPr>
              <w:t xml:space="preserve"> 100%</w:t>
            </w:r>
          </w:p>
        </w:tc>
      </w:tr>
      <w:tr w:rsidR="005379A9" w:rsidRPr="00980529" w:rsidTr="008B1019">
        <w:tc>
          <w:tcPr>
            <w:tcW w:w="3361"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 xml:space="preserve"> Uso de suelo</w:t>
            </w:r>
          </w:p>
        </w:tc>
        <w:tc>
          <w:tcPr>
            <w:tcW w:w="2576"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Habitacional 100%</w:t>
            </w:r>
          </w:p>
        </w:tc>
      </w:tr>
      <w:tr w:rsidR="005379A9" w:rsidRPr="00980529" w:rsidTr="008B1019">
        <w:tc>
          <w:tcPr>
            <w:tcW w:w="3361"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Número aproximado de habitantes por vivienda</w:t>
            </w:r>
          </w:p>
        </w:tc>
        <w:tc>
          <w:tcPr>
            <w:tcW w:w="2576" w:type="dxa"/>
            <w:shd w:val="clear" w:color="auto" w:fill="auto"/>
          </w:tcPr>
          <w:p w:rsidR="005379A9" w:rsidRPr="00980529" w:rsidRDefault="005379A9" w:rsidP="008B1019">
            <w:pPr>
              <w:rPr>
                <w:rFonts w:ascii="Arial" w:hAnsi="Arial" w:cs="Arial"/>
                <w:sz w:val="18"/>
                <w:szCs w:val="18"/>
              </w:rPr>
            </w:pPr>
            <w:r>
              <w:rPr>
                <w:rFonts w:ascii="Arial" w:hAnsi="Arial" w:cs="Arial"/>
                <w:sz w:val="18"/>
                <w:szCs w:val="18"/>
              </w:rPr>
              <w:t>1</w:t>
            </w:r>
            <w:r w:rsidRPr="00980529">
              <w:rPr>
                <w:rFonts w:ascii="Arial" w:hAnsi="Arial" w:cs="Arial"/>
                <w:sz w:val="18"/>
                <w:szCs w:val="18"/>
              </w:rPr>
              <w:t xml:space="preserve"> habitantes por vivienda</w:t>
            </w:r>
          </w:p>
        </w:tc>
      </w:tr>
      <w:tr w:rsidR="005379A9" w:rsidRPr="00980529" w:rsidTr="008B1019">
        <w:tc>
          <w:tcPr>
            <w:tcW w:w="3361"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Número aproximado de habitantes beneficiados</w:t>
            </w:r>
          </w:p>
        </w:tc>
        <w:tc>
          <w:tcPr>
            <w:tcW w:w="2576" w:type="dxa"/>
            <w:shd w:val="clear" w:color="auto" w:fill="auto"/>
          </w:tcPr>
          <w:p w:rsidR="005379A9" w:rsidRPr="00980529" w:rsidRDefault="005379A9" w:rsidP="008B1019">
            <w:pPr>
              <w:rPr>
                <w:rFonts w:ascii="Arial" w:hAnsi="Arial" w:cs="Arial"/>
                <w:sz w:val="18"/>
                <w:szCs w:val="18"/>
              </w:rPr>
            </w:pPr>
            <w:r>
              <w:rPr>
                <w:rFonts w:ascii="Arial" w:hAnsi="Arial" w:cs="Arial"/>
                <w:sz w:val="18"/>
                <w:szCs w:val="18"/>
              </w:rPr>
              <w:t>5 habitantes</w:t>
            </w:r>
          </w:p>
        </w:tc>
      </w:tr>
      <w:tr w:rsidR="005379A9" w:rsidRPr="00980529" w:rsidTr="008B1019">
        <w:tc>
          <w:tcPr>
            <w:tcW w:w="3361"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Calidad de la construcción de las viviendas</w:t>
            </w:r>
          </w:p>
        </w:tc>
        <w:tc>
          <w:tcPr>
            <w:tcW w:w="2576" w:type="dxa"/>
            <w:shd w:val="clear" w:color="auto" w:fill="auto"/>
          </w:tcPr>
          <w:p w:rsidR="005379A9" w:rsidRPr="00980529" w:rsidRDefault="005379A9" w:rsidP="008B1019">
            <w:pPr>
              <w:rPr>
                <w:rFonts w:ascii="Arial" w:hAnsi="Arial" w:cs="Arial"/>
                <w:sz w:val="18"/>
                <w:szCs w:val="18"/>
              </w:rPr>
            </w:pPr>
            <w:r w:rsidRPr="00980529">
              <w:rPr>
                <w:rFonts w:ascii="Arial" w:hAnsi="Arial" w:cs="Arial"/>
                <w:sz w:val="18"/>
                <w:szCs w:val="18"/>
              </w:rPr>
              <w:t>Regular</w:t>
            </w:r>
          </w:p>
        </w:tc>
      </w:tr>
    </w:tbl>
    <w:p w:rsidR="005379A9" w:rsidRPr="009C3F57" w:rsidRDefault="005379A9" w:rsidP="005379A9">
      <w:pPr>
        <w:rPr>
          <w:rFonts w:ascii="Arial" w:hAnsi="Arial" w:cs="Arial"/>
          <w:b/>
          <w:sz w:val="18"/>
          <w:szCs w:val="18"/>
        </w:rPr>
      </w:pPr>
    </w:p>
    <w:p w:rsidR="005379A9" w:rsidRPr="009C3F57" w:rsidRDefault="005379A9" w:rsidP="005379A9">
      <w:pPr>
        <w:pStyle w:val="NormalWeb"/>
        <w:spacing w:before="0" w:beforeAutospacing="0" w:after="0" w:afterAutospacing="0" w:line="276" w:lineRule="auto"/>
        <w:ind w:left="1429"/>
        <w:jc w:val="both"/>
        <w:textAlignment w:val="baseline"/>
        <w:rPr>
          <w:rFonts w:ascii="Arial" w:hAnsi="Arial" w:cs="Arial"/>
          <w:sz w:val="18"/>
          <w:szCs w:val="18"/>
        </w:rPr>
      </w:pPr>
    </w:p>
    <w:p w:rsidR="005379A9" w:rsidRPr="009C3F57" w:rsidRDefault="005379A9" w:rsidP="005379A9">
      <w:pPr>
        <w:jc w:val="both"/>
        <w:rPr>
          <w:rFonts w:ascii="Arial" w:eastAsia="Times New Roman" w:hAnsi="Arial" w:cs="Arial"/>
          <w:b/>
          <w:noProof/>
          <w:sz w:val="18"/>
          <w:szCs w:val="18"/>
          <w:lang w:eastAsia="es-ES"/>
        </w:rPr>
      </w:pPr>
    </w:p>
    <w:p w:rsidR="005379A9" w:rsidRPr="009C3F57" w:rsidRDefault="005379A9" w:rsidP="005379A9">
      <w:pPr>
        <w:jc w:val="both"/>
        <w:rPr>
          <w:rFonts w:ascii="Arial" w:eastAsia="Times New Roman" w:hAnsi="Arial" w:cs="Arial"/>
          <w:bCs/>
          <w:noProof/>
          <w:sz w:val="18"/>
          <w:szCs w:val="18"/>
          <w:lang w:eastAsia="es-ES"/>
        </w:rPr>
      </w:pPr>
    </w:p>
    <w:p w:rsidR="005379A9" w:rsidRPr="009C3F57" w:rsidRDefault="005379A9" w:rsidP="005379A9">
      <w:pPr>
        <w:jc w:val="both"/>
        <w:rPr>
          <w:rFonts w:ascii="Arial" w:eastAsia="Times New Roman" w:hAnsi="Arial" w:cs="Arial"/>
          <w:sz w:val="18"/>
          <w:szCs w:val="18"/>
          <w:lang w:eastAsia="es-ES"/>
        </w:rPr>
      </w:pPr>
    </w:p>
    <w:p w:rsidR="005379A9" w:rsidRPr="009C3F57" w:rsidRDefault="005379A9" w:rsidP="005379A9">
      <w:pPr>
        <w:jc w:val="both"/>
        <w:rPr>
          <w:rFonts w:ascii="Arial" w:eastAsia="Times New Roman" w:hAnsi="Arial" w:cs="Arial"/>
          <w:sz w:val="18"/>
          <w:szCs w:val="18"/>
          <w:lang w:eastAsia="es-ES"/>
        </w:rPr>
      </w:pPr>
    </w:p>
    <w:p w:rsidR="005379A9" w:rsidRPr="009C3F57" w:rsidRDefault="005379A9" w:rsidP="005379A9">
      <w:pPr>
        <w:jc w:val="center"/>
        <w:rPr>
          <w:rFonts w:ascii="Arial" w:eastAsia="Times New Roman" w:hAnsi="Arial" w:cs="Arial"/>
          <w:b/>
          <w:bCs/>
          <w:sz w:val="18"/>
          <w:szCs w:val="18"/>
          <w:lang w:eastAsia="es-ES"/>
        </w:rPr>
      </w:pPr>
    </w:p>
    <w:p w:rsidR="005379A9" w:rsidRPr="009C3F57" w:rsidRDefault="005379A9" w:rsidP="005379A9">
      <w:pPr>
        <w:rPr>
          <w:rFonts w:ascii="Arial" w:eastAsia="Calibri" w:hAnsi="Arial" w:cs="Arial"/>
          <w:b/>
          <w:bCs/>
          <w:sz w:val="18"/>
          <w:szCs w:val="18"/>
        </w:rPr>
      </w:pPr>
    </w:p>
    <w:p w:rsidR="005379A9" w:rsidRDefault="005379A9" w:rsidP="005379A9">
      <w:pPr>
        <w:rPr>
          <w:rFonts w:ascii="Arial" w:eastAsia="Calibri" w:hAnsi="Arial" w:cs="Arial"/>
          <w:b/>
          <w:bCs/>
          <w:sz w:val="18"/>
          <w:szCs w:val="18"/>
        </w:rPr>
      </w:pPr>
    </w:p>
    <w:p w:rsidR="005379A9" w:rsidRPr="009C3F57" w:rsidRDefault="005379A9" w:rsidP="005379A9">
      <w:pPr>
        <w:rPr>
          <w:rFonts w:ascii="Arial" w:eastAsia="Calibri" w:hAnsi="Arial" w:cs="Arial"/>
          <w:b/>
          <w:bCs/>
          <w:sz w:val="18"/>
          <w:szCs w:val="18"/>
        </w:rPr>
      </w:pPr>
      <w:r w:rsidRPr="009C3F57">
        <w:rPr>
          <w:rFonts w:ascii="Arial" w:eastAsia="Calibri" w:hAnsi="Arial" w:cs="Arial"/>
          <w:b/>
          <w:bCs/>
          <w:sz w:val="18"/>
          <w:szCs w:val="18"/>
        </w:rPr>
        <w:t>Obras de Urbanización existentes.</w:t>
      </w:r>
    </w:p>
    <w:p w:rsidR="005379A9" w:rsidRPr="009C3F57" w:rsidRDefault="005379A9" w:rsidP="005379A9">
      <w:pPr>
        <w:jc w:val="both"/>
        <w:rPr>
          <w:rFonts w:ascii="Arial" w:eastAsia="Times New Roman" w:hAnsi="Arial" w:cs="Arial"/>
          <w:sz w:val="18"/>
          <w:szCs w:val="18"/>
        </w:rPr>
      </w:pPr>
      <w:r w:rsidRPr="009C3F57">
        <w:rPr>
          <w:rFonts w:ascii="Arial" w:eastAsia="Calibri" w:hAnsi="Arial" w:cs="Arial"/>
          <w:sz w:val="18"/>
          <w:szCs w:val="18"/>
        </w:rPr>
        <w:t xml:space="preserve">Red de abastecimiento de agua potable: </w:t>
      </w:r>
      <w:r w:rsidRPr="009C3F57">
        <w:rPr>
          <w:rFonts w:ascii="Arial" w:eastAsia="Calibri" w:hAnsi="Arial" w:cs="Arial"/>
          <w:noProof/>
          <w:sz w:val="18"/>
          <w:szCs w:val="18"/>
        </w:rPr>
        <w:t xml:space="preserve">Sí existe al </w:t>
      </w:r>
      <w:r>
        <w:rPr>
          <w:rFonts w:ascii="Arial" w:eastAsia="Calibri" w:hAnsi="Arial" w:cs="Arial"/>
          <w:noProof/>
          <w:sz w:val="18"/>
          <w:szCs w:val="18"/>
        </w:rPr>
        <w:t>100</w:t>
      </w:r>
      <w:r w:rsidRPr="009C3F57">
        <w:rPr>
          <w:rFonts w:ascii="Arial" w:eastAsia="Calibri" w:hAnsi="Arial" w:cs="Arial"/>
          <w:noProof/>
          <w:sz w:val="18"/>
          <w:szCs w:val="18"/>
        </w:rPr>
        <w:t>%</w:t>
      </w:r>
      <w:r w:rsidRPr="009C3F57">
        <w:rPr>
          <w:rFonts w:ascii="Arial" w:eastAsia="Calibri" w:hAnsi="Arial" w:cs="Arial"/>
          <w:sz w:val="18"/>
          <w:szCs w:val="18"/>
        </w:rPr>
        <w:t>;</w:t>
      </w:r>
    </w:p>
    <w:p w:rsidR="005379A9" w:rsidRPr="009C3F57" w:rsidRDefault="005379A9" w:rsidP="005379A9">
      <w:pPr>
        <w:jc w:val="both"/>
        <w:rPr>
          <w:rFonts w:ascii="Arial" w:eastAsia="Calibri" w:hAnsi="Arial" w:cs="Arial"/>
          <w:sz w:val="18"/>
          <w:szCs w:val="18"/>
        </w:rPr>
      </w:pPr>
      <w:r w:rsidRPr="009C3F57">
        <w:rPr>
          <w:rFonts w:ascii="Arial" w:eastAsia="Calibri" w:hAnsi="Arial" w:cs="Arial"/>
          <w:sz w:val="18"/>
          <w:szCs w:val="18"/>
        </w:rPr>
        <w:t xml:space="preserve">Red de alcantarillado sanitario: Sí existe al </w:t>
      </w:r>
      <w:r>
        <w:rPr>
          <w:rFonts w:ascii="Arial" w:eastAsia="Calibri" w:hAnsi="Arial" w:cs="Arial"/>
          <w:sz w:val="18"/>
          <w:szCs w:val="18"/>
        </w:rPr>
        <w:t>100</w:t>
      </w:r>
      <w:r w:rsidRPr="009C3F57">
        <w:rPr>
          <w:rFonts w:ascii="Arial" w:eastAsia="Calibri" w:hAnsi="Arial" w:cs="Arial"/>
          <w:sz w:val="18"/>
          <w:szCs w:val="18"/>
        </w:rPr>
        <w:t>%;</w:t>
      </w:r>
    </w:p>
    <w:p w:rsidR="005379A9" w:rsidRPr="009C3F57" w:rsidRDefault="005379A9" w:rsidP="005379A9">
      <w:pPr>
        <w:jc w:val="both"/>
        <w:rPr>
          <w:rFonts w:ascii="Arial" w:eastAsia="Calibri" w:hAnsi="Arial" w:cs="Arial"/>
          <w:sz w:val="18"/>
          <w:szCs w:val="18"/>
        </w:rPr>
      </w:pPr>
      <w:r w:rsidRPr="009C3F57">
        <w:rPr>
          <w:rFonts w:ascii="Arial" w:eastAsia="Calibri" w:hAnsi="Arial" w:cs="Arial"/>
          <w:sz w:val="18"/>
          <w:szCs w:val="18"/>
        </w:rPr>
        <w:t>Red de electrificación: Sí existe al 100%;</w:t>
      </w:r>
    </w:p>
    <w:p w:rsidR="005379A9" w:rsidRPr="009C3F57" w:rsidRDefault="005379A9" w:rsidP="005379A9">
      <w:pPr>
        <w:jc w:val="both"/>
        <w:rPr>
          <w:rFonts w:ascii="Arial" w:eastAsia="Calibri" w:hAnsi="Arial" w:cs="Arial"/>
          <w:sz w:val="18"/>
          <w:szCs w:val="18"/>
        </w:rPr>
      </w:pPr>
      <w:r w:rsidRPr="009C3F57">
        <w:rPr>
          <w:rFonts w:ascii="Arial" w:eastAsia="Calibri" w:hAnsi="Arial" w:cs="Arial"/>
          <w:sz w:val="18"/>
          <w:szCs w:val="18"/>
        </w:rPr>
        <w:t xml:space="preserve">Red de alumbrado público: Sí existe al </w:t>
      </w:r>
      <w:r>
        <w:rPr>
          <w:rFonts w:ascii="Arial" w:eastAsia="Calibri" w:hAnsi="Arial" w:cs="Arial"/>
          <w:sz w:val="18"/>
          <w:szCs w:val="18"/>
        </w:rPr>
        <w:t>10</w:t>
      </w:r>
      <w:r w:rsidRPr="009C3F57">
        <w:rPr>
          <w:rFonts w:ascii="Arial" w:eastAsia="Calibri" w:hAnsi="Arial" w:cs="Arial"/>
          <w:sz w:val="18"/>
          <w:szCs w:val="18"/>
        </w:rPr>
        <w:t>0%;</w:t>
      </w:r>
    </w:p>
    <w:p w:rsidR="005379A9" w:rsidRPr="009C3F57" w:rsidRDefault="005379A9" w:rsidP="005379A9">
      <w:pPr>
        <w:jc w:val="both"/>
        <w:rPr>
          <w:rFonts w:ascii="Arial" w:eastAsia="Calibri" w:hAnsi="Arial" w:cs="Arial"/>
          <w:sz w:val="18"/>
          <w:szCs w:val="18"/>
        </w:rPr>
      </w:pPr>
      <w:r w:rsidRPr="009C3F57">
        <w:rPr>
          <w:rFonts w:ascii="Arial" w:eastAsia="Calibri" w:hAnsi="Arial" w:cs="Arial"/>
          <w:sz w:val="18"/>
          <w:szCs w:val="18"/>
        </w:rPr>
        <w:t xml:space="preserve">Pavimentos: </w:t>
      </w:r>
      <w:r>
        <w:rPr>
          <w:rFonts w:ascii="Arial" w:eastAsia="Calibri" w:hAnsi="Arial" w:cs="Arial"/>
          <w:sz w:val="18"/>
          <w:szCs w:val="18"/>
        </w:rPr>
        <w:t>Empedrado al 100%</w:t>
      </w:r>
    </w:p>
    <w:p w:rsidR="005379A9" w:rsidRPr="009C3F57" w:rsidRDefault="005379A9" w:rsidP="005379A9">
      <w:pPr>
        <w:jc w:val="both"/>
        <w:rPr>
          <w:rFonts w:ascii="Arial" w:eastAsia="Calibri" w:hAnsi="Arial" w:cs="Arial"/>
          <w:sz w:val="18"/>
          <w:szCs w:val="18"/>
        </w:rPr>
      </w:pPr>
      <w:r w:rsidRPr="009C3F57">
        <w:rPr>
          <w:rFonts w:ascii="Arial" w:eastAsia="Calibri" w:hAnsi="Arial" w:cs="Arial"/>
          <w:sz w:val="18"/>
          <w:szCs w:val="18"/>
        </w:rPr>
        <w:t xml:space="preserve">Banquetas: Sí existe al </w:t>
      </w:r>
      <w:r>
        <w:rPr>
          <w:rFonts w:ascii="Arial" w:eastAsia="Calibri" w:hAnsi="Arial" w:cs="Arial"/>
          <w:sz w:val="18"/>
          <w:szCs w:val="18"/>
        </w:rPr>
        <w:t>10</w:t>
      </w:r>
      <w:r w:rsidRPr="009C3F57">
        <w:rPr>
          <w:rFonts w:ascii="Arial" w:eastAsia="Calibri" w:hAnsi="Arial" w:cs="Arial"/>
          <w:sz w:val="18"/>
          <w:szCs w:val="18"/>
        </w:rPr>
        <w:t xml:space="preserve">0%, </w:t>
      </w:r>
    </w:p>
    <w:p w:rsidR="005379A9" w:rsidRPr="009C3F57" w:rsidRDefault="005379A9" w:rsidP="005379A9">
      <w:pPr>
        <w:jc w:val="both"/>
        <w:rPr>
          <w:rFonts w:ascii="Arial" w:eastAsia="Calibri" w:hAnsi="Arial" w:cs="Arial"/>
          <w:sz w:val="18"/>
          <w:szCs w:val="18"/>
        </w:rPr>
      </w:pPr>
      <w:r w:rsidRPr="009C3F57">
        <w:rPr>
          <w:rFonts w:ascii="Arial" w:eastAsia="Calibri" w:hAnsi="Arial" w:cs="Arial"/>
          <w:sz w:val="18"/>
          <w:szCs w:val="18"/>
        </w:rPr>
        <w:t xml:space="preserve">Machuelos: </w:t>
      </w:r>
      <w:r w:rsidRPr="009C3F57">
        <w:rPr>
          <w:rFonts w:ascii="Arial" w:eastAsia="Calibri" w:hAnsi="Arial" w:cs="Arial"/>
          <w:noProof/>
          <w:sz w:val="18"/>
          <w:szCs w:val="18"/>
        </w:rPr>
        <w:t xml:space="preserve">Sí existe al </w:t>
      </w:r>
      <w:r>
        <w:rPr>
          <w:rFonts w:ascii="Arial" w:eastAsia="Calibri" w:hAnsi="Arial" w:cs="Arial"/>
          <w:noProof/>
          <w:sz w:val="18"/>
          <w:szCs w:val="18"/>
        </w:rPr>
        <w:t>10</w:t>
      </w:r>
      <w:r w:rsidRPr="009C3F57">
        <w:rPr>
          <w:rFonts w:ascii="Arial" w:eastAsia="Calibri" w:hAnsi="Arial" w:cs="Arial"/>
          <w:noProof/>
          <w:sz w:val="18"/>
          <w:szCs w:val="18"/>
        </w:rPr>
        <w:t xml:space="preserve">0%, </w:t>
      </w:r>
    </w:p>
    <w:p w:rsidR="005379A9" w:rsidRPr="005379A9" w:rsidRDefault="005379A9" w:rsidP="005379A9">
      <w:pPr>
        <w:pStyle w:val="Prrafodelista"/>
        <w:spacing w:before="120" w:after="120"/>
        <w:ind w:left="0"/>
        <w:jc w:val="both"/>
        <w:rPr>
          <w:rFonts w:ascii="Arial" w:hAnsi="Arial" w:cs="Arial"/>
          <w:sz w:val="24"/>
          <w:szCs w:val="24"/>
        </w:rPr>
      </w:pPr>
    </w:p>
    <w:p w:rsidR="005379A9" w:rsidRPr="005379A9" w:rsidRDefault="005379A9" w:rsidP="005379A9">
      <w:pPr>
        <w:pStyle w:val="Prrafodelista"/>
        <w:spacing w:before="120" w:after="120"/>
        <w:ind w:left="0"/>
        <w:jc w:val="both"/>
        <w:rPr>
          <w:rFonts w:ascii="Arial" w:hAnsi="Arial" w:cs="Arial"/>
          <w:b/>
          <w:noProof/>
          <w:sz w:val="24"/>
          <w:szCs w:val="24"/>
        </w:rPr>
      </w:pPr>
      <w:r w:rsidRPr="005379A9">
        <w:rPr>
          <w:rFonts w:ascii="Arial" w:hAnsi="Arial" w:cs="Arial"/>
          <w:b/>
          <w:bCs/>
          <w:sz w:val="24"/>
          <w:szCs w:val="24"/>
        </w:rPr>
        <w:t>7.</w:t>
      </w:r>
      <w:r w:rsidRPr="005379A9">
        <w:rPr>
          <w:rFonts w:ascii="Arial" w:hAnsi="Arial" w:cs="Arial"/>
          <w:sz w:val="24"/>
          <w:szCs w:val="24"/>
        </w:rPr>
        <w:t xml:space="preserve"> Con</w:t>
      </w:r>
      <w:r w:rsidRPr="005379A9">
        <w:rPr>
          <w:rFonts w:ascii="Arial" w:hAnsi="Arial" w:cs="Arial"/>
          <w:noProof/>
          <w:sz w:val="24"/>
          <w:szCs w:val="24"/>
        </w:rPr>
        <w:t xml:space="preserve"> fecha </w:t>
      </w:r>
      <w:r w:rsidRPr="005379A9">
        <w:rPr>
          <w:rFonts w:ascii="Arial" w:hAnsi="Arial" w:cs="Arial"/>
          <w:spacing w:val="8"/>
          <w:sz w:val="24"/>
          <w:szCs w:val="24"/>
        </w:rPr>
        <w:t xml:space="preserve">19 diecinueve de noviembre de 2019 dos mil diecinueve, </w:t>
      </w:r>
      <w:r w:rsidRPr="005379A9">
        <w:rPr>
          <w:rFonts w:ascii="Arial" w:hAnsi="Arial" w:cs="Arial"/>
          <w:noProof/>
          <w:sz w:val="24"/>
          <w:szCs w:val="24"/>
        </w:rPr>
        <w:t>el Lic. Salvador Ruiz Ayala, Secretario del Ayuntamiento de San Pedro Tlaquepaque</w:t>
      </w:r>
      <w:r w:rsidRPr="005379A9">
        <w:rPr>
          <w:rFonts w:ascii="Arial" w:hAnsi="Arial" w:cs="Arial"/>
          <w:sz w:val="24"/>
          <w:szCs w:val="24"/>
        </w:rPr>
        <w:t>, hace del conocimiento que fue debidamente publicado en los Estrados de este Ayuntamiento de San Pedro Tlaquepaque los días</w:t>
      </w:r>
      <w:r w:rsidRPr="005379A9">
        <w:rPr>
          <w:rFonts w:ascii="Arial" w:hAnsi="Arial" w:cs="Arial"/>
          <w:spacing w:val="8"/>
          <w:sz w:val="24"/>
          <w:szCs w:val="24"/>
        </w:rPr>
        <w:t xml:space="preserve"> 13 trece, 14 catorce y 15 quince de noviembre de 2019, el inicio del Procedimiento de Regularización y publicado en la en la Gaceta Municipal, Tomo XX, de fecha 23 veintitrés  de enero de 2020 dos mil veinte,</w:t>
      </w:r>
      <w:r w:rsidRPr="005379A9">
        <w:rPr>
          <w:rFonts w:ascii="Arial" w:hAnsi="Arial" w:cs="Arial"/>
          <w:sz w:val="24"/>
          <w:szCs w:val="24"/>
        </w:rPr>
        <w:t xml:space="preserve"> por única vez la Solicitud de Regularización del </w:t>
      </w:r>
      <w:r w:rsidRPr="005379A9">
        <w:rPr>
          <w:rFonts w:ascii="Arial" w:eastAsia="Arial" w:hAnsi="Arial" w:cs="Arial"/>
          <w:sz w:val="24"/>
          <w:szCs w:val="24"/>
        </w:rPr>
        <w:t xml:space="preserve">lote irregular de origen privado denominado </w:t>
      </w:r>
      <w:r w:rsidRPr="005379A9">
        <w:rPr>
          <w:rFonts w:ascii="Arial" w:hAnsi="Arial" w:cs="Arial"/>
          <w:sz w:val="24"/>
          <w:szCs w:val="24"/>
        </w:rPr>
        <w:t>“RAMON MARTINEZ 50”,</w:t>
      </w:r>
      <w:r w:rsidRPr="005379A9">
        <w:rPr>
          <w:rFonts w:ascii="Arial" w:hAnsi="Arial" w:cs="Arial"/>
          <w:b/>
          <w:sz w:val="24"/>
          <w:szCs w:val="24"/>
        </w:rPr>
        <w:t xml:space="preserve"> </w:t>
      </w:r>
      <w:r w:rsidRPr="005379A9">
        <w:rPr>
          <w:rFonts w:ascii="Arial" w:hAnsi="Arial" w:cs="Arial"/>
          <w:sz w:val="24"/>
          <w:szCs w:val="24"/>
        </w:rPr>
        <w:t xml:space="preserve">con lo que se da inicio al procedimiento, lo anterior en cumplimiento con lo que establece el artículo 19 párrafo primero de la Ley para la Regularización y Titulación de Predios Urbanos en el Estado de Jalisco, expedida por el H. Congreso del Estado de Jalisco. </w:t>
      </w:r>
      <w:r w:rsidRPr="005379A9">
        <w:rPr>
          <w:rFonts w:ascii="Arial" w:hAnsi="Arial" w:cs="Arial"/>
          <w:b/>
          <w:noProof/>
          <w:sz w:val="24"/>
          <w:szCs w:val="24"/>
        </w:rPr>
        <w:t>(Anexo 5).</w:t>
      </w:r>
    </w:p>
    <w:p w:rsidR="005379A9" w:rsidRPr="005379A9" w:rsidRDefault="005379A9" w:rsidP="005379A9">
      <w:pPr>
        <w:pStyle w:val="Prrafodelista"/>
        <w:spacing w:before="120" w:after="120"/>
        <w:ind w:left="0"/>
        <w:jc w:val="both"/>
        <w:rPr>
          <w:rFonts w:ascii="Arial" w:hAnsi="Arial" w:cs="Arial"/>
          <w:sz w:val="24"/>
          <w:szCs w:val="24"/>
        </w:rPr>
      </w:pPr>
    </w:p>
    <w:p w:rsidR="005379A9" w:rsidRPr="005379A9" w:rsidRDefault="005379A9" w:rsidP="005379A9">
      <w:pPr>
        <w:pStyle w:val="Prrafodelista"/>
        <w:spacing w:before="120" w:after="120"/>
        <w:ind w:left="0"/>
        <w:jc w:val="both"/>
        <w:rPr>
          <w:rFonts w:ascii="Arial" w:hAnsi="Arial" w:cs="Arial"/>
          <w:sz w:val="24"/>
          <w:szCs w:val="24"/>
        </w:rPr>
      </w:pPr>
      <w:r w:rsidRPr="005379A9">
        <w:rPr>
          <w:rFonts w:ascii="Arial" w:eastAsia="Calibri" w:hAnsi="Arial" w:cs="Arial"/>
          <w:b/>
          <w:bCs/>
          <w:sz w:val="24"/>
          <w:szCs w:val="24"/>
          <w:lang w:eastAsia="es-MX"/>
        </w:rPr>
        <w:t xml:space="preserve">8. </w:t>
      </w:r>
      <w:r w:rsidRPr="005379A9">
        <w:rPr>
          <w:rFonts w:ascii="Arial" w:eastAsia="Calibri" w:hAnsi="Arial" w:cs="Arial"/>
          <w:sz w:val="24"/>
          <w:szCs w:val="24"/>
          <w:lang w:eastAsia="es-MX"/>
        </w:rPr>
        <w:t xml:space="preserve">Con fecha 27 de noviembre de 2019, la Comisión Municipal de Regularización aprobó el documento denominado “Estudio, Análisis y Resolución del Procedimiento de Regularización, respecto al Bien de Dominio Privado denominado </w:t>
      </w:r>
      <w:r w:rsidRPr="005379A9">
        <w:rPr>
          <w:rFonts w:ascii="Arial" w:eastAsia="Calibri" w:hAnsi="Arial" w:cs="Arial"/>
          <w:b/>
          <w:sz w:val="24"/>
          <w:szCs w:val="24"/>
          <w:lang w:eastAsia="es-MX"/>
        </w:rPr>
        <w:t>RAMON MARTINEZ 50</w:t>
      </w:r>
      <w:r w:rsidRPr="005379A9">
        <w:rPr>
          <w:rFonts w:ascii="Arial" w:eastAsia="Calibri" w:hAnsi="Arial" w:cs="Arial"/>
          <w:sz w:val="24"/>
          <w:szCs w:val="24"/>
          <w:lang w:eastAsia="es-MX"/>
        </w:rPr>
        <w:t xml:space="preserve">” ubicado en la colonia Manuel López Cotilla, en la Delegación López Cotilla, registrado bajo el expediente COMUR </w:t>
      </w:r>
      <w:r w:rsidRPr="005379A9">
        <w:rPr>
          <w:rFonts w:ascii="Arial" w:hAnsi="Arial" w:cs="Arial"/>
          <w:sz w:val="24"/>
          <w:szCs w:val="24"/>
        </w:rPr>
        <w:t xml:space="preserve">TLQ-PIT-LC-001-2019, </w:t>
      </w:r>
      <w:r w:rsidRPr="005379A9">
        <w:rPr>
          <w:rFonts w:ascii="Arial" w:eastAsia="Calibri" w:hAnsi="Arial" w:cs="Arial"/>
          <w:sz w:val="24"/>
          <w:szCs w:val="24"/>
          <w:lang w:eastAsia="es-MX"/>
        </w:rPr>
        <w:t xml:space="preserve">autorizando enviar copia del expediente a la Procuraduría de Desarrollo Urbano para que emita el dictamen correspondiente. </w:t>
      </w:r>
      <w:r w:rsidRPr="005379A9">
        <w:rPr>
          <w:rFonts w:ascii="Arial" w:hAnsi="Arial" w:cs="Arial"/>
          <w:b/>
          <w:noProof/>
          <w:sz w:val="24"/>
          <w:szCs w:val="24"/>
        </w:rPr>
        <w:t>(Anexo 6).</w:t>
      </w:r>
    </w:p>
    <w:p w:rsidR="005379A9" w:rsidRPr="005379A9" w:rsidRDefault="005379A9" w:rsidP="005379A9">
      <w:pPr>
        <w:jc w:val="both"/>
        <w:rPr>
          <w:rFonts w:ascii="Arial" w:eastAsia="Calibri" w:hAnsi="Arial" w:cs="Arial"/>
          <w:sz w:val="24"/>
          <w:szCs w:val="24"/>
        </w:rPr>
      </w:pPr>
      <w:r w:rsidRPr="005379A9">
        <w:rPr>
          <w:rFonts w:ascii="Arial" w:eastAsia="Times New Roman" w:hAnsi="Arial" w:cs="Arial"/>
          <w:b/>
          <w:bCs/>
          <w:sz w:val="24"/>
          <w:szCs w:val="24"/>
          <w:lang w:val="es-ES" w:eastAsia="es-ES"/>
        </w:rPr>
        <w:t>9.</w:t>
      </w:r>
      <w:r w:rsidRPr="005379A9">
        <w:rPr>
          <w:rFonts w:ascii="Arial" w:eastAsia="Times New Roman" w:hAnsi="Arial" w:cs="Arial"/>
          <w:sz w:val="24"/>
          <w:szCs w:val="24"/>
          <w:lang w:val="es-ES" w:eastAsia="es-ES"/>
        </w:rPr>
        <w:t xml:space="preserve"> </w:t>
      </w:r>
      <w:r w:rsidRPr="005379A9">
        <w:rPr>
          <w:rFonts w:ascii="Arial" w:eastAsia="Calibri" w:hAnsi="Arial" w:cs="Arial"/>
          <w:sz w:val="24"/>
          <w:szCs w:val="24"/>
        </w:rPr>
        <w:t xml:space="preserve">Que la Procuraduría de Desarrollo Urbano emitió el Dictamen de Procedencia con </w:t>
      </w:r>
      <w:r w:rsidRPr="005379A9">
        <w:rPr>
          <w:rFonts w:ascii="Arial" w:eastAsia="Calibri" w:hAnsi="Arial" w:cs="Arial"/>
          <w:noProof/>
          <w:sz w:val="24"/>
          <w:szCs w:val="24"/>
        </w:rPr>
        <w:t>el número de folio 092/2020, expediente PRODEUR TLQ-34/19</w:t>
      </w:r>
      <w:r w:rsidRPr="005379A9">
        <w:rPr>
          <w:rFonts w:ascii="Arial" w:eastAsia="Calibri" w:hAnsi="Arial" w:cs="Arial"/>
          <w:sz w:val="24"/>
          <w:szCs w:val="24"/>
        </w:rPr>
        <w:t xml:space="preserve"> de </w:t>
      </w:r>
      <w:r w:rsidRPr="005379A9">
        <w:rPr>
          <w:rFonts w:ascii="Arial" w:eastAsia="Calibri" w:hAnsi="Arial" w:cs="Arial"/>
          <w:noProof/>
          <w:sz w:val="24"/>
          <w:szCs w:val="24"/>
        </w:rPr>
        <w:t>fecha 7 de febrero de 2020</w:t>
      </w:r>
      <w:r w:rsidRPr="005379A9">
        <w:rPr>
          <w:rFonts w:ascii="Arial" w:eastAsia="Calibri" w:hAnsi="Arial" w:cs="Arial"/>
          <w:sz w:val="24"/>
          <w:szCs w:val="24"/>
        </w:rPr>
        <w:t xml:space="preserve">, respecto de la Acción de Regularización del </w:t>
      </w:r>
      <w:r w:rsidRPr="005379A9">
        <w:rPr>
          <w:rFonts w:ascii="Arial" w:eastAsia="Calibri" w:hAnsi="Arial" w:cs="Arial"/>
          <w:noProof/>
          <w:sz w:val="24"/>
          <w:szCs w:val="24"/>
        </w:rPr>
        <w:t>lote</w:t>
      </w:r>
      <w:r w:rsidRPr="005379A9">
        <w:rPr>
          <w:rFonts w:ascii="Arial" w:eastAsia="Calibri" w:hAnsi="Arial" w:cs="Arial"/>
          <w:sz w:val="24"/>
          <w:szCs w:val="24"/>
        </w:rPr>
        <w:t xml:space="preserve"> denominado </w:t>
      </w:r>
      <w:r w:rsidRPr="005379A9">
        <w:rPr>
          <w:rFonts w:ascii="Arial" w:eastAsia="Calibri" w:hAnsi="Arial" w:cs="Arial"/>
          <w:b/>
          <w:sz w:val="24"/>
          <w:szCs w:val="24"/>
        </w:rPr>
        <w:t>Ramon Martínez 50</w:t>
      </w:r>
      <w:r w:rsidRPr="005379A9">
        <w:rPr>
          <w:rFonts w:ascii="Arial" w:eastAsia="Calibri" w:hAnsi="Arial" w:cs="Arial"/>
          <w:sz w:val="24"/>
          <w:szCs w:val="24"/>
        </w:rPr>
        <w:t xml:space="preserve">, en el que se desprende que tanto en lo jurídico, económico y social, </w:t>
      </w:r>
      <w:r w:rsidRPr="005379A9">
        <w:rPr>
          <w:rFonts w:ascii="Arial" w:eastAsia="Calibri" w:hAnsi="Arial" w:cs="Arial"/>
          <w:b/>
          <w:sz w:val="24"/>
          <w:szCs w:val="24"/>
        </w:rPr>
        <w:t>ES FACTIBLE LA PROCEDENCIA</w:t>
      </w:r>
      <w:r w:rsidRPr="005379A9">
        <w:rPr>
          <w:rFonts w:ascii="Arial" w:eastAsia="Calibri" w:hAnsi="Arial" w:cs="Arial"/>
          <w:sz w:val="24"/>
          <w:szCs w:val="24"/>
        </w:rPr>
        <w:t xml:space="preserve"> de su Regularización, esto en cumplimiento con el artículo 20 fracción II de la Ley para la Regularización y Titulación de Predios Urbanos en el Estado de Jalisco, emitiendo el presente dictamen como PROCEDENTE. </w:t>
      </w:r>
      <w:r w:rsidRPr="005379A9">
        <w:rPr>
          <w:rFonts w:ascii="Arial" w:eastAsia="Times New Roman" w:hAnsi="Arial" w:cs="Arial"/>
          <w:b/>
          <w:noProof/>
          <w:sz w:val="24"/>
          <w:szCs w:val="24"/>
          <w:lang w:eastAsia="es-ES"/>
        </w:rPr>
        <w:t>(Anexo 7).</w:t>
      </w:r>
    </w:p>
    <w:p w:rsidR="005379A9" w:rsidRPr="005379A9" w:rsidRDefault="005379A9" w:rsidP="005379A9">
      <w:pPr>
        <w:jc w:val="both"/>
        <w:rPr>
          <w:rFonts w:ascii="Arial" w:eastAsia="Times New Roman" w:hAnsi="Arial" w:cs="Arial"/>
          <w:b/>
          <w:bCs/>
          <w:sz w:val="24"/>
          <w:szCs w:val="24"/>
          <w:lang w:val="es-ES" w:eastAsia="es-ES"/>
        </w:rPr>
      </w:pPr>
      <w:r w:rsidRPr="005379A9">
        <w:rPr>
          <w:rFonts w:ascii="Arial" w:eastAsia="Calibri" w:hAnsi="Arial" w:cs="Arial"/>
          <w:b/>
          <w:bCs/>
          <w:sz w:val="24"/>
          <w:szCs w:val="24"/>
          <w:lang w:eastAsia="es-MX"/>
        </w:rPr>
        <w:t>10.</w:t>
      </w:r>
      <w:r w:rsidRPr="005379A9">
        <w:rPr>
          <w:rFonts w:ascii="Arial" w:eastAsia="Calibri" w:hAnsi="Arial" w:cs="Arial"/>
          <w:sz w:val="24"/>
          <w:szCs w:val="24"/>
          <w:lang w:eastAsia="es-MX"/>
        </w:rPr>
        <w:t xml:space="preserve"> </w:t>
      </w:r>
      <w:r w:rsidRPr="005379A9">
        <w:rPr>
          <w:rFonts w:ascii="Arial" w:eastAsia="Calibri" w:hAnsi="Arial" w:cs="Arial"/>
          <w:sz w:val="24"/>
          <w:szCs w:val="24"/>
        </w:rPr>
        <w:t xml:space="preserve">Que con fecha </w:t>
      </w:r>
      <w:r w:rsidRPr="005379A9">
        <w:rPr>
          <w:rFonts w:ascii="Arial" w:eastAsia="Calibri" w:hAnsi="Arial" w:cs="Arial"/>
          <w:noProof/>
          <w:sz w:val="24"/>
          <w:szCs w:val="24"/>
        </w:rPr>
        <w:t>27 de febrero de 2020</w:t>
      </w:r>
      <w:r w:rsidRPr="005379A9">
        <w:rPr>
          <w:rFonts w:ascii="Arial" w:eastAsia="Calibri" w:hAnsi="Arial" w:cs="Arial"/>
          <w:sz w:val="24"/>
          <w:szCs w:val="24"/>
        </w:rPr>
        <w:t xml:space="preserve"> en Sesión Ordinara de la Comisión Municipal de Regularización del Municipio de San Pedro Tlaquepaque, se acordó aprobar el Dictamen de Procedencia, emitido por la Procuraduría de Desarrollo Urbano, para los siguientes efectos:</w:t>
      </w:r>
      <w:r w:rsidRPr="005379A9">
        <w:rPr>
          <w:rFonts w:ascii="Arial" w:eastAsia="Times New Roman" w:hAnsi="Arial" w:cs="Arial"/>
          <w:b/>
          <w:bCs/>
          <w:sz w:val="24"/>
          <w:szCs w:val="24"/>
          <w:lang w:val="es-ES" w:eastAsia="es-ES"/>
        </w:rPr>
        <w:t xml:space="preserve"> (Anexo 8).</w:t>
      </w:r>
    </w:p>
    <w:p w:rsidR="005379A9" w:rsidRPr="00611D9A" w:rsidRDefault="005379A9" w:rsidP="005379A9">
      <w:pPr>
        <w:ind w:left="720"/>
        <w:jc w:val="both"/>
        <w:rPr>
          <w:rFonts w:ascii="Arial" w:eastAsia="Calibri" w:hAnsi="Arial" w:cs="Arial"/>
          <w:sz w:val="16"/>
          <w:szCs w:val="16"/>
          <w:lang w:eastAsia="es-MX"/>
        </w:rPr>
      </w:pPr>
      <w:r w:rsidRPr="00611D9A">
        <w:rPr>
          <w:rFonts w:ascii="Arial" w:hAnsi="Arial" w:cs="Arial"/>
          <w:b/>
          <w:bCs/>
          <w:sz w:val="16"/>
          <w:szCs w:val="16"/>
        </w:rPr>
        <w:t>Primero.-</w:t>
      </w:r>
      <w:r w:rsidRPr="00611D9A">
        <w:rPr>
          <w:rFonts w:ascii="Arial" w:hAnsi="Arial" w:cs="Arial"/>
          <w:sz w:val="16"/>
          <w:szCs w:val="16"/>
        </w:rPr>
        <w:t xml:space="preserve"> Se aprueba en todas y cada una de sus partes el Dictamen de Procedencia de regularización emitido el día </w:t>
      </w:r>
      <w:r>
        <w:rPr>
          <w:rFonts w:ascii="Arial" w:hAnsi="Arial" w:cs="Arial"/>
          <w:sz w:val="16"/>
          <w:szCs w:val="16"/>
        </w:rPr>
        <w:t>7</w:t>
      </w:r>
      <w:r w:rsidRPr="00611D9A">
        <w:rPr>
          <w:rFonts w:ascii="Arial" w:hAnsi="Arial" w:cs="Arial"/>
          <w:sz w:val="16"/>
          <w:szCs w:val="16"/>
        </w:rPr>
        <w:t xml:space="preserve"> de </w:t>
      </w:r>
      <w:r>
        <w:rPr>
          <w:rFonts w:ascii="Arial" w:hAnsi="Arial" w:cs="Arial"/>
          <w:sz w:val="16"/>
          <w:szCs w:val="16"/>
        </w:rPr>
        <w:t>febrero</w:t>
      </w:r>
      <w:r w:rsidRPr="00611D9A">
        <w:rPr>
          <w:rFonts w:ascii="Arial" w:hAnsi="Arial" w:cs="Arial"/>
          <w:sz w:val="16"/>
          <w:szCs w:val="16"/>
        </w:rPr>
        <w:t xml:space="preserve"> de 2020 por la Procuraduría de Desarrollo Urbano del Estado de Jalisco, respecto del asentamiento humano denominado </w:t>
      </w:r>
      <w:r w:rsidRPr="0017309E">
        <w:rPr>
          <w:rFonts w:ascii="Arial" w:hAnsi="Arial" w:cs="Arial"/>
          <w:sz w:val="16"/>
          <w:szCs w:val="16"/>
        </w:rPr>
        <w:t>TLQ-PIT-LC-001-2019</w:t>
      </w:r>
      <w:r w:rsidRPr="0017309E">
        <w:rPr>
          <w:rFonts w:ascii="Arial" w:eastAsia="Calibri" w:hAnsi="Arial" w:cs="Arial"/>
          <w:sz w:val="16"/>
          <w:szCs w:val="16"/>
          <w:lang w:eastAsia="es-MX"/>
        </w:rPr>
        <w:t>,</w:t>
      </w:r>
      <w:r w:rsidRPr="00611D9A">
        <w:rPr>
          <w:rFonts w:ascii="Arial" w:eastAsia="Calibri" w:hAnsi="Arial" w:cs="Arial"/>
          <w:sz w:val="16"/>
          <w:szCs w:val="16"/>
          <w:lang w:eastAsia="es-MX"/>
        </w:rPr>
        <w:t xml:space="preserve"> </w:t>
      </w:r>
      <w:r>
        <w:rPr>
          <w:rFonts w:ascii="Arial" w:eastAsia="Calibri" w:hAnsi="Arial" w:cs="Arial"/>
          <w:sz w:val="16"/>
          <w:szCs w:val="16"/>
          <w:lang w:eastAsia="es-MX"/>
        </w:rPr>
        <w:t>Ramón Martínez 50</w:t>
      </w:r>
      <w:r w:rsidRPr="00611D9A">
        <w:rPr>
          <w:rFonts w:ascii="Arial" w:eastAsia="Calibri" w:hAnsi="Arial" w:cs="Arial"/>
          <w:sz w:val="16"/>
          <w:szCs w:val="16"/>
          <w:lang w:eastAsia="es-MX"/>
        </w:rPr>
        <w:t>.</w:t>
      </w:r>
    </w:p>
    <w:p w:rsidR="005379A9" w:rsidRPr="00611D9A" w:rsidRDefault="005379A9" w:rsidP="005379A9">
      <w:pPr>
        <w:ind w:left="720"/>
        <w:jc w:val="both"/>
        <w:rPr>
          <w:rFonts w:ascii="Arial" w:eastAsia="Calibri" w:hAnsi="Arial" w:cs="Arial"/>
          <w:sz w:val="16"/>
          <w:szCs w:val="16"/>
          <w:lang w:eastAsia="es-MX"/>
        </w:rPr>
      </w:pPr>
      <w:r w:rsidRPr="00611D9A">
        <w:rPr>
          <w:rFonts w:ascii="Arial" w:eastAsia="Calibri" w:hAnsi="Arial" w:cs="Arial"/>
          <w:b/>
          <w:bCs/>
          <w:sz w:val="16"/>
          <w:szCs w:val="16"/>
          <w:lang w:eastAsia="es-MX"/>
        </w:rPr>
        <w:t>Segundo.-</w:t>
      </w:r>
      <w:r w:rsidRPr="00611D9A">
        <w:rPr>
          <w:rFonts w:ascii="Arial" w:eastAsia="Calibri" w:hAnsi="Arial" w:cs="Arial"/>
          <w:sz w:val="16"/>
          <w:szCs w:val="16"/>
          <w:lang w:eastAsia="es-MX"/>
        </w:rPr>
        <w:t xml:space="preserve"> Se aprueba continuar con el procedimiento de regularización y titulación del lote irregular </w:t>
      </w:r>
      <w:r w:rsidRPr="0017309E">
        <w:rPr>
          <w:rFonts w:ascii="Arial" w:hAnsi="Arial" w:cs="Arial"/>
          <w:sz w:val="16"/>
          <w:szCs w:val="16"/>
        </w:rPr>
        <w:t>TLQ-PIT-LC-001-2019</w:t>
      </w:r>
      <w:r w:rsidRPr="0017309E">
        <w:rPr>
          <w:rFonts w:ascii="Arial" w:eastAsia="Calibri" w:hAnsi="Arial" w:cs="Arial"/>
          <w:sz w:val="16"/>
          <w:szCs w:val="16"/>
          <w:lang w:eastAsia="es-MX"/>
        </w:rPr>
        <w:t>,</w:t>
      </w:r>
      <w:r w:rsidRPr="00611D9A">
        <w:rPr>
          <w:rFonts w:ascii="Arial" w:eastAsia="Calibri" w:hAnsi="Arial" w:cs="Arial"/>
          <w:sz w:val="16"/>
          <w:szCs w:val="16"/>
          <w:lang w:eastAsia="es-MX"/>
        </w:rPr>
        <w:t xml:space="preserve"> </w:t>
      </w:r>
      <w:r>
        <w:rPr>
          <w:rFonts w:ascii="Arial" w:eastAsia="Calibri" w:hAnsi="Arial" w:cs="Arial"/>
          <w:sz w:val="16"/>
          <w:szCs w:val="16"/>
          <w:lang w:eastAsia="es-MX"/>
        </w:rPr>
        <w:t>Ramón Martínez 50</w:t>
      </w:r>
      <w:r w:rsidRPr="00611D9A">
        <w:rPr>
          <w:rFonts w:ascii="Arial" w:eastAsia="Calibri" w:hAnsi="Arial" w:cs="Arial"/>
          <w:sz w:val="16"/>
          <w:szCs w:val="16"/>
          <w:lang w:eastAsia="es-MX"/>
        </w:rPr>
        <w:t>., en los términos de la Ley para la Regularización y Titulación de Predios Urbanos en el Estado de Jalisco.</w:t>
      </w:r>
    </w:p>
    <w:p w:rsidR="005379A9" w:rsidRPr="00611D9A" w:rsidRDefault="005379A9" w:rsidP="005379A9">
      <w:pPr>
        <w:ind w:left="720"/>
        <w:jc w:val="both"/>
        <w:rPr>
          <w:rFonts w:ascii="Arial" w:hAnsi="Arial" w:cs="Arial"/>
          <w:sz w:val="16"/>
          <w:szCs w:val="16"/>
        </w:rPr>
      </w:pPr>
      <w:r w:rsidRPr="00611D9A">
        <w:rPr>
          <w:rFonts w:ascii="Arial" w:eastAsia="Calibri" w:hAnsi="Arial" w:cs="Arial"/>
          <w:b/>
          <w:bCs/>
          <w:sz w:val="16"/>
          <w:szCs w:val="16"/>
          <w:lang w:eastAsia="es-MX"/>
        </w:rPr>
        <w:t>Tercero.-</w:t>
      </w:r>
      <w:r w:rsidRPr="00611D9A">
        <w:rPr>
          <w:rFonts w:ascii="Arial" w:eastAsia="Calibri" w:hAnsi="Arial" w:cs="Arial"/>
          <w:sz w:val="16"/>
          <w:szCs w:val="16"/>
          <w:lang w:eastAsia="es-MX"/>
        </w:rPr>
        <w:t xml:space="preserve"> Se aprueba la elaboración del proyecto definitivo de urbanización como una acción urbanística por objetivo social del lote irregular denominado </w:t>
      </w:r>
      <w:r w:rsidRPr="0017309E">
        <w:rPr>
          <w:rFonts w:ascii="Arial" w:hAnsi="Arial" w:cs="Arial"/>
          <w:sz w:val="16"/>
          <w:szCs w:val="16"/>
        </w:rPr>
        <w:t>TLQ-PIT-LC-001-2019</w:t>
      </w:r>
      <w:r w:rsidRPr="0017309E">
        <w:rPr>
          <w:rFonts w:ascii="Arial" w:eastAsia="Calibri" w:hAnsi="Arial" w:cs="Arial"/>
          <w:sz w:val="16"/>
          <w:szCs w:val="16"/>
          <w:lang w:eastAsia="es-MX"/>
        </w:rPr>
        <w:t>,</w:t>
      </w:r>
      <w:r w:rsidRPr="00611D9A">
        <w:rPr>
          <w:rFonts w:ascii="Arial" w:eastAsia="Calibri" w:hAnsi="Arial" w:cs="Arial"/>
          <w:sz w:val="16"/>
          <w:szCs w:val="16"/>
          <w:lang w:eastAsia="es-MX"/>
        </w:rPr>
        <w:t xml:space="preserve"> </w:t>
      </w:r>
      <w:r>
        <w:rPr>
          <w:rFonts w:ascii="Arial" w:eastAsia="Calibri" w:hAnsi="Arial" w:cs="Arial"/>
          <w:sz w:val="16"/>
          <w:szCs w:val="16"/>
          <w:lang w:eastAsia="es-MX"/>
        </w:rPr>
        <w:t xml:space="preserve">Ramón Martínez 50, </w:t>
      </w:r>
      <w:r w:rsidRPr="00611D9A">
        <w:rPr>
          <w:rFonts w:ascii="Arial" w:eastAsia="Calibri" w:hAnsi="Arial" w:cs="Arial"/>
          <w:sz w:val="16"/>
          <w:szCs w:val="16"/>
          <w:lang w:eastAsia="es-MX"/>
        </w:rPr>
        <w:t>en los términos del artículo 22 de la Ley para la Regularización y Titulación de Predios Urbanos en el Estado de Jalisco.</w:t>
      </w:r>
    </w:p>
    <w:p w:rsidR="005379A9" w:rsidRPr="005379A9" w:rsidRDefault="005379A9" w:rsidP="005379A9">
      <w:pPr>
        <w:jc w:val="both"/>
        <w:rPr>
          <w:rFonts w:ascii="Arial" w:eastAsia="Calibri" w:hAnsi="Arial" w:cs="Arial"/>
          <w:sz w:val="24"/>
          <w:szCs w:val="24"/>
        </w:rPr>
      </w:pPr>
      <w:r w:rsidRPr="005379A9">
        <w:rPr>
          <w:rFonts w:ascii="Arial" w:eastAsia="Calibri" w:hAnsi="Arial" w:cs="Arial"/>
          <w:b/>
          <w:sz w:val="24"/>
          <w:szCs w:val="24"/>
        </w:rPr>
        <w:t xml:space="preserve">11. </w:t>
      </w:r>
      <w:r w:rsidRPr="005379A9">
        <w:rPr>
          <w:rFonts w:ascii="Arial" w:hAnsi="Arial" w:cs="Arial"/>
          <w:spacing w:val="8"/>
          <w:sz w:val="24"/>
          <w:szCs w:val="24"/>
        </w:rPr>
        <w:t>Mediante oficio CGGIC-DGIT 536/2020, de fecha 21 de febrero de 2020. signado por la Directora de Gestión Integral de Territorio, Arquitecta Carmen Susana Alcocer Lúa, en el cual emite la validación del polígono correspondiente al</w:t>
      </w:r>
      <w:r w:rsidRPr="005379A9">
        <w:rPr>
          <w:rFonts w:ascii="Arial" w:eastAsia="Calibri" w:hAnsi="Arial" w:cs="Arial"/>
          <w:sz w:val="24"/>
          <w:szCs w:val="24"/>
          <w:lang w:eastAsia="es-MX"/>
        </w:rPr>
        <w:t xml:space="preserve"> predio en comento, señalando que se encuentra dentro de los lineamientos que establece el Plan Parcial de Desarrollo Urbano,  DISTRITO URBANO "TLQ-3, SUBDISTRITO URBANO TLQ 3-06, plano de zonificación Z3-06 clasificación de áreas; Área Urbanizada (AU), utilización de suelo Mixto Barrial Alta (MB-4), de conformidad a lo establecido en el Plan Parcial de Desarrollo Urbano aprobado con fecha 28 de febrero de 2014 e inscrito en el Registro Público de la Propiedad  el día 27 de mayo del mismo año. </w:t>
      </w:r>
      <w:r w:rsidRPr="005379A9">
        <w:rPr>
          <w:rFonts w:ascii="Arial" w:eastAsia="Times New Roman" w:hAnsi="Arial" w:cs="Arial"/>
          <w:b/>
          <w:noProof/>
          <w:sz w:val="24"/>
          <w:szCs w:val="24"/>
          <w:lang w:eastAsia="es-ES"/>
        </w:rPr>
        <w:t>(Anexo 9).</w:t>
      </w:r>
    </w:p>
    <w:p w:rsidR="005379A9" w:rsidRPr="005379A9" w:rsidRDefault="005379A9" w:rsidP="005379A9">
      <w:pPr>
        <w:jc w:val="both"/>
        <w:rPr>
          <w:rFonts w:ascii="Arial" w:eastAsia="Calibri" w:hAnsi="Arial" w:cs="Arial"/>
          <w:sz w:val="24"/>
          <w:szCs w:val="24"/>
        </w:rPr>
      </w:pPr>
      <w:r w:rsidRPr="005379A9">
        <w:rPr>
          <w:rFonts w:ascii="Arial" w:eastAsia="Calibri" w:hAnsi="Arial" w:cs="Arial"/>
          <w:b/>
          <w:bCs/>
          <w:sz w:val="24"/>
          <w:szCs w:val="24"/>
        </w:rPr>
        <w:t>12.-</w:t>
      </w:r>
      <w:r w:rsidRPr="005379A9">
        <w:rPr>
          <w:rFonts w:ascii="Arial" w:hAnsi="Arial" w:cs="Arial"/>
          <w:spacing w:val="8"/>
          <w:sz w:val="24"/>
          <w:szCs w:val="24"/>
        </w:rPr>
        <w:t xml:space="preserve"> </w:t>
      </w:r>
      <w:r w:rsidRPr="005379A9">
        <w:rPr>
          <w:rFonts w:ascii="Arial" w:eastAsia="Calibri" w:hAnsi="Arial" w:cs="Arial"/>
          <w:sz w:val="24"/>
          <w:szCs w:val="24"/>
        </w:rPr>
        <w:t xml:space="preserve">Que en la Sesión Ordinaria de la Comisión Municipal de Regularización del Municipio de San Pedro Tlaquepaque celebrada el </w:t>
      </w:r>
      <w:r w:rsidRPr="005379A9">
        <w:rPr>
          <w:rFonts w:ascii="Arial" w:eastAsia="Calibri" w:hAnsi="Arial" w:cs="Arial"/>
          <w:noProof/>
          <w:sz w:val="24"/>
          <w:szCs w:val="24"/>
        </w:rPr>
        <w:t>1 de julio de 2020</w:t>
      </w:r>
      <w:r w:rsidRPr="005379A9">
        <w:rPr>
          <w:rFonts w:ascii="Arial" w:eastAsia="Calibri" w:hAnsi="Arial" w:cs="Arial"/>
          <w:sz w:val="24"/>
          <w:szCs w:val="24"/>
        </w:rPr>
        <w:t xml:space="preserve"> se aprobó el levantamiento topográfico de Urbanización del predio denominado </w:t>
      </w:r>
      <w:r w:rsidRPr="005379A9">
        <w:rPr>
          <w:rFonts w:ascii="Arial" w:eastAsia="Times New Roman" w:hAnsi="Arial" w:cs="Arial"/>
          <w:b/>
          <w:bCs/>
          <w:i/>
          <w:iCs/>
          <w:sz w:val="24"/>
          <w:szCs w:val="24"/>
          <w:lang w:val="es-ES" w:eastAsia="es-ES"/>
        </w:rPr>
        <w:t>RAMON MARTINEZ 50</w:t>
      </w:r>
      <w:r w:rsidRPr="005379A9">
        <w:rPr>
          <w:rFonts w:ascii="Arial" w:eastAsia="Calibri" w:hAnsi="Arial" w:cs="Arial"/>
          <w:sz w:val="24"/>
          <w:szCs w:val="24"/>
        </w:rPr>
        <w:t xml:space="preserve">, elaborado en los términos del artículo 23 de la Ley para la Regularización y Titulación de Predios Urbanos en el Estado de Jalisco, en el cual señala una superficie a regularizar de </w:t>
      </w:r>
      <w:r w:rsidRPr="005379A9">
        <w:rPr>
          <w:rFonts w:ascii="Arial" w:eastAsia="Calibri" w:hAnsi="Arial" w:cs="Arial"/>
          <w:b/>
          <w:bCs/>
          <w:sz w:val="24"/>
          <w:szCs w:val="24"/>
        </w:rPr>
        <w:t xml:space="preserve">180.080 m2 </w:t>
      </w:r>
      <w:r w:rsidRPr="005379A9">
        <w:rPr>
          <w:rFonts w:ascii="Arial" w:eastAsia="Calibri" w:hAnsi="Arial" w:cs="Arial"/>
          <w:sz w:val="24"/>
          <w:szCs w:val="24"/>
        </w:rPr>
        <w:t>(ciento ochenta metros ochenta milésimos cuadrados).</w:t>
      </w:r>
      <w:r w:rsidRPr="005379A9">
        <w:rPr>
          <w:rFonts w:ascii="Arial" w:eastAsia="Times New Roman" w:hAnsi="Arial" w:cs="Arial"/>
          <w:b/>
          <w:bCs/>
          <w:sz w:val="24"/>
          <w:szCs w:val="24"/>
          <w:lang w:val="es-ES" w:eastAsia="es-ES"/>
        </w:rPr>
        <w:t xml:space="preserve"> (Anexo 10).</w:t>
      </w:r>
    </w:p>
    <w:p w:rsidR="005379A9" w:rsidRPr="005379A9" w:rsidRDefault="005379A9" w:rsidP="005379A9">
      <w:pPr>
        <w:jc w:val="both"/>
        <w:rPr>
          <w:rFonts w:ascii="Arial" w:eastAsia="Calibri" w:hAnsi="Arial" w:cs="Arial"/>
          <w:sz w:val="24"/>
          <w:szCs w:val="24"/>
        </w:rPr>
      </w:pPr>
      <w:r w:rsidRPr="005379A9">
        <w:rPr>
          <w:rFonts w:ascii="Arial" w:eastAsia="Calibri" w:hAnsi="Arial" w:cs="Arial"/>
          <w:b/>
          <w:sz w:val="24"/>
          <w:szCs w:val="24"/>
        </w:rPr>
        <w:t>13.-</w:t>
      </w:r>
      <w:r w:rsidRPr="005379A9">
        <w:rPr>
          <w:rFonts w:ascii="Arial" w:eastAsia="Calibri" w:hAnsi="Arial" w:cs="Arial"/>
          <w:sz w:val="24"/>
          <w:szCs w:val="24"/>
        </w:rPr>
        <w:t xml:space="preserve"> En la Décima Primera Sesión Ordinaria de la Comisión Municipal de Regularización, celebrada el día 1 de julio de 2020, se acordó aplicar</w:t>
      </w:r>
      <w:r w:rsidRPr="005379A9">
        <w:rPr>
          <w:rFonts w:ascii="Arial" w:eastAsia="Calibri" w:hAnsi="Arial" w:cs="Arial"/>
          <w:sz w:val="24"/>
          <w:szCs w:val="24"/>
          <w:lang w:eastAsia="es-MX"/>
        </w:rPr>
        <w:t xml:space="preserve"> la </w:t>
      </w:r>
      <w:r w:rsidRPr="005379A9">
        <w:rPr>
          <w:rFonts w:ascii="Arial" w:hAnsi="Arial" w:cs="Arial"/>
          <w:sz w:val="24"/>
          <w:szCs w:val="24"/>
          <w:lang w:val="es-ES" w:eastAsia="es-ES"/>
        </w:rPr>
        <w:t xml:space="preserve">deducción del </w:t>
      </w:r>
      <w:r w:rsidRPr="005379A9">
        <w:rPr>
          <w:rFonts w:ascii="Arial" w:hAnsi="Arial" w:cs="Arial"/>
          <w:b/>
          <w:sz w:val="24"/>
          <w:szCs w:val="24"/>
          <w:lang w:val="es-ES" w:eastAsia="es-ES"/>
        </w:rPr>
        <w:t xml:space="preserve">50% cincuenta por ciento al valor </w:t>
      </w:r>
      <w:r w:rsidRPr="005379A9">
        <w:rPr>
          <w:rFonts w:ascii="Arial" w:hAnsi="Arial" w:cs="Arial"/>
          <w:sz w:val="24"/>
          <w:szCs w:val="24"/>
          <w:lang w:val="es-ES" w:eastAsia="es-ES"/>
        </w:rPr>
        <w:t xml:space="preserve">de  las áreas de cesión requerida esto es una superficie de </w:t>
      </w:r>
      <w:r w:rsidRPr="005379A9">
        <w:rPr>
          <w:rFonts w:ascii="Arial" w:eastAsia="MS Mincho" w:hAnsi="Arial" w:cs="Arial"/>
          <w:sz w:val="24"/>
          <w:szCs w:val="24"/>
          <w:lang w:eastAsia="ar-SA"/>
        </w:rPr>
        <w:t>11.10</w:t>
      </w:r>
      <w:r w:rsidRPr="005379A9">
        <w:rPr>
          <w:rFonts w:ascii="Arial" w:eastAsia="Calibri" w:hAnsi="Arial" w:cs="Arial"/>
          <w:noProof/>
          <w:sz w:val="24"/>
          <w:szCs w:val="24"/>
        </w:rPr>
        <w:t xml:space="preserve"> m</w:t>
      </w:r>
      <w:r w:rsidRPr="005379A9">
        <w:rPr>
          <w:rFonts w:ascii="Arial" w:eastAsia="Calibri" w:hAnsi="Arial" w:cs="Arial"/>
          <w:sz w:val="24"/>
          <w:szCs w:val="24"/>
        </w:rPr>
        <w:t xml:space="preserve">², </w:t>
      </w:r>
      <w:r w:rsidRPr="005379A9">
        <w:rPr>
          <w:rFonts w:ascii="Arial" w:hAnsi="Arial" w:cs="Arial"/>
          <w:sz w:val="24"/>
          <w:szCs w:val="24"/>
          <w:lang w:val="es-ES" w:eastAsia="es-ES"/>
        </w:rPr>
        <w:t>se</w:t>
      </w:r>
      <w:r w:rsidRPr="005379A9">
        <w:rPr>
          <w:rFonts w:ascii="Arial" w:eastAsia="Calibri" w:hAnsi="Arial" w:cs="Arial"/>
          <w:sz w:val="24"/>
          <w:szCs w:val="24"/>
        </w:rPr>
        <w:t xml:space="preserve"> acordó la sustitución de la obligación de aportar las áreas de cesión, con base en el Dictamen de Valor que emita el Catastro Municipal, de conformidad a los artículos 11 fracción VI, y 24 fracción III, y 25 de la Ley para la Regularización de Predios Urbanos en el Estado de Jalisco. </w:t>
      </w:r>
      <w:r w:rsidRPr="005379A9">
        <w:rPr>
          <w:rFonts w:ascii="Arial" w:eastAsia="Times New Roman" w:hAnsi="Arial" w:cs="Arial"/>
          <w:b/>
          <w:bCs/>
          <w:sz w:val="24"/>
          <w:szCs w:val="24"/>
          <w:lang w:val="es-ES" w:eastAsia="es-ES"/>
        </w:rPr>
        <w:t>(Anexo 11).</w:t>
      </w:r>
    </w:p>
    <w:p w:rsidR="005379A9" w:rsidRPr="005379A9" w:rsidRDefault="005379A9" w:rsidP="005379A9">
      <w:pPr>
        <w:jc w:val="both"/>
        <w:rPr>
          <w:rFonts w:ascii="Arial" w:eastAsia="Calibri" w:hAnsi="Arial" w:cs="Arial"/>
          <w:sz w:val="24"/>
          <w:szCs w:val="24"/>
        </w:rPr>
      </w:pPr>
      <w:r w:rsidRPr="005379A9">
        <w:rPr>
          <w:rFonts w:ascii="Arial" w:eastAsia="Calibri" w:hAnsi="Arial" w:cs="Arial"/>
          <w:b/>
          <w:sz w:val="24"/>
          <w:szCs w:val="24"/>
        </w:rPr>
        <w:t>14.-</w:t>
      </w:r>
      <w:r w:rsidRPr="005379A9">
        <w:rPr>
          <w:rFonts w:ascii="Arial" w:eastAsia="Calibri" w:hAnsi="Arial" w:cs="Arial"/>
          <w:sz w:val="24"/>
          <w:szCs w:val="24"/>
        </w:rPr>
        <w:t xml:space="preserve"> Con fecha 4 de julio de 2020, se celebró el Convenio para la Ejecución de las Obras de Infraestructura y Equipamiento faltantes, incompletas o deficientes a través de la modalidad de Acción Urbanística por Objetivo Social, así como para el cumplimiento de los créditos fiscales derivados de la Regularización del predio Irregular denominado </w:t>
      </w:r>
      <w:r w:rsidRPr="005379A9">
        <w:rPr>
          <w:rFonts w:ascii="Arial" w:eastAsia="Calibri" w:hAnsi="Arial" w:cs="Arial"/>
          <w:b/>
          <w:sz w:val="24"/>
          <w:szCs w:val="24"/>
        </w:rPr>
        <w:t>RAMON MARTINEZ 50.</w:t>
      </w:r>
      <w:r w:rsidRPr="005379A9">
        <w:rPr>
          <w:rFonts w:ascii="Arial" w:eastAsia="Calibri" w:hAnsi="Arial" w:cs="Arial"/>
          <w:sz w:val="24"/>
          <w:szCs w:val="24"/>
        </w:rPr>
        <w:t xml:space="preserve"> </w:t>
      </w:r>
      <w:r w:rsidRPr="005379A9">
        <w:rPr>
          <w:rFonts w:ascii="Arial" w:eastAsia="Times New Roman" w:hAnsi="Arial" w:cs="Arial"/>
          <w:b/>
          <w:bCs/>
          <w:sz w:val="24"/>
          <w:szCs w:val="24"/>
          <w:lang w:val="es-ES" w:eastAsia="es-ES"/>
        </w:rPr>
        <w:t>(Anexo 12).</w:t>
      </w:r>
    </w:p>
    <w:p w:rsidR="005379A9" w:rsidRPr="005379A9" w:rsidRDefault="005379A9" w:rsidP="005379A9">
      <w:pPr>
        <w:jc w:val="both"/>
        <w:rPr>
          <w:rFonts w:ascii="Arial" w:eastAsia="Calibri" w:hAnsi="Arial" w:cs="Arial"/>
          <w:sz w:val="24"/>
          <w:szCs w:val="24"/>
        </w:rPr>
      </w:pPr>
      <w:r w:rsidRPr="005379A9">
        <w:rPr>
          <w:rFonts w:ascii="Arial" w:eastAsia="Calibri" w:hAnsi="Arial" w:cs="Arial"/>
          <w:b/>
          <w:bCs/>
          <w:sz w:val="24"/>
          <w:szCs w:val="24"/>
        </w:rPr>
        <w:t>16.-</w:t>
      </w:r>
      <w:r w:rsidRPr="005379A9">
        <w:rPr>
          <w:rFonts w:ascii="Arial" w:eastAsia="Calibri" w:hAnsi="Arial" w:cs="Arial"/>
          <w:sz w:val="24"/>
          <w:szCs w:val="24"/>
        </w:rPr>
        <w:t xml:space="preserve"> 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5379A9">
        <w:rPr>
          <w:rFonts w:ascii="Arial" w:eastAsia="Calibri" w:hAnsi="Arial" w:cs="Arial"/>
          <w:noProof/>
          <w:sz w:val="24"/>
          <w:szCs w:val="24"/>
        </w:rPr>
        <w:t>Asentamiento</w:t>
      </w:r>
      <w:r w:rsidRPr="005379A9">
        <w:rPr>
          <w:rFonts w:ascii="Arial" w:eastAsia="Calibri" w:hAnsi="Arial" w:cs="Arial"/>
          <w:sz w:val="24"/>
          <w:szCs w:val="24"/>
        </w:rPr>
        <w:t xml:space="preserve"> en comento deberá de hacer la entrega de la posesión jurídica y material de las áreas de cesión para vialidades establecidas en el </w:t>
      </w:r>
      <w:r w:rsidRPr="005379A9">
        <w:rPr>
          <w:rFonts w:ascii="Arial" w:eastAsia="Calibri" w:hAnsi="Arial" w:cs="Arial"/>
          <w:noProof/>
          <w:sz w:val="24"/>
          <w:szCs w:val="24"/>
        </w:rPr>
        <w:t>Proyecto Definitivo de Urbanización</w:t>
      </w:r>
      <w:r w:rsidRPr="005379A9">
        <w:rPr>
          <w:rFonts w:ascii="Arial" w:eastAsia="Calibri" w:hAnsi="Arial" w:cs="Arial"/>
          <w:sz w:val="24"/>
          <w:szCs w:val="24"/>
        </w:rPr>
        <w:t xml:space="preserve">, a favor del Municipio. </w:t>
      </w:r>
    </w:p>
    <w:p w:rsidR="005379A9" w:rsidRPr="005379A9" w:rsidRDefault="005379A9" w:rsidP="005379A9">
      <w:pPr>
        <w:jc w:val="both"/>
        <w:rPr>
          <w:rFonts w:ascii="Arial" w:eastAsia="Calibri" w:hAnsi="Arial" w:cs="Arial"/>
          <w:sz w:val="24"/>
          <w:szCs w:val="24"/>
        </w:rPr>
      </w:pPr>
      <w:r w:rsidRPr="005379A9">
        <w:rPr>
          <w:rFonts w:ascii="Arial" w:eastAsia="Calibri" w:hAnsi="Arial" w:cs="Arial"/>
          <w:b/>
          <w:bCs/>
          <w:sz w:val="24"/>
          <w:szCs w:val="24"/>
        </w:rPr>
        <w:t xml:space="preserve">17.- </w:t>
      </w:r>
      <w:r w:rsidRPr="005379A9">
        <w:rPr>
          <w:rFonts w:ascii="Arial" w:eastAsia="Calibri" w:hAnsi="Arial" w:cs="Arial"/>
          <w:sz w:val="24"/>
          <w:szCs w:val="24"/>
        </w:rPr>
        <w:t xml:space="preserve">Que, en la Décima Segunda Sesión Ordinaria de la Comisión Municipal de Regularización, celebrada el pasado día 6 de agosto del 2020, se aprobó el Proyecto de Resolución Administrativa para el Procedimiento de Regularización, para promover ante el Pleno del Ayuntamiento se autorice la Regularización, de conformidad al artículo 26 y 27 de la Ley para la Regularización de Predios Urbanos en el Estado de Jalisco. </w:t>
      </w:r>
      <w:r w:rsidRPr="005379A9">
        <w:rPr>
          <w:rFonts w:ascii="Arial" w:eastAsia="Times New Roman" w:hAnsi="Arial" w:cs="Arial"/>
          <w:b/>
          <w:bCs/>
          <w:sz w:val="24"/>
          <w:szCs w:val="24"/>
          <w:lang w:val="es-ES" w:eastAsia="es-ES"/>
        </w:rPr>
        <w:t>(Anexo 13).</w:t>
      </w:r>
    </w:p>
    <w:p w:rsidR="005379A9" w:rsidRPr="005379A9" w:rsidRDefault="005379A9" w:rsidP="005379A9">
      <w:pPr>
        <w:jc w:val="both"/>
        <w:rPr>
          <w:rFonts w:ascii="Arial" w:eastAsia="Times New Roman" w:hAnsi="Arial" w:cs="Arial"/>
          <w:sz w:val="24"/>
          <w:szCs w:val="24"/>
          <w:lang w:eastAsia="es-ES"/>
        </w:rPr>
      </w:pPr>
      <w:r w:rsidRPr="005379A9">
        <w:rPr>
          <w:rFonts w:ascii="Arial" w:eastAsia="Times New Roman" w:hAnsi="Arial" w:cs="Arial"/>
          <w:sz w:val="24"/>
          <w:szCs w:val="24"/>
          <w:lang w:val="es-ES" w:eastAsia="es-ES"/>
        </w:rPr>
        <w:t xml:space="preserve">Que se han </w:t>
      </w:r>
      <w:r w:rsidRPr="005379A9">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5379A9" w:rsidRPr="005379A9" w:rsidRDefault="005379A9" w:rsidP="005379A9">
      <w:pPr>
        <w:jc w:val="center"/>
        <w:rPr>
          <w:rFonts w:ascii="Arial" w:eastAsia="Times New Roman" w:hAnsi="Arial" w:cs="Arial"/>
          <w:b/>
          <w:sz w:val="24"/>
          <w:szCs w:val="24"/>
          <w:lang w:eastAsia="es-ES"/>
        </w:rPr>
      </w:pPr>
      <w:r w:rsidRPr="005379A9">
        <w:rPr>
          <w:rFonts w:ascii="Arial" w:eastAsia="Times New Roman" w:hAnsi="Arial" w:cs="Arial"/>
          <w:b/>
          <w:sz w:val="24"/>
          <w:szCs w:val="24"/>
          <w:lang w:eastAsia="es-ES"/>
        </w:rPr>
        <w:t>C O N S I D E R A N D O S:</w:t>
      </w:r>
    </w:p>
    <w:p w:rsidR="005379A9" w:rsidRPr="005379A9" w:rsidRDefault="005379A9" w:rsidP="005379A9">
      <w:pPr>
        <w:autoSpaceDE w:val="0"/>
        <w:autoSpaceDN w:val="0"/>
        <w:adjustRightInd w:val="0"/>
        <w:jc w:val="both"/>
        <w:rPr>
          <w:rFonts w:ascii="Arial" w:eastAsia="Malgun Gothic" w:hAnsi="Arial" w:cs="Arial"/>
          <w:sz w:val="24"/>
          <w:szCs w:val="24"/>
        </w:rPr>
      </w:pPr>
      <w:r w:rsidRPr="005379A9">
        <w:rPr>
          <w:rFonts w:ascii="Arial" w:eastAsia="Malgun Gothic" w:hAnsi="Arial" w:cs="Arial"/>
          <w:b/>
          <w:sz w:val="24"/>
          <w:szCs w:val="24"/>
        </w:rPr>
        <w:t>I.-</w:t>
      </w:r>
      <w:r w:rsidRPr="005379A9">
        <w:rPr>
          <w:rFonts w:ascii="Arial" w:eastAsia="Malgun Gothic" w:hAnsi="Arial" w:cs="Arial"/>
          <w:sz w:val="24"/>
          <w:szCs w:val="24"/>
        </w:rPr>
        <w:t xml:space="preserve"> El Municipio libre es un orden de gobierno, así como la base de la organización política y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5379A9" w:rsidRPr="005379A9" w:rsidRDefault="005379A9" w:rsidP="005379A9">
      <w:pPr>
        <w:autoSpaceDE w:val="0"/>
        <w:autoSpaceDN w:val="0"/>
        <w:adjustRightInd w:val="0"/>
        <w:jc w:val="both"/>
        <w:rPr>
          <w:rFonts w:ascii="Arial" w:eastAsia="Malgun Gothic" w:hAnsi="Arial" w:cs="Arial"/>
          <w:sz w:val="24"/>
          <w:szCs w:val="24"/>
        </w:rPr>
      </w:pPr>
    </w:p>
    <w:p w:rsidR="005379A9" w:rsidRPr="005379A9" w:rsidRDefault="005379A9" w:rsidP="005379A9">
      <w:pPr>
        <w:autoSpaceDE w:val="0"/>
        <w:autoSpaceDN w:val="0"/>
        <w:adjustRightInd w:val="0"/>
        <w:jc w:val="both"/>
        <w:rPr>
          <w:rFonts w:ascii="Arial" w:eastAsia="Malgun Gothic" w:hAnsi="Arial" w:cs="Arial"/>
          <w:sz w:val="24"/>
          <w:szCs w:val="24"/>
        </w:rPr>
      </w:pPr>
      <w:r w:rsidRPr="005379A9">
        <w:rPr>
          <w:rFonts w:ascii="Arial" w:eastAsia="Malgun Gothic" w:hAnsi="Arial" w:cs="Arial"/>
          <w:b/>
          <w:sz w:val="24"/>
          <w:szCs w:val="24"/>
        </w:rPr>
        <w:t>II.-</w:t>
      </w:r>
      <w:r w:rsidRPr="005379A9">
        <w:rPr>
          <w:rFonts w:ascii="Arial" w:eastAsia="Malgun Gothic" w:hAnsi="Arial" w:cs="Arial"/>
          <w:sz w:val="24"/>
          <w:szCs w:val="24"/>
        </w:rPr>
        <w:t xml:space="preserve"> La Ley General de Asentamientos Humanos , Ordenamiento Territorial y Desarrollo Urbano, en su artículo 1 fracción I, establece las normas básicas e instrumentos </w:t>
      </w:r>
      <w:r w:rsidRPr="005379A9">
        <w:rPr>
          <w:rFonts w:ascii="Arial" w:hAnsi="Arial" w:cs="Arial"/>
          <w:sz w:val="24"/>
          <w:szCs w:val="24"/>
        </w:rPr>
        <w:t>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 así como el 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r w:rsidRPr="005379A9">
        <w:rPr>
          <w:rFonts w:ascii="Arial" w:eastAsia="Malgun Gothic" w:hAnsi="Arial" w:cs="Arial"/>
          <w:sz w:val="24"/>
          <w:szCs w:val="24"/>
        </w:rPr>
        <w:t xml:space="preserve"> situación que se aplica en el predio materia de la presente iniciativa, así como los artículos que se enuncia a continuación:</w:t>
      </w:r>
    </w:p>
    <w:p w:rsidR="005379A9" w:rsidRDefault="005379A9" w:rsidP="005379A9">
      <w:pPr>
        <w:pStyle w:val="Texto0"/>
        <w:spacing w:after="0" w:line="240" w:lineRule="auto"/>
        <w:ind w:firstLine="0"/>
        <w:rPr>
          <w:rFonts w:ascii="Calibri" w:hAnsi="Calibri" w:cs="Calibri"/>
          <w:b/>
          <w:sz w:val="20"/>
        </w:rPr>
      </w:pPr>
    </w:p>
    <w:p w:rsidR="005379A9" w:rsidRPr="00D979D5" w:rsidRDefault="005379A9" w:rsidP="005379A9">
      <w:pPr>
        <w:pStyle w:val="Texto0"/>
        <w:spacing w:after="0" w:line="240" w:lineRule="auto"/>
        <w:ind w:firstLine="0"/>
        <w:rPr>
          <w:rFonts w:ascii="Calibri" w:hAnsi="Calibri" w:cs="Calibri"/>
          <w:sz w:val="20"/>
        </w:rPr>
      </w:pPr>
      <w:r w:rsidRPr="00D979D5">
        <w:rPr>
          <w:rFonts w:ascii="Calibri" w:hAnsi="Calibri" w:cs="Calibri"/>
          <w:b/>
          <w:sz w:val="20"/>
        </w:rPr>
        <w:t xml:space="preserve">Artículo 11. </w:t>
      </w:r>
      <w:r w:rsidRPr="00D979D5">
        <w:rPr>
          <w:rFonts w:ascii="Calibri" w:hAnsi="Calibri" w:cs="Calibri"/>
          <w:sz w:val="20"/>
        </w:rPr>
        <w:t>Corresponde a los municipios:</w:t>
      </w: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I.</w:t>
      </w:r>
      <w:r w:rsidRPr="00D979D5">
        <w:rPr>
          <w:rFonts w:ascii="Calibri" w:hAnsi="Calibri" w:cs="Calibri"/>
          <w:sz w:val="20"/>
        </w:rPr>
        <w:t xml:space="preserve">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II.</w:t>
      </w:r>
      <w:r w:rsidRPr="00D979D5">
        <w:rPr>
          <w:rFonts w:ascii="Calibri" w:hAnsi="Calibri" w:cs="Calibri"/>
          <w:sz w:val="20"/>
        </w:rPr>
        <w:t xml:space="preserve"> Regular, controlar y vigilar las Reservas, Usos del Suelo y Destinos de áreas y predios, así como las zonas de alto riesgo en los Centros de Población que se encuentren dentro del municipio;</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III.</w:t>
      </w:r>
      <w:r w:rsidRPr="00D979D5">
        <w:rPr>
          <w:rFonts w:ascii="Calibri" w:hAnsi="Calibri" w:cs="Calibri"/>
          <w:sz w:val="20"/>
        </w:rPr>
        <w:t xml:space="preserve"> Formular, aprobar y administrar la Zonificación de los Centros de Población que se encuentren dentro del municipio, en los términos previstos en los planes o programas municipales y en los demás que de éstos deriven;</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IV.</w:t>
      </w:r>
      <w:r w:rsidRPr="00D979D5">
        <w:rPr>
          <w:rFonts w:ascii="Calibri" w:hAnsi="Calibri" w:cs="Calibri"/>
          <w:sz w:val="20"/>
        </w:rPr>
        <w:t xml:space="preserve"> Promover y ejecutar acciones, inversiones y servicios públicos para la Conservación, Mejoramiento y Crecimiento de los Centros de Población, considerando la igualdad sustantiva entre hombres y mujeres y el pleno ejercicio de derechos humanos;</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V.</w:t>
      </w:r>
      <w:r w:rsidRPr="00D979D5">
        <w:rPr>
          <w:rFonts w:ascii="Calibri" w:hAnsi="Calibri" w:cs="Calibri"/>
          <w:sz w:val="20"/>
        </w:rPr>
        <w:t xml:space="preserve"> Proponer a las autoridades competentes de las entidades federativas la Fundación y, en su caso, la desaparición de Centros de Población;</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u w:val="single"/>
        </w:rPr>
      </w:pPr>
      <w:r w:rsidRPr="00D979D5">
        <w:rPr>
          <w:rFonts w:ascii="Calibri" w:hAnsi="Calibri" w:cs="Calibri"/>
          <w:b/>
          <w:sz w:val="20"/>
          <w:u w:val="single"/>
        </w:rPr>
        <w:t>VI.</w:t>
      </w:r>
      <w:r w:rsidRPr="00D979D5">
        <w:rPr>
          <w:rFonts w:ascii="Calibri" w:hAnsi="Calibri" w:cs="Calibri"/>
          <w:sz w:val="20"/>
          <w:u w:val="single"/>
        </w:rPr>
        <w:t xml:space="preserve"> Participar en la planeación y regulación de las zonas metropolitanas y conurbaciones, en los términos de esta Ley y de la legislación local;</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VII.</w:t>
      </w:r>
      <w:r w:rsidRPr="00D979D5">
        <w:rPr>
          <w:rFonts w:ascii="Calibri" w:hAnsi="Calibri" w:cs="Calibri"/>
          <w:sz w:val="20"/>
        </w:rPr>
        <w:t xml:space="preserve"> Celebrar convenios de asociación con otros municipios para fortalecer sus procesos de planeación urbana, así como para la programación, financiamiento y ejecución de acciones, obras y prestación de servicios comunes;</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VIII.</w:t>
      </w:r>
      <w:r w:rsidRPr="00D979D5">
        <w:rPr>
          <w:rFonts w:ascii="Calibri" w:hAnsi="Calibri" w:cs="Calibri"/>
          <w:sz w:val="20"/>
        </w:rPr>
        <w:t xml:space="preserve"> Celebrar con la Federación, la entidad federativa respectiva, con otros municipios, Demarcaciones Territoriales o con los particulares, convenios y acuerdos de coordinación y concertación que apoyen los objetivos y prioridades previstos en los planes o programas municipales de Desarrollo Urbano, de Centros de Población y los demás que de éstos deriven;</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IX.</w:t>
      </w:r>
      <w:r w:rsidRPr="00D979D5">
        <w:rPr>
          <w:rFonts w:ascii="Calibri" w:hAnsi="Calibri" w:cs="Calibri"/>
          <w:sz w:val="20"/>
        </w:rPr>
        <w:t xml:space="preserve"> Prestar los servicios públicos municipales, atendiendo a lo previsto en la Constitución Política de los Estados Unidos Mexicanos y en la legislación local;</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w:t>
      </w:r>
      <w:r w:rsidRPr="00D979D5">
        <w:rPr>
          <w:rFonts w:ascii="Calibri" w:hAnsi="Calibri" w:cs="Calibri"/>
          <w:sz w:val="20"/>
        </w:rPr>
        <w:t xml:space="preserve"> Coordinar sus acciones y, en su caso, celebrar convenios para asociarse con la respectiva entidad federativa y con otros municipios o con los particulares, para la prestación de servicios públicos municipales, de acuerdo con lo previsto en la legislación local;</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XI.</w:t>
      </w:r>
      <w:r w:rsidRPr="00D979D5">
        <w:rPr>
          <w:rFonts w:ascii="Calibri" w:hAnsi="Calibri" w:cs="Calibri"/>
          <w:sz w:val="20"/>
        </w:rPr>
        <w:t xml:space="preserve"> Expedir las autorizaciones, licencias o permisos de las diversas acciones urbanísticas, con estricto apego a las normas jurídicas locales, planes o programas de Desarrollo Urbano y sus correspondientes Reservas, Usos del Suelo y Destinos de áreas y predios;</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XII.</w:t>
      </w:r>
      <w:r w:rsidRPr="00D979D5">
        <w:rPr>
          <w:rFonts w:ascii="Calibri" w:hAnsi="Calibri" w:cs="Calibri"/>
          <w:sz w:val="20"/>
        </w:rPr>
        <w:t xml:space="preserve"> Validar ante la autoridad competente de la entidad federativa, sobre la apropiada congruencia, coordinación y ajuste de sus planes y programas municipales en materia de Desarrollo Urbano, lo anterior en los términos previstos en el artículo 115, fracción V de la Constitución Política de los Estados Unidos Mexicanos;</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XIII.</w:t>
      </w:r>
      <w:r w:rsidRPr="00D979D5">
        <w:rPr>
          <w:rFonts w:ascii="Calibri" w:hAnsi="Calibri" w:cs="Calibri"/>
          <w:sz w:val="20"/>
        </w:rPr>
        <w:t xml:space="preserve"> Solicitar a la autoridad competente de la entidad federativa, la inscripción oportunamente en el Registro Público de la Propiedad de la entidad los planes y programas que se citan en la fracción anterior, así como su publicación en la gaceta o periódico oficial de la entidad;</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XIV.</w:t>
      </w:r>
      <w:r w:rsidRPr="00D979D5">
        <w:rPr>
          <w:rFonts w:ascii="Calibri" w:hAnsi="Calibri" w:cs="Calibri"/>
          <w:sz w:val="20"/>
        </w:rPr>
        <w:t xml:space="preserve"> Solicitar la incorporación de los planes y programas de Desarrollo Urbano y sus modificaciones en el sistema de información territorial y</w:t>
      </w:r>
      <w:r>
        <w:rPr>
          <w:rFonts w:ascii="Calibri" w:hAnsi="Calibri" w:cs="Calibri"/>
          <w:sz w:val="20"/>
        </w:rPr>
        <w:t xml:space="preserve"> </w:t>
      </w:r>
      <w:r w:rsidRPr="00D979D5">
        <w:rPr>
          <w:rFonts w:ascii="Calibri" w:hAnsi="Calibri" w:cs="Calibri"/>
          <w:sz w:val="20"/>
        </w:rPr>
        <w:t>urbano a cargo de la Secretaría;</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u w:val="single"/>
        </w:rPr>
      </w:pPr>
      <w:r w:rsidRPr="00D979D5">
        <w:rPr>
          <w:rFonts w:ascii="Calibri" w:hAnsi="Calibri" w:cs="Calibri"/>
          <w:b/>
          <w:sz w:val="20"/>
          <w:u w:val="single"/>
        </w:rPr>
        <w:t>XV.</w:t>
      </w:r>
      <w:r w:rsidRPr="00D979D5">
        <w:rPr>
          <w:rFonts w:ascii="Calibri" w:hAnsi="Calibri" w:cs="Calibri"/>
          <w:sz w:val="20"/>
          <w:u w:val="single"/>
        </w:rPr>
        <w:t xml:space="preserve"> Intervenir en la regularización de la tenencia de la tierra urbana, en los términos de la legislación aplicable y de conformidad con los planes o programas de Desarrollo Urbano y las Reservas, Usos del Suelo y Destinos de áreas y predios;</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XVI.</w:t>
      </w:r>
      <w:r w:rsidRPr="00D979D5">
        <w:rPr>
          <w:rFonts w:ascii="Calibri" w:hAnsi="Calibri" w:cs="Calibri"/>
          <w:sz w:val="20"/>
        </w:rPr>
        <w:t xml:space="preserve"> Intervenir en la prevención, control y solución de los asentamientos humanos irregulares, en los términos de la legislación aplicable y de conformidad con los planes o programas de Desarrollo Urbano y de zonas metropolitanas y conurbaciones, en el marco de los derechos humanos;</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XVII.</w:t>
      </w:r>
      <w:r w:rsidRPr="00D979D5">
        <w:rPr>
          <w:rFonts w:ascii="Calibri" w:hAnsi="Calibri" w:cs="Calibri"/>
          <w:sz w:val="20"/>
        </w:rPr>
        <w:t xml:space="preserve"> Participar en la creación y administración del suelo y Reservas territoriales para el Desarrollo Urbano, de conformidad con las disposiciones jurídicas aplicables; así como generar los instrumentos que permitan la disponibilidad de tierra para personas en situación de pobreza o vulnerabilidad;</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XVIII.</w:t>
      </w:r>
      <w:r w:rsidRPr="00D979D5">
        <w:rPr>
          <w:rFonts w:ascii="Calibri" w:hAnsi="Calibri" w:cs="Calibri"/>
          <w:sz w:val="20"/>
        </w:rPr>
        <w:t xml:space="preserve"> Atender y cumplir los lineamientos y normas relativas a los polígonos de protección y salvaguarda en zonas de riesgo, así como de zonas restringidas o identificadas como áreas no urbanizables por disposición contenidas en leyes de carácter federal;</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XIX.</w:t>
      </w:r>
      <w:r w:rsidRPr="00D979D5">
        <w:rPr>
          <w:rFonts w:ascii="Calibri" w:hAnsi="Calibri" w:cs="Calibri"/>
          <w:sz w:val="20"/>
        </w:rPr>
        <w:t xml:space="preserve"> Imponer sanciones administrativas a los infractores de las disposiciones jurídicas, planes o programas de Desarrollo Urbano y Reservas, Usos del Suelo y Destinos de áreas y predios en términos de la Ley General de Responsabilidades Administrativas, así como dar vista a las autoridades competentes, para la aplicación de las sanciones que en materia penal se deriven de las faltas y violaciones de las disposiciones jurídicas de tales planes o programas de Desarrollo Urbano y, en su caso, de ordenación ecológica y medio ambiente;</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XX.</w:t>
      </w:r>
      <w:r w:rsidRPr="00D979D5">
        <w:rPr>
          <w:rFonts w:ascii="Calibri" w:hAnsi="Calibri" w:cs="Calibri"/>
          <w:sz w:val="20"/>
        </w:rPr>
        <w:t xml:space="preserve"> Formular y ejecutar acciones específicas de promoción y protección a los espacios públicos;</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XXI.</w:t>
      </w:r>
      <w:r w:rsidRPr="00D979D5">
        <w:rPr>
          <w:rFonts w:ascii="Calibri" w:hAnsi="Calibri" w:cs="Calibri"/>
          <w:sz w:val="20"/>
        </w:rPr>
        <w:t xml:space="preserve"> Informar y difundir anualmente a la ciudadanía sobre la aplicación y ejecución de los planes o programas de Desarrollo Urbano;</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XXII.</w:t>
      </w:r>
      <w:r w:rsidRPr="00D979D5">
        <w:rPr>
          <w:rFonts w:ascii="Calibri" w:hAnsi="Calibri" w:cs="Calibri"/>
          <w:sz w:val="20"/>
        </w:rPr>
        <w:t xml:space="preserve"> Crear los mecanismos de consulta ciudadana para la formulación, modificación y evaluación de los planes o programas municipales de Desarrollo Urbano y los que de ellos emanen de conformidad con lo dispuesto por esta Ley;</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XXIII.</w:t>
      </w:r>
      <w:r w:rsidRPr="00D979D5">
        <w:rPr>
          <w:rFonts w:ascii="Calibri" w:hAnsi="Calibri" w:cs="Calibri"/>
          <w:sz w:val="20"/>
        </w:rPr>
        <w:t xml:space="preserve"> Promover el cumplimiento y la plena vigencia de los derechos relacionados con los asentamientos humanos, el Desarrollo Urbano y la vivienda;</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XXIV.</w:t>
      </w:r>
      <w:r w:rsidRPr="00D979D5">
        <w:rPr>
          <w:rFonts w:ascii="Calibri" w:hAnsi="Calibri" w:cs="Calibri"/>
          <w:sz w:val="20"/>
        </w:rPr>
        <w:t xml:space="preserve"> Promover y ejecutar acciones para prevenir y, mitigar el riesgo de los asentamientos humanos y aumentar la Resiliencia de los mismos ante fenómenos naturales y antropogénicos, y</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XXV.</w:t>
      </w:r>
      <w:r w:rsidRPr="00D979D5">
        <w:rPr>
          <w:rFonts w:ascii="Calibri" w:hAnsi="Calibri" w:cs="Calibri"/>
          <w:sz w:val="20"/>
        </w:rPr>
        <w:t xml:space="preserve"> Las demás que les señale esta Ley y otras disposiciones jurídicas federales y locales.</w:t>
      </w:r>
    </w:p>
    <w:p w:rsidR="005379A9" w:rsidRPr="00D979D5" w:rsidRDefault="005379A9" w:rsidP="005379A9">
      <w:pPr>
        <w:pStyle w:val="Texto0"/>
        <w:spacing w:after="0" w:line="240" w:lineRule="auto"/>
        <w:ind w:firstLine="0"/>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 xml:space="preserve">Artículo 52. </w:t>
      </w:r>
      <w:r w:rsidRPr="00D979D5">
        <w:rPr>
          <w:rFonts w:ascii="Calibri" w:hAnsi="Calibri" w:cs="Calibri"/>
          <w:sz w:val="20"/>
        </w:rPr>
        <w:t>La legislación estatal en la materia señalará los requisitos y alcances de las acciones de Fundación, Conservación, Mejoramiento y Crecimiento de los Centros de Población, y establecerá las disposiciones para:</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I.</w:t>
      </w:r>
      <w:r w:rsidRPr="00D979D5">
        <w:rPr>
          <w:rFonts w:ascii="Calibri" w:hAnsi="Calibri" w:cs="Calibri"/>
          <w:sz w:val="20"/>
        </w:rPr>
        <w:t xml:space="preserve"> La asignación de Usos del suelo y Destinos compatibles, promoviendo la mezcla de Usos del suelo mixtos, procurando integrar las zonas residenciales, comerciales y centros de trabajo, impidiendo la expansión física desordenada de los centros de población y la adecuada estructura vial;</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II.</w:t>
      </w:r>
      <w:r w:rsidRPr="00D979D5">
        <w:rPr>
          <w:rFonts w:ascii="Calibri" w:hAnsi="Calibri" w:cs="Calibri"/>
          <w:sz w:val="20"/>
        </w:rPr>
        <w:t xml:space="preserve"> La formulación, aprobación y ejecución de los planes o programas de Desarrollo Urbano;</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III.</w:t>
      </w:r>
      <w:r w:rsidRPr="00D979D5">
        <w:rPr>
          <w:rFonts w:ascii="Calibri" w:hAnsi="Calibri" w:cs="Calibri"/>
          <w:sz w:val="20"/>
        </w:rPr>
        <w:t xml:space="preserve"> La celebración de convenios y acuerdos de coordinación con las dependencias y entidades del sector público y de concertación de acciones con los organismos de los sectores social y privado;</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IV.</w:t>
      </w:r>
      <w:r w:rsidRPr="00D979D5">
        <w:rPr>
          <w:rFonts w:ascii="Calibri" w:hAnsi="Calibri" w:cs="Calibri"/>
          <w:sz w:val="20"/>
        </w:rPr>
        <w:t xml:space="preserve"> La adquisición, asignación o destino de inmuebles por parte del sector público;</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V.</w:t>
      </w:r>
      <w:r w:rsidRPr="00D979D5">
        <w:rPr>
          <w:rFonts w:ascii="Calibri" w:hAnsi="Calibri" w:cs="Calibri"/>
          <w:sz w:val="20"/>
        </w:rPr>
        <w:t xml:space="preserve"> La construcción de vivienda adecuada, infraestructura y equipamiento de los Centros de Población;</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u w:val="single"/>
        </w:rPr>
      </w:pPr>
      <w:r w:rsidRPr="00D979D5">
        <w:rPr>
          <w:rFonts w:ascii="Calibri" w:hAnsi="Calibri" w:cs="Calibri"/>
          <w:b/>
          <w:sz w:val="20"/>
          <w:u w:val="single"/>
        </w:rPr>
        <w:t>VI.</w:t>
      </w:r>
      <w:r w:rsidRPr="00D979D5">
        <w:rPr>
          <w:rFonts w:ascii="Calibri" w:hAnsi="Calibri" w:cs="Calibri"/>
          <w:sz w:val="20"/>
          <w:u w:val="single"/>
        </w:rPr>
        <w:t xml:space="preserve"> La regularización de la tenencia de la tierra urbana y de las construcciones;</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VII.</w:t>
      </w:r>
      <w:r w:rsidRPr="00D979D5">
        <w:rPr>
          <w:rFonts w:ascii="Calibri" w:hAnsi="Calibri" w:cs="Calibri"/>
          <w:sz w:val="20"/>
        </w:rPr>
        <w:t xml:space="preserve"> La compatibilidad de los servicios públicos y la infraestructura de telecomunicaciones y de radiodifusión, en cualquier uso de suelo, para zonas urbanizables y no urbanizables;</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VIII.</w:t>
      </w:r>
      <w:r w:rsidRPr="00D979D5">
        <w:rPr>
          <w:rFonts w:ascii="Calibri" w:hAnsi="Calibri" w:cs="Calibri"/>
          <w:sz w:val="20"/>
        </w:rPr>
        <w:t xml:space="preserve"> Las demás que se consideren necesarias para el mejor efecto de las acciones de Conservación, Mejoramiento y Crecimiento, y</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IX.</w:t>
      </w:r>
      <w:r w:rsidRPr="00D979D5">
        <w:rPr>
          <w:rFonts w:ascii="Calibri" w:hAnsi="Calibri" w:cs="Calibri"/>
          <w:sz w:val="20"/>
        </w:rPr>
        <w:t xml:space="preserve"> La prevención, vigilancia y control de los procesos de ocupación irregular de las tierras.</w:t>
      </w:r>
    </w:p>
    <w:p w:rsidR="005379A9" w:rsidRPr="00D979D5" w:rsidRDefault="005379A9" w:rsidP="005379A9">
      <w:pPr>
        <w:pStyle w:val="Texto0"/>
        <w:spacing w:after="0" w:line="240" w:lineRule="auto"/>
        <w:ind w:firstLine="0"/>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 xml:space="preserve">Artículo 61. </w:t>
      </w:r>
      <w:r w:rsidRPr="00D979D5">
        <w:rPr>
          <w:rFonts w:ascii="Calibri" w:hAnsi="Calibri" w:cs="Calibri"/>
          <w:sz w:val="20"/>
        </w:rPr>
        <w:t>Los propietarios y poseedores de inmuebles comprendidos en las zonas determinadas como Reservas y Destinos en los planes o programas de Desarrollo Urbano aplicables, sólo utilizarán los predios en forma que no presenten obstáculo al aprovechamiento previsto en dichos planes o programas.</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sz w:val="20"/>
        </w:rPr>
        <w:t>Las áreas que conforme a los programas de Desarrollo Urbano municipal queden fuera de los límites de los Centros de Población, quedarán sujetas a las leyes en materia del equilibrio ecológico y protección al ambiente, protección civil, desarrollo agrario, rural y otras aplicables.</w:t>
      </w:r>
    </w:p>
    <w:p w:rsidR="005379A9" w:rsidRPr="00D979D5" w:rsidRDefault="005379A9" w:rsidP="005379A9">
      <w:pPr>
        <w:pStyle w:val="Texto0"/>
        <w:spacing w:after="0" w:line="240" w:lineRule="auto"/>
        <w:ind w:firstLine="0"/>
        <w:rPr>
          <w:rFonts w:ascii="Calibri" w:hAnsi="Calibri" w:cs="Calibri"/>
          <w:b/>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 xml:space="preserve">Artículo 82. </w:t>
      </w:r>
      <w:r w:rsidRPr="00D979D5">
        <w:rPr>
          <w:rFonts w:ascii="Calibri" w:hAnsi="Calibri" w:cs="Calibri"/>
          <w:sz w:val="20"/>
        </w:rPr>
        <w:t>La regularización de la tenencia de la tierra para su incorporación al Desarrollo Urbano, se sujetará a las siguientes disposiciones:</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I.</w:t>
      </w:r>
      <w:r w:rsidRPr="00D979D5">
        <w:rPr>
          <w:rFonts w:ascii="Calibri" w:hAnsi="Calibri" w:cs="Calibri"/>
          <w:sz w:val="20"/>
        </w:rPr>
        <w:t xml:space="preserve"> Deberá derivarse como una acción de Fundación, Crecimiento, Mejoramiento, Conservación, y Consolidación, conforme al plan o programa de Desarrollo Urbano aplicable;</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II.</w:t>
      </w:r>
      <w:r w:rsidRPr="00D979D5">
        <w:rPr>
          <w:rFonts w:ascii="Calibri" w:hAnsi="Calibri" w:cs="Calibri"/>
          <w:sz w:val="20"/>
        </w:rPr>
        <w:t xml:space="preserve"> Sólo podrán recibir el beneficio de la regularización quienes ocupen un predio y no sean propietarios de otro inmueble en el centro de población respectivo. Tendrán preferencia las y los poseedores de forma pacífica y de buena fe de acuerdo a la antigüedad de la posesión, y</w:t>
      </w:r>
    </w:p>
    <w:p w:rsidR="005379A9" w:rsidRPr="00D979D5" w:rsidRDefault="005379A9" w:rsidP="005379A9">
      <w:pPr>
        <w:pStyle w:val="Texto0"/>
        <w:spacing w:after="0" w:line="240" w:lineRule="auto"/>
        <w:rPr>
          <w:rFonts w:ascii="Calibri" w:hAnsi="Calibri" w:cs="Calibri"/>
          <w:sz w:val="20"/>
        </w:rPr>
      </w:pPr>
    </w:p>
    <w:p w:rsidR="005379A9" w:rsidRPr="00D979D5" w:rsidRDefault="005379A9" w:rsidP="005379A9">
      <w:pPr>
        <w:pStyle w:val="Texto0"/>
        <w:spacing w:after="0" w:line="240" w:lineRule="auto"/>
        <w:rPr>
          <w:rFonts w:ascii="Calibri" w:hAnsi="Calibri" w:cs="Calibri"/>
          <w:sz w:val="20"/>
        </w:rPr>
      </w:pPr>
      <w:r w:rsidRPr="00D979D5">
        <w:rPr>
          <w:rFonts w:ascii="Calibri" w:hAnsi="Calibri" w:cs="Calibri"/>
          <w:b/>
          <w:sz w:val="20"/>
        </w:rPr>
        <w:t>III.</w:t>
      </w:r>
      <w:r w:rsidRPr="00D979D5">
        <w:rPr>
          <w:rFonts w:ascii="Calibri" w:hAnsi="Calibri" w:cs="Calibri"/>
          <w:sz w:val="20"/>
        </w:rPr>
        <w:t xml:space="preserve"> Ninguna persona podrá resultar beneficiada por la regularización con más de un lote o predio cuya superficie no podrá exceder de la extensión determinada por la legislación, planes o programas de Desarrollo Urbano aplicables.</w:t>
      </w:r>
    </w:p>
    <w:p w:rsidR="005379A9" w:rsidRPr="00B14428" w:rsidRDefault="005379A9" w:rsidP="005379A9">
      <w:pPr>
        <w:autoSpaceDE w:val="0"/>
        <w:autoSpaceDN w:val="0"/>
        <w:adjustRightInd w:val="0"/>
        <w:jc w:val="both"/>
        <w:rPr>
          <w:rFonts w:ascii="Arial" w:eastAsia="Malgun Gothic" w:hAnsi="Arial" w:cs="Arial"/>
        </w:rPr>
      </w:pPr>
    </w:p>
    <w:p w:rsidR="005379A9" w:rsidRPr="005379A9" w:rsidRDefault="005379A9" w:rsidP="005379A9">
      <w:pPr>
        <w:autoSpaceDE w:val="0"/>
        <w:autoSpaceDN w:val="0"/>
        <w:adjustRightInd w:val="0"/>
        <w:jc w:val="both"/>
        <w:rPr>
          <w:rFonts w:ascii="Arial" w:eastAsia="Malgun Gothic" w:hAnsi="Arial" w:cs="Arial"/>
          <w:sz w:val="24"/>
          <w:szCs w:val="24"/>
        </w:rPr>
      </w:pPr>
      <w:r w:rsidRPr="005379A9">
        <w:rPr>
          <w:rFonts w:ascii="Arial" w:eastAsia="Malgun Gothic" w:hAnsi="Arial" w:cs="Arial"/>
          <w:sz w:val="24"/>
          <w:szCs w:val="24"/>
        </w:rPr>
        <w:t>III.- Por lo respecta a la Ley para la Regularización y Titulación de Predios Urbanos en el Estado de Jalisco, en su Capítulo Tercero habla del Procedimiento de Regularización, que se describe en los artículos 26 al 30.</w:t>
      </w:r>
    </w:p>
    <w:p w:rsidR="005379A9" w:rsidRPr="00DF03AB" w:rsidRDefault="005379A9" w:rsidP="005379A9">
      <w:pPr>
        <w:autoSpaceDE w:val="0"/>
        <w:autoSpaceDN w:val="0"/>
        <w:adjustRightInd w:val="0"/>
        <w:jc w:val="both"/>
        <w:rPr>
          <w:rFonts w:ascii="Arial" w:eastAsia="Malgun Gothic" w:hAnsi="Arial" w:cs="Arial"/>
          <w:sz w:val="6"/>
          <w:szCs w:val="24"/>
        </w:rPr>
      </w:pPr>
    </w:p>
    <w:p w:rsidR="005379A9" w:rsidRPr="005379A9" w:rsidRDefault="005379A9" w:rsidP="005379A9">
      <w:pPr>
        <w:jc w:val="both"/>
        <w:rPr>
          <w:rFonts w:ascii="Arial" w:eastAsia="Times New Roman" w:hAnsi="Arial" w:cs="Arial"/>
          <w:sz w:val="24"/>
          <w:szCs w:val="24"/>
          <w:lang w:eastAsia="es-ES"/>
        </w:rPr>
      </w:pPr>
      <w:r w:rsidRPr="005379A9">
        <w:rPr>
          <w:rFonts w:ascii="Arial" w:eastAsia="Times New Roman" w:hAnsi="Arial" w:cs="Arial"/>
          <w:sz w:val="24"/>
          <w:szCs w:val="24"/>
          <w:lang w:eastAsia="es-ES"/>
        </w:rPr>
        <w:t xml:space="preserve">Esta misma legislación establece que de conformidad a lo dispuesto por los artículos 15, 18, 19, 21, 23, 24, 25, 26, 27 y demás relativos; la Comisión Municipal de Regularización es la competente para promover la regularización del predio que nos ocupa. </w:t>
      </w:r>
    </w:p>
    <w:p w:rsidR="005379A9" w:rsidRPr="00DF03AB" w:rsidRDefault="005379A9" w:rsidP="005379A9">
      <w:pPr>
        <w:autoSpaceDE w:val="0"/>
        <w:autoSpaceDN w:val="0"/>
        <w:adjustRightInd w:val="0"/>
        <w:jc w:val="both"/>
        <w:rPr>
          <w:rFonts w:ascii="Arial" w:eastAsia="Malgun Gothic" w:hAnsi="Arial" w:cs="Arial"/>
          <w:sz w:val="12"/>
          <w:szCs w:val="24"/>
        </w:rPr>
      </w:pPr>
    </w:p>
    <w:p w:rsidR="005379A9" w:rsidRPr="005379A9" w:rsidRDefault="005379A9" w:rsidP="005379A9">
      <w:pPr>
        <w:autoSpaceDE w:val="0"/>
        <w:autoSpaceDN w:val="0"/>
        <w:adjustRightInd w:val="0"/>
        <w:jc w:val="both"/>
        <w:rPr>
          <w:rFonts w:ascii="Arial" w:eastAsia="Malgun Gothic" w:hAnsi="Arial" w:cs="Arial"/>
          <w:sz w:val="24"/>
          <w:szCs w:val="24"/>
        </w:rPr>
      </w:pPr>
      <w:r w:rsidRPr="005379A9">
        <w:rPr>
          <w:rFonts w:ascii="Arial" w:eastAsia="Malgun Gothic" w:hAnsi="Arial" w:cs="Arial"/>
          <w:sz w:val="24"/>
          <w:szCs w:val="24"/>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5379A9" w:rsidRPr="005379A9" w:rsidRDefault="005379A9" w:rsidP="005379A9">
      <w:pPr>
        <w:pStyle w:val="Sinespaciado"/>
        <w:spacing w:line="276" w:lineRule="auto"/>
        <w:jc w:val="both"/>
        <w:rPr>
          <w:rFonts w:ascii="Arial" w:hAnsi="Arial" w:cs="Arial"/>
          <w:sz w:val="24"/>
          <w:szCs w:val="24"/>
        </w:rPr>
      </w:pPr>
      <w:r w:rsidRPr="005379A9">
        <w:rPr>
          <w:rFonts w:ascii="Arial" w:hAnsi="Arial" w:cs="Arial"/>
          <w:w w:val="110"/>
          <w:sz w:val="24"/>
          <w:szCs w:val="24"/>
        </w:rPr>
        <w:t>S</w:t>
      </w:r>
      <w:r w:rsidRPr="005379A9">
        <w:rPr>
          <w:rFonts w:ascii="Arial" w:hAnsi="Arial" w:cs="Arial"/>
          <w:spacing w:val="-10"/>
          <w:w w:val="110"/>
          <w:sz w:val="24"/>
          <w:szCs w:val="24"/>
        </w:rPr>
        <w:t>i</w:t>
      </w:r>
      <w:r w:rsidRPr="005379A9">
        <w:rPr>
          <w:rFonts w:ascii="Arial" w:hAnsi="Arial" w:cs="Arial"/>
          <w:w w:val="110"/>
          <w:sz w:val="24"/>
          <w:szCs w:val="24"/>
        </w:rPr>
        <w:t>rven</w:t>
      </w:r>
      <w:r w:rsidRPr="005379A9">
        <w:rPr>
          <w:rFonts w:ascii="Arial" w:hAnsi="Arial" w:cs="Arial"/>
          <w:spacing w:val="-28"/>
          <w:w w:val="110"/>
          <w:sz w:val="24"/>
          <w:szCs w:val="24"/>
        </w:rPr>
        <w:t xml:space="preserve"> </w:t>
      </w:r>
      <w:r w:rsidRPr="005379A9">
        <w:rPr>
          <w:rFonts w:ascii="Arial" w:hAnsi="Arial" w:cs="Arial"/>
          <w:spacing w:val="-19"/>
          <w:w w:val="110"/>
          <w:sz w:val="24"/>
          <w:szCs w:val="24"/>
        </w:rPr>
        <w:t>d</w:t>
      </w:r>
      <w:r w:rsidRPr="005379A9">
        <w:rPr>
          <w:rFonts w:ascii="Arial" w:hAnsi="Arial" w:cs="Arial"/>
          <w:w w:val="110"/>
          <w:sz w:val="24"/>
          <w:szCs w:val="24"/>
        </w:rPr>
        <w:t>e</w:t>
      </w:r>
      <w:r w:rsidRPr="005379A9">
        <w:rPr>
          <w:rFonts w:ascii="Arial" w:hAnsi="Arial" w:cs="Arial"/>
          <w:spacing w:val="-39"/>
          <w:w w:val="110"/>
          <w:sz w:val="24"/>
          <w:szCs w:val="24"/>
        </w:rPr>
        <w:t xml:space="preserve"> </w:t>
      </w:r>
      <w:r w:rsidRPr="005379A9">
        <w:rPr>
          <w:rFonts w:ascii="Arial" w:hAnsi="Arial" w:cs="Arial"/>
          <w:w w:val="110"/>
          <w:sz w:val="24"/>
          <w:szCs w:val="24"/>
        </w:rPr>
        <w:t>f</w:t>
      </w:r>
      <w:r w:rsidRPr="005379A9">
        <w:rPr>
          <w:rFonts w:ascii="Arial" w:hAnsi="Arial" w:cs="Arial"/>
          <w:spacing w:val="-5"/>
          <w:w w:val="110"/>
          <w:sz w:val="24"/>
          <w:szCs w:val="24"/>
        </w:rPr>
        <w:t>u</w:t>
      </w:r>
      <w:r w:rsidRPr="005379A9">
        <w:rPr>
          <w:rFonts w:ascii="Arial" w:hAnsi="Arial" w:cs="Arial"/>
          <w:w w:val="110"/>
          <w:sz w:val="24"/>
          <w:szCs w:val="24"/>
        </w:rPr>
        <w:t>ndamento</w:t>
      </w:r>
      <w:r w:rsidRPr="005379A9">
        <w:rPr>
          <w:rFonts w:ascii="Arial" w:hAnsi="Arial" w:cs="Arial"/>
          <w:spacing w:val="-15"/>
          <w:w w:val="110"/>
          <w:sz w:val="24"/>
          <w:szCs w:val="24"/>
        </w:rPr>
        <w:t xml:space="preserve"> </w:t>
      </w:r>
      <w:r w:rsidRPr="005379A9">
        <w:rPr>
          <w:rFonts w:ascii="Arial" w:hAnsi="Arial" w:cs="Arial"/>
          <w:spacing w:val="-25"/>
          <w:w w:val="110"/>
          <w:sz w:val="24"/>
          <w:szCs w:val="24"/>
        </w:rPr>
        <w:t>l</w:t>
      </w:r>
      <w:r w:rsidRPr="005379A9">
        <w:rPr>
          <w:rFonts w:ascii="Arial" w:hAnsi="Arial" w:cs="Arial"/>
          <w:w w:val="110"/>
          <w:sz w:val="24"/>
          <w:szCs w:val="24"/>
        </w:rPr>
        <w:t>egal</w:t>
      </w:r>
      <w:r w:rsidRPr="005379A9">
        <w:rPr>
          <w:rFonts w:ascii="Arial" w:hAnsi="Arial" w:cs="Arial"/>
          <w:spacing w:val="-21"/>
          <w:w w:val="110"/>
          <w:sz w:val="24"/>
          <w:szCs w:val="24"/>
        </w:rPr>
        <w:t xml:space="preserve"> </w:t>
      </w:r>
      <w:r w:rsidRPr="005379A9">
        <w:rPr>
          <w:rFonts w:ascii="Arial" w:hAnsi="Arial" w:cs="Arial"/>
          <w:w w:val="110"/>
          <w:sz w:val="24"/>
          <w:szCs w:val="24"/>
        </w:rPr>
        <w:t>de</w:t>
      </w:r>
      <w:r w:rsidRPr="005379A9">
        <w:rPr>
          <w:rFonts w:ascii="Arial" w:hAnsi="Arial" w:cs="Arial"/>
          <w:spacing w:val="-20"/>
          <w:w w:val="110"/>
          <w:sz w:val="24"/>
          <w:szCs w:val="24"/>
        </w:rPr>
        <w:t xml:space="preserve"> </w:t>
      </w:r>
      <w:r w:rsidRPr="005379A9">
        <w:rPr>
          <w:rFonts w:ascii="Arial" w:hAnsi="Arial" w:cs="Arial"/>
          <w:spacing w:val="-25"/>
          <w:w w:val="110"/>
          <w:sz w:val="24"/>
          <w:szCs w:val="24"/>
        </w:rPr>
        <w:t>l</w:t>
      </w:r>
      <w:r w:rsidRPr="005379A9">
        <w:rPr>
          <w:rFonts w:ascii="Arial" w:hAnsi="Arial" w:cs="Arial"/>
          <w:w w:val="110"/>
          <w:sz w:val="24"/>
          <w:szCs w:val="24"/>
        </w:rPr>
        <w:t>o</w:t>
      </w:r>
      <w:r w:rsidRPr="005379A9">
        <w:rPr>
          <w:rFonts w:ascii="Arial" w:hAnsi="Arial" w:cs="Arial"/>
          <w:spacing w:val="-21"/>
          <w:w w:val="110"/>
          <w:sz w:val="24"/>
          <w:szCs w:val="24"/>
        </w:rPr>
        <w:t xml:space="preserve"> </w:t>
      </w:r>
      <w:r w:rsidRPr="005379A9">
        <w:rPr>
          <w:rFonts w:ascii="Arial" w:hAnsi="Arial" w:cs="Arial"/>
          <w:w w:val="110"/>
          <w:sz w:val="24"/>
          <w:szCs w:val="24"/>
        </w:rPr>
        <w:t>antes</w:t>
      </w:r>
      <w:r w:rsidRPr="005379A9">
        <w:rPr>
          <w:rFonts w:ascii="Arial" w:hAnsi="Arial" w:cs="Arial"/>
          <w:spacing w:val="-23"/>
          <w:w w:val="110"/>
          <w:sz w:val="24"/>
          <w:szCs w:val="24"/>
        </w:rPr>
        <w:t xml:space="preserve"> </w:t>
      </w:r>
      <w:r w:rsidRPr="005379A9">
        <w:rPr>
          <w:rFonts w:ascii="Arial" w:hAnsi="Arial" w:cs="Arial"/>
          <w:w w:val="110"/>
          <w:sz w:val="24"/>
          <w:szCs w:val="24"/>
        </w:rPr>
        <w:t>exp</w:t>
      </w:r>
      <w:r w:rsidRPr="005379A9">
        <w:rPr>
          <w:rFonts w:ascii="Arial" w:hAnsi="Arial" w:cs="Arial"/>
          <w:spacing w:val="-13"/>
          <w:w w:val="110"/>
          <w:sz w:val="24"/>
          <w:szCs w:val="24"/>
        </w:rPr>
        <w:t>u</w:t>
      </w:r>
      <w:r w:rsidRPr="005379A9">
        <w:rPr>
          <w:rFonts w:ascii="Arial" w:hAnsi="Arial" w:cs="Arial"/>
          <w:w w:val="110"/>
          <w:sz w:val="24"/>
          <w:szCs w:val="24"/>
        </w:rPr>
        <w:t>esto</w:t>
      </w:r>
      <w:r w:rsidRPr="005379A9">
        <w:rPr>
          <w:rFonts w:ascii="Arial" w:hAnsi="Arial" w:cs="Arial"/>
          <w:spacing w:val="-20"/>
          <w:w w:val="110"/>
          <w:sz w:val="24"/>
          <w:szCs w:val="24"/>
        </w:rPr>
        <w:t xml:space="preserve"> </w:t>
      </w:r>
      <w:r w:rsidRPr="005379A9">
        <w:rPr>
          <w:rFonts w:ascii="Arial" w:hAnsi="Arial" w:cs="Arial"/>
          <w:w w:val="110"/>
          <w:sz w:val="24"/>
          <w:szCs w:val="24"/>
        </w:rPr>
        <w:t>c</w:t>
      </w:r>
      <w:r w:rsidRPr="005379A9">
        <w:rPr>
          <w:rFonts w:ascii="Arial" w:hAnsi="Arial" w:cs="Arial"/>
          <w:spacing w:val="-15"/>
          <w:w w:val="110"/>
          <w:sz w:val="24"/>
          <w:szCs w:val="24"/>
        </w:rPr>
        <w:t>o</w:t>
      </w:r>
      <w:r w:rsidRPr="005379A9">
        <w:rPr>
          <w:rFonts w:ascii="Arial" w:hAnsi="Arial" w:cs="Arial"/>
          <w:w w:val="110"/>
          <w:sz w:val="24"/>
          <w:szCs w:val="24"/>
        </w:rPr>
        <w:t>n</w:t>
      </w:r>
      <w:r w:rsidRPr="005379A9">
        <w:rPr>
          <w:rFonts w:ascii="Arial" w:hAnsi="Arial" w:cs="Arial"/>
          <w:spacing w:val="-18"/>
          <w:w w:val="110"/>
          <w:sz w:val="24"/>
          <w:szCs w:val="24"/>
        </w:rPr>
        <w:t xml:space="preserve"> </w:t>
      </w:r>
      <w:r w:rsidRPr="005379A9">
        <w:rPr>
          <w:rFonts w:ascii="Arial" w:hAnsi="Arial" w:cs="Arial"/>
          <w:spacing w:val="-29"/>
          <w:w w:val="110"/>
          <w:sz w:val="24"/>
          <w:szCs w:val="24"/>
        </w:rPr>
        <w:t>l</w:t>
      </w:r>
      <w:r w:rsidRPr="005379A9">
        <w:rPr>
          <w:rFonts w:ascii="Arial" w:hAnsi="Arial" w:cs="Arial"/>
          <w:w w:val="110"/>
          <w:sz w:val="24"/>
          <w:szCs w:val="24"/>
        </w:rPr>
        <w:t>os</w:t>
      </w:r>
      <w:r w:rsidRPr="005379A9">
        <w:rPr>
          <w:rFonts w:ascii="Arial" w:hAnsi="Arial" w:cs="Arial"/>
          <w:spacing w:val="-19"/>
          <w:w w:val="110"/>
          <w:sz w:val="24"/>
          <w:szCs w:val="24"/>
        </w:rPr>
        <w:t xml:space="preserve"> </w:t>
      </w:r>
      <w:r w:rsidRPr="005379A9">
        <w:rPr>
          <w:rFonts w:ascii="Arial" w:hAnsi="Arial" w:cs="Arial"/>
          <w:w w:val="110"/>
          <w:sz w:val="24"/>
          <w:szCs w:val="24"/>
        </w:rPr>
        <w:t>artícu</w:t>
      </w:r>
      <w:r w:rsidRPr="005379A9">
        <w:rPr>
          <w:rFonts w:ascii="Arial" w:hAnsi="Arial" w:cs="Arial"/>
          <w:spacing w:val="3"/>
          <w:w w:val="110"/>
          <w:sz w:val="24"/>
          <w:szCs w:val="24"/>
        </w:rPr>
        <w:t>l</w:t>
      </w:r>
      <w:r w:rsidRPr="005379A9">
        <w:rPr>
          <w:rFonts w:ascii="Arial" w:hAnsi="Arial" w:cs="Arial"/>
          <w:w w:val="110"/>
          <w:sz w:val="24"/>
          <w:szCs w:val="24"/>
        </w:rPr>
        <w:t>os</w:t>
      </w:r>
      <w:r w:rsidRPr="005379A9">
        <w:rPr>
          <w:rFonts w:ascii="Arial" w:hAnsi="Arial" w:cs="Arial"/>
          <w:spacing w:val="21"/>
          <w:sz w:val="24"/>
          <w:szCs w:val="24"/>
        </w:rPr>
        <w:t xml:space="preserve"> </w:t>
      </w:r>
      <w:r w:rsidRPr="005379A9">
        <w:rPr>
          <w:rFonts w:ascii="Arial" w:hAnsi="Arial" w:cs="Arial"/>
          <w:sz w:val="24"/>
          <w:szCs w:val="24"/>
        </w:rPr>
        <w:t>1</w:t>
      </w:r>
      <w:r w:rsidRPr="005379A9">
        <w:rPr>
          <w:rFonts w:ascii="Arial" w:hAnsi="Arial" w:cs="Arial"/>
          <w:spacing w:val="-27"/>
          <w:sz w:val="24"/>
          <w:szCs w:val="24"/>
        </w:rPr>
        <w:t>1</w:t>
      </w:r>
      <w:r w:rsidRPr="005379A9">
        <w:rPr>
          <w:rFonts w:ascii="Arial" w:hAnsi="Arial" w:cs="Arial"/>
          <w:sz w:val="24"/>
          <w:szCs w:val="24"/>
        </w:rPr>
        <w:t>5</w:t>
      </w:r>
      <w:r w:rsidRPr="005379A9">
        <w:rPr>
          <w:rFonts w:ascii="Arial" w:hAnsi="Arial" w:cs="Arial"/>
          <w:spacing w:val="-5"/>
          <w:sz w:val="24"/>
          <w:szCs w:val="24"/>
        </w:rPr>
        <w:t xml:space="preserve"> </w:t>
      </w:r>
      <w:r w:rsidRPr="005379A9">
        <w:rPr>
          <w:rFonts w:ascii="Arial" w:hAnsi="Arial" w:cs="Arial"/>
          <w:sz w:val="24"/>
          <w:szCs w:val="24"/>
        </w:rPr>
        <w:t>fracciones</w:t>
      </w:r>
      <w:r w:rsidRPr="005379A9">
        <w:rPr>
          <w:rFonts w:ascii="Arial" w:hAnsi="Arial" w:cs="Arial"/>
          <w:spacing w:val="40"/>
          <w:sz w:val="24"/>
          <w:szCs w:val="24"/>
        </w:rPr>
        <w:t xml:space="preserve"> I y II de</w:t>
      </w:r>
      <w:r w:rsidRPr="005379A9">
        <w:rPr>
          <w:rFonts w:ascii="Arial" w:hAnsi="Arial" w:cs="Arial"/>
          <w:spacing w:val="-21"/>
          <w:sz w:val="24"/>
          <w:szCs w:val="24"/>
        </w:rPr>
        <w:t>l</w:t>
      </w:r>
      <w:r w:rsidRPr="005379A9">
        <w:rPr>
          <w:rFonts w:ascii="Arial" w:hAnsi="Arial" w:cs="Arial"/>
          <w:sz w:val="24"/>
          <w:szCs w:val="24"/>
        </w:rPr>
        <w:t>a</w:t>
      </w:r>
      <w:r w:rsidRPr="005379A9">
        <w:rPr>
          <w:rFonts w:ascii="Arial" w:hAnsi="Arial" w:cs="Arial"/>
          <w:spacing w:val="8"/>
          <w:sz w:val="24"/>
          <w:szCs w:val="24"/>
        </w:rPr>
        <w:t xml:space="preserve"> </w:t>
      </w:r>
      <w:r w:rsidRPr="005379A9">
        <w:rPr>
          <w:rFonts w:ascii="Arial" w:hAnsi="Arial" w:cs="Arial"/>
          <w:sz w:val="24"/>
          <w:szCs w:val="24"/>
        </w:rPr>
        <w:t>Const</w:t>
      </w:r>
      <w:r w:rsidRPr="005379A9">
        <w:rPr>
          <w:rFonts w:ascii="Arial" w:hAnsi="Arial" w:cs="Arial"/>
          <w:spacing w:val="-8"/>
          <w:sz w:val="24"/>
          <w:szCs w:val="24"/>
        </w:rPr>
        <w:t>i</w:t>
      </w:r>
      <w:r w:rsidRPr="005379A9">
        <w:rPr>
          <w:rFonts w:ascii="Arial" w:hAnsi="Arial" w:cs="Arial"/>
          <w:sz w:val="24"/>
          <w:szCs w:val="24"/>
        </w:rPr>
        <w:t>tuc</w:t>
      </w:r>
      <w:r w:rsidRPr="005379A9">
        <w:rPr>
          <w:rFonts w:ascii="Arial" w:hAnsi="Arial" w:cs="Arial"/>
          <w:spacing w:val="-1"/>
          <w:sz w:val="24"/>
          <w:szCs w:val="24"/>
        </w:rPr>
        <w:t>i</w:t>
      </w:r>
      <w:r w:rsidRPr="005379A9">
        <w:rPr>
          <w:rFonts w:ascii="Arial" w:hAnsi="Arial" w:cs="Arial"/>
          <w:sz w:val="24"/>
          <w:szCs w:val="24"/>
        </w:rPr>
        <w:t>ón</w:t>
      </w:r>
      <w:r w:rsidRPr="005379A9">
        <w:rPr>
          <w:rFonts w:ascii="Arial" w:hAnsi="Arial" w:cs="Arial"/>
          <w:spacing w:val="12"/>
          <w:sz w:val="24"/>
          <w:szCs w:val="24"/>
        </w:rPr>
        <w:t xml:space="preserve"> </w:t>
      </w:r>
      <w:r w:rsidRPr="005379A9">
        <w:rPr>
          <w:rFonts w:ascii="Arial" w:hAnsi="Arial" w:cs="Arial"/>
          <w:sz w:val="24"/>
          <w:szCs w:val="24"/>
        </w:rPr>
        <w:t>Polít</w:t>
      </w:r>
      <w:r w:rsidRPr="005379A9">
        <w:rPr>
          <w:rFonts w:ascii="Arial" w:hAnsi="Arial" w:cs="Arial"/>
          <w:spacing w:val="-10"/>
          <w:sz w:val="24"/>
          <w:szCs w:val="24"/>
        </w:rPr>
        <w:t>i</w:t>
      </w:r>
      <w:r w:rsidRPr="005379A9">
        <w:rPr>
          <w:rFonts w:ascii="Arial" w:hAnsi="Arial" w:cs="Arial"/>
          <w:sz w:val="24"/>
          <w:szCs w:val="24"/>
        </w:rPr>
        <w:t>ca</w:t>
      </w:r>
      <w:r w:rsidRPr="005379A9">
        <w:rPr>
          <w:rFonts w:ascii="Arial" w:hAnsi="Arial" w:cs="Arial"/>
          <w:spacing w:val="4"/>
          <w:sz w:val="24"/>
          <w:szCs w:val="24"/>
        </w:rPr>
        <w:t xml:space="preserve"> </w:t>
      </w:r>
      <w:r w:rsidRPr="005379A9">
        <w:rPr>
          <w:rFonts w:ascii="Arial" w:hAnsi="Arial" w:cs="Arial"/>
          <w:sz w:val="24"/>
          <w:szCs w:val="24"/>
        </w:rPr>
        <w:t>de</w:t>
      </w:r>
      <w:r w:rsidRPr="005379A9">
        <w:rPr>
          <w:rFonts w:ascii="Arial" w:hAnsi="Arial" w:cs="Arial"/>
          <w:spacing w:val="11"/>
          <w:sz w:val="24"/>
          <w:szCs w:val="24"/>
        </w:rPr>
        <w:t xml:space="preserve"> </w:t>
      </w:r>
      <w:r w:rsidRPr="005379A9">
        <w:rPr>
          <w:rFonts w:ascii="Arial" w:hAnsi="Arial" w:cs="Arial"/>
          <w:spacing w:val="-21"/>
          <w:sz w:val="24"/>
          <w:szCs w:val="24"/>
        </w:rPr>
        <w:t>l</w:t>
      </w:r>
      <w:r w:rsidRPr="005379A9">
        <w:rPr>
          <w:rFonts w:ascii="Arial" w:hAnsi="Arial" w:cs="Arial"/>
          <w:sz w:val="24"/>
          <w:szCs w:val="24"/>
        </w:rPr>
        <w:t xml:space="preserve">os </w:t>
      </w:r>
      <w:r w:rsidRPr="005379A9">
        <w:rPr>
          <w:rFonts w:ascii="Arial" w:hAnsi="Arial" w:cs="Arial"/>
          <w:w w:val="105"/>
          <w:sz w:val="24"/>
          <w:szCs w:val="24"/>
        </w:rPr>
        <w:t>Estados</w:t>
      </w:r>
      <w:r w:rsidRPr="005379A9">
        <w:rPr>
          <w:rFonts w:ascii="Arial" w:hAnsi="Arial" w:cs="Arial"/>
          <w:spacing w:val="-5"/>
          <w:w w:val="105"/>
          <w:sz w:val="24"/>
          <w:szCs w:val="24"/>
        </w:rPr>
        <w:t xml:space="preserve"> </w:t>
      </w:r>
      <w:r w:rsidRPr="005379A9">
        <w:rPr>
          <w:rFonts w:ascii="Arial" w:hAnsi="Arial" w:cs="Arial"/>
          <w:w w:val="105"/>
          <w:sz w:val="24"/>
          <w:szCs w:val="24"/>
        </w:rPr>
        <w:t>Unidos</w:t>
      </w:r>
      <w:r w:rsidRPr="005379A9">
        <w:rPr>
          <w:rFonts w:ascii="Arial" w:hAnsi="Arial" w:cs="Arial"/>
          <w:spacing w:val="-10"/>
          <w:w w:val="105"/>
          <w:sz w:val="24"/>
          <w:szCs w:val="24"/>
        </w:rPr>
        <w:t xml:space="preserve"> </w:t>
      </w:r>
      <w:r w:rsidRPr="005379A9">
        <w:rPr>
          <w:rFonts w:ascii="Arial" w:hAnsi="Arial" w:cs="Arial"/>
          <w:spacing w:val="-2"/>
          <w:w w:val="105"/>
          <w:sz w:val="24"/>
          <w:szCs w:val="24"/>
        </w:rPr>
        <w:t>Mexi</w:t>
      </w:r>
      <w:r w:rsidRPr="005379A9">
        <w:rPr>
          <w:rFonts w:ascii="Arial" w:hAnsi="Arial" w:cs="Arial"/>
          <w:spacing w:val="-3"/>
          <w:w w:val="105"/>
          <w:sz w:val="24"/>
          <w:szCs w:val="24"/>
        </w:rPr>
        <w:t>canos</w:t>
      </w:r>
      <w:r w:rsidRPr="005379A9">
        <w:rPr>
          <w:rFonts w:ascii="Arial" w:hAnsi="Arial" w:cs="Arial"/>
          <w:sz w:val="24"/>
          <w:szCs w:val="24"/>
        </w:rPr>
        <w:t xml:space="preserve">, artículos 1, 4, 11, 51, 52, 61 y 82 de la Ley General de Asentamientos Humanos, Ordenamiento Territorial y Desarrollo Urbano; </w:t>
      </w:r>
      <w:r w:rsidRPr="005379A9">
        <w:rPr>
          <w:rFonts w:ascii="Arial" w:hAnsi="Arial" w:cs="Arial"/>
          <w:spacing w:val="54"/>
          <w:sz w:val="24"/>
          <w:szCs w:val="24"/>
        </w:rPr>
        <w:t xml:space="preserve"> </w:t>
      </w:r>
      <w:r w:rsidRPr="005379A9">
        <w:rPr>
          <w:rFonts w:ascii="Arial" w:hAnsi="Arial" w:cs="Arial"/>
          <w:sz w:val="24"/>
          <w:szCs w:val="24"/>
        </w:rPr>
        <w:t>artículos 73 párrafo primero y</w:t>
      </w:r>
      <w:r w:rsidRPr="005379A9">
        <w:rPr>
          <w:rFonts w:ascii="Arial" w:hAnsi="Arial" w:cs="Arial"/>
          <w:spacing w:val="45"/>
          <w:sz w:val="24"/>
          <w:szCs w:val="24"/>
        </w:rPr>
        <w:t xml:space="preserve"> </w:t>
      </w:r>
      <w:r w:rsidRPr="005379A9">
        <w:rPr>
          <w:rFonts w:ascii="Arial" w:hAnsi="Arial" w:cs="Arial"/>
          <w:sz w:val="24"/>
          <w:szCs w:val="24"/>
        </w:rPr>
        <w:t>77</w:t>
      </w:r>
      <w:r w:rsidRPr="005379A9">
        <w:rPr>
          <w:rFonts w:ascii="Arial" w:hAnsi="Arial" w:cs="Arial"/>
          <w:spacing w:val="43"/>
          <w:sz w:val="24"/>
          <w:szCs w:val="24"/>
        </w:rPr>
        <w:t xml:space="preserve"> </w:t>
      </w:r>
      <w:r w:rsidRPr="005379A9">
        <w:rPr>
          <w:rFonts w:ascii="Arial" w:hAnsi="Arial" w:cs="Arial"/>
          <w:sz w:val="24"/>
          <w:szCs w:val="24"/>
        </w:rPr>
        <w:t>fracción</w:t>
      </w:r>
      <w:r w:rsidRPr="005379A9">
        <w:rPr>
          <w:rFonts w:ascii="Arial" w:hAnsi="Arial" w:cs="Arial"/>
          <w:spacing w:val="3"/>
          <w:sz w:val="24"/>
          <w:szCs w:val="24"/>
        </w:rPr>
        <w:t xml:space="preserve"> II</w:t>
      </w:r>
      <w:r w:rsidRPr="005379A9">
        <w:rPr>
          <w:rFonts w:ascii="Arial" w:hAnsi="Arial" w:cs="Arial"/>
          <w:spacing w:val="3"/>
          <w:w w:val="90"/>
          <w:sz w:val="24"/>
          <w:szCs w:val="24"/>
        </w:rPr>
        <w:t>,</w:t>
      </w:r>
      <w:r w:rsidRPr="005379A9">
        <w:rPr>
          <w:rFonts w:ascii="Arial" w:hAnsi="Arial" w:cs="Arial"/>
          <w:spacing w:val="14"/>
          <w:w w:val="90"/>
          <w:sz w:val="24"/>
          <w:szCs w:val="24"/>
        </w:rPr>
        <w:t xml:space="preserve"> </w:t>
      </w:r>
      <w:r w:rsidRPr="005379A9">
        <w:rPr>
          <w:rFonts w:ascii="Arial" w:hAnsi="Arial" w:cs="Arial"/>
          <w:sz w:val="24"/>
          <w:szCs w:val="24"/>
        </w:rPr>
        <w:t>de</w:t>
      </w:r>
      <w:r w:rsidRPr="005379A9">
        <w:rPr>
          <w:rFonts w:ascii="Arial" w:hAnsi="Arial" w:cs="Arial"/>
          <w:spacing w:val="53"/>
          <w:sz w:val="24"/>
          <w:szCs w:val="24"/>
        </w:rPr>
        <w:t xml:space="preserve"> </w:t>
      </w:r>
      <w:r w:rsidRPr="005379A9">
        <w:rPr>
          <w:rFonts w:ascii="Arial" w:hAnsi="Arial" w:cs="Arial"/>
          <w:spacing w:val="-11"/>
          <w:sz w:val="24"/>
          <w:szCs w:val="24"/>
        </w:rPr>
        <w:t>l</w:t>
      </w:r>
      <w:r w:rsidRPr="005379A9">
        <w:rPr>
          <w:rFonts w:ascii="Arial" w:hAnsi="Arial" w:cs="Arial"/>
          <w:spacing w:val="-15"/>
          <w:sz w:val="24"/>
          <w:szCs w:val="24"/>
        </w:rPr>
        <w:t>a</w:t>
      </w:r>
      <w:r w:rsidRPr="005379A9">
        <w:rPr>
          <w:rFonts w:ascii="Arial" w:hAnsi="Arial" w:cs="Arial"/>
          <w:spacing w:val="58"/>
          <w:sz w:val="24"/>
          <w:szCs w:val="24"/>
        </w:rPr>
        <w:t xml:space="preserve"> </w:t>
      </w:r>
      <w:r w:rsidRPr="005379A9">
        <w:rPr>
          <w:rFonts w:ascii="Arial" w:hAnsi="Arial" w:cs="Arial"/>
          <w:spacing w:val="-1"/>
          <w:sz w:val="24"/>
          <w:szCs w:val="24"/>
        </w:rPr>
        <w:t>Constitución</w:t>
      </w:r>
      <w:r w:rsidRPr="005379A9">
        <w:rPr>
          <w:rFonts w:ascii="Arial" w:hAnsi="Arial" w:cs="Arial"/>
          <w:spacing w:val="22"/>
          <w:sz w:val="24"/>
          <w:szCs w:val="24"/>
        </w:rPr>
        <w:t xml:space="preserve"> </w:t>
      </w:r>
      <w:r w:rsidRPr="005379A9">
        <w:rPr>
          <w:rFonts w:ascii="Arial" w:hAnsi="Arial" w:cs="Arial"/>
          <w:sz w:val="24"/>
          <w:szCs w:val="24"/>
        </w:rPr>
        <w:t>Polít</w:t>
      </w:r>
      <w:r w:rsidRPr="005379A9">
        <w:rPr>
          <w:rFonts w:ascii="Arial" w:hAnsi="Arial" w:cs="Arial"/>
          <w:spacing w:val="-16"/>
          <w:sz w:val="24"/>
          <w:szCs w:val="24"/>
        </w:rPr>
        <w:t>i</w:t>
      </w:r>
      <w:r w:rsidRPr="005379A9">
        <w:rPr>
          <w:rFonts w:ascii="Arial" w:hAnsi="Arial" w:cs="Arial"/>
          <w:sz w:val="24"/>
          <w:szCs w:val="24"/>
        </w:rPr>
        <w:t>ca</w:t>
      </w:r>
      <w:r w:rsidRPr="005379A9">
        <w:rPr>
          <w:rFonts w:ascii="Arial" w:hAnsi="Arial" w:cs="Arial"/>
          <w:spacing w:val="26"/>
          <w:sz w:val="24"/>
          <w:szCs w:val="24"/>
        </w:rPr>
        <w:t xml:space="preserve"> </w:t>
      </w:r>
      <w:r w:rsidRPr="005379A9">
        <w:rPr>
          <w:rFonts w:ascii="Arial" w:hAnsi="Arial" w:cs="Arial"/>
          <w:sz w:val="24"/>
          <w:szCs w:val="24"/>
        </w:rPr>
        <w:t>del</w:t>
      </w:r>
      <w:r w:rsidRPr="005379A9">
        <w:rPr>
          <w:rFonts w:ascii="Arial" w:hAnsi="Arial" w:cs="Arial"/>
          <w:spacing w:val="37"/>
          <w:sz w:val="24"/>
          <w:szCs w:val="24"/>
        </w:rPr>
        <w:t xml:space="preserve"> </w:t>
      </w:r>
      <w:r w:rsidRPr="005379A9">
        <w:rPr>
          <w:rFonts w:ascii="Arial" w:hAnsi="Arial" w:cs="Arial"/>
          <w:sz w:val="24"/>
          <w:szCs w:val="24"/>
        </w:rPr>
        <w:t>Estado</w:t>
      </w:r>
      <w:r w:rsidRPr="005379A9">
        <w:rPr>
          <w:rFonts w:ascii="Arial" w:hAnsi="Arial" w:cs="Arial"/>
          <w:spacing w:val="25"/>
          <w:sz w:val="24"/>
          <w:szCs w:val="24"/>
        </w:rPr>
        <w:t xml:space="preserve"> </w:t>
      </w:r>
      <w:r w:rsidRPr="005379A9">
        <w:rPr>
          <w:rFonts w:ascii="Arial" w:hAnsi="Arial" w:cs="Arial"/>
          <w:sz w:val="24"/>
          <w:szCs w:val="24"/>
        </w:rPr>
        <w:t>de</w:t>
      </w:r>
      <w:r w:rsidRPr="005379A9">
        <w:rPr>
          <w:rFonts w:ascii="Arial" w:hAnsi="Arial" w:cs="Arial"/>
          <w:spacing w:val="28"/>
          <w:sz w:val="24"/>
          <w:szCs w:val="24"/>
        </w:rPr>
        <w:t xml:space="preserve"> </w:t>
      </w:r>
      <w:r w:rsidRPr="005379A9">
        <w:rPr>
          <w:rFonts w:ascii="Arial" w:hAnsi="Arial" w:cs="Arial"/>
          <w:sz w:val="24"/>
          <w:szCs w:val="24"/>
        </w:rPr>
        <w:t>Ja</w:t>
      </w:r>
      <w:r w:rsidRPr="005379A9">
        <w:rPr>
          <w:rFonts w:ascii="Arial" w:hAnsi="Arial" w:cs="Arial"/>
          <w:spacing w:val="3"/>
          <w:sz w:val="24"/>
          <w:szCs w:val="24"/>
        </w:rPr>
        <w:t>l</w:t>
      </w:r>
      <w:r w:rsidRPr="005379A9">
        <w:rPr>
          <w:rFonts w:ascii="Arial" w:hAnsi="Arial" w:cs="Arial"/>
          <w:spacing w:val="-23"/>
          <w:sz w:val="24"/>
          <w:szCs w:val="24"/>
        </w:rPr>
        <w:t>i</w:t>
      </w:r>
      <w:r w:rsidRPr="005379A9">
        <w:rPr>
          <w:rFonts w:ascii="Arial" w:hAnsi="Arial" w:cs="Arial"/>
          <w:sz w:val="24"/>
          <w:szCs w:val="24"/>
        </w:rPr>
        <w:t>sc</w:t>
      </w:r>
      <w:r w:rsidRPr="005379A9">
        <w:rPr>
          <w:rFonts w:ascii="Arial" w:hAnsi="Arial" w:cs="Arial"/>
          <w:spacing w:val="12"/>
          <w:sz w:val="24"/>
          <w:szCs w:val="24"/>
        </w:rPr>
        <w:t>o</w:t>
      </w:r>
      <w:r w:rsidRPr="005379A9">
        <w:rPr>
          <w:rFonts w:ascii="Arial" w:hAnsi="Arial" w:cs="Arial"/>
          <w:sz w:val="24"/>
          <w:szCs w:val="24"/>
        </w:rPr>
        <w:t>; Capítulo VII del Código Urbano para el Estado de Jalisco,</w:t>
      </w:r>
      <w:r w:rsidRPr="005379A9">
        <w:rPr>
          <w:rFonts w:ascii="Arial" w:hAnsi="Arial" w:cs="Arial"/>
          <w:spacing w:val="8"/>
          <w:sz w:val="24"/>
          <w:szCs w:val="24"/>
        </w:rPr>
        <w:t xml:space="preserve"> </w:t>
      </w:r>
      <w:r w:rsidRPr="005379A9">
        <w:rPr>
          <w:rFonts w:ascii="Arial" w:hAnsi="Arial" w:cs="Arial"/>
          <w:sz w:val="24"/>
          <w:szCs w:val="24"/>
        </w:rPr>
        <w:t>artículos</w:t>
      </w:r>
      <w:r w:rsidRPr="005379A9">
        <w:rPr>
          <w:rFonts w:ascii="Arial" w:hAnsi="Arial" w:cs="Arial"/>
          <w:spacing w:val="13"/>
          <w:sz w:val="24"/>
          <w:szCs w:val="24"/>
        </w:rPr>
        <w:t xml:space="preserve"> </w:t>
      </w:r>
      <w:r w:rsidRPr="005379A9">
        <w:rPr>
          <w:rFonts w:ascii="Arial" w:hAnsi="Arial" w:cs="Arial"/>
          <w:sz w:val="24"/>
          <w:szCs w:val="24"/>
        </w:rPr>
        <w:t>1,</w:t>
      </w:r>
      <w:r w:rsidRPr="005379A9">
        <w:rPr>
          <w:rFonts w:ascii="Arial" w:hAnsi="Arial" w:cs="Arial"/>
          <w:spacing w:val="-24"/>
          <w:sz w:val="24"/>
          <w:szCs w:val="24"/>
        </w:rPr>
        <w:t xml:space="preserve"> </w:t>
      </w:r>
      <w:r w:rsidRPr="005379A9">
        <w:rPr>
          <w:rFonts w:ascii="Arial" w:hAnsi="Arial" w:cs="Arial"/>
          <w:sz w:val="24"/>
          <w:szCs w:val="24"/>
        </w:rPr>
        <w:t>2,</w:t>
      </w:r>
      <w:r w:rsidRPr="005379A9">
        <w:rPr>
          <w:rFonts w:ascii="Arial" w:hAnsi="Arial" w:cs="Arial"/>
          <w:spacing w:val="-6"/>
          <w:sz w:val="24"/>
          <w:szCs w:val="24"/>
        </w:rPr>
        <w:t xml:space="preserve"> </w:t>
      </w:r>
      <w:r w:rsidRPr="005379A9">
        <w:rPr>
          <w:rFonts w:ascii="Arial" w:hAnsi="Arial" w:cs="Arial"/>
          <w:sz w:val="24"/>
          <w:szCs w:val="24"/>
        </w:rPr>
        <w:t>3,</w:t>
      </w:r>
      <w:r w:rsidRPr="005379A9">
        <w:rPr>
          <w:rFonts w:ascii="Arial" w:hAnsi="Arial" w:cs="Arial"/>
          <w:spacing w:val="-1"/>
          <w:sz w:val="24"/>
          <w:szCs w:val="24"/>
        </w:rPr>
        <w:t xml:space="preserve"> </w:t>
      </w:r>
      <w:r w:rsidRPr="005379A9">
        <w:rPr>
          <w:rFonts w:ascii="Arial" w:hAnsi="Arial" w:cs="Arial"/>
          <w:sz w:val="24"/>
          <w:szCs w:val="24"/>
        </w:rPr>
        <w:t>37</w:t>
      </w:r>
      <w:r w:rsidRPr="005379A9">
        <w:rPr>
          <w:rFonts w:ascii="Arial" w:hAnsi="Arial" w:cs="Arial"/>
          <w:spacing w:val="-10"/>
          <w:sz w:val="24"/>
          <w:szCs w:val="24"/>
        </w:rPr>
        <w:t xml:space="preserve"> </w:t>
      </w:r>
      <w:r w:rsidRPr="005379A9">
        <w:rPr>
          <w:rFonts w:ascii="Arial" w:hAnsi="Arial" w:cs="Arial"/>
          <w:sz w:val="24"/>
          <w:szCs w:val="24"/>
        </w:rPr>
        <w:t>fracción</w:t>
      </w:r>
      <w:r w:rsidRPr="005379A9">
        <w:rPr>
          <w:rFonts w:ascii="Arial" w:hAnsi="Arial" w:cs="Arial"/>
          <w:spacing w:val="18"/>
          <w:sz w:val="24"/>
          <w:szCs w:val="24"/>
        </w:rPr>
        <w:t xml:space="preserve"> II</w:t>
      </w:r>
      <w:r w:rsidRPr="005379A9">
        <w:rPr>
          <w:rFonts w:ascii="Arial" w:hAnsi="Arial" w:cs="Arial"/>
          <w:w w:val="90"/>
          <w:sz w:val="24"/>
          <w:szCs w:val="24"/>
        </w:rPr>
        <w:t>,</w:t>
      </w:r>
      <w:r w:rsidRPr="005379A9">
        <w:rPr>
          <w:rFonts w:ascii="Arial" w:hAnsi="Arial" w:cs="Arial"/>
          <w:spacing w:val="-4"/>
          <w:w w:val="90"/>
          <w:sz w:val="24"/>
          <w:szCs w:val="24"/>
        </w:rPr>
        <w:t xml:space="preserve"> </w:t>
      </w:r>
      <w:r w:rsidRPr="005379A9">
        <w:rPr>
          <w:rFonts w:ascii="Arial" w:hAnsi="Arial" w:cs="Arial"/>
          <w:sz w:val="24"/>
          <w:szCs w:val="24"/>
        </w:rPr>
        <w:t>40</w:t>
      </w:r>
      <w:r w:rsidRPr="005379A9">
        <w:rPr>
          <w:rFonts w:ascii="Arial" w:hAnsi="Arial" w:cs="Arial"/>
          <w:spacing w:val="40"/>
          <w:w w:val="104"/>
          <w:sz w:val="24"/>
          <w:szCs w:val="24"/>
        </w:rPr>
        <w:t xml:space="preserve"> </w:t>
      </w:r>
      <w:r w:rsidRPr="005379A9">
        <w:rPr>
          <w:rFonts w:ascii="Arial" w:hAnsi="Arial" w:cs="Arial"/>
          <w:sz w:val="24"/>
          <w:szCs w:val="24"/>
        </w:rPr>
        <w:t>fracción</w:t>
      </w:r>
      <w:r w:rsidRPr="005379A9">
        <w:rPr>
          <w:rFonts w:ascii="Arial" w:hAnsi="Arial" w:cs="Arial"/>
          <w:spacing w:val="15"/>
          <w:sz w:val="24"/>
          <w:szCs w:val="24"/>
        </w:rPr>
        <w:t xml:space="preserve"> II</w:t>
      </w:r>
      <w:r w:rsidRPr="005379A9">
        <w:rPr>
          <w:rFonts w:ascii="Arial" w:hAnsi="Arial" w:cs="Arial"/>
          <w:spacing w:val="3"/>
          <w:w w:val="90"/>
          <w:sz w:val="24"/>
          <w:szCs w:val="24"/>
        </w:rPr>
        <w:t>,</w:t>
      </w:r>
      <w:r w:rsidRPr="005379A9">
        <w:rPr>
          <w:rFonts w:ascii="Arial" w:hAnsi="Arial" w:cs="Arial"/>
          <w:spacing w:val="4"/>
          <w:w w:val="90"/>
          <w:sz w:val="24"/>
          <w:szCs w:val="24"/>
        </w:rPr>
        <w:t xml:space="preserve"> </w:t>
      </w:r>
      <w:r w:rsidRPr="005379A9">
        <w:rPr>
          <w:rFonts w:ascii="Arial" w:hAnsi="Arial" w:cs="Arial"/>
          <w:sz w:val="24"/>
          <w:szCs w:val="24"/>
        </w:rPr>
        <w:t>47</w:t>
      </w:r>
      <w:r w:rsidRPr="005379A9">
        <w:rPr>
          <w:rFonts w:ascii="Arial" w:hAnsi="Arial" w:cs="Arial"/>
          <w:spacing w:val="-8"/>
          <w:sz w:val="24"/>
          <w:szCs w:val="24"/>
        </w:rPr>
        <w:t xml:space="preserve"> </w:t>
      </w:r>
      <w:r w:rsidRPr="005379A9">
        <w:rPr>
          <w:rFonts w:ascii="Arial" w:hAnsi="Arial" w:cs="Arial"/>
          <w:sz w:val="24"/>
          <w:szCs w:val="24"/>
        </w:rPr>
        <w:t>fracción</w:t>
      </w:r>
      <w:r w:rsidRPr="005379A9">
        <w:rPr>
          <w:rFonts w:ascii="Arial" w:hAnsi="Arial" w:cs="Arial"/>
          <w:spacing w:val="14"/>
          <w:sz w:val="24"/>
          <w:szCs w:val="24"/>
        </w:rPr>
        <w:t xml:space="preserve"> </w:t>
      </w:r>
      <w:r w:rsidRPr="005379A9">
        <w:rPr>
          <w:rFonts w:ascii="Arial" w:hAnsi="Arial" w:cs="Arial"/>
          <w:spacing w:val="10"/>
          <w:sz w:val="24"/>
          <w:szCs w:val="24"/>
        </w:rPr>
        <w:t>V</w:t>
      </w:r>
      <w:r w:rsidRPr="005379A9">
        <w:rPr>
          <w:rFonts w:ascii="Arial" w:hAnsi="Arial" w:cs="Arial"/>
          <w:spacing w:val="12"/>
          <w:sz w:val="24"/>
          <w:szCs w:val="24"/>
        </w:rPr>
        <w:t>,</w:t>
      </w:r>
      <w:r w:rsidRPr="005379A9">
        <w:rPr>
          <w:rFonts w:ascii="Arial" w:hAnsi="Arial" w:cs="Arial"/>
          <w:spacing w:val="2"/>
          <w:sz w:val="24"/>
          <w:szCs w:val="24"/>
        </w:rPr>
        <w:t xml:space="preserve"> </w:t>
      </w:r>
      <w:r w:rsidRPr="005379A9">
        <w:rPr>
          <w:rFonts w:ascii="Arial" w:hAnsi="Arial" w:cs="Arial"/>
          <w:sz w:val="24"/>
          <w:szCs w:val="24"/>
        </w:rPr>
        <w:t>de</w:t>
      </w:r>
      <w:r w:rsidRPr="005379A9">
        <w:rPr>
          <w:rFonts w:ascii="Arial" w:hAnsi="Arial" w:cs="Arial"/>
          <w:spacing w:val="8"/>
          <w:sz w:val="24"/>
          <w:szCs w:val="24"/>
        </w:rPr>
        <w:t xml:space="preserve"> </w:t>
      </w:r>
      <w:r w:rsidRPr="005379A9">
        <w:rPr>
          <w:rFonts w:ascii="Arial" w:hAnsi="Arial" w:cs="Arial"/>
          <w:sz w:val="24"/>
          <w:szCs w:val="24"/>
        </w:rPr>
        <w:t>la</w:t>
      </w:r>
      <w:r w:rsidRPr="005379A9">
        <w:rPr>
          <w:rFonts w:ascii="Arial" w:hAnsi="Arial" w:cs="Arial"/>
          <w:spacing w:val="1"/>
          <w:sz w:val="24"/>
          <w:szCs w:val="24"/>
        </w:rPr>
        <w:t xml:space="preserve"> </w:t>
      </w:r>
      <w:r w:rsidRPr="005379A9">
        <w:rPr>
          <w:rFonts w:ascii="Arial" w:hAnsi="Arial" w:cs="Arial"/>
          <w:sz w:val="24"/>
          <w:szCs w:val="24"/>
        </w:rPr>
        <w:t>Ley</w:t>
      </w:r>
      <w:r w:rsidRPr="005379A9">
        <w:rPr>
          <w:rFonts w:ascii="Arial" w:hAnsi="Arial" w:cs="Arial"/>
          <w:spacing w:val="-3"/>
          <w:sz w:val="24"/>
          <w:szCs w:val="24"/>
        </w:rPr>
        <w:t xml:space="preserve"> </w:t>
      </w:r>
      <w:r w:rsidRPr="005379A9">
        <w:rPr>
          <w:rFonts w:ascii="Arial" w:hAnsi="Arial" w:cs="Arial"/>
          <w:sz w:val="24"/>
          <w:szCs w:val="24"/>
        </w:rPr>
        <w:t>de</w:t>
      </w:r>
      <w:r w:rsidRPr="005379A9">
        <w:rPr>
          <w:rFonts w:ascii="Arial" w:hAnsi="Arial" w:cs="Arial"/>
          <w:spacing w:val="2"/>
          <w:sz w:val="24"/>
          <w:szCs w:val="24"/>
        </w:rPr>
        <w:t xml:space="preserve"> </w:t>
      </w:r>
      <w:r w:rsidRPr="005379A9">
        <w:rPr>
          <w:rFonts w:ascii="Arial" w:hAnsi="Arial" w:cs="Arial"/>
          <w:spacing w:val="-1"/>
          <w:sz w:val="24"/>
          <w:szCs w:val="24"/>
        </w:rPr>
        <w:t>Gobierno</w:t>
      </w:r>
      <w:r w:rsidRPr="005379A9">
        <w:rPr>
          <w:rFonts w:ascii="Arial" w:hAnsi="Arial" w:cs="Arial"/>
          <w:spacing w:val="1"/>
          <w:sz w:val="24"/>
          <w:szCs w:val="24"/>
        </w:rPr>
        <w:t xml:space="preserve"> </w:t>
      </w:r>
      <w:r w:rsidRPr="005379A9">
        <w:rPr>
          <w:rFonts w:ascii="Arial" w:hAnsi="Arial" w:cs="Arial"/>
          <w:sz w:val="24"/>
          <w:szCs w:val="24"/>
        </w:rPr>
        <w:t>y</w:t>
      </w:r>
      <w:r w:rsidRPr="005379A9">
        <w:rPr>
          <w:rFonts w:ascii="Arial" w:hAnsi="Arial" w:cs="Arial"/>
          <w:spacing w:val="17"/>
          <w:sz w:val="24"/>
          <w:szCs w:val="24"/>
        </w:rPr>
        <w:t xml:space="preserve"> </w:t>
      </w:r>
      <w:r w:rsidRPr="005379A9">
        <w:rPr>
          <w:rFonts w:ascii="Arial" w:hAnsi="Arial" w:cs="Arial"/>
          <w:sz w:val="24"/>
          <w:szCs w:val="24"/>
        </w:rPr>
        <w:t>la</w:t>
      </w:r>
      <w:r w:rsidRPr="005379A9">
        <w:rPr>
          <w:rFonts w:ascii="Arial" w:hAnsi="Arial" w:cs="Arial"/>
          <w:spacing w:val="-14"/>
          <w:sz w:val="24"/>
          <w:szCs w:val="24"/>
        </w:rPr>
        <w:t xml:space="preserve"> </w:t>
      </w:r>
      <w:r w:rsidRPr="005379A9">
        <w:rPr>
          <w:rFonts w:ascii="Arial" w:hAnsi="Arial" w:cs="Arial"/>
          <w:sz w:val="24"/>
          <w:szCs w:val="24"/>
        </w:rPr>
        <w:t>Administración</w:t>
      </w:r>
      <w:r w:rsidRPr="005379A9">
        <w:rPr>
          <w:rFonts w:ascii="Arial" w:hAnsi="Arial" w:cs="Arial"/>
          <w:spacing w:val="23"/>
          <w:sz w:val="24"/>
          <w:szCs w:val="24"/>
        </w:rPr>
        <w:t xml:space="preserve"> </w:t>
      </w:r>
      <w:r w:rsidRPr="005379A9">
        <w:rPr>
          <w:rFonts w:ascii="Arial" w:hAnsi="Arial" w:cs="Arial"/>
          <w:sz w:val="24"/>
          <w:szCs w:val="24"/>
        </w:rPr>
        <w:t>Púb</w:t>
      </w:r>
      <w:r w:rsidRPr="005379A9">
        <w:rPr>
          <w:rFonts w:ascii="Arial" w:hAnsi="Arial" w:cs="Arial"/>
          <w:spacing w:val="-3"/>
          <w:sz w:val="24"/>
          <w:szCs w:val="24"/>
        </w:rPr>
        <w:t>l</w:t>
      </w:r>
      <w:r w:rsidRPr="005379A9">
        <w:rPr>
          <w:rFonts w:ascii="Arial" w:hAnsi="Arial" w:cs="Arial"/>
          <w:spacing w:val="-21"/>
          <w:sz w:val="24"/>
          <w:szCs w:val="24"/>
        </w:rPr>
        <w:t>i</w:t>
      </w:r>
      <w:r w:rsidRPr="005379A9">
        <w:rPr>
          <w:rFonts w:ascii="Arial" w:hAnsi="Arial" w:cs="Arial"/>
          <w:sz w:val="24"/>
          <w:szCs w:val="24"/>
        </w:rPr>
        <w:t>ca</w:t>
      </w:r>
      <w:r w:rsidRPr="005379A9">
        <w:rPr>
          <w:rFonts w:ascii="Arial" w:hAnsi="Arial" w:cs="Arial"/>
          <w:spacing w:val="24"/>
          <w:sz w:val="24"/>
          <w:szCs w:val="24"/>
        </w:rPr>
        <w:t xml:space="preserve"> </w:t>
      </w:r>
      <w:r w:rsidRPr="005379A9">
        <w:rPr>
          <w:rFonts w:ascii="Arial" w:hAnsi="Arial" w:cs="Arial"/>
          <w:sz w:val="24"/>
          <w:szCs w:val="24"/>
        </w:rPr>
        <w:t>Mun</w:t>
      </w:r>
      <w:r w:rsidRPr="005379A9">
        <w:rPr>
          <w:rFonts w:ascii="Arial" w:hAnsi="Arial" w:cs="Arial"/>
          <w:spacing w:val="-19"/>
          <w:sz w:val="24"/>
          <w:szCs w:val="24"/>
        </w:rPr>
        <w:t>i</w:t>
      </w:r>
      <w:r w:rsidRPr="005379A9">
        <w:rPr>
          <w:rFonts w:ascii="Arial" w:hAnsi="Arial" w:cs="Arial"/>
          <w:sz w:val="24"/>
          <w:szCs w:val="24"/>
        </w:rPr>
        <w:t>cipal</w:t>
      </w:r>
      <w:r w:rsidRPr="005379A9">
        <w:rPr>
          <w:rFonts w:ascii="Arial" w:hAnsi="Arial" w:cs="Arial"/>
          <w:spacing w:val="9"/>
          <w:sz w:val="24"/>
          <w:szCs w:val="24"/>
        </w:rPr>
        <w:t xml:space="preserve"> </w:t>
      </w:r>
      <w:r w:rsidRPr="005379A9">
        <w:rPr>
          <w:rFonts w:ascii="Arial" w:hAnsi="Arial" w:cs="Arial"/>
          <w:spacing w:val="-17"/>
          <w:sz w:val="24"/>
          <w:szCs w:val="24"/>
        </w:rPr>
        <w:t>d</w:t>
      </w:r>
      <w:r w:rsidRPr="005379A9">
        <w:rPr>
          <w:rFonts w:ascii="Arial" w:hAnsi="Arial" w:cs="Arial"/>
          <w:sz w:val="24"/>
          <w:szCs w:val="24"/>
        </w:rPr>
        <w:t>el</w:t>
      </w:r>
      <w:r w:rsidRPr="005379A9">
        <w:rPr>
          <w:rFonts w:ascii="Arial" w:hAnsi="Arial" w:cs="Arial"/>
          <w:spacing w:val="18"/>
          <w:sz w:val="24"/>
          <w:szCs w:val="24"/>
        </w:rPr>
        <w:t xml:space="preserve"> </w:t>
      </w:r>
      <w:r w:rsidRPr="005379A9">
        <w:rPr>
          <w:rFonts w:ascii="Arial" w:hAnsi="Arial" w:cs="Arial"/>
          <w:sz w:val="24"/>
          <w:szCs w:val="24"/>
        </w:rPr>
        <w:t>Estado</w:t>
      </w:r>
      <w:r w:rsidRPr="005379A9">
        <w:rPr>
          <w:rFonts w:ascii="Arial" w:hAnsi="Arial" w:cs="Arial"/>
          <w:spacing w:val="12"/>
          <w:sz w:val="24"/>
          <w:szCs w:val="24"/>
        </w:rPr>
        <w:t xml:space="preserve"> </w:t>
      </w:r>
      <w:r w:rsidRPr="005379A9">
        <w:rPr>
          <w:rFonts w:ascii="Arial" w:hAnsi="Arial" w:cs="Arial"/>
          <w:sz w:val="24"/>
          <w:szCs w:val="24"/>
        </w:rPr>
        <w:t>de</w:t>
      </w:r>
      <w:r w:rsidRPr="005379A9">
        <w:rPr>
          <w:rFonts w:ascii="Arial" w:hAnsi="Arial" w:cs="Arial"/>
          <w:spacing w:val="15"/>
          <w:sz w:val="24"/>
          <w:szCs w:val="24"/>
        </w:rPr>
        <w:t xml:space="preserve"> </w:t>
      </w:r>
      <w:r w:rsidRPr="005379A9">
        <w:rPr>
          <w:rFonts w:ascii="Arial" w:hAnsi="Arial" w:cs="Arial"/>
          <w:sz w:val="24"/>
          <w:szCs w:val="24"/>
        </w:rPr>
        <w:t>Ja</w:t>
      </w:r>
      <w:r w:rsidRPr="005379A9">
        <w:rPr>
          <w:rFonts w:ascii="Arial" w:hAnsi="Arial" w:cs="Arial"/>
          <w:spacing w:val="-5"/>
          <w:sz w:val="24"/>
          <w:szCs w:val="24"/>
        </w:rPr>
        <w:t>l</w:t>
      </w:r>
      <w:r w:rsidRPr="005379A9">
        <w:rPr>
          <w:rFonts w:ascii="Arial" w:hAnsi="Arial" w:cs="Arial"/>
          <w:spacing w:val="-23"/>
          <w:sz w:val="24"/>
          <w:szCs w:val="24"/>
        </w:rPr>
        <w:t>i</w:t>
      </w:r>
      <w:r w:rsidRPr="005379A9">
        <w:rPr>
          <w:rFonts w:ascii="Arial" w:hAnsi="Arial" w:cs="Arial"/>
          <w:sz w:val="24"/>
          <w:szCs w:val="24"/>
        </w:rPr>
        <w:t>sc</w:t>
      </w:r>
      <w:r w:rsidRPr="005379A9">
        <w:rPr>
          <w:rFonts w:ascii="Arial" w:hAnsi="Arial" w:cs="Arial"/>
          <w:spacing w:val="12"/>
          <w:sz w:val="24"/>
          <w:szCs w:val="24"/>
        </w:rPr>
        <w:t>o</w:t>
      </w:r>
      <w:r w:rsidRPr="005379A9">
        <w:rPr>
          <w:rFonts w:ascii="Arial" w:hAnsi="Arial" w:cs="Arial"/>
          <w:sz w:val="24"/>
          <w:szCs w:val="24"/>
        </w:rPr>
        <w:t xml:space="preserve">; artículos </w:t>
      </w:r>
      <w:r w:rsidRPr="005379A9">
        <w:rPr>
          <w:rFonts w:ascii="Arial" w:eastAsia="Times New Roman" w:hAnsi="Arial" w:cs="Arial"/>
          <w:sz w:val="24"/>
          <w:szCs w:val="24"/>
          <w:lang w:eastAsia="es-ES"/>
        </w:rPr>
        <w:t>15, 18, 19, 21, 23 y del 26 al 30 de</w:t>
      </w:r>
      <w:r w:rsidRPr="005379A9">
        <w:rPr>
          <w:rFonts w:ascii="Arial" w:eastAsia="Malgun Gothic" w:hAnsi="Arial" w:cs="Arial"/>
          <w:sz w:val="24"/>
          <w:szCs w:val="24"/>
        </w:rPr>
        <w:t xml:space="preserve"> la Ley para la Regularización y Titulación de Predios Urbanos en el Estado de Jalisco,</w:t>
      </w:r>
      <w:r w:rsidRPr="005379A9">
        <w:rPr>
          <w:rFonts w:ascii="Arial" w:hAnsi="Arial" w:cs="Arial"/>
          <w:sz w:val="24"/>
          <w:szCs w:val="24"/>
        </w:rPr>
        <w:t xml:space="preserve"> y los relativos al Reglamento de Regularización de Predios Urbanos para el Municipio de San Pedro Tlaquepaque, Jalisco;</w:t>
      </w:r>
      <w:r w:rsidRPr="005379A9">
        <w:rPr>
          <w:rFonts w:ascii="Arial" w:hAnsi="Arial" w:cs="Arial"/>
          <w:spacing w:val="27"/>
          <w:sz w:val="24"/>
          <w:szCs w:val="24"/>
        </w:rPr>
        <w:t xml:space="preserve"> 1,</w:t>
      </w:r>
      <w:r w:rsidRPr="005379A9">
        <w:rPr>
          <w:rFonts w:ascii="Arial" w:hAnsi="Arial" w:cs="Arial"/>
          <w:spacing w:val="10"/>
          <w:sz w:val="24"/>
          <w:szCs w:val="24"/>
        </w:rPr>
        <w:t>2</w:t>
      </w:r>
      <w:r w:rsidRPr="005379A9">
        <w:rPr>
          <w:rFonts w:ascii="Arial" w:hAnsi="Arial" w:cs="Arial"/>
          <w:sz w:val="24"/>
          <w:szCs w:val="24"/>
        </w:rPr>
        <w:t>,</w:t>
      </w:r>
      <w:r w:rsidRPr="005379A9">
        <w:rPr>
          <w:rFonts w:ascii="Arial" w:hAnsi="Arial" w:cs="Arial"/>
          <w:spacing w:val="-14"/>
          <w:sz w:val="24"/>
          <w:szCs w:val="24"/>
        </w:rPr>
        <w:t xml:space="preserve"> </w:t>
      </w:r>
      <w:r w:rsidRPr="005379A9">
        <w:rPr>
          <w:rFonts w:ascii="Arial" w:hAnsi="Arial" w:cs="Arial"/>
          <w:spacing w:val="11"/>
          <w:sz w:val="24"/>
          <w:szCs w:val="24"/>
        </w:rPr>
        <w:t>3</w:t>
      </w:r>
      <w:r w:rsidRPr="005379A9">
        <w:rPr>
          <w:rFonts w:ascii="Arial" w:hAnsi="Arial" w:cs="Arial"/>
          <w:sz w:val="24"/>
          <w:szCs w:val="24"/>
        </w:rPr>
        <w:t>,</w:t>
      </w:r>
      <w:r w:rsidRPr="005379A9">
        <w:rPr>
          <w:rFonts w:ascii="Arial" w:hAnsi="Arial" w:cs="Arial"/>
          <w:spacing w:val="-8"/>
          <w:sz w:val="24"/>
          <w:szCs w:val="24"/>
        </w:rPr>
        <w:t xml:space="preserve"> </w:t>
      </w:r>
      <w:r w:rsidRPr="005379A9">
        <w:rPr>
          <w:rFonts w:ascii="Arial" w:hAnsi="Arial" w:cs="Arial"/>
          <w:sz w:val="24"/>
          <w:szCs w:val="24"/>
        </w:rPr>
        <w:t>25</w:t>
      </w:r>
      <w:r w:rsidRPr="005379A9">
        <w:rPr>
          <w:rFonts w:ascii="Arial" w:hAnsi="Arial" w:cs="Arial"/>
          <w:spacing w:val="19"/>
          <w:sz w:val="24"/>
          <w:szCs w:val="24"/>
        </w:rPr>
        <w:t xml:space="preserve"> </w:t>
      </w:r>
      <w:r w:rsidRPr="005379A9">
        <w:rPr>
          <w:rFonts w:ascii="Arial" w:hAnsi="Arial" w:cs="Arial"/>
          <w:sz w:val="24"/>
          <w:szCs w:val="24"/>
        </w:rPr>
        <w:t>fracción</w:t>
      </w:r>
      <w:r w:rsidRPr="005379A9">
        <w:rPr>
          <w:rFonts w:ascii="Arial" w:hAnsi="Arial" w:cs="Arial"/>
          <w:spacing w:val="32"/>
          <w:sz w:val="24"/>
          <w:szCs w:val="24"/>
        </w:rPr>
        <w:t xml:space="preserve"> </w:t>
      </w:r>
      <w:r w:rsidRPr="005379A9">
        <w:rPr>
          <w:rFonts w:ascii="Arial" w:hAnsi="Arial" w:cs="Arial"/>
          <w:sz w:val="24"/>
          <w:szCs w:val="24"/>
        </w:rPr>
        <w:t>XI</w:t>
      </w:r>
      <w:r w:rsidRPr="005379A9">
        <w:rPr>
          <w:rFonts w:ascii="Arial" w:hAnsi="Arial" w:cs="Arial"/>
          <w:spacing w:val="11"/>
          <w:sz w:val="24"/>
          <w:szCs w:val="24"/>
        </w:rPr>
        <w:t>I</w:t>
      </w:r>
      <w:r w:rsidRPr="005379A9">
        <w:rPr>
          <w:rFonts w:ascii="Arial" w:hAnsi="Arial" w:cs="Arial"/>
          <w:sz w:val="24"/>
          <w:szCs w:val="24"/>
        </w:rPr>
        <w:t>,XIX y XL</w:t>
      </w:r>
      <w:r w:rsidRPr="005379A9">
        <w:rPr>
          <w:rFonts w:ascii="Arial" w:hAnsi="Arial" w:cs="Arial"/>
          <w:spacing w:val="-24"/>
          <w:sz w:val="24"/>
          <w:szCs w:val="24"/>
        </w:rPr>
        <w:t xml:space="preserve"> </w:t>
      </w:r>
      <w:r w:rsidRPr="005379A9">
        <w:rPr>
          <w:rFonts w:ascii="Arial" w:hAnsi="Arial" w:cs="Arial"/>
          <w:sz w:val="24"/>
          <w:szCs w:val="24"/>
        </w:rPr>
        <w:t>33</w:t>
      </w:r>
      <w:r w:rsidRPr="005379A9">
        <w:rPr>
          <w:rFonts w:ascii="Arial" w:hAnsi="Arial" w:cs="Arial"/>
          <w:spacing w:val="1"/>
          <w:sz w:val="24"/>
          <w:szCs w:val="24"/>
        </w:rPr>
        <w:t xml:space="preserve"> </w:t>
      </w:r>
      <w:r w:rsidRPr="005379A9">
        <w:rPr>
          <w:rFonts w:ascii="Arial" w:hAnsi="Arial" w:cs="Arial"/>
          <w:sz w:val="24"/>
          <w:szCs w:val="24"/>
        </w:rPr>
        <w:t>frac</w:t>
      </w:r>
      <w:r w:rsidRPr="005379A9">
        <w:rPr>
          <w:rFonts w:ascii="Arial" w:hAnsi="Arial" w:cs="Arial"/>
          <w:spacing w:val="12"/>
          <w:sz w:val="24"/>
          <w:szCs w:val="24"/>
        </w:rPr>
        <w:t>c</w:t>
      </w:r>
      <w:r w:rsidRPr="005379A9">
        <w:rPr>
          <w:rFonts w:ascii="Arial" w:hAnsi="Arial" w:cs="Arial"/>
          <w:spacing w:val="-27"/>
          <w:sz w:val="24"/>
          <w:szCs w:val="24"/>
        </w:rPr>
        <w:t>i</w:t>
      </w:r>
      <w:r w:rsidRPr="005379A9">
        <w:rPr>
          <w:rFonts w:ascii="Arial" w:hAnsi="Arial" w:cs="Arial"/>
          <w:spacing w:val="-2"/>
          <w:sz w:val="24"/>
          <w:szCs w:val="24"/>
        </w:rPr>
        <w:t>ó</w:t>
      </w:r>
      <w:r w:rsidRPr="005379A9">
        <w:rPr>
          <w:rFonts w:ascii="Arial" w:hAnsi="Arial" w:cs="Arial"/>
          <w:sz w:val="24"/>
          <w:szCs w:val="24"/>
        </w:rPr>
        <w:t>n</w:t>
      </w:r>
      <w:r w:rsidRPr="005379A9">
        <w:rPr>
          <w:rFonts w:ascii="Arial" w:hAnsi="Arial" w:cs="Arial"/>
          <w:spacing w:val="19"/>
          <w:sz w:val="24"/>
          <w:szCs w:val="24"/>
        </w:rPr>
        <w:t xml:space="preserve"> I</w:t>
      </w:r>
      <w:r w:rsidRPr="005379A9">
        <w:rPr>
          <w:rFonts w:ascii="Arial" w:hAnsi="Arial" w:cs="Arial"/>
          <w:w w:val="90"/>
          <w:sz w:val="24"/>
          <w:szCs w:val="24"/>
        </w:rPr>
        <w:t>,</w:t>
      </w:r>
      <w:r w:rsidRPr="005379A9">
        <w:rPr>
          <w:rFonts w:ascii="Arial" w:hAnsi="Arial" w:cs="Arial"/>
          <w:w w:val="62"/>
          <w:sz w:val="24"/>
          <w:szCs w:val="24"/>
        </w:rPr>
        <w:t xml:space="preserve"> </w:t>
      </w:r>
      <w:r w:rsidRPr="005379A9">
        <w:rPr>
          <w:rFonts w:ascii="Arial" w:hAnsi="Arial" w:cs="Arial"/>
          <w:spacing w:val="-36"/>
          <w:w w:val="90"/>
          <w:sz w:val="24"/>
          <w:szCs w:val="24"/>
        </w:rPr>
        <w:t xml:space="preserve"> </w:t>
      </w:r>
      <w:r w:rsidRPr="005379A9">
        <w:rPr>
          <w:rFonts w:ascii="Arial" w:hAnsi="Arial" w:cs="Arial"/>
          <w:spacing w:val="1"/>
          <w:sz w:val="24"/>
          <w:szCs w:val="24"/>
        </w:rPr>
        <w:t xml:space="preserve">142,145 fracción II </w:t>
      </w:r>
      <w:r w:rsidRPr="005379A9">
        <w:rPr>
          <w:rFonts w:ascii="Arial" w:hAnsi="Arial" w:cs="Arial"/>
          <w:spacing w:val="-51"/>
          <w:sz w:val="24"/>
          <w:szCs w:val="24"/>
        </w:rPr>
        <w:t xml:space="preserve"> </w:t>
      </w:r>
      <w:r w:rsidRPr="005379A9">
        <w:rPr>
          <w:rFonts w:ascii="Arial" w:hAnsi="Arial" w:cs="Arial"/>
          <w:sz w:val="24"/>
          <w:szCs w:val="24"/>
        </w:rPr>
        <w:t>y</w:t>
      </w:r>
      <w:r w:rsidRPr="005379A9">
        <w:rPr>
          <w:rFonts w:ascii="Arial" w:hAnsi="Arial" w:cs="Arial"/>
          <w:spacing w:val="-36"/>
          <w:sz w:val="24"/>
          <w:szCs w:val="24"/>
        </w:rPr>
        <w:t xml:space="preserve"> </w:t>
      </w:r>
      <w:r w:rsidRPr="005379A9">
        <w:rPr>
          <w:rFonts w:ascii="Arial" w:hAnsi="Arial" w:cs="Arial"/>
          <w:sz w:val="24"/>
          <w:szCs w:val="24"/>
        </w:rPr>
        <w:t>154</w:t>
      </w:r>
      <w:r w:rsidRPr="005379A9">
        <w:rPr>
          <w:rFonts w:ascii="Arial" w:hAnsi="Arial" w:cs="Arial"/>
          <w:spacing w:val="-51"/>
          <w:sz w:val="24"/>
          <w:szCs w:val="24"/>
        </w:rPr>
        <w:t xml:space="preserve">   </w:t>
      </w:r>
      <w:r w:rsidRPr="005379A9">
        <w:rPr>
          <w:rFonts w:ascii="Arial" w:hAnsi="Arial" w:cs="Arial"/>
          <w:sz w:val="24"/>
          <w:szCs w:val="24"/>
        </w:rPr>
        <w:t>del</w:t>
      </w:r>
      <w:r w:rsidRPr="005379A9">
        <w:rPr>
          <w:rFonts w:ascii="Arial" w:hAnsi="Arial" w:cs="Arial"/>
          <w:spacing w:val="-41"/>
          <w:sz w:val="24"/>
          <w:szCs w:val="24"/>
        </w:rPr>
        <w:t xml:space="preserve"> </w:t>
      </w:r>
      <w:r w:rsidRPr="005379A9">
        <w:rPr>
          <w:rFonts w:ascii="Arial" w:hAnsi="Arial" w:cs="Arial"/>
          <w:spacing w:val="-2"/>
          <w:sz w:val="24"/>
          <w:szCs w:val="24"/>
        </w:rPr>
        <w:t>Reglamento</w:t>
      </w:r>
      <w:r w:rsidRPr="005379A9">
        <w:rPr>
          <w:rFonts w:ascii="Arial" w:eastAsia="Times New Roman" w:hAnsi="Arial" w:cs="Arial"/>
          <w:sz w:val="24"/>
          <w:szCs w:val="24"/>
        </w:rPr>
        <w:t xml:space="preserve"> </w:t>
      </w:r>
      <w:r w:rsidRPr="005379A9">
        <w:rPr>
          <w:rFonts w:ascii="Arial" w:hAnsi="Arial" w:cs="Arial"/>
          <w:w w:val="105"/>
          <w:sz w:val="24"/>
          <w:szCs w:val="24"/>
        </w:rPr>
        <w:t>del</w:t>
      </w:r>
      <w:r w:rsidRPr="005379A9">
        <w:rPr>
          <w:rFonts w:ascii="Arial" w:hAnsi="Arial" w:cs="Arial"/>
          <w:spacing w:val="-26"/>
          <w:w w:val="105"/>
          <w:sz w:val="24"/>
          <w:szCs w:val="24"/>
        </w:rPr>
        <w:t xml:space="preserve"> </w:t>
      </w:r>
      <w:r w:rsidRPr="005379A9">
        <w:rPr>
          <w:rFonts w:ascii="Arial" w:hAnsi="Arial" w:cs="Arial"/>
          <w:spacing w:val="-2"/>
          <w:w w:val="105"/>
          <w:sz w:val="24"/>
          <w:szCs w:val="24"/>
        </w:rPr>
        <w:t>Gobi</w:t>
      </w:r>
      <w:r w:rsidRPr="005379A9">
        <w:rPr>
          <w:rFonts w:ascii="Arial" w:hAnsi="Arial" w:cs="Arial"/>
          <w:spacing w:val="-1"/>
          <w:w w:val="105"/>
          <w:sz w:val="24"/>
          <w:szCs w:val="24"/>
        </w:rPr>
        <w:t>erno</w:t>
      </w:r>
      <w:r w:rsidRPr="005379A9">
        <w:rPr>
          <w:rFonts w:ascii="Arial" w:hAnsi="Arial" w:cs="Arial"/>
          <w:spacing w:val="-26"/>
          <w:w w:val="105"/>
          <w:sz w:val="24"/>
          <w:szCs w:val="24"/>
        </w:rPr>
        <w:t xml:space="preserve"> </w:t>
      </w:r>
      <w:r w:rsidRPr="005379A9">
        <w:rPr>
          <w:rFonts w:ascii="Arial" w:hAnsi="Arial" w:cs="Arial"/>
          <w:w w:val="105"/>
          <w:sz w:val="24"/>
          <w:szCs w:val="24"/>
        </w:rPr>
        <w:t>y</w:t>
      </w:r>
      <w:r w:rsidRPr="005379A9">
        <w:rPr>
          <w:rFonts w:ascii="Arial" w:hAnsi="Arial" w:cs="Arial"/>
          <w:spacing w:val="-21"/>
          <w:w w:val="105"/>
          <w:sz w:val="24"/>
          <w:szCs w:val="24"/>
        </w:rPr>
        <w:t xml:space="preserve"> </w:t>
      </w:r>
      <w:r w:rsidRPr="005379A9">
        <w:rPr>
          <w:rFonts w:ascii="Arial" w:hAnsi="Arial" w:cs="Arial"/>
          <w:w w:val="105"/>
          <w:sz w:val="24"/>
          <w:szCs w:val="24"/>
        </w:rPr>
        <w:t>de</w:t>
      </w:r>
      <w:r w:rsidRPr="005379A9">
        <w:rPr>
          <w:rFonts w:ascii="Arial" w:hAnsi="Arial" w:cs="Arial"/>
          <w:spacing w:val="-18"/>
          <w:w w:val="105"/>
          <w:sz w:val="24"/>
          <w:szCs w:val="24"/>
        </w:rPr>
        <w:t xml:space="preserve"> </w:t>
      </w:r>
      <w:r w:rsidRPr="005379A9">
        <w:rPr>
          <w:rFonts w:ascii="Arial" w:hAnsi="Arial" w:cs="Arial"/>
          <w:w w:val="105"/>
          <w:sz w:val="24"/>
          <w:szCs w:val="24"/>
        </w:rPr>
        <w:t>la</w:t>
      </w:r>
      <w:r w:rsidRPr="005379A9">
        <w:rPr>
          <w:rFonts w:ascii="Arial" w:hAnsi="Arial" w:cs="Arial"/>
          <w:spacing w:val="-35"/>
          <w:w w:val="105"/>
          <w:sz w:val="24"/>
          <w:szCs w:val="24"/>
        </w:rPr>
        <w:t xml:space="preserve"> </w:t>
      </w:r>
      <w:r w:rsidRPr="005379A9">
        <w:rPr>
          <w:rFonts w:ascii="Arial" w:hAnsi="Arial" w:cs="Arial"/>
          <w:w w:val="105"/>
          <w:sz w:val="24"/>
          <w:szCs w:val="24"/>
        </w:rPr>
        <w:t>Administración</w:t>
      </w:r>
      <w:r w:rsidRPr="005379A9">
        <w:rPr>
          <w:rFonts w:ascii="Arial" w:hAnsi="Arial" w:cs="Arial"/>
          <w:spacing w:val="8"/>
          <w:w w:val="105"/>
          <w:sz w:val="24"/>
          <w:szCs w:val="24"/>
        </w:rPr>
        <w:t xml:space="preserve"> </w:t>
      </w:r>
      <w:r w:rsidRPr="005379A9">
        <w:rPr>
          <w:rFonts w:ascii="Arial" w:hAnsi="Arial" w:cs="Arial"/>
          <w:spacing w:val="-3"/>
          <w:w w:val="105"/>
          <w:sz w:val="24"/>
          <w:szCs w:val="24"/>
        </w:rPr>
        <w:t>Pública</w:t>
      </w:r>
      <w:r w:rsidRPr="005379A9">
        <w:rPr>
          <w:rFonts w:ascii="Arial" w:hAnsi="Arial" w:cs="Arial"/>
          <w:spacing w:val="-24"/>
          <w:w w:val="105"/>
          <w:sz w:val="24"/>
          <w:szCs w:val="24"/>
        </w:rPr>
        <w:t xml:space="preserve"> </w:t>
      </w:r>
      <w:r w:rsidRPr="005379A9">
        <w:rPr>
          <w:rFonts w:ascii="Arial" w:hAnsi="Arial" w:cs="Arial"/>
          <w:w w:val="105"/>
          <w:sz w:val="24"/>
          <w:szCs w:val="24"/>
        </w:rPr>
        <w:t>del</w:t>
      </w:r>
      <w:r w:rsidRPr="005379A9">
        <w:rPr>
          <w:rFonts w:ascii="Arial" w:hAnsi="Arial" w:cs="Arial"/>
          <w:spacing w:val="-33"/>
          <w:w w:val="105"/>
          <w:sz w:val="24"/>
          <w:szCs w:val="24"/>
        </w:rPr>
        <w:t xml:space="preserve"> </w:t>
      </w:r>
      <w:r w:rsidRPr="005379A9">
        <w:rPr>
          <w:rFonts w:ascii="Arial" w:hAnsi="Arial" w:cs="Arial"/>
          <w:w w:val="105"/>
          <w:sz w:val="24"/>
          <w:szCs w:val="24"/>
        </w:rPr>
        <w:t>Ayuntamiento</w:t>
      </w:r>
      <w:r w:rsidRPr="005379A9">
        <w:rPr>
          <w:rFonts w:ascii="Arial" w:hAnsi="Arial" w:cs="Arial"/>
          <w:spacing w:val="-1"/>
          <w:w w:val="105"/>
          <w:sz w:val="24"/>
          <w:szCs w:val="24"/>
        </w:rPr>
        <w:t xml:space="preserve"> </w:t>
      </w:r>
      <w:r w:rsidRPr="005379A9">
        <w:rPr>
          <w:rFonts w:ascii="Arial" w:hAnsi="Arial" w:cs="Arial"/>
          <w:spacing w:val="-2"/>
          <w:w w:val="105"/>
          <w:sz w:val="24"/>
          <w:szCs w:val="24"/>
        </w:rPr>
        <w:t>Constitucional</w:t>
      </w:r>
      <w:r w:rsidRPr="005379A9">
        <w:rPr>
          <w:rFonts w:ascii="Arial" w:hAnsi="Arial" w:cs="Arial"/>
          <w:spacing w:val="-14"/>
          <w:w w:val="105"/>
          <w:sz w:val="24"/>
          <w:szCs w:val="24"/>
        </w:rPr>
        <w:t xml:space="preserve"> </w:t>
      </w:r>
      <w:r w:rsidRPr="005379A9">
        <w:rPr>
          <w:rFonts w:ascii="Arial" w:hAnsi="Arial" w:cs="Arial"/>
          <w:w w:val="105"/>
          <w:sz w:val="24"/>
          <w:szCs w:val="24"/>
        </w:rPr>
        <w:t>de</w:t>
      </w:r>
      <w:r w:rsidRPr="005379A9">
        <w:rPr>
          <w:rFonts w:ascii="Arial" w:hAnsi="Arial" w:cs="Arial"/>
          <w:spacing w:val="-19"/>
          <w:w w:val="105"/>
          <w:sz w:val="24"/>
          <w:szCs w:val="24"/>
        </w:rPr>
        <w:t xml:space="preserve"> </w:t>
      </w:r>
      <w:r w:rsidRPr="005379A9">
        <w:rPr>
          <w:rFonts w:ascii="Arial" w:hAnsi="Arial" w:cs="Arial"/>
          <w:w w:val="105"/>
          <w:sz w:val="24"/>
          <w:szCs w:val="24"/>
        </w:rPr>
        <w:t>San</w:t>
      </w:r>
      <w:r w:rsidRPr="005379A9">
        <w:rPr>
          <w:rFonts w:ascii="Arial" w:hAnsi="Arial" w:cs="Arial"/>
          <w:spacing w:val="15"/>
          <w:w w:val="105"/>
          <w:sz w:val="24"/>
          <w:szCs w:val="24"/>
        </w:rPr>
        <w:t xml:space="preserve"> </w:t>
      </w:r>
      <w:r w:rsidRPr="005379A9">
        <w:rPr>
          <w:rFonts w:ascii="Arial" w:hAnsi="Arial" w:cs="Arial"/>
          <w:w w:val="105"/>
          <w:sz w:val="24"/>
          <w:szCs w:val="24"/>
        </w:rPr>
        <w:t>Pedro</w:t>
      </w:r>
      <w:r w:rsidRPr="005379A9">
        <w:rPr>
          <w:rFonts w:ascii="Arial" w:hAnsi="Arial" w:cs="Arial"/>
          <w:spacing w:val="-25"/>
          <w:w w:val="105"/>
          <w:sz w:val="24"/>
          <w:szCs w:val="24"/>
        </w:rPr>
        <w:t xml:space="preserve"> </w:t>
      </w:r>
      <w:r w:rsidRPr="005379A9">
        <w:rPr>
          <w:rFonts w:ascii="Arial" w:hAnsi="Arial" w:cs="Arial"/>
          <w:spacing w:val="-1"/>
          <w:w w:val="105"/>
          <w:sz w:val="24"/>
          <w:szCs w:val="24"/>
        </w:rPr>
        <w:t>Tl</w:t>
      </w:r>
      <w:r w:rsidRPr="005379A9">
        <w:rPr>
          <w:rFonts w:ascii="Arial" w:hAnsi="Arial" w:cs="Arial"/>
          <w:spacing w:val="-2"/>
          <w:w w:val="105"/>
          <w:sz w:val="24"/>
          <w:szCs w:val="24"/>
        </w:rPr>
        <w:t>aquepaque</w:t>
      </w:r>
      <w:r w:rsidRPr="005379A9">
        <w:rPr>
          <w:rFonts w:ascii="Arial" w:hAnsi="Arial" w:cs="Arial"/>
          <w:w w:val="105"/>
          <w:sz w:val="24"/>
          <w:szCs w:val="24"/>
        </w:rPr>
        <w:t>;</w:t>
      </w:r>
      <w:r w:rsidRPr="005379A9">
        <w:rPr>
          <w:rFonts w:ascii="Arial" w:hAnsi="Arial" w:cs="Arial"/>
          <w:spacing w:val="-31"/>
          <w:w w:val="105"/>
          <w:sz w:val="24"/>
          <w:szCs w:val="24"/>
        </w:rPr>
        <w:t xml:space="preserve"> por lo que </w:t>
      </w:r>
      <w:r w:rsidRPr="005379A9">
        <w:rPr>
          <w:rFonts w:ascii="Arial" w:hAnsi="Arial" w:cs="Arial"/>
          <w:w w:val="105"/>
          <w:sz w:val="24"/>
          <w:szCs w:val="24"/>
        </w:rPr>
        <w:t>tengo</w:t>
      </w:r>
      <w:r w:rsidRPr="005379A9">
        <w:rPr>
          <w:rFonts w:ascii="Arial" w:hAnsi="Arial" w:cs="Arial"/>
          <w:spacing w:val="-9"/>
          <w:w w:val="105"/>
          <w:sz w:val="24"/>
          <w:szCs w:val="24"/>
        </w:rPr>
        <w:t xml:space="preserve"> </w:t>
      </w:r>
      <w:r w:rsidRPr="005379A9">
        <w:rPr>
          <w:rFonts w:ascii="Arial" w:hAnsi="Arial" w:cs="Arial"/>
          <w:w w:val="105"/>
          <w:sz w:val="24"/>
          <w:szCs w:val="24"/>
        </w:rPr>
        <w:t>a</w:t>
      </w:r>
      <w:r w:rsidRPr="005379A9">
        <w:rPr>
          <w:rFonts w:ascii="Arial" w:hAnsi="Arial" w:cs="Arial"/>
          <w:spacing w:val="-10"/>
          <w:w w:val="105"/>
          <w:sz w:val="24"/>
          <w:szCs w:val="24"/>
        </w:rPr>
        <w:t xml:space="preserve"> </w:t>
      </w:r>
      <w:r w:rsidRPr="005379A9">
        <w:rPr>
          <w:rFonts w:ascii="Arial" w:hAnsi="Arial" w:cs="Arial"/>
          <w:spacing w:val="-5"/>
          <w:w w:val="105"/>
          <w:sz w:val="24"/>
          <w:szCs w:val="24"/>
        </w:rPr>
        <w:t>bi</w:t>
      </w:r>
      <w:r w:rsidRPr="005379A9">
        <w:rPr>
          <w:rFonts w:ascii="Arial" w:hAnsi="Arial" w:cs="Arial"/>
          <w:spacing w:val="-6"/>
          <w:w w:val="105"/>
          <w:sz w:val="24"/>
          <w:szCs w:val="24"/>
        </w:rPr>
        <w:t>en</w:t>
      </w:r>
      <w:r w:rsidRPr="005379A9">
        <w:rPr>
          <w:rFonts w:ascii="Arial" w:hAnsi="Arial" w:cs="Arial"/>
          <w:spacing w:val="-12"/>
          <w:w w:val="105"/>
          <w:sz w:val="24"/>
          <w:szCs w:val="24"/>
        </w:rPr>
        <w:t xml:space="preserve"> </w:t>
      </w:r>
      <w:r w:rsidRPr="005379A9">
        <w:rPr>
          <w:rFonts w:ascii="Arial" w:hAnsi="Arial" w:cs="Arial"/>
          <w:w w:val="105"/>
          <w:sz w:val="24"/>
          <w:szCs w:val="24"/>
        </w:rPr>
        <w:t>someter</w:t>
      </w:r>
      <w:r w:rsidRPr="005379A9">
        <w:rPr>
          <w:rFonts w:ascii="Arial" w:hAnsi="Arial" w:cs="Arial"/>
          <w:spacing w:val="-5"/>
          <w:w w:val="105"/>
          <w:sz w:val="24"/>
          <w:szCs w:val="24"/>
        </w:rPr>
        <w:t xml:space="preserve"> </w:t>
      </w:r>
      <w:r w:rsidRPr="005379A9">
        <w:rPr>
          <w:rFonts w:ascii="Arial" w:hAnsi="Arial" w:cs="Arial"/>
          <w:w w:val="105"/>
          <w:sz w:val="24"/>
          <w:szCs w:val="24"/>
        </w:rPr>
        <w:t>a</w:t>
      </w:r>
      <w:r w:rsidRPr="005379A9">
        <w:rPr>
          <w:rFonts w:ascii="Arial" w:hAnsi="Arial" w:cs="Arial"/>
          <w:spacing w:val="-15"/>
          <w:w w:val="105"/>
          <w:sz w:val="24"/>
          <w:szCs w:val="24"/>
        </w:rPr>
        <w:t xml:space="preserve"> </w:t>
      </w:r>
      <w:r w:rsidRPr="005379A9">
        <w:rPr>
          <w:rFonts w:ascii="Arial" w:hAnsi="Arial" w:cs="Arial"/>
          <w:w w:val="105"/>
          <w:sz w:val="24"/>
          <w:szCs w:val="24"/>
        </w:rPr>
        <w:t>la</w:t>
      </w:r>
      <w:r w:rsidRPr="005379A9">
        <w:rPr>
          <w:rFonts w:ascii="Arial" w:hAnsi="Arial" w:cs="Arial"/>
          <w:spacing w:val="-19"/>
          <w:w w:val="105"/>
          <w:sz w:val="24"/>
          <w:szCs w:val="24"/>
        </w:rPr>
        <w:t xml:space="preserve"> </w:t>
      </w:r>
      <w:r w:rsidRPr="005379A9">
        <w:rPr>
          <w:rFonts w:ascii="Arial" w:hAnsi="Arial" w:cs="Arial"/>
          <w:spacing w:val="-4"/>
          <w:w w:val="105"/>
          <w:sz w:val="24"/>
          <w:szCs w:val="24"/>
        </w:rPr>
        <w:t>e</w:t>
      </w:r>
      <w:r w:rsidRPr="005379A9">
        <w:rPr>
          <w:rFonts w:ascii="Arial" w:hAnsi="Arial" w:cs="Arial"/>
          <w:spacing w:val="-3"/>
          <w:w w:val="105"/>
          <w:sz w:val="24"/>
          <w:szCs w:val="24"/>
        </w:rPr>
        <w:t>l</w:t>
      </w:r>
      <w:r w:rsidRPr="005379A9">
        <w:rPr>
          <w:rFonts w:ascii="Arial" w:hAnsi="Arial" w:cs="Arial"/>
          <w:spacing w:val="-5"/>
          <w:w w:val="105"/>
          <w:sz w:val="24"/>
          <w:szCs w:val="24"/>
        </w:rPr>
        <w:t>evada</w:t>
      </w:r>
      <w:r w:rsidRPr="005379A9">
        <w:rPr>
          <w:rFonts w:ascii="Arial" w:hAnsi="Arial" w:cs="Arial"/>
          <w:spacing w:val="-6"/>
          <w:w w:val="105"/>
          <w:sz w:val="24"/>
          <w:szCs w:val="24"/>
        </w:rPr>
        <w:t xml:space="preserve"> </w:t>
      </w:r>
      <w:r w:rsidRPr="005379A9">
        <w:rPr>
          <w:rFonts w:ascii="Arial" w:hAnsi="Arial" w:cs="Arial"/>
          <w:w w:val="105"/>
          <w:sz w:val="24"/>
          <w:szCs w:val="24"/>
        </w:rPr>
        <w:t>y</w:t>
      </w:r>
      <w:r w:rsidRPr="005379A9">
        <w:rPr>
          <w:rFonts w:ascii="Arial" w:hAnsi="Arial" w:cs="Arial"/>
          <w:spacing w:val="-17"/>
          <w:w w:val="105"/>
          <w:sz w:val="24"/>
          <w:szCs w:val="24"/>
        </w:rPr>
        <w:t xml:space="preserve"> </w:t>
      </w:r>
      <w:r w:rsidRPr="005379A9">
        <w:rPr>
          <w:rFonts w:ascii="Arial" w:hAnsi="Arial" w:cs="Arial"/>
          <w:w w:val="105"/>
          <w:sz w:val="24"/>
          <w:szCs w:val="24"/>
        </w:rPr>
        <w:t>distinguida</w:t>
      </w:r>
      <w:r w:rsidRPr="005379A9">
        <w:rPr>
          <w:rFonts w:ascii="Arial" w:hAnsi="Arial" w:cs="Arial"/>
          <w:spacing w:val="-11"/>
          <w:w w:val="105"/>
          <w:sz w:val="24"/>
          <w:szCs w:val="24"/>
        </w:rPr>
        <w:t xml:space="preserve"> </w:t>
      </w:r>
      <w:r w:rsidRPr="005379A9">
        <w:rPr>
          <w:rFonts w:ascii="Arial" w:hAnsi="Arial" w:cs="Arial"/>
          <w:sz w:val="24"/>
          <w:szCs w:val="24"/>
        </w:rPr>
        <w:t>consideración de éste H. Cuerpo Edilicio en Pleno los siguientes puntos de:</w:t>
      </w:r>
    </w:p>
    <w:p w:rsidR="005379A9" w:rsidRPr="005379A9" w:rsidRDefault="005379A9" w:rsidP="005379A9">
      <w:pPr>
        <w:pStyle w:val="Sinespaciado"/>
        <w:spacing w:line="276" w:lineRule="auto"/>
        <w:jc w:val="both"/>
        <w:rPr>
          <w:rFonts w:ascii="Arial" w:hAnsi="Arial" w:cs="Arial"/>
          <w:sz w:val="24"/>
          <w:szCs w:val="24"/>
        </w:rPr>
      </w:pPr>
    </w:p>
    <w:p w:rsidR="005379A9" w:rsidRPr="005379A9" w:rsidRDefault="005379A9" w:rsidP="005379A9">
      <w:pPr>
        <w:jc w:val="center"/>
        <w:rPr>
          <w:rFonts w:ascii="Arial" w:eastAsia="Times New Roman" w:hAnsi="Arial" w:cs="Arial"/>
          <w:b/>
          <w:sz w:val="24"/>
          <w:szCs w:val="24"/>
          <w:lang w:eastAsia="es-ES"/>
        </w:rPr>
      </w:pPr>
      <w:r w:rsidRPr="005379A9">
        <w:rPr>
          <w:rFonts w:ascii="Arial" w:eastAsia="Times New Roman" w:hAnsi="Arial" w:cs="Arial"/>
          <w:b/>
          <w:sz w:val="24"/>
          <w:szCs w:val="24"/>
          <w:lang w:eastAsia="es-ES"/>
        </w:rPr>
        <w:t>A C U E R D O:</w:t>
      </w:r>
    </w:p>
    <w:p w:rsidR="005379A9" w:rsidRPr="005379A9" w:rsidRDefault="005379A9" w:rsidP="005379A9">
      <w:pPr>
        <w:jc w:val="both"/>
        <w:rPr>
          <w:rFonts w:ascii="Arial" w:eastAsia="Calibri" w:hAnsi="Arial" w:cs="Arial"/>
          <w:b/>
          <w:bCs/>
          <w:sz w:val="24"/>
          <w:szCs w:val="24"/>
        </w:rPr>
      </w:pPr>
      <w:r w:rsidRPr="005379A9">
        <w:rPr>
          <w:rFonts w:ascii="Arial" w:eastAsia="Times New Roman" w:hAnsi="Arial" w:cs="Arial"/>
          <w:b/>
          <w:sz w:val="24"/>
          <w:szCs w:val="24"/>
          <w:lang w:eastAsia="es-ES"/>
        </w:rPr>
        <w:t xml:space="preserve">Primero. – </w:t>
      </w:r>
      <w:r w:rsidRPr="005379A9">
        <w:rPr>
          <w:rFonts w:ascii="Arial" w:hAnsi="Arial" w:cs="Arial"/>
          <w:sz w:val="24"/>
          <w:szCs w:val="24"/>
        </w:rPr>
        <w:t>El Pleno del Ayuntamiento Constitucional del Municipio de San Pedro Tlaquepaque, Jalisco, aprueba y autoriza declarar formalmente regularizado el siguiente predio</w:t>
      </w:r>
      <w:r w:rsidRPr="005379A9">
        <w:rPr>
          <w:rFonts w:ascii="Arial" w:hAnsi="Arial" w:cs="Arial"/>
          <w:b/>
          <w:bCs/>
          <w:sz w:val="24"/>
          <w:szCs w:val="24"/>
        </w:rPr>
        <w:t xml:space="preserve"> </w:t>
      </w:r>
      <w:r w:rsidRPr="005379A9">
        <w:rPr>
          <w:rFonts w:ascii="Arial" w:hAnsi="Arial" w:cs="Arial"/>
          <w:bCs/>
          <w:sz w:val="24"/>
          <w:szCs w:val="24"/>
        </w:rPr>
        <w:t xml:space="preserve">identificado como </w:t>
      </w:r>
      <w:r w:rsidRPr="005379A9">
        <w:rPr>
          <w:rFonts w:ascii="Arial" w:hAnsi="Arial" w:cs="Arial"/>
          <w:b/>
          <w:sz w:val="24"/>
          <w:szCs w:val="24"/>
        </w:rPr>
        <w:t>RAMON MARTINEZ 50</w:t>
      </w:r>
      <w:r w:rsidRPr="005379A9">
        <w:rPr>
          <w:rFonts w:ascii="Arial" w:hAnsi="Arial" w:cs="Arial"/>
          <w:sz w:val="24"/>
          <w:szCs w:val="24"/>
        </w:rPr>
        <w:t xml:space="preserve">, </w:t>
      </w:r>
      <w:r w:rsidRPr="005379A9">
        <w:rPr>
          <w:rFonts w:ascii="Arial" w:hAnsi="Arial" w:cs="Arial"/>
          <w:iCs/>
          <w:sz w:val="24"/>
          <w:szCs w:val="24"/>
        </w:rPr>
        <w:t>bajo expediente de la PRODEUR</w:t>
      </w:r>
      <w:r w:rsidRPr="005379A9">
        <w:rPr>
          <w:rFonts w:ascii="Arial" w:hAnsi="Arial" w:cs="Arial"/>
          <w:sz w:val="24"/>
          <w:szCs w:val="24"/>
        </w:rPr>
        <w:t xml:space="preserve"> </w:t>
      </w:r>
      <w:r w:rsidRPr="005379A9">
        <w:rPr>
          <w:rFonts w:ascii="Arial" w:hAnsi="Arial" w:cs="Arial"/>
          <w:b/>
          <w:i/>
          <w:sz w:val="24"/>
          <w:szCs w:val="24"/>
        </w:rPr>
        <w:t xml:space="preserve">TLQ-34/19 </w:t>
      </w:r>
      <w:r w:rsidRPr="005379A9">
        <w:rPr>
          <w:rFonts w:ascii="Arial" w:hAnsi="Arial" w:cs="Arial"/>
          <w:i/>
          <w:sz w:val="24"/>
          <w:szCs w:val="24"/>
        </w:rPr>
        <w:t xml:space="preserve">y expediente de la COMUR </w:t>
      </w:r>
      <w:r w:rsidRPr="005379A9">
        <w:rPr>
          <w:rFonts w:ascii="Arial" w:hAnsi="Arial" w:cs="Arial"/>
          <w:b/>
          <w:bCs/>
          <w:i/>
          <w:sz w:val="24"/>
          <w:szCs w:val="24"/>
        </w:rPr>
        <w:t>TLQ-</w:t>
      </w:r>
      <w:r w:rsidRPr="005379A9">
        <w:rPr>
          <w:rFonts w:ascii="Arial" w:hAnsi="Arial" w:cs="Arial"/>
          <w:b/>
          <w:i/>
          <w:sz w:val="24"/>
          <w:szCs w:val="24"/>
        </w:rPr>
        <w:t xml:space="preserve">PIT-LC-001-2019; ubicado </w:t>
      </w:r>
      <w:r w:rsidRPr="005379A9">
        <w:rPr>
          <w:rFonts w:ascii="Arial" w:eastAsia="Times New Roman" w:hAnsi="Arial" w:cs="Arial"/>
          <w:sz w:val="24"/>
          <w:szCs w:val="24"/>
          <w:lang w:eastAsia="es-ES"/>
        </w:rPr>
        <w:t xml:space="preserve">entre </w:t>
      </w:r>
      <w:r w:rsidRPr="005379A9">
        <w:rPr>
          <w:rFonts w:ascii="Arial" w:hAnsi="Arial" w:cs="Arial"/>
          <w:sz w:val="24"/>
          <w:szCs w:val="24"/>
        </w:rPr>
        <w:t>en la colonia Manuel López Cotilla, en la Delegación López Cotilla de esta municipalidad</w:t>
      </w:r>
      <w:r w:rsidRPr="005379A9">
        <w:rPr>
          <w:rFonts w:ascii="Arial" w:eastAsia="Times New Roman" w:hAnsi="Arial" w:cs="Arial"/>
          <w:sz w:val="24"/>
          <w:szCs w:val="24"/>
          <w:lang w:eastAsia="es-ES"/>
        </w:rPr>
        <w:t xml:space="preserve">, con una superficie de </w:t>
      </w:r>
      <w:r w:rsidRPr="005379A9">
        <w:rPr>
          <w:rFonts w:ascii="Arial" w:eastAsia="Calibri" w:hAnsi="Arial" w:cs="Arial"/>
          <w:b/>
          <w:bCs/>
          <w:sz w:val="24"/>
          <w:szCs w:val="24"/>
        </w:rPr>
        <w:t>180.080 m2.</w:t>
      </w:r>
    </w:p>
    <w:p w:rsidR="005379A9" w:rsidRPr="005379A9" w:rsidRDefault="005379A9" w:rsidP="005379A9">
      <w:pPr>
        <w:jc w:val="both"/>
        <w:rPr>
          <w:rFonts w:ascii="Arial" w:eastAsia="Times New Roman" w:hAnsi="Arial" w:cs="Arial"/>
          <w:sz w:val="24"/>
          <w:szCs w:val="24"/>
          <w:lang w:eastAsia="es-ES"/>
        </w:rPr>
      </w:pPr>
      <w:r w:rsidRPr="005379A9">
        <w:rPr>
          <w:rFonts w:ascii="Arial" w:eastAsia="Times New Roman" w:hAnsi="Arial" w:cs="Arial"/>
          <w:b/>
          <w:sz w:val="24"/>
          <w:szCs w:val="24"/>
          <w:lang w:eastAsia="es-ES"/>
        </w:rPr>
        <w:t>Segundo. -</w:t>
      </w:r>
      <w:r w:rsidRPr="005379A9">
        <w:rPr>
          <w:rFonts w:ascii="Arial" w:eastAsia="Times New Roman" w:hAnsi="Arial" w:cs="Arial"/>
          <w:sz w:val="24"/>
          <w:szCs w:val="24"/>
          <w:lang w:eastAsia="es-ES"/>
        </w:rPr>
        <w:t xml:space="preserve"> </w:t>
      </w:r>
      <w:r w:rsidRPr="005379A9">
        <w:rPr>
          <w:rFonts w:ascii="Arial" w:eastAsia="Malgun Gothic" w:hAnsi="Arial" w:cs="Arial"/>
          <w:bCs/>
          <w:sz w:val="24"/>
          <w:szCs w:val="24"/>
        </w:rPr>
        <w:t>El Pleno del Ayuntamiento de San Pedro Tlaquepaque aprueba</w:t>
      </w:r>
      <w:r w:rsidRPr="005379A9">
        <w:rPr>
          <w:rFonts w:ascii="Arial" w:eastAsia="Malgun Gothic" w:hAnsi="Arial" w:cs="Arial"/>
          <w:sz w:val="24"/>
          <w:szCs w:val="24"/>
        </w:rPr>
        <w:t xml:space="preserve"> y</w:t>
      </w:r>
      <w:r w:rsidRPr="005379A9">
        <w:rPr>
          <w:rFonts w:ascii="Arial" w:eastAsia="Times New Roman" w:hAnsi="Arial" w:cs="Arial"/>
          <w:sz w:val="24"/>
          <w:szCs w:val="24"/>
          <w:lang w:eastAsia="es-ES"/>
        </w:rPr>
        <w:t xml:space="preserve"> autoriza el Convenio de Regularización, de conformidad con las normas reglamentarias para el pago de los créditos fiscales.</w:t>
      </w:r>
    </w:p>
    <w:p w:rsidR="005379A9" w:rsidRPr="005379A9" w:rsidRDefault="005379A9" w:rsidP="005379A9">
      <w:pPr>
        <w:jc w:val="both"/>
        <w:rPr>
          <w:rFonts w:ascii="Arial" w:eastAsia="Times New Roman" w:hAnsi="Arial" w:cs="Arial"/>
          <w:sz w:val="24"/>
          <w:szCs w:val="24"/>
          <w:lang w:eastAsia="es-ES"/>
        </w:rPr>
      </w:pPr>
      <w:r w:rsidRPr="005379A9">
        <w:rPr>
          <w:rFonts w:ascii="Arial" w:eastAsia="Times New Roman" w:hAnsi="Arial" w:cs="Arial"/>
          <w:b/>
          <w:sz w:val="24"/>
          <w:szCs w:val="24"/>
          <w:lang w:eastAsia="es-ES"/>
        </w:rPr>
        <w:t xml:space="preserve">Tercero. - </w:t>
      </w:r>
      <w:r w:rsidRPr="005379A9">
        <w:rPr>
          <w:rFonts w:ascii="Arial" w:eastAsia="Times New Roman" w:hAnsi="Arial" w:cs="Arial"/>
          <w:bCs/>
          <w:sz w:val="24"/>
          <w:szCs w:val="24"/>
          <w:lang w:eastAsia="es-ES"/>
        </w:rPr>
        <w:t>Se</w:t>
      </w:r>
      <w:r w:rsidRPr="005379A9">
        <w:rPr>
          <w:rFonts w:ascii="Arial" w:eastAsia="Times New Roman" w:hAnsi="Arial" w:cs="Arial"/>
          <w:sz w:val="24"/>
          <w:szCs w:val="24"/>
          <w:lang w:eastAsia="es-ES"/>
        </w:rPr>
        <w:t xml:space="preserv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 Ayuntamiento.</w:t>
      </w:r>
    </w:p>
    <w:p w:rsidR="005379A9" w:rsidRPr="005379A9" w:rsidRDefault="005379A9" w:rsidP="005379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5379A9">
        <w:rPr>
          <w:rFonts w:ascii="Arial" w:hAnsi="Arial" w:cs="Arial"/>
          <w:b/>
          <w:sz w:val="24"/>
          <w:szCs w:val="24"/>
        </w:rPr>
        <w:t>Cuarto. –</w:t>
      </w:r>
      <w:r w:rsidRPr="005379A9">
        <w:rPr>
          <w:rFonts w:ascii="Arial" w:hAnsi="Arial" w:cs="Arial"/>
          <w:sz w:val="24"/>
          <w:szCs w:val="24"/>
        </w:rPr>
        <w:t xml:space="preserve"> Se instruye al Secretario Técnico de la Comisión Municipal de Regularización, remitir al Director de Catastro Municipal el Plano Topográfico para que realice la apertura de la cuenta catastral individual, de cada uno de los lotes.</w:t>
      </w:r>
    </w:p>
    <w:p w:rsidR="005379A9" w:rsidRPr="005379A9" w:rsidRDefault="005379A9" w:rsidP="005379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5379A9">
        <w:rPr>
          <w:rFonts w:ascii="Arial" w:hAnsi="Arial" w:cs="Arial"/>
          <w:b/>
          <w:sz w:val="24"/>
          <w:szCs w:val="24"/>
        </w:rPr>
        <w:t>Quinto. –</w:t>
      </w:r>
      <w:r w:rsidRPr="005379A9">
        <w:rPr>
          <w:rFonts w:ascii="Arial" w:hAnsi="Arial" w:cs="Arial"/>
          <w:bCs/>
          <w:sz w:val="24"/>
          <w:szCs w:val="24"/>
        </w:rPr>
        <w:t>.</w:t>
      </w:r>
      <w:r w:rsidRPr="005379A9">
        <w:rPr>
          <w:rFonts w:ascii="Arial" w:hAnsi="Arial" w:cs="Arial"/>
          <w:sz w:val="24"/>
          <w:szCs w:val="24"/>
        </w:rPr>
        <w:t xml:space="preserve"> Se instruye al Director de Catastro Municipal, a efecto de que realice la apertura de la cuenta catastral, de conformidad al Plano de Topográfico, para dar cumplimiento al punto anterior y para que surta sus efectos legales el presente Acuerdo.</w:t>
      </w:r>
    </w:p>
    <w:p w:rsidR="005379A9" w:rsidRPr="005379A9" w:rsidRDefault="005379A9" w:rsidP="005379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5379A9">
        <w:rPr>
          <w:rFonts w:ascii="Arial" w:hAnsi="Arial" w:cs="Arial"/>
          <w:b/>
          <w:sz w:val="24"/>
          <w:szCs w:val="24"/>
        </w:rPr>
        <w:t xml:space="preserve">Sexto. </w:t>
      </w:r>
      <w:r w:rsidRPr="005379A9">
        <w:rPr>
          <w:rFonts w:ascii="Arial" w:hAnsi="Arial" w:cs="Arial"/>
          <w:bCs/>
          <w:sz w:val="24"/>
          <w:szCs w:val="24"/>
        </w:rPr>
        <w:t>Se instruye a la Coordinación General de Gestión Integral de la Ciudad, para dar seguimiento al presente acuerdo para que surta los efectos legales conducentes.</w:t>
      </w:r>
    </w:p>
    <w:p w:rsidR="005379A9" w:rsidRPr="005379A9" w:rsidRDefault="005379A9" w:rsidP="005379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5379A9">
        <w:rPr>
          <w:rFonts w:ascii="Arial" w:hAnsi="Arial" w:cs="Arial"/>
          <w:b/>
          <w:sz w:val="24"/>
          <w:szCs w:val="24"/>
        </w:rPr>
        <w:t xml:space="preserve">Séptimo. -  </w:t>
      </w:r>
      <w:r w:rsidRPr="005379A9">
        <w:rPr>
          <w:rFonts w:ascii="Arial" w:hAnsi="Arial" w:cs="Arial"/>
          <w:bCs/>
          <w:sz w:val="24"/>
          <w:szCs w:val="24"/>
        </w:rPr>
        <w:t>Se autoriza el inicio del Procedimiento de Titulación prevista en la Ley de Regularización y Titulación de Predios Urbanos para el Estado de Jalisco y al Reglamento de Regularización y Titulación de Predios Urbanos para el Municipio de San Pedro Tlaquepaque a través de la Comisión Municipal de Regularización de Predios.</w:t>
      </w:r>
    </w:p>
    <w:p w:rsidR="005379A9" w:rsidRPr="005379A9" w:rsidRDefault="005379A9" w:rsidP="005379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5379A9">
        <w:rPr>
          <w:rFonts w:ascii="Arial" w:eastAsia="Calibri" w:hAnsi="Arial" w:cs="Arial"/>
          <w:b/>
          <w:sz w:val="24"/>
          <w:szCs w:val="24"/>
          <w:lang w:eastAsia="es-MX"/>
        </w:rPr>
        <w:t>Octavo. -</w:t>
      </w:r>
      <w:r w:rsidRPr="005379A9">
        <w:rPr>
          <w:rFonts w:ascii="Arial" w:eastAsia="Calibri" w:hAnsi="Arial" w:cs="Arial"/>
          <w:bCs/>
          <w:sz w:val="24"/>
          <w:szCs w:val="24"/>
          <w:lang w:eastAsia="es-MX"/>
        </w:rPr>
        <w:t xml:space="preserve"> </w:t>
      </w:r>
      <w:r w:rsidRPr="005379A9">
        <w:rPr>
          <w:rFonts w:ascii="Arial" w:hAnsi="Arial" w:cs="Arial"/>
          <w:bCs/>
          <w:sz w:val="24"/>
          <w:szCs w:val="24"/>
        </w:rPr>
        <w:t>Se instruye al Secretario del Ayuntamiento para que se publique en forma abreviada en la Gaceta Municipal</w:t>
      </w:r>
      <w:r w:rsidRPr="005379A9">
        <w:rPr>
          <w:rFonts w:ascii="Arial" w:hAnsi="Arial" w:cs="Arial"/>
          <w:sz w:val="24"/>
          <w:szCs w:val="24"/>
        </w:rPr>
        <w:t xml:space="preserve"> y en los Estrados de la Presidencia por un periodo de tres días naturales el presente acuerdo.</w:t>
      </w:r>
    </w:p>
    <w:p w:rsidR="005379A9" w:rsidRPr="005379A9" w:rsidRDefault="005379A9" w:rsidP="005379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5379A9">
        <w:rPr>
          <w:rFonts w:ascii="Arial" w:hAnsi="Arial" w:cs="Arial"/>
          <w:sz w:val="24"/>
          <w:szCs w:val="24"/>
        </w:rPr>
        <w:t>Notifíquese. - A la Presidente Municipal, Secretario del Ayuntamiento; Síndico Municipal, Tesorero Municipal, Director de Catastro Municipal, Procurador de Desarrollo Urbano del Estado de Jalisco, Jefatura de Regularización de Predios en su carácter de Secretario Técnico y a cualquier otra dependencia que esté involucrada con el Acuerdo, para que surta sus efectos legales correspondientes.</w:t>
      </w:r>
    </w:p>
    <w:p w:rsidR="005379A9" w:rsidRDefault="005379A9" w:rsidP="005379A9">
      <w:pPr>
        <w:autoSpaceDE w:val="0"/>
        <w:autoSpaceDN w:val="0"/>
        <w:adjustRightInd w:val="0"/>
        <w:jc w:val="both"/>
        <w:rPr>
          <w:rFonts w:ascii="Arial" w:eastAsia="Malgun Gothic" w:hAnsi="Arial" w:cs="Arial"/>
          <w:sz w:val="24"/>
          <w:szCs w:val="24"/>
        </w:rPr>
      </w:pPr>
    </w:p>
    <w:p w:rsidR="00DF03AB" w:rsidRDefault="00DF03AB" w:rsidP="005379A9">
      <w:pPr>
        <w:autoSpaceDE w:val="0"/>
        <w:autoSpaceDN w:val="0"/>
        <w:adjustRightInd w:val="0"/>
        <w:jc w:val="both"/>
        <w:rPr>
          <w:rFonts w:ascii="Arial" w:eastAsia="Malgun Gothic" w:hAnsi="Arial" w:cs="Arial"/>
          <w:sz w:val="24"/>
          <w:szCs w:val="24"/>
        </w:rPr>
      </w:pPr>
    </w:p>
    <w:p w:rsidR="005379A9" w:rsidRPr="005379A9" w:rsidRDefault="005379A9" w:rsidP="005379A9">
      <w:pPr>
        <w:jc w:val="center"/>
        <w:rPr>
          <w:sz w:val="24"/>
          <w:szCs w:val="24"/>
        </w:rPr>
      </w:pPr>
      <w:r w:rsidRPr="005379A9">
        <w:rPr>
          <w:rFonts w:ascii="Arial" w:hAnsi="Arial" w:cs="Arial"/>
          <w:b/>
          <w:sz w:val="24"/>
          <w:szCs w:val="24"/>
        </w:rPr>
        <w:t>A T E N T A M E N T E</w:t>
      </w:r>
    </w:p>
    <w:p w:rsidR="005379A9" w:rsidRPr="005379A9" w:rsidRDefault="005379A9" w:rsidP="005379A9">
      <w:pPr>
        <w:spacing w:after="30"/>
        <w:jc w:val="center"/>
        <w:rPr>
          <w:rFonts w:ascii="Arial" w:hAnsi="Arial" w:cs="Arial"/>
          <w:b/>
          <w:sz w:val="24"/>
          <w:szCs w:val="24"/>
        </w:rPr>
      </w:pPr>
      <w:r w:rsidRPr="005379A9">
        <w:rPr>
          <w:rFonts w:ascii="Arial" w:hAnsi="Arial" w:cs="Arial"/>
          <w:b/>
          <w:sz w:val="24"/>
          <w:szCs w:val="24"/>
        </w:rPr>
        <w:t>“PRIMA OPERA FIGLINAE HOMO”</w:t>
      </w:r>
    </w:p>
    <w:p w:rsidR="005379A9" w:rsidRPr="005379A9" w:rsidRDefault="005379A9" w:rsidP="005379A9">
      <w:pPr>
        <w:spacing w:after="30"/>
        <w:jc w:val="center"/>
        <w:rPr>
          <w:rFonts w:ascii="Arial" w:hAnsi="Arial" w:cs="Arial"/>
          <w:b/>
          <w:sz w:val="24"/>
          <w:szCs w:val="24"/>
        </w:rPr>
      </w:pPr>
      <w:r w:rsidRPr="005379A9">
        <w:rPr>
          <w:rFonts w:ascii="Arial" w:hAnsi="Arial" w:cs="Arial"/>
          <w:b/>
          <w:sz w:val="24"/>
          <w:szCs w:val="24"/>
        </w:rPr>
        <w:t>SALON DE SESIONES DEL H. AYUNTAMIENTO</w:t>
      </w:r>
    </w:p>
    <w:p w:rsidR="005379A9" w:rsidRPr="005379A9" w:rsidRDefault="005379A9" w:rsidP="005379A9">
      <w:pPr>
        <w:spacing w:after="30"/>
        <w:jc w:val="center"/>
        <w:rPr>
          <w:rFonts w:ascii="Arial" w:hAnsi="Arial" w:cs="Arial"/>
          <w:b/>
          <w:sz w:val="24"/>
          <w:szCs w:val="24"/>
        </w:rPr>
      </w:pPr>
      <w:r w:rsidRPr="005379A9">
        <w:rPr>
          <w:rFonts w:ascii="Arial" w:hAnsi="Arial" w:cs="Arial"/>
          <w:b/>
          <w:sz w:val="24"/>
          <w:szCs w:val="24"/>
        </w:rPr>
        <w:t>2020 AÑO DE LA ACCIÓN POR EL CLIMA, DE LA ELIMINACIÓN DE LA VIOLENCIA CONTRA LAS MUJERES Y SU IGUALDAD SALARIAL.</w:t>
      </w:r>
    </w:p>
    <w:p w:rsidR="005379A9" w:rsidRPr="005379A9" w:rsidRDefault="005379A9" w:rsidP="005379A9">
      <w:pPr>
        <w:spacing w:after="30"/>
        <w:jc w:val="center"/>
        <w:rPr>
          <w:rFonts w:ascii="Arial" w:hAnsi="Arial" w:cs="Arial"/>
          <w:b/>
          <w:sz w:val="24"/>
          <w:szCs w:val="24"/>
        </w:rPr>
      </w:pPr>
    </w:p>
    <w:p w:rsidR="005379A9" w:rsidRPr="005379A9" w:rsidRDefault="005379A9" w:rsidP="005379A9">
      <w:pPr>
        <w:ind w:right="49"/>
        <w:jc w:val="center"/>
        <w:rPr>
          <w:rFonts w:ascii="Arial" w:hAnsi="Arial" w:cs="Arial"/>
          <w:b/>
          <w:sz w:val="24"/>
          <w:szCs w:val="24"/>
        </w:rPr>
      </w:pPr>
      <w:r w:rsidRPr="005379A9">
        <w:rPr>
          <w:rFonts w:ascii="Arial" w:hAnsi="Arial" w:cs="Arial"/>
          <w:b/>
          <w:sz w:val="24"/>
          <w:szCs w:val="24"/>
        </w:rPr>
        <w:t>SAN PEDRO TLAQUEPAQUE JALISCO AL DIA DE SU PRESENTACION.</w:t>
      </w:r>
    </w:p>
    <w:p w:rsidR="005379A9" w:rsidRPr="005379A9" w:rsidRDefault="005379A9" w:rsidP="005379A9">
      <w:pPr>
        <w:jc w:val="center"/>
        <w:rPr>
          <w:rFonts w:ascii="Arial" w:hAnsi="Arial" w:cs="Arial"/>
          <w:b/>
          <w:bCs/>
          <w:sz w:val="24"/>
          <w:szCs w:val="24"/>
        </w:rPr>
      </w:pPr>
      <w:r w:rsidRPr="005379A9">
        <w:rPr>
          <w:rFonts w:ascii="Arial" w:hAnsi="Arial" w:cs="Arial"/>
          <w:b/>
          <w:bCs/>
          <w:sz w:val="24"/>
          <w:szCs w:val="24"/>
        </w:rPr>
        <w:t>José Luis Salazar Martínez</w:t>
      </w:r>
    </w:p>
    <w:p w:rsidR="005379A9" w:rsidRPr="005379A9" w:rsidRDefault="005379A9" w:rsidP="005379A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rial" w:eastAsia="Times New Roman" w:hAnsi="Arial" w:cs="Arial"/>
          <w:color w:val="auto"/>
          <w:sz w:val="24"/>
          <w:szCs w:val="24"/>
          <w:lang w:val="es-MX"/>
        </w:rPr>
      </w:pPr>
      <w:r w:rsidRPr="005379A9">
        <w:rPr>
          <w:rFonts w:ascii="Arial" w:hAnsi="Arial" w:cs="Arial"/>
          <w:bCs/>
          <w:color w:val="auto"/>
          <w:sz w:val="24"/>
          <w:szCs w:val="24"/>
        </w:rPr>
        <w:t>Síndico Municipal</w:t>
      </w:r>
    </w:p>
    <w:p w:rsidR="00192CD8" w:rsidRPr="00D36712" w:rsidRDefault="00D36712" w:rsidP="00192CD8">
      <w:pPr>
        <w:pStyle w:val="Sinespaciado"/>
        <w:spacing w:line="276" w:lineRule="auto"/>
        <w:rPr>
          <w:rFonts w:ascii="Arial" w:hAnsi="Arial" w:cs="Arial"/>
          <w:sz w:val="24"/>
          <w:szCs w:val="24"/>
        </w:rPr>
      </w:pPr>
      <w:r w:rsidRPr="00D36712">
        <w:rPr>
          <w:rFonts w:ascii="Arial" w:hAnsi="Arial" w:cs="Arial"/>
          <w:sz w:val="24"/>
          <w:szCs w:val="24"/>
        </w:rPr>
        <w:t>------------------------------------------------------------------------------------------------------------------------------------------------------------------------------------------------------</w:t>
      </w:r>
    </w:p>
    <w:p w:rsidR="005379A9" w:rsidRPr="00A44D40" w:rsidRDefault="006B7C13" w:rsidP="005379A9">
      <w:pPr>
        <w:jc w:val="both"/>
        <w:rPr>
          <w:rFonts w:ascii="Arial" w:hAnsi="Arial" w:cs="Arial"/>
          <w:b/>
          <w:sz w:val="24"/>
          <w:szCs w:val="24"/>
        </w:rPr>
      </w:pPr>
      <w:r w:rsidRPr="006B7C13">
        <w:rPr>
          <w:rFonts w:ascii="Arial" w:hAnsi="Arial" w:cs="Arial"/>
          <w:b/>
          <w:sz w:val="24"/>
          <w:szCs w:val="24"/>
        </w:rPr>
        <w:t>E</w:t>
      </w:r>
      <w:r w:rsidR="00C045A6" w:rsidRPr="006B7C13">
        <w:rPr>
          <w:rFonts w:ascii="Arial" w:hAnsi="Arial" w:cs="Arial"/>
          <w:b/>
          <w:sz w:val="24"/>
          <w:szCs w:val="24"/>
        </w:rPr>
        <w:t xml:space="preserve">n forma nominal fueron emitidos 16 (dieciséis) votos a favor, </w:t>
      </w:r>
      <w:r w:rsidR="00557B67">
        <w:rPr>
          <w:rFonts w:ascii="Arial" w:hAnsi="Arial" w:cs="Arial"/>
          <w:b/>
          <w:sz w:val="24"/>
          <w:szCs w:val="24"/>
        </w:rPr>
        <w:t xml:space="preserve">y 1 (un) voto en abstención; </w:t>
      </w:r>
      <w:r w:rsidR="00C045A6" w:rsidRPr="006B7C13">
        <w:rPr>
          <w:rFonts w:ascii="Arial" w:hAnsi="Arial" w:cs="Arial"/>
          <w:b/>
          <w:sz w:val="24"/>
          <w:szCs w:val="24"/>
        </w:rPr>
        <w:t>e</w:t>
      </w:r>
      <w:r w:rsidRPr="006B7C13">
        <w:rPr>
          <w:rFonts w:ascii="Arial" w:hAnsi="Arial" w:cs="Arial"/>
          <w:b/>
          <w:sz w:val="24"/>
          <w:szCs w:val="24"/>
        </w:rPr>
        <w:t>s</w:t>
      </w:r>
      <w:r w:rsidR="00C045A6" w:rsidRPr="006B7C13">
        <w:rPr>
          <w:rFonts w:ascii="Arial" w:hAnsi="Arial" w:cs="Arial"/>
          <w:b/>
          <w:sz w:val="24"/>
          <w:szCs w:val="24"/>
        </w:rPr>
        <w:t xml:space="preserve"> aprobado por mayoría simple la iniciativa de aprobación directa presentada por el Mtro. José Luis Salazar Martínez, Síndico Municipal, bajo el siguiente:</w:t>
      </w:r>
      <w:r w:rsidR="00C045A6" w:rsidRPr="008151C6">
        <w:rPr>
          <w:rFonts w:ascii="Arial" w:hAnsi="Arial" w:cs="Arial"/>
          <w:sz w:val="24"/>
          <w:szCs w:val="24"/>
        </w:rPr>
        <w:t>-------------------------------------------------------------------</w:t>
      </w:r>
      <w:r>
        <w:rPr>
          <w:rFonts w:ascii="Arial" w:hAnsi="Arial" w:cs="Arial"/>
          <w:sz w:val="24"/>
          <w:szCs w:val="24"/>
        </w:rPr>
        <w:t>-----------------</w:t>
      </w:r>
      <w:r w:rsidR="00C045A6" w:rsidRPr="008151C6">
        <w:rPr>
          <w:rFonts w:ascii="Arial" w:hAnsi="Arial" w:cs="Arial"/>
          <w:sz w:val="24"/>
          <w:szCs w:val="24"/>
        </w:rPr>
        <w:t>--------------------------------------------------------------</w:t>
      </w:r>
      <w:r w:rsidR="00A06D31">
        <w:rPr>
          <w:rFonts w:ascii="Arial" w:hAnsi="Arial" w:cs="Arial"/>
          <w:sz w:val="24"/>
          <w:szCs w:val="24"/>
        </w:rPr>
        <w:t>--------------</w:t>
      </w:r>
      <w:r w:rsidR="00C045A6" w:rsidRPr="008151C6">
        <w:rPr>
          <w:rFonts w:ascii="Arial" w:hAnsi="Arial" w:cs="Arial"/>
          <w:sz w:val="24"/>
          <w:szCs w:val="24"/>
        </w:rPr>
        <w:t>-</w:t>
      </w:r>
      <w:r w:rsidR="00557B67">
        <w:rPr>
          <w:rFonts w:ascii="Arial" w:hAnsi="Arial" w:cs="Arial"/>
          <w:sz w:val="24"/>
          <w:szCs w:val="24"/>
        </w:rPr>
        <w:t>-------</w:t>
      </w:r>
      <w:r w:rsidR="00DF03AB">
        <w:rPr>
          <w:rFonts w:ascii="Arial" w:hAnsi="Arial" w:cs="Arial"/>
          <w:sz w:val="24"/>
          <w:szCs w:val="24"/>
        </w:rPr>
        <w:t>-</w:t>
      </w:r>
      <w:r w:rsidR="00C045A6" w:rsidRPr="008151C6">
        <w:rPr>
          <w:rFonts w:ascii="Arial" w:hAnsi="Arial" w:cs="Arial"/>
          <w:sz w:val="24"/>
          <w:szCs w:val="24"/>
        </w:rPr>
        <w:t>--</w:t>
      </w:r>
      <w:r w:rsidR="00C045A6" w:rsidRPr="008151C6">
        <w:rPr>
          <w:rFonts w:ascii="Arial" w:hAnsi="Arial" w:cs="Arial"/>
          <w:b/>
          <w:sz w:val="24"/>
          <w:szCs w:val="24"/>
        </w:rPr>
        <w:t>ACUERDO NÚMERO 1467/2020</w:t>
      </w:r>
      <w:r w:rsidR="00C045A6" w:rsidRPr="008151C6">
        <w:rPr>
          <w:rFonts w:ascii="Arial" w:hAnsi="Arial" w:cs="Arial"/>
          <w:sz w:val="24"/>
          <w:szCs w:val="24"/>
        </w:rPr>
        <w:t>----------------------------------------------------</w:t>
      </w:r>
      <w:r w:rsidR="00557B67">
        <w:rPr>
          <w:rFonts w:ascii="Arial" w:hAnsi="Arial" w:cs="Arial"/>
          <w:sz w:val="24"/>
          <w:szCs w:val="24"/>
        </w:rPr>
        <w:t>----</w:t>
      </w:r>
      <w:r w:rsidR="00C045A6" w:rsidRPr="008151C6">
        <w:rPr>
          <w:rFonts w:ascii="Arial" w:hAnsi="Arial" w:cs="Arial"/>
          <w:sz w:val="24"/>
          <w:szCs w:val="24"/>
        </w:rPr>
        <w:t>-------------------------------------------------------------------------</w:t>
      </w:r>
      <w:r w:rsidR="00C045A6" w:rsidRPr="008151C6">
        <w:rPr>
          <w:rFonts w:ascii="Arial" w:hAnsi="Arial" w:cs="Arial"/>
          <w:b/>
          <w:sz w:val="24"/>
          <w:szCs w:val="24"/>
        </w:rPr>
        <w:t xml:space="preserve">PRIMERO.- </w:t>
      </w:r>
      <w:r w:rsidR="00C045A6" w:rsidRPr="008151C6">
        <w:rPr>
          <w:rFonts w:ascii="Arial" w:hAnsi="Arial" w:cs="Arial"/>
          <w:sz w:val="24"/>
          <w:szCs w:val="24"/>
        </w:rPr>
        <w:t xml:space="preserve"> El Pleno del Ayuntamiento Constitucional del Municipio de San Pedro Tlaquepaque, Jalisco, aprueba y autoriza declarar formalmente regularizado el siguiente predio</w:t>
      </w:r>
      <w:r w:rsidR="00C045A6" w:rsidRPr="008151C6">
        <w:rPr>
          <w:rFonts w:ascii="Arial" w:hAnsi="Arial" w:cs="Arial"/>
          <w:b/>
          <w:bCs/>
          <w:sz w:val="24"/>
          <w:szCs w:val="24"/>
        </w:rPr>
        <w:t xml:space="preserve"> </w:t>
      </w:r>
      <w:r w:rsidR="00C045A6" w:rsidRPr="008151C6">
        <w:rPr>
          <w:rFonts w:ascii="Arial" w:hAnsi="Arial" w:cs="Arial"/>
          <w:bCs/>
          <w:sz w:val="24"/>
          <w:szCs w:val="24"/>
        </w:rPr>
        <w:t xml:space="preserve">identificado como </w:t>
      </w:r>
      <w:r w:rsidR="00C045A6" w:rsidRPr="008151C6">
        <w:rPr>
          <w:rFonts w:ascii="Arial" w:hAnsi="Arial" w:cs="Arial"/>
          <w:b/>
          <w:sz w:val="24"/>
          <w:szCs w:val="24"/>
        </w:rPr>
        <w:t>RAMON MARTINEZ 50</w:t>
      </w:r>
      <w:r w:rsidR="00C045A6" w:rsidRPr="008151C6">
        <w:rPr>
          <w:rFonts w:ascii="Arial" w:hAnsi="Arial" w:cs="Arial"/>
          <w:sz w:val="24"/>
          <w:szCs w:val="24"/>
        </w:rPr>
        <w:t xml:space="preserve">, </w:t>
      </w:r>
      <w:r w:rsidR="00C045A6" w:rsidRPr="008151C6">
        <w:rPr>
          <w:rFonts w:ascii="Arial" w:hAnsi="Arial" w:cs="Arial"/>
          <w:iCs/>
          <w:sz w:val="24"/>
          <w:szCs w:val="24"/>
        </w:rPr>
        <w:t>bajo expediente de la PRODEUR</w:t>
      </w:r>
      <w:r w:rsidR="00C045A6" w:rsidRPr="008151C6">
        <w:rPr>
          <w:rFonts w:ascii="Arial" w:hAnsi="Arial" w:cs="Arial"/>
          <w:sz w:val="24"/>
          <w:szCs w:val="24"/>
        </w:rPr>
        <w:t xml:space="preserve"> </w:t>
      </w:r>
      <w:r w:rsidR="00C045A6" w:rsidRPr="008151C6">
        <w:rPr>
          <w:rFonts w:ascii="Arial" w:hAnsi="Arial" w:cs="Arial"/>
          <w:b/>
          <w:sz w:val="24"/>
          <w:szCs w:val="24"/>
        </w:rPr>
        <w:t xml:space="preserve">TLQ-34/19 </w:t>
      </w:r>
      <w:r w:rsidR="00C045A6" w:rsidRPr="008151C6">
        <w:rPr>
          <w:rFonts w:ascii="Arial" w:hAnsi="Arial" w:cs="Arial"/>
          <w:sz w:val="24"/>
          <w:szCs w:val="24"/>
        </w:rPr>
        <w:t xml:space="preserve">y expediente de la COMUR </w:t>
      </w:r>
      <w:r w:rsidR="00C045A6" w:rsidRPr="008151C6">
        <w:rPr>
          <w:rFonts w:ascii="Arial" w:hAnsi="Arial" w:cs="Arial"/>
          <w:b/>
          <w:bCs/>
          <w:sz w:val="24"/>
          <w:szCs w:val="24"/>
        </w:rPr>
        <w:t>TLQ-</w:t>
      </w:r>
      <w:r w:rsidR="00C045A6" w:rsidRPr="008151C6">
        <w:rPr>
          <w:rFonts w:ascii="Arial" w:hAnsi="Arial" w:cs="Arial"/>
          <w:b/>
          <w:sz w:val="24"/>
          <w:szCs w:val="24"/>
        </w:rPr>
        <w:t xml:space="preserve">PIT-LC-001-2019; </w:t>
      </w:r>
      <w:r w:rsidR="00C045A6" w:rsidRPr="008151C6">
        <w:rPr>
          <w:rFonts w:ascii="Arial" w:hAnsi="Arial" w:cs="Arial"/>
          <w:sz w:val="24"/>
          <w:szCs w:val="24"/>
        </w:rPr>
        <w:t>ubicado</w:t>
      </w:r>
      <w:r w:rsidR="00C045A6" w:rsidRPr="008151C6">
        <w:rPr>
          <w:rFonts w:ascii="Arial" w:hAnsi="Arial" w:cs="Arial"/>
          <w:b/>
          <w:sz w:val="24"/>
          <w:szCs w:val="24"/>
        </w:rPr>
        <w:t xml:space="preserve"> </w:t>
      </w:r>
      <w:r w:rsidR="00C045A6" w:rsidRPr="008151C6">
        <w:rPr>
          <w:rFonts w:ascii="Arial" w:hAnsi="Arial" w:cs="Arial"/>
          <w:sz w:val="24"/>
          <w:szCs w:val="24"/>
        </w:rPr>
        <w:t>en la colonia Manuel López Cotilla, en la Delegación López Cotilla de esta municipalidad</w:t>
      </w:r>
      <w:r w:rsidR="00C045A6" w:rsidRPr="008151C6">
        <w:rPr>
          <w:rFonts w:ascii="Arial" w:eastAsia="Times New Roman" w:hAnsi="Arial" w:cs="Arial"/>
          <w:sz w:val="24"/>
          <w:szCs w:val="24"/>
          <w:lang w:eastAsia="es-ES"/>
        </w:rPr>
        <w:t xml:space="preserve">, con una superficie de </w:t>
      </w:r>
      <w:r w:rsidR="00C045A6" w:rsidRPr="008151C6">
        <w:rPr>
          <w:rFonts w:ascii="Arial" w:eastAsia="Calibri" w:hAnsi="Arial" w:cs="Arial"/>
          <w:b/>
          <w:bCs/>
          <w:sz w:val="24"/>
          <w:szCs w:val="24"/>
        </w:rPr>
        <w:t>180.080 m</w:t>
      </w:r>
      <w:r w:rsidR="00C045A6" w:rsidRPr="008151C6">
        <w:rPr>
          <w:rFonts w:ascii="Arial" w:eastAsia="Calibri" w:hAnsi="Arial" w:cs="Arial"/>
          <w:b/>
          <w:bCs/>
          <w:sz w:val="24"/>
          <w:szCs w:val="24"/>
          <w:vertAlign w:val="superscript"/>
        </w:rPr>
        <w:t>2</w:t>
      </w:r>
      <w:r w:rsidR="00C045A6" w:rsidRPr="008151C6">
        <w:rPr>
          <w:rFonts w:ascii="Arial" w:eastAsia="Calibri" w:hAnsi="Arial" w:cs="Arial"/>
          <w:bCs/>
          <w:sz w:val="24"/>
          <w:szCs w:val="24"/>
        </w:rPr>
        <w:t>.-----------------------------------------------------</w:t>
      </w:r>
      <w:r w:rsidR="00A06D31">
        <w:rPr>
          <w:rFonts w:ascii="Arial" w:eastAsia="Calibri" w:hAnsi="Arial" w:cs="Arial"/>
          <w:bCs/>
          <w:sz w:val="24"/>
          <w:szCs w:val="24"/>
        </w:rPr>
        <w:t>-----------------</w:t>
      </w:r>
      <w:r w:rsidR="00C045A6" w:rsidRPr="008151C6">
        <w:rPr>
          <w:rFonts w:ascii="Arial" w:eastAsia="Calibri" w:hAnsi="Arial" w:cs="Arial"/>
          <w:bCs/>
          <w:sz w:val="24"/>
          <w:szCs w:val="24"/>
        </w:rPr>
        <w:t>--------------------------------------</w:t>
      </w:r>
      <w:r w:rsidR="00557B67">
        <w:rPr>
          <w:rFonts w:ascii="Arial" w:eastAsia="Calibri" w:hAnsi="Arial" w:cs="Arial"/>
          <w:bCs/>
          <w:sz w:val="24"/>
          <w:szCs w:val="24"/>
        </w:rPr>
        <w:t>------------</w:t>
      </w:r>
      <w:r w:rsidR="00C045A6" w:rsidRPr="008151C6">
        <w:rPr>
          <w:rFonts w:ascii="Arial" w:eastAsia="Calibri" w:hAnsi="Arial" w:cs="Arial"/>
          <w:bCs/>
          <w:sz w:val="24"/>
          <w:szCs w:val="24"/>
        </w:rPr>
        <w:t>-------------------------------------------------------</w:t>
      </w:r>
      <w:r w:rsidR="00DF03AB">
        <w:rPr>
          <w:rFonts w:ascii="Arial" w:eastAsia="Calibri" w:hAnsi="Arial" w:cs="Arial"/>
          <w:bCs/>
          <w:sz w:val="24"/>
          <w:szCs w:val="24"/>
        </w:rPr>
        <w:t>-</w:t>
      </w:r>
      <w:r w:rsidR="00C045A6" w:rsidRPr="008151C6">
        <w:rPr>
          <w:rFonts w:ascii="Arial" w:eastAsia="Calibri" w:hAnsi="Arial" w:cs="Arial"/>
          <w:bCs/>
          <w:sz w:val="24"/>
          <w:szCs w:val="24"/>
        </w:rPr>
        <w:t>------</w:t>
      </w:r>
      <w:r w:rsidR="00C045A6" w:rsidRPr="008151C6">
        <w:rPr>
          <w:rFonts w:ascii="Arial" w:eastAsia="Times New Roman" w:hAnsi="Arial" w:cs="Arial"/>
          <w:b/>
          <w:sz w:val="24"/>
          <w:szCs w:val="24"/>
          <w:lang w:eastAsia="es-ES"/>
        </w:rPr>
        <w:t>SEGUNDO.-</w:t>
      </w:r>
      <w:r w:rsidR="00C045A6" w:rsidRPr="008151C6">
        <w:rPr>
          <w:rFonts w:ascii="Arial" w:eastAsia="Times New Roman" w:hAnsi="Arial" w:cs="Arial"/>
          <w:sz w:val="24"/>
          <w:szCs w:val="24"/>
          <w:lang w:eastAsia="es-ES"/>
        </w:rPr>
        <w:t xml:space="preserve"> </w:t>
      </w:r>
      <w:r w:rsidR="00C045A6" w:rsidRPr="008151C6">
        <w:rPr>
          <w:rFonts w:ascii="Arial" w:eastAsia="Malgun Gothic" w:hAnsi="Arial" w:cs="Arial"/>
          <w:bCs/>
          <w:sz w:val="24"/>
          <w:szCs w:val="24"/>
        </w:rPr>
        <w:t>El Pleno del Ayuntamiento de San Pedro Tlaquepaque aprueba</w:t>
      </w:r>
      <w:r w:rsidR="00C045A6" w:rsidRPr="008151C6">
        <w:rPr>
          <w:rFonts w:ascii="Arial" w:eastAsia="Malgun Gothic" w:hAnsi="Arial" w:cs="Arial"/>
          <w:sz w:val="24"/>
          <w:szCs w:val="24"/>
        </w:rPr>
        <w:t xml:space="preserve"> y</w:t>
      </w:r>
      <w:r w:rsidR="00C045A6" w:rsidRPr="008151C6">
        <w:rPr>
          <w:rFonts w:ascii="Arial" w:eastAsia="Times New Roman" w:hAnsi="Arial" w:cs="Arial"/>
          <w:sz w:val="24"/>
          <w:szCs w:val="24"/>
          <w:lang w:eastAsia="es-ES"/>
        </w:rPr>
        <w:t xml:space="preserve"> autoriza el Convenio de Regularización, de conformidad con las normas reglamentarias para el pago de los créditos fiscales.-----------------------------------------------------------------------------------------------------------------</w:t>
      </w:r>
      <w:r w:rsidR="00DF03AB">
        <w:rPr>
          <w:rFonts w:ascii="Arial" w:eastAsia="Times New Roman" w:hAnsi="Arial" w:cs="Arial"/>
          <w:sz w:val="24"/>
          <w:szCs w:val="24"/>
          <w:lang w:eastAsia="es-ES"/>
        </w:rPr>
        <w:t>-</w:t>
      </w:r>
      <w:r w:rsidR="00C045A6" w:rsidRPr="008151C6">
        <w:rPr>
          <w:rFonts w:ascii="Arial" w:eastAsia="Times New Roman" w:hAnsi="Arial" w:cs="Arial"/>
          <w:sz w:val="24"/>
          <w:szCs w:val="24"/>
          <w:lang w:eastAsia="es-ES"/>
        </w:rPr>
        <w:t>----</w:t>
      </w:r>
      <w:r w:rsidR="00C045A6" w:rsidRPr="008151C6">
        <w:rPr>
          <w:rFonts w:ascii="Arial" w:eastAsia="Times New Roman" w:hAnsi="Arial" w:cs="Arial"/>
          <w:b/>
          <w:sz w:val="24"/>
          <w:szCs w:val="24"/>
          <w:lang w:eastAsia="es-ES"/>
        </w:rPr>
        <w:t xml:space="preserve">TERCERO.- </w:t>
      </w:r>
      <w:r w:rsidR="00C045A6" w:rsidRPr="008151C6">
        <w:rPr>
          <w:rFonts w:ascii="Arial" w:eastAsia="Times New Roman" w:hAnsi="Arial" w:cs="Arial"/>
          <w:bCs/>
          <w:sz w:val="24"/>
          <w:szCs w:val="24"/>
          <w:lang w:eastAsia="es-ES"/>
        </w:rPr>
        <w:t>Se</w:t>
      </w:r>
      <w:r w:rsidR="00C045A6" w:rsidRPr="008151C6">
        <w:rPr>
          <w:rFonts w:ascii="Arial" w:eastAsia="Times New Roman" w:hAnsi="Arial" w:cs="Arial"/>
          <w:sz w:val="24"/>
          <w:szCs w:val="24"/>
          <w:lang w:eastAsia="es-ES"/>
        </w:rPr>
        <w:t xml:space="preserv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 Ayuntamiento.------------------------------------------------------------------------------------------------------</w:t>
      </w:r>
      <w:r w:rsidR="00C045A6" w:rsidRPr="008151C6">
        <w:rPr>
          <w:rFonts w:ascii="Arial" w:hAnsi="Arial" w:cs="Arial"/>
          <w:b/>
          <w:sz w:val="24"/>
          <w:szCs w:val="24"/>
        </w:rPr>
        <w:t>CUARTO.-</w:t>
      </w:r>
      <w:r w:rsidR="00C045A6" w:rsidRPr="008151C6">
        <w:rPr>
          <w:rFonts w:ascii="Arial" w:hAnsi="Arial" w:cs="Arial"/>
          <w:sz w:val="24"/>
          <w:szCs w:val="24"/>
        </w:rPr>
        <w:t xml:space="preserve"> Se instruye al Secretario Técnico de la Comisión Municipal de Regularización, remitir al Director de Catastro Municipal el Plano Topográfico para que realice la apertura de la cuenta catastral individual, de cada uno de los lotes.---------------------------------------------------------------------------------------------------------</w:t>
      </w:r>
      <w:r w:rsidR="00557B67">
        <w:rPr>
          <w:rFonts w:ascii="Arial" w:hAnsi="Arial" w:cs="Arial"/>
          <w:sz w:val="24"/>
          <w:szCs w:val="24"/>
        </w:rPr>
        <w:t>----------------------------------------------------</w:t>
      </w:r>
      <w:r w:rsidR="00DF03AB">
        <w:rPr>
          <w:rFonts w:ascii="Arial" w:hAnsi="Arial" w:cs="Arial"/>
          <w:sz w:val="24"/>
          <w:szCs w:val="24"/>
        </w:rPr>
        <w:t>-</w:t>
      </w:r>
      <w:r w:rsidR="00557B67">
        <w:rPr>
          <w:rFonts w:ascii="Arial" w:hAnsi="Arial" w:cs="Arial"/>
          <w:sz w:val="24"/>
          <w:szCs w:val="24"/>
        </w:rPr>
        <w:t>----</w:t>
      </w:r>
      <w:r w:rsidR="00C045A6" w:rsidRPr="008151C6">
        <w:rPr>
          <w:rFonts w:ascii="Arial" w:hAnsi="Arial" w:cs="Arial"/>
          <w:sz w:val="24"/>
          <w:szCs w:val="24"/>
        </w:rPr>
        <w:t>---</w:t>
      </w:r>
      <w:r w:rsidR="00C045A6" w:rsidRPr="008151C6">
        <w:rPr>
          <w:rFonts w:ascii="Arial" w:hAnsi="Arial" w:cs="Arial"/>
          <w:b/>
          <w:sz w:val="24"/>
          <w:szCs w:val="24"/>
        </w:rPr>
        <w:t>QUINTO.-</w:t>
      </w:r>
      <w:r w:rsidR="00C045A6" w:rsidRPr="008151C6">
        <w:rPr>
          <w:rFonts w:ascii="Arial" w:hAnsi="Arial" w:cs="Arial"/>
          <w:sz w:val="24"/>
          <w:szCs w:val="24"/>
        </w:rPr>
        <w:t xml:space="preserve"> Se instruye al Director de Catastro Municipal, a efecto de que realice la apertura de la cuenta catastral, de conformidad al Plano de Topográfico, para dar cumplimiento al punto anterior y para que surta sus efectos legales el presente Acuerdo.--------------------------------------------------------------------------------------------------------------------------------------------------</w:t>
      </w:r>
      <w:r w:rsidR="00DF03AB">
        <w:rPr>
          <w:rFonts w:ascii="Arial" w:hAnsi="Arial" w:cs="Arial"/>
          <w:sz w:val="24"/>
          <w:szCs w:val="24"/>
        </w:rPr>
        <w:t>-</w:t>
      </w:r>
      <w:r w:rsidR="00C045A6" w:rsidRPr="008151C6">
        <w:rPr>
          <w:rFonts w:ascii="Arial" w:hAnsi="Arial" w:cs="Arial"/>
          <w:sz w:val="24"/>
          <w:szCs w:val="24"/>
        </w:rPr>
        <w:t>---</w:t>
      </w:r>
      <w:r w:rsidR="00C045A6" w:rsidRPr="008151C6">
        <w:rPr>
          <w:rFonts w:ascii="Arial" w:hAnsi="Arial" w:cs="Arial"/>
          <w:b/>
          <w:sz w:val="24"/>
          <w:szCs w:val="24"/>
        </w:rPr>
        <w:t xml:space="preserve">SEXTO.- </w:t>
      </w:r>
      <w:r w:rsidR="00C045A6" w:rsidRPr="008151C6">
        <w:rPr>
          <w:rFonts w:ascii="Arial" w:hAnsi="Arial" w:cs="Arial"/>
          <w:bCs/>
          <w:sz w:val="24"/>
          <w:szCs w:val="24"/>
        </w:rPr>
        <w:t>Se instruye a la Coordinación General de Gestión Integral de la Ciudad, para dar seguimiento al presente acuerdo para que surta los efectos legales conducentes.---------------------------------------------------------------------------------------------------------------------------------------------------------------</w:t>
      </w:r>
      <w:r w:rsidR="00C045A6" w:rsidRPr="008151C6">
        <w:rPr>
          <w:rFonts w:ascii="Arial" w:hAnsi="Arial" w:cs="Arial"/>
          <w:b/>
          <w:sz w:val="24"/>
          <w:szCs w:val="24"/>
        </w:rPr>
        <w:t xml:space="preserve">SÉPTIMO.-  </w:t>
      </w:r>
      <w:r w:rsidR="00C045A6" w:rsidRPr="008151C6">
        <w:rPr>
          <w:rFonts w:ascii="Arial" w:hAnsi="Arial" w:cs="Arial"/>
          <w:bCs/>
          <w:sz w:val="24"/>
          <w:szCs w:val="24"/>
        </w:rPr>
        <w:t xml:space="preserve">Se autoriza el inicio del Procedimiento de Titulación prevista en la Ley de Regularización y Titulación de Predios Urbanos para el Estado de Jalisco y al Reglamento de Regularización y Titulación de </w:t>
      </w:r>
      <w:r w:rsidR="00C045A6" w:rsidRPr="00557B67">
        <w:rPr>
          <w:rFonts w:ascii="Arial" w:hAnsi="Arial" w:cs="Arial"/>
          <w:bCs/>
          <w:sz w:val="24"/>
          <w:szCs w:val="24"/>
        </w:rPr>
        <w:t>Predios Urbanos para el Municipio de San Pedro Tlaquepaque a través de la Comisión Municipal de Regularización de Predios.---------------------------------------------------------------------------------------------------------------------</w:t>
      </w:r>
      <w:r w:rsidR="00A44D40">
        <w:rPr>
          <w:rFonts w:ascii="Arial" w:hAnsi="Arial" w:cs="Arial"/>
          <w:bCs/>
          <w:sz w:val="24"/>
          <w:szCs w:val="24"/>
        </w:rPr>
        <w:t>---</w:t>
      </w:r>
      <w:r w:rsidR="00C045A6" w:rsidRPr="00557B67">
        <w:rPr>
          <w:rFonts w:ascii="Arial" w:hAnsi="Arial" w:cs="Arial"/>
          <w:bCs/>
          <w:sz w:val="24"/>
          <w:szCs w:val="24"/>
        </w:rPr>
        <w:t>-----------</w:t>
      </w:r>
      <w:r w:rsidR="00C045A6" w:rsidRPr="00557B67">
        <w:rPr>
          <w:rFonts w:ascii="Arial" w:eastAsia="Calibri" w:hAnsi="Arial" w:cs="Arial"/>
          <w:b/>
          <w:sz w:val="24"/>
          <w:szCs w:val="24"/>
          <w:lang w:eastAsia="es-MX"/>
        </w:rPr>
        <w:t>OCTAVO.-</w:t>
      </w:r>
      <w:r w:rsidR="00C045A6" w:rsidRPr="00557B67">
        <w:rPr>
          <w:rFonts w:ascii="Arial" w:eastAsia="Calibri" w:hAnsi="Arial" w:cs="Arial"/>
          <w:bCs/>
          <w:sz w:val="24"/>
          <w:szCs w:val="24"/>
          <w:lang w:eastAsia="es-MX"/>
        </w:rPr>
        <w:t xml:space="preserve"> </w:t>
      </w:r>
      <w:r w:rsidR="00C045A6" w:rsidRPr="00557B67">
        <w:rPr>
          <w:rFonts w:ascii="Arial" w:hAnsi="Arial" w:cs="Arial"/>
          <w:bCs/>
          <w:sz w:val="24"/>
          <w:szCs w:val="24"/>
        </w:rPr>
        <w:t>Se instruye al Secretario del Ayuntamiento para que se publique en forma abreviada en la Gaceta Municipal</w:t>
      </w:r>
      <w:r w:rsidR="00C045A6" w:rsidRPr="00557B67">
        <w:rPr>
          <w:rFonts w:ascii="Arial" w:hAnsi="Arial" w:cs="Arial"/>
          <w:sz w:val="24"/>
          <w:szCs w:val="24"/>
        </w:rPr>
        <w:t xml:space="preserve"> y en los Estrados de la Presidencia por un periodo de tres días naturales el presente acuerdo.------------------------------------------------------------------------------------------</w:t>
      </w:r>
      <w:r w:rsidR="00DF03AB">
        <w:rPr>
          <w:rFonts w:ascii="Arial" w:hAnsi="Arial" w:cs="Arial"/>
          <w:sz w:val="24"/>
          <w:szCs w:val="24"/>
        </w:rPr>
        <w:t>-</w:t>
      </w:r>
      <w:r w:rsidR="00C045A6" w:rsidRPr="00557B67">
        <w:rPr>
          <w:rFonts w:ascii="Arial" w:hAnsi="Arial" w:cs="Arial"/>
          <w:sz w:val="24"/>
          <w:szCs w:val="24"/>
        </w:rPr>
        <w:t>-------</w:t>
      </w:r>
      <w:r w:rsidR="00A44D40">
        <w:rPr>
          <w:rFonts w:ascii="Arial" w:hAnsi="Arial" w:cs="Arial"/>
          <w:sz w:val="24"/>
          <w:szCs w:val="24"/>
        </w:rPr>
        <w:t>--</w:t>
      </w:r>
      <w:r w:rsidR="00C045A6" w:rsidRPr="00557B67">
        <w:rPr>
          <w:rFonts w:ascii="Arial" w:hAnsi="Arial" w:cs="Arial"/>
          <w:sz w:val="24"/>
          <w:szCs w:val="24"/>
        </w:rPr>
        <w:t>----</w:t>
      </w:r>
      <w:r w:rsidR="00557B67" w:rsidRPr="00557B67">
        <w:rPr>
          <w:rFonts w:ascii="Arial" w:hAnsi="Arial" w:cs="Arial"/>
          <w:b/>
          <w:sz w:val="24"/>
          <w:szCs w:val="24"/>
        </w:rPr>
        <w:t xml:space="preserve"> FUNDAMENTO LEGAL.-</w:t>
      </w:r>
      <w:r w:rsidR="00557B67" w:rsidRPr="00557B67">
        <w:rPr>
          <w:rFonts w:ascii="Arial" w:hAnsi="Arial" w:cs="Arial"/>
          <w:i/>
          <w:sz w:val="24"/>
          <w:szCs w:val="24"/>
        </w:rPr>
        <w:t xml:space="preserve"> </w:t>
      </w:r>
      <w:r w:rsidR="00557B67" w:rsidRPr="00557B67">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557B67" w:rsidRPr="00557B67">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557B67" w:rsidRPr="00A44D40">
        <w:rPr>
          <w:rFonts w:ascii="Arial" w:hAnsi="Arial" w:cs="Arial"/>
          <w:sz w:val="24"/>
          <w:szCs w:val="24"/>
        </w:rPr>
        <w:t>.-------------------------------------------------------------------------------------------------------------------------------------------</w:t>
      </w:r>
      <w:r w:rsidR="00DF03AB">
        <w:rPr>
          <w:rFonts w:ascii="Arial" w:hAnsi="Arial" w:cs="Arial"/>
          <w:sz w:val="24"/>
          <w:szCs w:val="24"/>
        </w:rPr>
        <w:t>-</w:t>
      </w:r>
      <w:r w:rsidR="00557B67" w:rsidRPr="00A44D40">
        <w:rPr>
          <w:rFonts w:ascii="Arial" w:hAnsi="Arial" w:cs="Arial"/>
          <w:sz w:val="24"/>
          <w:szCs w:val="24"/>
        </w:rPr>
        <w:t>-</w:t>
      </w:r>
      <w:r w:rsidR="00557B67" w:rsidRPr="00A44D40">
        <w:rPr>
          <w:rFonts w:ascii="Arial" w:hAnsi="Arial" w:cs="Arial"/>
          <w:b/>
          <w:sz w:val="24"/>
          <w:szCs w:val="24"/>
        </w:rPr>
        <w:t xml:space="preserve"> </w:t>
      </w:r>
      <w:r w:rsidR="00A44D40" w:rsidRPr="00A44D40">
        <w:rPr>
          <w:rFonts w:ascii="Arial" w:hAnsi="Arial" w:cs="Arial"/>
          <w:b/>
          <w:sz w:val="24"/>
          <w:szCs w:val="24"/>
        </w:rPr>
        <w:t>NOTIFÍQUESE.-</w:t>
      </w:r>
      <w:r w:rsidR="00A44D40" w:rsidRPr="00A44D40">
        <w:rPr>
          <w:rFonts w:ascii="Arial" w:hAnsi="Arial" w:cs="Arial"/>
          <w:sz w:val="24"/>
          <w:szCs w:val="24"/>
        </w:rPr>
        <w:t xml:space="preserve"> Presidente Municipal, Síndico Municipal, Tesorero Municipal, Coordinador General de Gestión Integral de la Ciudad, Director de Catastro, Jefa de Regularización de Predios, Procurador de Desarrollo Urbano del Estado de Jalisco, Director General del Registro Público de la Propiedad y del Comercio del Estado de Jalisco; para su conocimiento y efectos legales a que haya lugar.-------------------------------------------------------------------------------------------------------------</w:t>
      </w:r>
      <w:r w:rsidR="00A44D40">
        <w:rPr>
          <w:rFonts w:ascii="Arial" w:hAnsi="Arial" w:cs="Arial"/>
          <w:sz w:val="24"/>
          <w:szCs w:val="24"/>
        </w:rPr>
        <w:t>-------------------------</w:t>
      </w:r>
      <w:r w:rsidR="00A44D40" w:rsidRPr="00A44D40">
        <w:rPr>
          <w:rFonts w:ascii="Arial" w:hAnsi="Arial" w:cs="Arial"/>
          <w:sz w:val="24"/>
          <w:szCs w:val="24"/>
        </w:rPr>
        <w:t xml:space="preserve">-------------------- </w:t>
      </w:r>
      <w:r w:rsidR="005379A9" w:rsidRPr="006A1C51">
        <w:rPr>
          <w:rFonts w:ascii="Arial" w:hAnsi="Arial" w:cs="Arial"/>
          <w:b/>
          <w:color w:val="000000" w:themeColor="text1"/>
          <w:sz w:val="24"/>
          <w:szCs w:val="24"/>
        </w:rPr>
        <w:t>V</w:t>
      </w:r>
      <w:r w:rsidR="005379A9">
        <w:rPr>
          <w:rFonts w:ascii="Arial" w:hAnsi="Arial" w:cs="Arial"/>
          <w:b/>
          <w:color w:val="000000" w:themeColor="text1"/>
          <w:sz w:val="24"/>
          <w:szCs w:val="24"/>
        </w:rPr>
        <w:t>II</w:t>
      </w:r>
      <w:r w:rsidR="005379A9" w:rsidRPr="006A1C51">
        <w:rPr>
          <w:rFonts w:ascii="Arial" w:hAnsi="Arial" w:cs="Arial"/>
          <w:b/>
          <w:color w:val="000000" w:themeColor="text1"/>
          <w:sz w:val="24"/>
          <w:szCs w:val="24"/>
        </w:rPr>
        <w:t>.-</w:t>
      </w:r>
      <w:r w:rsidR="00E52304">
        <w:rPr>
          <w:rFonts w:ascii="Arial" w:hAnsi="Arial" w:cs="Arial"/>
          <w:b/>
          <w:color w:val="000000" w:themeColor="text1"/>
          <w:sz w:val="24"/>
          <w:szCs w:val="24"/>
        </w:rPr>
        <w:t xml:space="preserve"> </w:t>
      </w:r>
      <w:r w:rsidR="00E52304" w:rsidRPr="00BA670D">
        <w:rPr>
          <w:rFonts w:ascii="Arial" w:hAnsi="Arial" w:cs="Arial"/>
          <w:b/>
          <w:sz w:val="24"/>
          <w:szCs w:val="24"/>
        </w:rPr>
        <w:t xml:space="preserve">L) </w:t>
      </w:r>
      <w:r w:rsidR="00E52304" w:rsidRPr="00BA670D">
        <w:rPr>
          <w:rFonts w:ascii="Arial" w:hAnsi="Arial" w:cs="Arial"/>
          <w:sz w:val="24"/>
          <w:szCs w:val="24"/>
        </w:rPr>
        <w:t xml:space="preserve">Iniciativa suscrita por el </w:t>
      </w:r>
      <w:r w:rsidR="00E52304" w:rsidRPr="00BA670D">
        <w:rPr>
          <w:rFonts w:ascii="Arial" w:hAnsi="Arial" w:cs="Arial"/>
          <w:b/>
          <w:sz w:val="24"/>
          <w:szCs w:val="24"/>
        </w:rPr>
        <w:t xml:space="preserve">Mtro. José Luis Salazar Martínez, Síndico Municipal, </w:t>
      </w:r>
      <w:r w:rsidR="00E52304" w:rsidRPr="00BA670D">
        <w:rPr>
          <w:rFonts w:ascii="Arial" w:hAnsi="Arial" w:cs="Arial"/>
          <w:sz w:val="24"/>
          <w:szCs w:val="24"/>
        </w:rPr>
        <w:t xml:space="preserve">mediante la cual se aprueba y autoriza remitir al Congreso del Estado de Jalisco, la propuesta de la reforma de </w:t>
      </w:r>
      <w:r w:rsidR="00E52304" w:rsidRPr="00BA670D">
        <w:rPr>
          <w:rFonts w:ascii="Arial" w:hAnsi="Arial" w:cs="Arial"/>
          <w:b/>
          <w:sz w:val="24"/>
          <w:szCs w:val="24"/>
        </w:rPr>
        <w:t>ampliación de los plazos de los artículos 43 fracción V y 46 último párrafo así como adición en éste de un párrafo más</w:t>
      </w:r>
      <w:r w:rsidR="00E52304" w:rsidRPr="00BA670D">
        <w:rPr>
          <w:rFonts w:ascii="Arial" w:hAnsi="Arial" w:cs="Arial"/>
          <w:sz w:val="24"/>
          <w:szCs w:val="24"/>
        </w:rPr>
        <w:t>; ambos artículos de la Ley de Ingresos del Municipio de San Pedro Tlaquepaque ejercicio fiscal 2020, lo anterior para efectos de ampliar los plazos cuyo origen fue el acuerdo 1381/2020.</w:t>
      </w:r>
      <w:r w:rsidR="005379A9">
        <w:rPr>
          <w:rFonts w:ascii="Arial" w:hAnsi="Arial" w:cs="Arial"/>
          <w:sz w:val="24"/>
          <w:szCs w:val="24"/>
        </w:rPr>
        <w:t>-------------------------------------------------------------------</w:t>
      </w:r>
      <w:r w:rsidR="00E52304">
        <w:rPr>
          <w:rFonts w:ascii="Arial" w:hAnsi="Arial" w:cs="Arial"/>
          <w:sz w:val="24"/>
          <w:szCs w:val="24"/>
        </w:rPr>
        <w:t>--------</w:t>
      </w:r>
      <w:r w:rsidR="005379A9">
        <w:rPr>
          <w:rFonts w:ascii="Arial" w:hAnsi="Arial" w:cs="Arial"/>
          <w:sz w:val="24"/>
          <w:szCs w:val="24"/>
        </w:rPr>
        <w:t xml:space="preserve">-------------------------------- </w:t>
      </w:r>
    </w:p>
    <w:p w:rsidR="005379A9" w:rsidRPr="00D92D25" w:rsidRDefault="005379A9" w:rsidP="005379A9">
      <w:pPr>
        <w:spacing w:after="0" w:line="360" w:lineRule="auto"/>
        <w:jc w:val="both"/>
        <w:rPr>
          <w:rFonts w:ascii="Arial" w:hAnsi="Arial" w:cs="Arial"/>
          <w:b/>
          <w:sz w:val="24"/>
          <w:szCs w:val="24"/>
        </w:rPr>
      </w:pPr>
      <w:r w:rsidRPr="00D92D25">
        <w:rPr>
          <w:rFonts w:ascii="Arial" w:hAnsi="Arial" w:cs="Arial"/>
          <w:b/>
          <w:sz w:val="24"/>
          <w:szCs w:val="24"/>
        </w:rPr>
        <w:t xml:space="preserve">H. PLENO DEL MUNICIPIO DE SAN PEDRO </w:t>
      </w:r>
    </w:p>
    <w:p w:rsidR="005379A9" w:rsidRPr="00D92D25" w:rsidRDefault="005379A9" w:rsidP="005379A9">
      <w:pPr>
        <w:spacing w:after="0" w:line="360" w:lineRule="auto"/>
        <w:jc w:val="both"/>
        <w:rPr>
          <w:rFonts w:ascii="Arial" w:hAnsi="Arial" w:cs="Arial"/>
          <w:b/>
          <w:sz w:val="24"/>
          <w:szCs w:val="24"/>
        </w:rPr>
      </w:pPr>
      <w:r w:rsidRPr="00D92D25">
        <w:rPr>
          <w:rFonts w:ascii="Arial" w:hAnsi="Arial" w:cs="Arial"/>
          <w:b/>
          <w:sz w:val="24"/>
          <w:szCs w:val="24"/>
        </w:rPr>
        <w:t xml:space="preserve">TLAQUEPAQUE, JALISCO </w:t>
      </w:r>
    </w:p>
    <w:p w:rsidR="005379A9" w:rsidRDefault="005379A9" w:rsidP="005379A9">
      <w:pPr>
        <w:spacing w:after="0" w:line="360" w:lineRule="auto"/>
        <w:jc w:val="both"/>
        <w:rPr>
          <w:rFonts w:ascii="Arial" w:hAnsi="Arial" w:cs="Arial"/>
          <w:b/>
          <w:sz w:val="24"/>
          <w:szCs w:val="24"/>
        </w:rPr>
      </w:pPr>
      <w:r w:rsidRPr="00D92D25">
        <w:rPr>
          <w:rFonts w:ascii="Arial" w:hAnsi="Arial" w:cs="Arial"/>
          <w:b/>
          <w:sz w:val="24"/>
          <w:szCs w:val="24"/>
        </w:rPr>
        <w:t>PRESENTE.</w:t>
      </w:r>
    </w:p>
    <w:p w:rsidR="00DF03AB" w:rsidRPr="00DF03AB" w:rsidRDefault="00DF03AB" w:rsidP="005379A9">
      <w:pPr>
        <w:spacing w:after="0" w:line="360" w:lineRule="auto"/>
        <w:jc w:val="both"/>
        <w:rPr>
          <w:rFonts w:ascii="Arial" w:hAnsi="Arial" w:cs="Arial"/>
          <w:b/>
          <w:sz w:val="14"/>
          <w:szCs w:val="24"/>
        </w:rPr>
      </w:pPr>
    </w:p>
    <w:p w:rsidR="005379A9" w:rsidRPr="00D92D25" w:rsidRDefault="005379A9" w:rsidP="005379A9">
      <w:pPr>
        <w:spacing w:after="0"/>
        <w:jc w:val="both"/>
        <w:rPr>
          <w:rFonts w:ascii="Arial" w:hAnsi="Arial" w:cs="Arial"/>
          <w:sz w:val="24"/>
          <w:szCs w:val="24"/>
        </w:rPr>
      </w:pPr>
      <w:r w:rsidRPr="00D92D25">
        <w:rPr>
          <w:rFonts w:ascii="Arial" w:hAnsi="Arial" w:cs="Arial"/>
          <w:sz w:val="24"/>
          <w:szCs w:val="24"/>
        </w:rPr>
        <w:t>José Luis Salazar Martínez en mi carácter de Síndico Municipal, me permito presentar a la alta y distinguida consideración de este H. Ayuntamiento de San Pedro Tlaquepaque en Pleno</w:t>
      </w:r>
      <w:r w:rsidRPr="00D92D25">
        <w:rPr>
          <w:rFonts w:ascii="Arial" w:eastAsia="Malgun Gothic" w:hAnsi="Arial" w:cs="Arial"/>
          <w:sz w:val="24"/>
          <w:szCs w:val="24"/>
        </w:rPr>
        <w:t xml:space="preserve"> la presente </w:t>
      </w:r>
      <w:bookmarkStart w:id="18" w:name="_Hlk11931734"/>
      <w:r w:rsidRPr="00D92D25">
        <w:rPr>
          <w:rFonts w:ascii="Arial" w:eastAsia="Malgun Gothic" w:hAnsi="Arial" w:cs="Arial"/>
          <w:b/>
          <w:bCs/>
          <w:sz w:val="24"/>
          <w:szCs w:val="24"/>
        </w:rPr>
        <w:t xml:space="preserve">INICIATIVA DE APROBACIÓN DIRECTA, </w:t>
      </w:r>
      <w:r w:rsidRPr="00D92D25">
        <w:rPr>
          <w:rFonts w:ascii="Arial" w:eastAsia="Malgun Gothic" w:hAnsi="Arial" w:cs="Arial"/>
          <w:sz w:val="24"/>
          <w:szCs w:val="24"/>
        </w:rPr>
        <w:t>la cual tiene por objeto</w:t>
      </w:r>
      <w:bookmarkEnd w:id="18"/>
      <w:r w:rsidRPr="00D92D25">
        <w:rPr>
          <w:rFonts w:ascii="Arial" w:hAnsi="Arial" w:cs="Arial"/>
          <w:sz w:val="24"/>
          <w:szCs w:val="24"/>
        </w:rPr>
        <w:t>,</w:t>
      </w:r>
      <w:r w:rsidRPr="00D92D25">
        <w:rPr>
          <w:rFonts w:ascii="Arial" w:eastAsia="Malgun Gothic" w:hAnsi="Arial" w:cs="Arial"/>
          <w:b/>
          <w:sz w:val="24"/>
          <w:szCs w:val="24"/>
        </w:rPr>
        <w:t xml:space="preserve"> </w:t>
      </w:r>
      <w:r w:rsidRPr="00D92D25">
        <w:rPr>
          <w:rFonts w:ascii="Arial" w:hAnsi="Arial" w:cs="Arial"/>
          <w:b/>
          <w:sz w:val="24"/>
          <w:szCs w:val="24"/>
        </w:rPr>
        <w:t xml:space="preserve">la ampliación a las prórrogas aprobadas en el acuerdo 1381/2020, en la sesión ordinaria del 20 de marzo del 2020 del punto primero numerales 1 y 2 con </w:t>
      </w:r>
      <w:r w:rsidRPr="00D92D25">
        <w:rPr>
          <w:rFonts w:ascii="Arial" w:eastAsia="Malgun Gothic" w:hAnsi="Arial" w:cs="Arial"/>
          <w:sz w:val="24"/>
          <w:szCs w:val="24"/>
        </w:rPr>
        <w:t xml:space="preserve">el </w:t>
      </w:r>
      <w:r w:rsidRPr="00D92D25">
        <w:rPr>
          <w:rFonts w:ascii="Arial" w:hAnsi="Arial" w:cs="Arial"/>
          <w:b/>
          <w:sz w:val="24"/>
          <w:szCs w:val="24"/>
        </w:rPr>
        <w:t>objeto de la implementación de diversas “</w:t>
      </w:r>
      <w:r w:rsidRPr="00D92D25">
        <w:rPr>
          <w:rFonts w:ascii="Arial" w:eastAsia="Verdana" w:hAnsi="Arial" w:cs="Arial"/>
          <w:b/>
          <w:sz w:val="24"/>
          <w:szCs w:val="24"/>
        </w:rPr>
        <w:t>Medidas y Criterios de actuación ante la Emergencia Sanitaria por el COVID 19 en el municipio de San Pedro Tlaquepaque”</w:t>
      </w:r>
      <w:r w:rsidRPr="00D92D25">
        <w:rPr>
          <w:rFonts w:ascii="Arial" w:eastAsia="Verdana" w:hAnsi="Arial" w:cs="Arial"/>
          <w:color w:val="1D2228"/>
          <w:sz w:val="24"/>
          <w:szCs w:val="24"/>
        </w:rPr>
        <w:t xml:space="preserve">; </w:t>
      </w:r>
      <w:r w:rsidRPr="00D92D25">
        <w:rPr>
          <w:rFonts w:ascii="Arial" w:eastAsia="Malgun Gothic" w:hAnsi="Arial" w:cs="Arial"/>
          <w:sz w:val="24"/>
          <w:szCs w:val="24"/>
        </w:rPr>
        <w:t xml:space="preserve">base en los siguientes: </w:t>
      </w:r>
    </w:p>
    <w:p w:rsidR="005379A9" w:rsidRPr="00D92D25" w:rsidRDefault="005379A9" w:rsidP="005379A9">
      <w:pPr>
        <w:spacing w:after="0"/>
        <w:jc w:val="both"/>
        <w:rPr>
          <w:rFonts w:ascii="Arial" w:hAnsi="Arial" w:cs="Arial"/>
          <w:color w:val="000000" w:themeColor="text1"/>
          <w:sz w:val="24"/>
          <w:szCs w:val="24"/>
        </w:rPr>
      </w:pPr>
    </w:p>
    <w:p w:rsidR="005379A9" w:rsidRPr="00D92D25" w:rsidRDefault="005379A9" w:rsidP="005379A9">
      <w:pPr>
        <w:spacing w:after="0"/>
        <w:jc w:val="center"/>
        <w:rPr>
          <w:rFonts w:ascii="Arial" w:hAnsi="Arial" w:cs="Arial"/>
          <w:b/>
          <w:sz w:val="28"/>
          <w:szCs w:val="28"/>
          <w:lang w:val="es-ES"/>
        </w:rPr>
      </w:pPr>
      <w:r w:rsidRPr="00D92D25">
        <w:rPr>
          <w:rFonts w:ascii="Arial" w:hAnsi="Arial" w:cs="Arial"/>
          <w:b/>
          <w:sz w:val="28"/>
          <w:szCs w:val="28"/>
          <w:lang w:val="es-ES"/>
        </w:rPr>
        <w:t>A N T E C E D E N T E S:</w:t>
      </w:r>
    </w:p>
    <w:p w:rsidR="005379A9" w:rsidRPr="00D92D25" w:rsidRDefault="005379A9" w:rsidP="005379A9">
      <w:pPr>
        <w:pBdr>
          <w:top w:val="nil"/>
          <w:left w:val="nil"/>
          <w:bottom w:val="nil"/>
          <w:right w:val="nil"/>
          <w:between w:val="nil"/>
        </w:pBdr>
        <w:spacing w:after="0"/>
        <w:jc w:val="both"/>
        <w:rPr>
          <w:rFonts w:ascii="Arial" w:hAnsi="Arial" w:cs="Arial"/>
          <w:b/>
          <w:sz w:val="24"/>
          <w:szCs w:val="24"/>
          <w:lang w:val="es-ES"/>
        </w:rPr>
      </w:pPr>
    </w:p>
    <w:p w:rsidR="005379A9" w:rsidRPr="00D92D25" w:rsidRDefault="005379A9" w:rsidP="005379A9">
      <w:pPr>
        <w:pBdr>
          <w:top w:val="nil"/>
          <w:left w:val="nil"/>
          <w:bottom w:val="nil"/>
          <w:right w:val="nil"/>
          <w:between w:val="nil"/>
        </w:pBdr>
        <w:spacing w:after="0"/>
        <w:jc w:val="both"/>
        <w:rPr>
          <w:rFonts w:ascii="Arial" w:eastAsia="Verdana" w:hAnsi="Arial" w:cs="Arial"/>
          <w:b/>
          <w:color w:val="000000"/>
          <w:sz w:val="24"/>
          <w:szCs w:val="24"/>
        </w:rPr>
      </w:pPr>
      <w:r w:rsidRPr="00D92D25">
        <w:rPr>
          <w:rFonts w:ascii="Arial" w:hAnsi="Arial" w:cs="Arial"/>
          <w:b/>
          <w:sz w:val="24"/>
          <w:szCs w:val="24"/>
          <w:lang w:val="es-ES"/>
        </w:rPr>
        <w:t xml:space="preserve">1. </w:t>
      </w:r>
      <w:r w:rsidRPr="00D92D25">
        <w:rPr>
          <w:rFonts w:ascii="Arial" w:eastAsia="Verdana" w:hAnsi="Arial" w:cs="Arial"/>
          <w:color w:val="000000"/>
          <w:sz w:val="24"/>
          <w:szCs w:val="24"/>
        </w:rPr>
        <w:t xml:space="preserve">Qué en el mes de diciembre de 2019, las autoridades de salud de la ciudad de Wuhan, provincia de Hubei en la República Popular de China, comunicaron sobre la presencia de un Síndrome Respiratorio Agudo de causa desconocida, un nuevo coronavirus identificado como el posible causante; </w:t>
      </w:r>
    </w:p>
    <w:p w:rsidR="005379A9" w:rsidRPr="00D92D25" w:rsidRDefault="005379A9" w:rsidP="005379A9">
      <w:pPr>
        <w:pBdr>
          <w:top w:val="nil"/>
          <w:left w:val="nil"/>
          <w:bottom w:val="nil"/>
          <w:right w:val="nil"/>
          <w:between w:val="nil"/>
        </w:pBdr>
        <w:spacing w:after="0"/>
        <w:jc w:val="both"/>
        <w:rPr>
          <w:rFonts w:ascii="Arial" w:eastAsia="Verdana" w:hAnsi="Arial" w:cs="Arial"/>
          <w:b/>
          <w:color w:val="000000"/>
          <w:sz w:val="24"/>
          <w:szCs w:val="24"/>
        </w:rPr>
      </w:pPr>
    </w:p>
    <w:p w:rsidR="005379A9" w:rsidRPr="00D92D25" w:rsidRDefault="005379A9" w:rsidP="005379A9">
      <w:pPr>
        <w:pBdr>
          <w:top w:val="nil"/>
          <w:left w:val="nil"/>
          <w:bottom w:val="nil"/>
          <w:right w:val="nil"/>
          <w:between w:val="nil"/>
        </w:pBdr>
        <w:spacing w:after="0"/>
        <w:jc w:val="both"/>
        <w:rPr>
          <w:rFonts w:ascii="Arial" w:eastAsia="Verdana" w:hAnsi="Arial" w:cs="Arial"/>
          <w:b/>
          <w:color w:val="000000"/>
          <w:sz w:val="24"/>
          <w:szCs w:val="24"/>
        </w:rPr>
      </w:pPr>
      <w:r w:rsidRPr="00D92D25">
        <w:rPr>
          <w:rFonts w:ascii="Arial" w:eastAsia="Verdana" w:hAnsi="Arial" w:cs="Arial"/>
          <w:b/>
          <w:color w:val="000000"/>
          <w:sz w:val="24"/>
          <w:szCs w:val="24"/>
        </w:rPr>
        <w:t>2</w:t>
      </w:r>
      <w:r w:rsidRPr="00D92D25">
        <w:rPr>
          <w:rFonts w:ascii="Arial" w:eastAsia="Verdana" w:hAnsi="Arial" w:cs="Arial"/>
          <w:color w:val="000000"/>
          <w:sz w:val="24"/>
          <w:szCs w:val="24"/>
        </w:rPr>
        <w:t>. Qué en el mes de enero de 2020, la Organización Mundial de la Salud (OMS) declaró emergencia sanitaria internacional por el brote de coronavirus (COVID-19) en China;</w:t>
      </w:r>
    </w:p>
    <w:p w:rsidR="005379A9" w:rsidRPr="00D92D25" w:rsidRDefault="005379A9" w:rsidP="005379A9">
      <w:pPr>
        <w:pBdr>
          <w:top w:val="nil"/>
          <w:left w:val="nil"/>
          <w:bottom w:val="nil"/>
          <w:right w:val="nil"/>
          <w:between w:val="nil"/>
        </w:pBdr>
        <w:spacing w:after="0"/>
        <w:jc w:val="both"/>
        <w:rPr>
          <w:rFonts w:ascii="Arial" w:eastAsia="Verdana" w:hAnsi="Arial" w:cs="Arial"/>
          <w:b/>
          <w:color w:val="000000"/>
          <w:sz w:val="24"/>
          <w:szCs w:val="24"/>
        </w:rPr>
      </w:pPr>
    </w:p>
    <w:p w:rsidR="005379A9" w:rsidRPr="00D92D25" w:rsidRDefault="005379A9" w:rsidP="005379A9">
      <w:pPr>
        <w:pBdr>
          <w:top w:val="nil"/>
          <w:left w:val="nil"/>
          <w:bottom w:val="nil"/>
          <w:right w:val="nil"/>
          <w:between w:val="nil"/>
        </w:pBdr>
        <w:spacing w:after="0"/>
        <w:jc w:val="both"/>
        <w:rPr>
          <w:rFonts w:ascii="Arial" w:eastAsia="Verdana" w:hAnsi="Arial" w:cs="Arial"/>
          <w:b/>
          <w:color w:val="000000"/>
          <w:sz w:val="24"/>
          <w:szCs w:val="24"/>
        </w:rPr>
      </w:pPr>
      <w:r w:rsidRPr="00D92D25">
        <w:rPr>
          <w:rFonts w:ascii="Arial" w:eastAsia="Verdana" w:hAnsi="Arial" w:cs="Arial"/>
          <w:b/>
          <w:color w:val="000000"/>
          <w:sz w:val="24"/>
          <w:szCs w:val="24"/>
        </w:rPr>
        <w:t xml:space="preserve">3. </w:t>
      </w:r>
      <w:r w:rsidRPr="00D92D25">
        <w:rPr>
          <w:rFonts w:ascii="Arial" w:eastAsia="Verdana" w:hAnsi="Arial" w:cs="Arial"/>
          <w:color w:val="000000"/>
          <w:sz w:val="24"/>
          <w:szCs w:val="24"/>
        </w:rPr>
        <w:t xml:space="preserve">Qué en el mes de marzo de 2020, la Organización Mundial de la Salud (OMS) declaró como pandemia el COVID-19 al comprobarse casos en diferentes países del mundo; </w:t>
      </w:r>
    </w:p>
    <w:p w:rsidR="005379A9" w:rsidRPr="00D92D25" w:rsidRDefault="005379A9" w:rsidP="005379A9">
      <w:pPr>
        <w:pBdr>
          <w:top w:val="nil"/>
          <w:left w:val="nil"/>
          <w:bottom w:val="nil"/>
          <w:right w:val="nil"/>
          <w:between w:val="nil"/>
        </w:pBdr>
        <w:spacing w:after="0"/>
        <w:jc w:val="both"/>
        <w:rPr>
          <w:rFonts w:ascii="Arial" w:eastAsia="Verdana" w:hAnsi="Arial" w:cs="Arial"/>
          <w:b/>
          <w:color w:val="000000"/>
          <w:sz w:val="24"/>
          <w:szCs w:val="24"/>
        </w:rPr>
      </w:pPr>
      <w:bookmarkStart w:id="19" w:name="_30j0zll" w:colFirst="0" w:colLast="0"/>
      <w:bookmarkEnd w:id="19"/>
    </w:p>
    <w:p w:rsidR="005379A9" w:rsidRPr="00D92D25" w:rsidRDefault="005379A9" w:rsidP="005379A9">
      <w:pPr>
        <w:pBdr>
          <w:top w:val="nil"/>
          <w:left w:val="nil"/>
          <w:bottom w:val="nil"/>
          <w:right w:val="nil"/>
          <w:between w:val="nil"/>
        </w:pBdr>
        <w:spacing w:after="0"/>
        <w:jc w:val="both"/>
        <w:rPr>
          <w:rFonts w:ascii="Arial" w:eastAsia="Verdana" w:hAnsi="Arial" w:cs="Arial"/>
          <w:color w:val="000000" w:themeColor="text1"/>
          <w:sz w:val="24"/>
          <w:szCs w:val="24"/>
        </w:rPr>
      </w:pPr>
      <w:r w:rsidRPr="00D92D25">
        <w:rPr>
          <w:rFonts w:ascii="Arial" w:eastAsia="Verdana" w:hAnsi="Arial" w:cs="Arial"/>
          <w:b/>
          <w:color w:val="000000" w:themeColor="text1"/>
          <w:sz w:val="24"/>
          <w:szCs w:val="24"/>
        </w:rPr>
        <w:t xml:space="preserve">4. </w:t>
      </w:r>
      <w:r w:rsidRPr="00D92D25">
        <w:rPr>
          <w:rFonts w:ascii="Arial" w:eastAsia="Verdana" w:hAnsi="Arial" w:cs="Arial"/>
          <w:color w:val="000000" w:themeColor="text1"/>
          <w:sz w:val="24"/>
          <w:szCs w:val="24"/>
        </w:rPr>
        <w:t>Derivado de lo anterior el pasado 20 de marzo del año en curso, el Pleno del Ayuntamiento de San Pedro Tlaquepaque, en sesión ordinaria autorizó lo siguiente:</w:t>
      </w:r>
    </w:p>
    <w:p w:rsidR="005379A9" w:rsidRPr="00D92D25" w:rsidRDefault="005379A9" w:rsidP="005379A9">
      <w:pPr>
        <w:pBdr>
          <w:top w:val="nil"/>
          <w:left w:val="nil"/>
          <w:bottom w:val="nil"/>
          <w:right w:val="nil"/>
          <w:between w:val="nil"/>
        </w:pBdr>
        <w:spacing w:after="0"/>
        <w:jc w:val="both"/>
        <w:rPr>
          <w:rFonts w:ascii="Arial" w:eastAsia="Verdana" w:hAnsi="Arial" w:cs="Arial"/>
          <w:color w:val="000000" w:themeColor="text1"/>
          <w:sz w:val="24"/>
          <w:szCs w:val="24"/>
        </w:rPr>
      </w:pPr>
    </w:p>
    <w:p w:rsidR="005379A9" w:rsidRPr="00D92D25" w:rsidRDefault="005379A9" w:rsidP="005379A9">
      <w:pPr>
        <w:ind w:left="964" w:right="964"/>
        <w:jc w:val="both"/>
        <w:rPr>
          <w:rFonts w:ascii="Arial" w:hAnsi="Arial" w:cs="Arial"/>
          <w:b/>
          <w:sz w:val="16"/>
          <w:szCs w:val="16"/>
        </w:rPr>
      </w:pPr>
      <w:r w:rsidRPr="00D92D25">
        <w:rPr>
          <w:rFonts w:ascii="Arial" w:hAnsi="Arial" w:cs="Arial"/>
          <w:sz w:val="16"/>
          <w:szCs w:val="16"/>
        </w:rPr>
        <w:t xml:space="preserve">Que en la Sesión Ordinaria de Ayuntamiento del Municipio de San Pedro Tlaquepaque, Jalisco, de fecha </w:t>
      </w:r>
      <w:r w:rsidRPr="00D92D25">
        <w:rPr>
          <w:rFonts w:ascii="Arial" w:hAnsi="Arial" w:cs="Arial"/>
          <w:b/>
          <w:sz w:val="16"/>
          <w:szCs w:val="16"/>
        </w:rPr>
        <w:t xml:space="preserve"> 20 de marzo de 2020, estando presentes 18 (dieciocho) integrantes del pleno, en forma económica fueron emitidos 18 (dieciocho) votos a favor, en unanimidad  fue </w:t>
      </w:r>
      <w:r w:rsidRPr="00D92D25">
        <w:rPr>
          <w:rFonts w:ascii="Arial" w:hAnsi="Arial" w:cs="Arial"/>
          <w:sz w:val="16"/>
          <w:szCs w:val="16"/>
        </w:rPr>
        <w:t xml:space="preserve">aprobado </w:t>
      </w:r>
      <w:r w:rsidRPr="00D92D25">
        <w:rPr>
          <w:rFonts w:ascii="Arial" w:hAnsi="Arial" w:cs="Arial"/>
          <w:b/>
          <w:sz w:val="16"/>
          <w:szCs w:val="16"/>
        </w:rPr>
        <w:t xml:space="preserve">por mayoría simple </w:t>
      </w:r>
      <w:r w:rsidRPr="00D92D25">
        <w:rPr>
          <w:rFonts w:ascii="Arial" w:hAnsi="Arial" w:cs="Arial"/>
          <w:sz w:val="16"/>
          <w:szCs w:val="16"/>
        </w:rPr>
        <w:t>la iniciativa de aprobación directa presentada por</w:t>
      </w:r>
      <w:r w:rsidRPr="00D92D25">
        <w:rPr>
          <w:rFonts w:ascii="Arial" w:hAnsi="Arial" w:cs="Arial"/>
          <w:b/>
          <w:sz w:val="16"/>
          <w:szCs w:val="16"/>
        </w:rPr>
        <w:t xml:space="preserve"> </w:t>
      </w:r>
      <w:r w:rsidRPr="00D92D25">
        <w:rPr>
          <w:rFonts w:ascii="Arial" w:hAnsi="Arial" w:cs="Arial"/>
          <w:sz w:val="16"/>
          <w:szCs w:val="16"/>
        </w:rPr>
        <w:t>la</w:t>
      </w:r>
      <w:r w:rsidRPr="00D92D25">
        <w:rPr>
          <w:rFonts w:ascii="Arial" w:hAnsi="Arial" w:cs="Arial"/>
          <w:b/>
          <w:sz w:val="16"/>
          <w:szCs w:val="16"/>
        </w:rPr>
        <w:t xml:space="preserve"> C. María Elena Limón García, Presidenta Municipal, bajo el siguiente: </w:t>
      </w:r>
      <w:r w:rsidRPr="00D92D25">
        <w:rPr>
          <w:rFonts w:ascii="Arial" w:hAnsi="Arial" w:cs="Arial"/>
          <w:sz w:val="16"/>
          <w:szCs w:val="16"/>
        </w:rPr>
        <w:t>-------------------------------------------------------------------------------------------</w:t>
      </w:r>
      <w:r w:rsidRPr="00D92D25">
        <w:rPr>
          <w:rFonts w:ascii="Arial" w:hAnsi="Arial" w:cs="Arial"/>
          <w:b/>
          <w:sz w:val="16"/>
          <w:szCs w:val="16"/>
        </w:rPr>
        <w:t>ACUERDO NÚMERO 1381/2020</w:t>
      </w:r>
      <w:r w:rsidRPr="00D92D25">
        <w:rPr>
          <w:rFonts w:ascii="Arial" w:hAnsi="Arial" w:cs="Arial"/>
          <w:sz w:val="16"/>
          <w:szCs w:val="16"/>
        </w:rPr>
        <w:t>------------------------------------------------------------------------------------------------------------</w:t>
      </w:r>
      <w:r w:rsidR="00DF03AB">
        <w:rPr>
          <w:rFonts w:ascii="Arial" w:hAnsi="Arial" w:cs="Arial"/>
          <w:sz w:val="16"/>
          <w:szCs w:val="16"/>
        </w:rPr>
        <w:t>-------------------------</w:t>
      </w:r>
      <w:r w:rsidRPr="00D92D25">
        <w:rPr>
          <w:rFonts w:ascii="Arial" w:hAnsi="Arial" w:cs="Arial"/>
          <w:sz w:val="16"/>
          <w:szCs w:val="16"/>
        </w:rPr>
        <w:t>-----------</w:t>
      </w:r>
    </w:p>
    <w:p w:rsidR="005379A9" w:rsidRPr="00D92D25" w:rsidRDefault="005379A9" w:rsidP="005379A9">
      <w:pPr>
        <w:ind w:left="964" w:right="964"/>
        <w:jc w:val="both"/>
        <w:rPr>
          <w:rFonts w:ascii="Arial" w:eastAsia="Verdana" w:hAnsi="Arial" w:cs="Arial"/>
          <w:sz w:val="16"/>
          <w:szCs w:val="16"/>
        </w:rPr>
      </w:pPr>
      <w:r w:rsidRPr="00D92D25">
        <w:rPr>
          <w:rFonts w:ascii="Arial" w:eastAsia="Verdana" w:hAnsi="Arial" w:cs="Arial"/>
          <w:b/>
          <w:sz w:val="16"/>
          <w:szCs w:val="16"/>
        </w:rPr>
        <w:t>PRIMERO.-</w:t>
      </w:r>
      <w:r w:rsidRPr="00D92D25">
        <w:rPr>
          <w:rFonts w:ascii="Arial" w:eastAsia="Verdana" w:hAnsi="Arial" w:cs="Arial"/>
          <w:sz w:val="16"/>
          <w:szCs w:val="16"/>
        </w:rPr>
        <w:t xml:space="preserve"> El Ayuntamiento Constitucional de San Pedro Tlaquepaque, aprueba y autoriza:</w:t>
      </w:r>
    </w:p>
    <w:p w:rsidR="005379A9" w:rsidRPr="00D92D25" w:rsidRDefault="005379A9" w:rsidP="005379A9">
      <w:pPr>
        <w:spacing w:after="0"/>
        <w:ind w:left="964" w:right="964"/>
        <w:jc w:val="both"/>
        <w:rPr>
          <w:rFonts w:ascii="Arial" w:eastAsia="Verdana" w:hAnsi="Arial" w:cs="Arial"/>
          <w:color w:val="1D2228"/>
          <w:sz w:val="16"/>
          <w:szCs w:val="16"/>
        </w:rPr>
      </w:pPr>
      <w:r w:rsidRPr="00D92D25">
        <w:rPr>
          <w:rFonts w:ascii="Arial" w:eastAsia="Verdana" w:hAnsi="Arial" w:cs="Arial"/>
          <w:color w:val="1D2228"/>
          <w:sz w:val="16"/>
          <w:szCs w:val="16"/>
        </w:rPr>
        <w:t>1. Condonación en el pago y renovación de permisos de operación para tianguis y comercios en espacios abiertos durante 90 días.</w:t>
      </w:r>
    </w:p>
    <w:p w:rsidR="005379A9" w:rsidRPr="00D92D25" w:rsidRDefault="005379A9" w:rsidP="005379A9">
      <w:pPr>
        <w:spacing w:after="0"/>
        <w:ind w:left="964" w:right="964"/>
        <w:jc w:val="both"/>
        <w:rPr>
          <w:rFonts w:ascii="Arial" w:eastAsia="Verdana" w:hAnsi="Arial" w:cs="Arial"/>
          <w:color w:val="1D2228"/>
          <w:sz w:val="16"/>
          <w:szCs w:val="16"/>
        </w:rPr>
      </w:pPr>
      <w:r w:rsidRPr="00D92D25">
        <w:rPr>
          <w:rFonts w:ascii="Arial" w:eastAsia="Verdana" w:hAnsi="Arial" w:cs="Arial"/>
          <w:color w:val="1D2228"/>
          <w:sz w:val="16"/>
          <w:szCs w:val="16"/>
        </w:rPr>
        <w:t>2. Prórroga para el pago de licencias comerciales, pago de uso de suelo y derechos de mercados municipales hasta el 31 de junio 2020.</w:t>
      </w:r>
    </w:p>
    <w:p w:rsidR="005379A9" w:rsidRPr="00D92D25" w:rsidRDefault="005379A9" w:rsidP="005379A9">
      <w:pPr>
        <w:spacing w:after="0"/>
        <w:ind w:left="964" w:right="964"/>
        <w:jc w:val="both"/>
        <w:rPr>
          <w:rFonts w:ascii="Arial" w:eastAsia="Verdana" w:hAnsi="Arial" w:cs="Arial"/>
          <w:color w:val="1D2228"/>
          <w:sz w:val="16"/>
          <w:szCs w:val="16"/>
        </w:rPr>
      </w:pPr>
      <w:r w:rsidRPr="00D92D25">
        <w:rPr>
          <w:rFonts w:ascii="Arial" w:eastAsia="Verdana" w:hAnsi="Arial" w:cs="Arial"/>
          <w:color w:val="1D2228"/>
          <w:sz w:val="16"/>
          <w:szCs w:val="16"/>
        </w:rPr>
        <w:t>3. Periodo de gracia por 90 días para los créditos vigentes de emprendedores y empresas sin repercutir en intereses moratorios o recargos, que se hayan generado por la gestión de programas o bien por mandato de la legislación hacendaria.</w:t>
      </w:r>
    </w:p>
    <w:p w:rsidR="005379A9" w:rsidRPr="00D92D25" w:rsidRDefault="005379A9" w:rsidP="005379A9">
      <w:pPr>
        <w:spacing w:after="0"/>
        <w:ind w:left="964" w:right="964"/>
        <w:jc w:val="both"/>
        <w:rPr>
          <w:rFonts w:ascii="Arial" w:eastAsia="Verdana" w:hAnsi="Arial" w:cs="Arial"/>
          <w:color w:val="1D2228"/>
          <w:sz w:val="16"/>
          <w:szCs w:val="16"/>
        </w:rPr>
      </w:pPr>
      <w:r w:rsidRPr="00D92D25">
        <w:rPr>
          <w:rFonts w:ascii="Arial" w:eastAsia="Verdana" w:hAnsi="Arial" w:cs="Arial"/>
          <w:color w:val="1D2228"/>
          <w:sz w:val="16"/>
          <w:szCs w:val="16"/>
        </w:rPr>
        <w:t>4. Créditos con tasa 0% para micro y pequeñas empresas de hasta 15 empleados a través del Consejo Municipal de Desarrollo Económico y del Consejo de Cultura y Mecenazgo.--------------------------------------------------------------------------------------------------------------------------------------------------------------</w:t>
      </w:r>
      <w:r w:rsidR="00DF03AB">
        <w:rPr>
          <w:rFonts w:ascii="Arial" w:eastAsia="Verdana" w:hAnsi="Arial" w:cs="Arial"/>
          <w:color w:val="1D2228"/>
          <w:sz w:val="16"/>
          <w:szCs w:val="16"/>
        </w:rPr>
        <w:t>-------------------------------</w:t>
      </w:r>
      <w:r w:rsidRPr="00D92D25">
        <w:rPr>
          <w:rFonts w:ascii="Arial" w:eastAsia="Verdana" w:hAnsi="Arial" w:cs="Arial"/>
          <w:color w:val="1D2228"/>
          <w:sz w:val="16"/>
          <w:szCs w:val="16"/>
        </w:rPr>
        <w:t>-------------------</w:t>
      </w:r>
    </w:p>
    <w:p w:rsidR="005379A9" w:rsidRPr="00D92D25" w:rsidRDefault="005379A9" w:rsidP="005379A9">
      <w:pPr>
        <w:spacing w:after="0"/>
        <w:ind w:left="964" w:right="964"/>
        <w:jc w:val="both"/>
        <w:rPr>
          <w:rFonts w:ascii="Arial" w:eastAsia="Verdana" w:hAnsi="Arial" w:cs="Arial"/>
          <w:sz w:val="16"/>
          <w:szCs w:val="16"/>
        </w:rPr>
      </w:pPr>
      <w:r w:rsidRPr="00D92D25">
        <w:rPr>
          <w:rFonts w:ascii="Arial" w:eastAsia="Verdana" w:hAnsi="Arial" w:cs="Arial"/>
          <w:b/>
          <w:sz w:val="16"/>
          <w:szCs w:val="16"/>
        </w:rPr>
        <w:t>SEGUNDO.-</w:t>
      </w:r>
      <w:r w:rsidRPr="00D92D25">
        <w:rPr>
          <w:rFonts w:ascii="Arial" w:eastAsia="Verdana" w:hAnsi="Arial" w:cs="Arial"/>
          <w:sz w:val="16"/>
          <w:szCs w:val="16"/>
        </w:rPr>
        <w:t xml:space="preserve"> El Ayuntamiento Constitucional de San Pedro Tlaquepaque, Jalisco, aprueba y autoriza </w:t>
      </w:r>
      <w:r w:rsidRPr="00D92D25">
        <w:rPr>
          <w:rFonts w:ascii="Arial" w:eastAsia="Verdana" w:hAnsi="Arial" w:cs="Arial"/>
          <w:b/>
          <w:sz w:val="16"/>
          <w:szCs w:val="16"/>
        </w:rPr>
        <w:t>presentar la Iniciativa al H. Congreso del Estado de Jalisco, para modificar la Ley de Ingresos</w:t>
      </w:r>
      <w:r w:rsidRPr="00D92D25">
        <w:rPr>
          <w:rFonts w:ascii="Arial" w:eastAsia="Verdana" w:hAnsi="Arial" w:cs="Arial"/>
          <w:sz w:val="16"/>
          <w:szCs w:val="16"/>
        </w:rPr>
        <w:t xml:space="preserve"> </w:t>
      </w:r>
      <w:r w:rsidRPr="00D92D25">
        <w:rPr>
          <w:rFonts w:ascii="Arial" w:eastAsia="Verdana" w:hAnsi="Arial" w:cs="Arial"/>
          <w:b/>
          <w:sz w:val="16"/>
          <w:szCs w:val="16"/>
        </w:rPr>
        <w:t>del municipio de San Pedro Tlaquepaque, Jalisco, para el ejercicio fiscal 2020,</w:t>
      </w:r>
      <w:r w:rsidRPr="00D92D25">
        <w:rPr>
          <w:rFonts w:ascii="Arial" w:eastAsia="Verdana" w:hAnsi="Arial" w:cs="Arial"/>
          <w:sz w:val="16"/>
          <w:szCs w:val="16"/>
        </w:rPr>
        <w:t xml:space="preserve"> que permita operar el primer punto del presente Acuerdo.---------------------------------------------------------------------------</w:t>
      </w:r>
      <w:r w:rsidRPr="00D92D25">
        <w:rPr>
          <w:rFonts w:ascii="Arial" w:eastAsia="Verdana" w:hAnsi="Arial" w:cs="Arial"/>
          <w:b/>
          <w:sz w:val="16"/>
          <w:szCs w:val="16"/>
        </w:rPr>
        <w:t xml:space="preserve"> TERCERO.-</w:t>
      </w:r>
      <w:r w:rsidRPr="00D92D25">
        <w:rPr>
          <w:rFonts w:ascii="Arial" w:eastAsia="Verdana" w:hAnsi="Arial" w:cs="Arial"/>
          <w:sz w:val="16"/>
          <w:szCs w:val="16"/>
        </w:rPr>
        <w:t xml:space="preserve"> El Ayuntamiento Constitucional de San Pedro Tlaquepaque, aprueba y autoriza facultar a la Tesorería Municipal, y a la Coordinación General para la Construcción de la Comunidad para que en la medida de las posibilidades financieras, </w:t>
      </w:r>
      <w:r w:rsidRPr="00D92D25">
        <w:rPr>
          <w:rFonts w:ascii="Arial" w:eastAsia="Verdana" w:hAnsi="Arial" w:cs="Arial"/>
          <w:b/>
          <w:sz w:val="16"/>
          <w:szCs w:val="16"/>
        </w:rPr>
        <w:t>adelante un mes las entregas de los recursos financieros</w:t>
      </w:r>
      <w:r w:rsidRPr="00D92D25">
        <w:rPr>
          <w:rFonts w:ascii="Arial" w:eastAsia="Verdana" w:hAnsi="Arial" w:cs="Arial"/>
          <w:b/>
          <w:i/>
          <w:sz w:val="16"/>
          <w:szCs w:val="16"/>
        </w:rPr>
        <w:t xml:space="preserve"> </w:t>
      </w:r>
      <w:r w:rsidRPr="00D92D25">
        <w:rPr>
          <w:rFonts w:ascii="Arial" w:eastAsia="Verdana" w:hAnsi="Arial" w:cs="Arial"/>
          <w:sz w:val="16"/>
          <w:szCs w:val="16"/>
        </w:rPr>
        <w:t xml:space="preserve">de los </w:t>
      </w:r>
      <w:r w:rsidRPr="00D92D25">
        <w:rPr>
          <w:rFonts w:ascii="Arial" w:eastAsia="Verdana" w:hAnsi="Arial" w:cs="Arial"/>
          <w:b/>
          <w:sz w:val="16"/>
          <w:szCs w:val="16"/>
        </w:rPr>
        <w:t>Programas Sociales</w:t>
      </w:r>
      <w:r w:rsidRPr="00D92D25">
        <w:rPr>
          <w:rFonts w:ascii="Arial" w:eastAsia="Verdana" w:hAnsi="Arial" w:cs="Arial"/>
          <w:sz w:val="16"/>
          <w:szCs w:val="16"/>
        </w:rPr>
        <w:t xml:space="preserve">: Te Queremos Jefa, Queremos Cuidarte y Te Queremos Familia.----------------------------------------------------------------------------------------------------------- </w:t>
      </w:r>
    </w:p>
    <w:p w:rsidR="005379A9" w:rsidRPr="00D92D25" w:rsidRDefault="005379A9" w:rsidP="005379A9">
      <w:pPr>
        <w:spacing w:after="0"/>
        <w:ind w:left="964" w:right="964"/>
        <w:jc w:val="both"/>
        <w:rPr>
          <w:rFonts w:ascii="Arial" w:eastAsia="Verdana" w:hAnsi="Arial" w:cs="Arial"/>
          <w:color w:val="1D2228"/>
          <w:sz w:val="16"/>
          <w:szCs w:val="16"/>
        </w:rPr>
      </w:pPr>
      <w:r w:rsidRPr="00D92D25">
        <w:rPr>
          <w:rFonts w:ascii="Arial" w:eastAsia="Verdana" w:hAnsi="Arial" w:cs="Arial"/>
          <w:b/>
          <w:sz w:val="16"/>
          <w:szCs w:val="16"/>
        </w:rPr>
        <w:t>CUARTO.-</w:t>
      </w:r>
      <w:r w:rsidRPr="00D92D25">
        <w:rPr>
          <w:rFonts w:ascii="Arial" w:eastAsia="Verdana" w:hAnsi="Arial" w:cs="Arial"/>
          <w:sz w:val="16"/>
          <w:szCs w:val="16"/>
        </w:rPr>
        <w:t xml:space="preserve"> El Ayuntamiento Constitucional de San Pedro Tlaquepaque,  </w:t>
      </w:r>
      <w:r w:rsidRPr="00D92D25">
        <w:rPr>
          <w:rFonts w:ascii="Arial" w:eastAsia="Verdana" w:hAnsi="Arial" w:cs="Arial"/>
          <w:color w:val="1D2228"/>
          <w:sz w:val="16"/>
          <w:szCs w:val="16"/>
        </w:rPr>
        <w:t xml:space="preserve">instruye a la Dirección General de Políticas Públicas, a la Coordinación General de Desarrollo Económico y Combate a la Desigualdad, y a la Tesorería Municipal, para que formulen una Política Pública que atienda las afectaciones a pequeños emprendedores, micro y pequeñas empresas, así como a aquellas personas que pudieran perder su ingreso, a causa de la emergencia y contingencia sanitaria provocada por el COVID 19 en nuestro municipio. </w:t>
      </w:r>
    </w:p>
    <w:p w:rsidR="005379A9" w:rsidRPr="00D92D25" w:rsidRDefault="005379A9" w:rsidP="005379A9">
      <w:pPr>
        <w:spacing w:after="0"/>
        <w:ind w:left="964" w:right="964"/>
        <w:jc w:val="both"/>
        <w:rPr>
          <w:rFonts w:ascii="Arial" w:eastAsia="Verdana" w:hAnsi="Arial" w:cs="Arial"/>
          <w:color w:val="1D2228"/>
          <w:sz w:val="16"/>
          <w:szCs w:val="16"/>
        </w:rPr>
      </w:pPr>
      <w:r w:rsidRPr="00D92D25">
        <w:rPr>
          <w:rFonts w:ascii="Arial" w:eastAsia="Verdana" w:hAnsi="Arial" w:cs="Arial"/>
          <w:color w:val="1D2228"/>
          <w:sz w:val="16"/>
          <w:szCs w:val="16"/>
        </w:rPr>
        <w:t>Dicha propuesta habrá de ser complementaria a los programas federales y estatales que por los mismos motivos se implementen, de modo que se cubra y atienda a la población que no sería beneficiada por los niveles superiores de gobierno, evitando duplicidad en el uso de los recursos, y focalizando el recurso propio hacia la atención de la población más vulnerable de nuestro municipio.</w:t>
      </w:r>
    </w:p>
    <w:p w:rsidR="005379A9" w:rsidRPr="00D92D25" w:rsidRDefault="005379A9" w:rsidP="005379A9">
      <w:pPr>
        <w:spacing w:after="0"/>
        <w:ind w:left="964" w:right="964"/>
        <w:jc w:val="both"/>
        <w:rPr>
          <w:rFonts w:ascii="Arial" w:eastAsia="Verdana" w:hAnsi="Arial" w:cs="Arial"/>
          <w:color w:val="1D2228"/>
          <w:sz w:val="16"/>
          <w:szCs w:val="16"/>
        </w:rPr>
      </w:pPr>
      <w:r w:rsidRPr="00D92D25">
        <w:rPr>
          <w:rFonts w:ascii="Arial" w:eastAsia="Verdana" w:hAnsi="Arial" w:cs="Arial"/>
          <w:color w:val="1D2228"/>
          <w:sz w:val="16"/>
          <w:szCs w:val="16"/>
        </w:rPr>
        <w:t xml:space="preserve">En principio se habrá de contemplar un techo presupuestal de hasta </w:t>
      </w:r>
      <w:r w:rsidRPr="00D92D25">
        <w:rPr>
          <w:rFonts w:ascii="Arial" w:eastAsia="Verdana" w:hAnsi="Arial" w:cs="Arial"/>
          <w:b/>
          <w:color w:val="1D2228"/>
          <w:sz w:val="16"/>
          <w:szCs w:val="16"/>
        </w:rPr>
        <w:t>10 diez millones de pesos,</w:t>
      </w:r>
      <w:r w:rsidRPr="00D92D25">
        <w:rPr>
          <w:rFonts w:ascii="Arial" w:eastAsia="Verdana" w:hAnsi="Arial" w:cs="Arial"/>
          <w:color w:val="1D2228"/>
          <w:sz w:val="16"/>
          <w:szCs w:val="16"/>
        </w:rPr>
        <w:t xml:space="preserve"> con una vigencia de 3 meses aproximadamente, en relación a la duración de la contingencia sanitaria, debiéndose presentar a este H. Ayuntamiento para su aprobación.---------------------------------------------------------------------------------------------------------------------------------------------------------------------------------</w:t>
      </w:r>
    </w:p>
    <w:p w:rsidR="005379A9" w:rsidRPr="00D92D25" w:rsidRDefault="005379A9" w:rsidP="005379A9">
      <w:pPr>
        <w:ind w:left="964" w:right="964"/>
        <w:jc w:val="both"/>
        <w:rPr>
          <w:rFonts w:ascii="Arial" w:hAnsi="Arial" w:cs="Arial"/>
          <w:b/>
          <w:sz w:val="18"/>
          <w:szCs w:val="18"/>
          <w:u w:val="single"/>
        </w:rPr>
      </w:pPr>
      <w:r w:rsidRPr="00D92D25">
        <w:rPr>
          <w:rFonts w:ascii="Arial" w:eastAsia="Verdana" w:hAnsi="Arial" w:cs="Arial"/>
          <w:b/>
          <w:sz w:val="16"/>
          <w:szCs w:val="16"/>
        </w:rPr>
        <w:t>QUINTO.-</w:t>
      </w:r>
      <w:r w:rsidRPr="00D92D25">
        <w:rPr>
          <w:rFonts w:ascii="Arial" w:eastAsia="Verdana" w:hAnsi="Arial" w:cs="Arial"/>
          <w:sz w:val="16"/>
          <w:szCs w:val="16"/>
        </w:rPr>
        <w:t xml:space="preserve"> El Ayuntamiento Constitucional de San Pedro Tlaquepaque, Jalisco, aprueba y autoriza la </w:t>
      </w:r>
      <w:r w:rsidRPr="00D92D25">
        <w:rPr>
          <w:rFonts w:ascii="Arial" w:eastAsia="Verdana" w:hAnsi="Arial" w:cs="Arial"/>
          <w:b/>
          <w:sz w:val="16"/>
          <w:szCs w:val="16"/>
        </w:rPr>
        <w:t xml:space="preserve">suspensión de plazos y términos edilicios y administrativos </w:t>
      </w:r>
      <w:r w:rsidRPr="00D92D25">
        <w:rPr>
          <w:rFonts w:ascii="Arial" w:eastAsia="Verdana" w:hAnsi="Arial" w:cs="Arial"/>
          <w:sz w:val="16"/>
          <w:szCs w:val="16"/>
        </w:rPr>
        <w:t>que actualmente se llevan a cabo sin afectar la prestación de los Servicios Públicos Municipales básicos, así como los servicios de Seguridad Pública, Protección Civil y Bomberos y de los Servicios Médicos Municipales.------------------------------------------------------------------------------------------------------------------</w:t>
      </w:r>
      <w:r w:rsidRPr="00D92D25">
        <w:rPr>
          <w:rFonts w:ascii="Arial" w:eastAsia="Verdana" w:hAnsi="Arial" w:cs="Arial"/>
          <w:b/>
          <w:sz w:val="16"/>
          <w:szCs w:val="16"/>
        </w:rPr>
        <w:t>SEXTO.-</w:t>
      </w:r>
      <w:r w:rsidRPr="00D92D25">
        <w:rPr>
          <w:rFonts w:ascii="Arial" w:eastAsia="Verdana" w:hAnsi="Arial" w:cs="Arial"/>
          <w:sz w:val="16"/>
          <w:szCs w:val="16"/>
        </w:rPr>
        <w:t xml:space="preserve"> Las dependencias de la administración pública CENTRALIZADA Y DESCENTRALIZADA del Municipio de San Pedro Tlaquepaque, Jalisco, cuyo ámbito de competencia es la </w:t>
      </w:r>
      <w:r w:rsidRPr="00D92D25">
        <w:rPr>
          <w:rFonts w:ascii="Arial" w:eastAsia="Verdana" w:hAnsi="Arial" w:cs="Arial"/>
          <w:b/>
          <w:sz w:val="16"/>
          <w:szCs w:val="16"/>
        </w:rPr>
        <w:t>Función Pública Municipal</w:t>
      </w:r>
      <w:r w:rsidRPr="00D92D25">
        <w:rPr>
          <w:rFonts w:ascii="Arial" w:eastAsia="Verdana" w:hAnsi="Arial" w:cs="Arial"/>
          <w:sz w:val="16"/>
          <w:szCs w:val="16"/>
        </w:rPr>
        <w:t xml:space="preserve"> (No Servicios Públicos Municipales) que se encuentren sujetas al cumplimiento de plazos y términos establecidos en leyes y demás normatividad, continuarán desempeñando las mismas en tanto los poderes constituidos, organismos autónomos y demás entidades facultadas para determinar suspender dichos plazos y términos no suspendan sus labores, por lo que </w:t>
      </w:r>
      <w:r w:rsidRPr="00D92D25">
        <w:rPr>
          <w:rFonts w:ascii="Arial" w:eastAsia="Verdana" w:hAnsi="Arial" w:cs="Arial"/>
          <w:b/>
          <w:sz w:val="16"/>
          <w:szCs w:val="16"/>
        </w:rPr>
        <w:t xml:space="preserve">limitarán la presencia de personal en sus oficinas con el número de empleadas y empleados indispensables para su funcionamiento, </w:t>
      </w:r>
      <w:r w:rsidRPr="00D92D25">
        <w:rPr>
          <w:rFonts w:ascii="Arial" w:eastAsia="Verdana" w:hAnsi="Arial" w:cs="Arial"/>
          <w:sz w:val="16"/>
          <w:szCs w:val="16"/>
        </w:rPr>
        <w:t>pudiéndose llegar a la suspensión total de labores en caso de dictaminación de la Autoridad Sanitaria, así como de los Consejos Municipales de Salud y de Protección Civil. Asimismo, reanudarán sus actividades en el momento en que se levanten las medidas preventivas que se establezcan para prevenir el contagio del coronavirus COVID-19---------------------------------------------------------------------------------------------------------------</w:t>
      </w:r>
      <w:r w:rsidRPr="00D92D25">
        <w:rPr>
          <w:rFonts w:ascii="Arial" w:eastAsia="Verdana" w:hAnsi="Arial" w:cs="Arial"/>
          <w:b/>
          <w:sz w:val="16"/>
          <w:szCs w:val="16"/>
        </w:rPr>
        <w:t>SÉPTIMO.-</w:t>
      </w:r>
      <w:r w:rsidRPr="00D92D25">
        <w:rPr>
          <w:rFonts w:ascii="Arial" w:eastAsia="Verdana" w:hAnsi="Arial" w:cs="Arial"/>
          <w:sz w:val="16"/>
          <w:szCs w:val="16"/>
        </w:rPr>
        <w:t xml:space="preserve"> El Ayuntamiento Constitucional de San Pedro Tlaquepaque, Jalisco,  aprueba y faculta a la Presidenta Municipal para que en el momento que sea pertinente acuerde el levantamiento de la suspensión de plazos y términos edilicios y administrativos autorizada mediante el presente punto de acuerdo--------------------------------------------------------------------------------------------------------------------</w:t>
      </w:r>
      <w:r w:rsidRPr="00D92D25">
        <w:rPr>
          <w:rFonts w:ascii="Arial" w:eastAsia="Verdana" w:hAnsi="Arial" w:cs="Arial"/>
          <w:b/>
          <w:sz w:val="16"/>
          <w:szCs w:val="16"/>
        </w:rPr>
        <w:t>OCTAVO.-</w:t>
      </w:r>
      <w:r w:rsidRPr="00D92D25">
        <w:rPr>
          <w:rFonts w:ascii="Arial" w:eastAsia="Verdana" w:hAnsi="Arial" w:cs="Arial"/>
          <w:sz w:val="16"/>
          <w:szCs w:val="16"/>
        </w:rPr>
        <w:t xml:space="preserve"> Publíquese en la Gaceta Municipal y en los estrados de esta Presidencia para su difusión y conocimiento público---------------------------------------------------</w:t>
      </w:r>
    </w:p>
    <w:p w:rsidR="005379A9" w:rsidRPr="00D92D25" w:rsidRDefault="005379A9" w:rsidP="005379A9">
      <w:pPr>
        <w:pBdr>
          <w:top w:val="nil"/>
          <w:left w:val="nil"/>
          <w:bottom w:val="nil"/>
          <w:right w:val="nil"/>
          <w:between w:val="nil"/>
        </w:pBdr>
        <w:spacing w:after="0"/>
        <w:jc w:val="both"/>
        <w:rPr>
          <w:rFonts w:ascii="Arial" w:eastAsia="Verdana" w:hAnsi="Arial" w:cs="Arial"/>
          <w:color w:val="000000" w:themeColor="text1"/>
          <w:sz w:val="26"/>
          <w:szCs w:val="26"/>
        </w:rPr>
      </w:pPr>
    </w:p>
    <w:p w:rsidR="005379A9" w:rsidRPr="00D92D25" w:rsidRDefault="005379A9" w:rsidP="005379A9">
      <w:pPr>
        <w:ind w:left="142"/>
        <w:jc w:val="center"/>
        <w:rPr>
          <w:rFonts w:ascii="Arial" w:eastAsia="Verdana" w:hAnsi="Arial" w:cs="Arial"/>
          <w:b/>
          <w:sz w:val="28"/>
          <w:szCs w:val="28"/>
        </w:rPr>
      </w:pPr>
      <w:r w:rsidRPr="00D92D25">
        <w:rPr>
          <w:rFonts w:ascii="Arial" w:eastAsia="Verdana" w:hAnsi="Arial" w:cs="Arial"/>
          <w:b/>
          <w:sz w:val="28"/>
          <w:szCs w:val="28"/>
        </w:rPr>
        <w:t>C O N S I D E R A C I O N E S:</w:t>
      </w:r>
    </w:p>
    <w:p w:rsidR="005379A9" w:rsidRPr="00D92D25" w:rsidRDefault="005379A9" w:rsidP="005379A9">
      <w:pPr>
        <w:jc w:val="both"/>
        <w:rPr>
          <w:rFonts w:ascii="Arial" w:eastAsia="Verdana" w:hAnsi="Arial" w:cs="Arial"/>
          <w:sz w:val="24"/>
          <w:szCs w:val="24"/>
        </w:rPr>
      </w:pPr>
      <w:r w:rsidRPr="00D92D25">
        <w:rPr>
          <w:rFonts w:ascii="Arial" w:eastAsia="Verdana" w:hAnsi="Arial" w:cs="Arial"/>
          <w:sz w:val="24"/>
          <w:szCs w:val="24"/>
        </w:rPr>
        <w:t>I.- El Congreso del Estado de Jalisco a través del Decreto 27883/LXII/20, y  publicado el 19 de marzo 2020 en el periódico oficial “El Estado de Jalisco” bajo TOMO CCCXCVII número 26 sección IV, lo siguiente:</w:t>
      </w:r>
    </w:p>
    <w:p w:rsidR="005379A9" w:rsidRPr="00D92D25" w:rsidRDefault="005379A9" w:rsidP="005379A9">
      <w:pPr>
        <w:spacing w:line="240" w:lineRule="auto"/>
        <w:ind w:left="1134" w:right="1134"/>
        <w:jc w:val="both"/>
        <w:rPr>
          <w:rFonts w:ascii="Arial" w:eastAsia="Verdana" w:hAnsi="Arial" w:cs="Arial"/>
          <w:b/>
          <w:sz w:val="20"/>
          <w:szCs w:val="20"/>
        </w:rPr>
      </w:pPr>
      <w:r w:rsidRPr="00D92D25">
        <w:rPr>
          <w:rFonts w:ascii="Arial" w:eastAsia="Verdana" w:hAnsi="Arial" w:cs="Arial"/>
          <w:b/>
          <w:sz w:val="20"/>
          <w:szCs w:val="20"/>
        </w:rPr>
        <w:t>SE AUTORIZA A LOS AYUNTAMIENTOS DE LOS MUNICIPIOS DEL ESTADO DE JALISCO, QUE DESEEN ACOGERSE AL PRESENTE DECRETO, HA REALIZAR UN DESCUENTO DE HASTA EL 75 % SOBRE LOS RECARGOS, A LOS CONTRIBUYENTES QUE HAYAN INCURRIDO EN MORA EN EL PAGO DE LAS DIVERSAS CONTRIBUCIONES MUNICIPALES QUE SE HUBIESEN GENERADO HASTA EL INICIO DE LA VIGENCIA DEL PRESENTE DECRETO.</w:t>
      </w:r>
    </w:p>
    <w:p w:rsidR="005379A9" w:rsidRPr="00D92D25" w:rsidRDefault="005379A9" w:rsidP="005379A9">
      <w:pPr>
        <w:spacing w:line="240" w:lineRule="auto"/>
        <w:ind w:left="1134" w:right="1134"/>
        <w:jc w:val="both"/>
        <w:rPr>
          <w:rFonts w:ascii="Arial" w:eastAsia="Verdana" w:hAnsi="Arial" w:cs="Arial"/>
          <w:sz w:val="20"/>
          <w:szCs w:val="20"/>
        </w:rPr>
      </w:pPr>
      <w:r w:rsidRPr="00D92D25">
        <w:rPr>
          <w:rFonts w:ascii="Arial" w:eastAsia="Verdana" w:hAnsi="Arial" w:cs="Arial"/>
          <w:sz w:val="20"/>
          <w:szCs w:val="20"/>
        </w:rPr>
        <w:t>Artículo Primero. Se autoriza los ayuntamientos de los municipios del estado de Jalisco, que deseen acogerse al presente decreto, a realizar un descuento de hasta el 75 % sobre los recargos, a los contribuyentes que hayan incurrido en mora en el pago de las diversas contribuciones municipales que se hubiesen generado hasta el inicio de la vigencia del presente decreto.</w:t>
      </w:r>
    </w:p>
    <w:p w:rsidR="005379A9" w:rsidRPr="00D92D25" w:rsidRDefault="005379A9" w:rsidP="005379A9">
      <w:pPr>
        <w:spacing w:line="240" w:lineRule="auto"/>
        <w:ind w:left="1134" w:right="1134"/>
        <w:jc w:val="both"/>
        <w:rPr>
          <w:rFonts w:ascii="Arial" w:eastAsia="Verdana" w:hAnsi="Arial" w:cs="Arial"/>
          <w:sz w:val="20"/>
          <w:szCs w:val="20"/>
        </w:rPr>
      </w:pPr>
      <w:r w:rsidRPr="00D92D25">
        <w:rPr>
          <w:rFonts w:ascii="Arial" w:eastAsia="Verdana" w:hAnsi="Arial" w:cs="Arial"/>
          <w:sz w:val="20"/>
          <w:szCs w:val="20"/>
        </w:rPr>
        <w:t xml:space="preserve">Artículo Segundo. Los descuentos sólo podrán aplicarse a los contribuyentes que paguen la totalidad de sus adeudos o, de ser el caso, a los que formalicen convenio para pagar en parcialidades cuando así lo autorice el Ayuntamiento de que se trate.  </w:t>
      </w:r>
    </w:p>
    <w:p w:rsidR="005379A9" w:rsidRPr="00D92D25" w:rsidRDefault="005379A9" w:rsidP="005379A9">
      <w:pPr>
        <w:spacing w:line="240" w:lineRule="auto"/>
        <w:ind w:left="1134" w:right="1134"/>
        <w:jc w:val="both"/>
        <w:rPr>
          <w:rFonts w:ascii="Arial" w:eastAsia="Verdana" w:hAnsi="Arial" w:cs="Arial"/>
          <w:sz w:val="20"/>
          <w:szCs w:val="20"/>
        </w:rPr>
      </w:pPr>
      <w:r w:rsidRPr="00D92D25">
        <w:rPr>
          <w:rFonts w:ascii="Arial" w:eastAsia="Verdana" w:hAnsi="Arial" w:cs="Arial"/>
          <w:sz w:val="20"/>
          <w:szCs w:val="20"/>
        </w:rPr>
        <w:t>TRANSITORIO</w:t>
      </w:r>
    </w:p>
    <w:p w:rsidR="005379A9" w:rsidRPr="00D92D25" w:rsidRDefault="005379A9" w:rsidP="005379A9">
      <w:pPr>
        <w:spacing w:line="240" w:lineRule="auto"/>
        <w:ind w:left="1134" w:right="1134"/>
        <w:jc w:val="both"/>
        <w:rPr>
          <w:rFonts w:ascii="Arial" w:eastAsia="Verdana" w:hAnsi="Arial" w:cs="Arial"/>
          <w:sz w:val="24"/>
          <w:szCs w:val="24"/>
        </w:rPr>
      </w:pPr>
      <w:r w:rsidRPr="00D92D25">
        <w:rPr>
          <w:rFonts w:ascii="Arial" w:eastAsia="Verdana" w:hAnsi="Arial" w:cs="Arial"/>
          <w:sz w:val="20"/>
          <w:szCs w:val="20"/>
        </w:rPr>
        <w:t xml:space="preserve">ÚNICO. - El presente decreto entrará en vigor al día siguiente de su publicación en el periódico oficial “El Estado de Jalisco”, y </w:t>
      </w:r>
      <w:r w:rsidRPr="00D92D25">
        <w:rPr>
          <w:rFonts w:ascii="Arial" w:eastAsia="Verdana" w:hAnsi="Arial" w:cs="Arial"/>
          <w:sz w:val="24"/>
          <w:szCs w:val="24"/>
        </w:rPr>
        <w:t>finalizará el día 31 de diciembre del 2020.</w:t>
      </w:r>
    </w:p>
    <w:p w:rsidR="005379A9" w:rsidRPr="00D92D25" w:rsidRDefault="005379A9" w:rsidP="005379A9">
      <w:pPr>
        <w:ind w:right="1134"/>
        <w:jc w:val="both"/>
        <w:rPr>
          <w:rFonts w:ascii="Arial" w:eastAsia="Verdana" w:hAnsi="Arial" w:cs="Arial"/>
          <w:sz w:val="24"/>
          <w:szCs w:val="24"/>
        </w:rPr>
      </w:pPr>
      <w:r w:rsidRPr="00D92D25">
        <w:rPr>
          <w:rFonts w:ascii="Arial" w:eastAsia="Verdana" w:hAnsi="Arial" w:cs="Arial"/>
          <w:sz w:val="24"/>
          <w:szCs w:val="24"/>
        </w:rPr>
        <w:t>II.-  Por lo que el 20 de marzo del 2020, el Pleno del Ayuntamiento de San Pedro Tlaquepaque, aprueba el acuerdo 1381/2020, tal como se describe en el numeral 4 de los antecedentes, se remite al Congreso del Estado de Jalisco, aprobándose, el decreto 27888/LXII/20, de fecha 03 de abril de 2020, en los cuales los Artículos 43 y 46 de la Ley de Ingresos del Municipio de San Pedro, Tlaquepaque, ejercicio fiscal 2020, aprobando las prórrogas a los plazos en los pagos de tianguis y mercados de la manera siguiente:</w:t>
      </w:r>
    </w:p>
    <w:p w:rsidR="005379A9" w:rsidRPr="00D92D25" w:rsidRDefault="005379A9" w:rsidP="005379A9">
      <w:pPr>
        <w:autoSpaceDE w:val="0"/>
        <w:autoSpaceDN w:val="0"/>
        <w:adjustRightInd w:val="0"/>
        <w:spacing w:before="120" w:after="120" w:line="240" w:lineRule="auto"/>
        <w:ind w:firstLine="567"/>
        <w:jc w:val="both"/>
        <w:rPr>
          <w:rFonts w:ascii="Arial" w:hAnsi="Arial" w:cs="Arial"/>
          <w:iCs/>
          <w:sz w:val="18"/>
          <w:szCs w:val="18"/>
        </w:rPr>
      </w:pPr>
      <w:r w:rsidRPr="00D92D25">
        <w:rPr>
          <w:rFonts w:ascii="Arial" w:hAnsi="Arial" w:cs="Arial"/>
          <w:b/>
          <w:iCs/>
          <w:sz w:val="18"/>
          <w:szCs w:val="18"/>
        </w:rPr>
        <w:t>Artículo 43.</w:t>
      </w:r>
      <w:r w:rsidRPr="00D92D25">
        <w:rPr>
          <w:rFonts w:ascii="Arial" w:hAnsi="Arial" w:cs="Arial"/>
          <w:iCs/>
          <w:sz w:val="18"/>
          <w:szCs w:val="18"/>
        </w:rPr>
        <w:t xml:space="preserve"> Quienes hagan uso del piso en vía pública eventualmente, de manera permanente ó de manera periódica, para la realización de las actividades comerciales o de prestación de servicios, pagarán diariamente los derechos correspondientes, conforme a la siguiente:</w:t>
      </w:r>
    </w:p>
    <w:p w:rsidR="005379A9" w:rsidRPr="00D92D25" w:rsidRDefault="005379A9" w:rsidP="005379A9">
      <w:pPr>
        <w:autoSpaceDE w:val="0"/>
        <w:autoSpaceDN w:val="0"/>
        <w:adjustRightInd w:val="0"/>
        <w:spacing w:before="120" w:after="120" w:line="240" w:lineRule="auto"/>
        <w:jc w:val="both"/>
        <w:rPr>
          <w:rFonts w:ascii="Arial" w:hAnsi="Arial" w:cs="Arial"/>
          <w:iCs/>
          <w:sz w:val="18"/>
          <w:szCs w:val="18"/>
        </w:rPr>
      </w:pPr>
    </w:p>
    <w:p w:rsidR="005379A9" w:rsidRPr="00D92D25" w:rsidRDefault="005379A9" w:rsidP="005379A9">
      <w:pPr>
        <w:autoSpaceDE w:val="0"/>
        <w:autoSpaceDN w:val="0"/>
        <w:adjustRightInd w:val="0"/>
        <w:spacing w:before="120" w:after="120" w:line="240" w:lineRule="auto"/>
        <w:jc w:val="both"/>
        <w:outlineLvl w:val="0"/>
        <w:rPr>
          <w:rFonts w:ascii="Arial" w:hAnsi="Arial" w:cs="Arial"/>
          <w:iCs/>
          <w:sz w:val="18"/>
          <w:szCs w:val="18"/>
        </w:rPr>
      </w:pPr>
      <w:r w:rsidRPr="00D92D25">
        <w:rPr>
          <w:rFonts w:ascii="Arial" w:hAnsi="Arial" w:cs="Arial"/>
          <w:iCs/>
          <w:sz w:val="18"/>
          <w:szCs w:val="18"/>
        </w:rPr>
        <w:t xml:space="preserve">                                                                                                                   TARIFA</w:t>
      </w:r>
    </w:p>
    <w:p w:rsidR="005379A9" w:rsidRPr="00D92D25" w:rsidRDefault="005379A9" w:rsidP="005379A9">
      <w:pPr>
        <w:autoSpaceDE w:val="0"/>
        <w:autoSpaceDN w:val="0"/>
        <w:adjustRightInd w:val="0"/>
        <w:spacing w:before="120" w:after="120" w:line="240" w:lineRule="auto"/>
        <w:ind w:firstLine="567"/>
        <w:jc w:val="both"/>
        <w:rPr>
          <w:rFonts w:ascii="Arial" w:hAnsi="Arial" w:cs="Arial"/>
          <w:iCs/>
          <w:sz w:val="18"/>
          <w:szCs w:val="18"/>
        </w:rPr>
      </w:pPr>
      <w:r w:rsidRPr="00D92D25">
        <w:rPr>
          <w:rFonts w:ascii="Arial" w:hAnsi="Arial" w:cs="Arial"/>
          <w:iCs/>
          <w:sz w:val="18"/>
          <w:szCs w:val="18"/>
        </w:rPr>
        <w:t>I. Puestos fijos, semifijos y ambulantes, pagarán diariamente por metro cuadrado:</w:t>
      </w:r>
    </w:p>
    <w:p w:rsidR="005379A9" w:rsidRPr="00D92D25" w:rsidRDefault="005379A9" w:rsidP="005379A9">
      <w:pPr>
        <w:autoSpaceDE w:val="0"/>
        <w:autoSpaceDN w:val="0"/>
        <w:adjustRightInd w:val="0"/>
        <w:spacing w:before="120" w:after="120" w:line="240" w:lineRule="auto"/>
        <w:jc w:val="both"/>
        <w:rPr>
          <w:rFonts w:ascii="Arial" w:hAnsi="Arial" w:cs="Arial"/>
          <w:iCs/>
          <w:sz w:val="18"/>
          <w:szCs w:val="18"/>
        </w:rPr>
      </w:pPr>
    </w:p>
    <w:p w:rsidR="005379A9" w:rsidRPr="00D92D25" w:rsidRDefault="005379A9" w:rsidP="005379A9">
      <w:pPr>
        <w:tabs>
          <w:tab w:val="decimal" w:pos="7938"/>
        </w:tabs>
        <w:autoSpaceDE w:val="0"/>
        <w:autoSpaceDN w:val="0"/>
        <w:adjustRightInd w:val="0"/>
        <w:spacing w:before="120" w:after="120" w:line="240" w:lineRule="auto"/>
        <w:ind w:left="1134" w:hanging="283"/>
        <w:jc w:val="both"/>
        <w:rPr>
          <w:rFonts w:ascii="Arial" w:hAnsi="Arial" w:cs="Arial"/>
          <w:iCs/>
          <w:sz w:val="18"/>
          <w:szCs w:val="18"/>
        </w:rPr>
      </w:pPr>
      <w:r w:rsidRPr="00D92D25">
        <w:rPr>
          <w:rFonts w:ascii="Arial" w:hAnsi="Arial" w:cs="Arial"/>
          <w:iCs/>
          <w:sz w:val="18"/>
          <w:szCs w:val="18"/>
        </w:rPr>
        <w:t>a) En zona restringida:                                                                    $ 7.80</w:t>
      </w:r>
    </w:p>
    <w:p w:rsidR="005379A9" w:rsidRPr="00D92D25" w:rsidRDefault="005379A9" w:rsidP="005379A9">
      <w:pPr>
        <w:tabs>
          <w:tab w:val="decimal" w:pos="7938"/>
        </w:tabs>
        <w:autoSpaceDE w:val="0"/>
        <w:autoSpaceDN w:val="0"/>
        <w:adjustRightInd w:val="0"/>
        <w:spacing w:before="120" w:after="120" w:line="240" w:lineRule="auto"/>
        <w:ind w:left="1134" w:hanging="283"/>
        <w:jc w:val="both"/>
        <w:rPr>
          <w:rFonts w:ascii="Arial" w:hAnsi="Arial" w:cs="Arial"/>
          <w:iCs/>
          <w:sz w:val="18"/>
          <w:szCs w:val="18"/>
        </w:rPr>
      </w:pPr>
      <w:r w:rsidRPr="00D92D25">
        <w:rPr>
          <w:rFonts w:ascii="Arial" w:hAnsi="Arial" w:cs="Arial"/>
          <w:iCs/>
          <w:sz w:val="18"/>
          <w:szCs w:val="18"/>
        </w:rPr>
        <w:t>b) En zona denominada primer cuadro:                                       $ 21.00</w:t>
      </w:r>
    </w:p>
    <w:p w:rsidR="005379A9" w:rsidRPr="00D92D25" w:rsidRDefault="005379A9" w:rsidP="005379A9">
      <w:pPr>
        <w:tabs>
          <w:tab w:val="decimal" w:pos="7938"/>
        </w:tabs>
        <w:autoSpaceDE w:val="0"/>
        <w:autoSpaceDN w:val="0"/>
        <w:adjustRightInd w:val="0"/>
        <w:spacing w:before="120" w:after="120" w:line="240" w:lineRule="auto"/>
        <w:ind w:left="1134" w:hanging="283"/>
        <w:jc w:val="both"/>
        <w:rPr>
          <w:rFonts w:ascii="Arial" w:hAnsi="Arial" w:cs="Arial"/>
          <w:iCs/>
          <w:sz w:val="18"/>
          <w:szCs w:val="18"/>
        </w:rPr>
      </w:pPr>
      <w:r w:rsidRPr="00D92D25">
        <w:rPr>
          <w:rFonts w:ascii="Arial" w:hAnsi="Arial" w:cs="Arial"/>
          <w:iCs/>
          <w:sz w:val="18"/>
          <w:szCs w:val="18"/>
        </w:rPr>
        <w:t>c) En zona denominada segundo cuadro:                                    $ 18.00</w:t>
      </w:r>
    </w:p>
    <w:p w:rsidR="005379A9" w:rsidRPr="00D92D25" w:rsidRDefault="005379A9" w:rsidP="005379A9">
      <w:pPr>
        <w:tabs>
          <w:tab w:val="decimal" w:pos="7938"/>
        </w:tabs>
        <w:autoSpaceDE w:val="0"/>
        <w:autoSpaceDN w:val="0"/>
        <w:adjustRightInd w:val="0"/>
        <w:spacing w:before="120" w:after="120" w:line="240" w:lineRule="auto"/>
        <w:ind w:left="1134" w:hanging="283"/>
        <w:jc w:val="both"/>
        <w:rPr>
          <w:rFonts w:ascii="Arial" w:hAnsi="Arial" w:cs="Arial"/>
          <w:iCs/>
          <w:sz w:val="18"/>
          <w:szCs w:val="18"/>
        </w:rPr>
      </w:pPr>
      <w:r w:rsidRPr="00D92D25">
        <w:rPr>
          <w:rFonts w:ascii="Arial" w:hAnsi="Arial" w:cs="Arial"/>
          <w:iCs/>
          <w:sz w:val="18"/>
          <w:szCs w:val="18"/>
        </w:rPr>
        <w:t>d) En zona periférica:                                                                     $ 4.20</w:t>
      </w:r>
    </w:p>
    <w:p w:rsidR="005379A9" w:rsidRPr="00D92D25" w:rsidRDefault="005379A9" w:rsidP="005379A9">
      <w:pPr>
        <w:autoSpaceDE w:val="0"/>
        <w:autoSpaceDN w:val="0"/>
        <w:adjustRightInd w:val="0"/>
        <w:spacing w:before="120" w:after="120" w:line="240" w:lineRule="auto"/>
        <w:jc w:val="both"/>
        <w:rPr>
          <w:rFonts w:ascii="Arial" w:hAnsi="Arial" w:cs="Arial"/>
          <w:iCs/>
          <w:sz w:val="18"/>
          <w:szCs w:val="18"/>
        </w:rPr>
      </w:pPr>
    </w:p>
    <w:p w:rsidR="005379A9" w:rsidRPr="00D92D25" w:rsidRDefault="005379A9" w:rsidP="005379A9">
      <w:pPr>
        <w:autoSpaceDE w:val="0"/>
        <w:autoSpaceDN w:val="0"/>
        <w:adjustRightInd w:val="0"/>
        <w:spacing w:before="120" w:after="120" w:line="240" w:lineRule="auto"/>
        <w:ind w:firstLine="567"/>
        <w:jc w:val="both"/>
        <w:rPr>
          <w:rFonts w:ascii="Arial" w:hAnsi="Arial" w:cs="Arial"/>
          <w:iCs/>
          <w:sz w:val="18"/>
          <w:szCs w:val="18"/>
        </w:rPr>
      </w:pPr>
      <w:r w:rsidRPr="00D92D25">
        <w:rPr>
          <w:rFonts w:ascii="Arial" w:hAnsi="Arial" w:cs="Arial"/>
          <w:iCs/>
          <w:sz w:val="18"/>
          <w:szCs w:val="18"/>
        </w:rPr>
        <w:t>A los contribuyentes titulares de permisos para hacer uso de piso en vía pública para el aprovechamiento de puestos fijos, semifijos o móviles, y puestos que se establezcan en forma periódica, que acrediten tener la calidad de pensionados, jubilados, personas con discapacidad, viudas, viudos, o quienes tengan 60 años a 65 años de edad y sean quienes trabajen el puesto, se les aplicará una tarifa de factor 0.50 sobre el monto a pagar de los derechos correspondientes por el año 2020……</w:t>
      </w:r>
    </w:p>
    <w:p w:rsidR="005379A9" w:rsidRPr="00D92D25" w:rsidRDefault="005379A9" w:rsidP="005379A9">
      <w:pPr>
        <w:autoSpaceDE w:val="0"/>
        <w:autoSpaceDN w:val="0"/>
        <w:adjustRightInd w:val="0"/>
        <w:spacing w:before="120" w:after="120" w:line="240" w:lineRule="auto"/>
        <w:ind w:left="1134" w:hanging="283"/>
        <w:jc w:val="both"/>
        <w:rPr>
          <w:rFonts w:ascii="Arial" w:hAnsi="Arial" w:cs="Arial"/>
          <w:iCs/>
          <w:sz w:val="18"/>
          <w:szCs w:val="18"/>
        </w:rPr>
      </w:pPr>
    </w:p>
    <w:p w:rsidR="005379A9" w:rsidRPr="00D92D25" w:rsidRDefault="005379A9" w:rsidP="005379A9">
      <w:pPr>
        <w:autoSpaceDE w:val="0"/>
        <w:autoSpaceDN w:val="0"/>
        <w:adjustRightInd w:val="0"/>
        <w:spacing w:before="120" w:after="120" w:line="240" w:lineRule="auto"/>
        <w:ind w:left="1134" w:hanging="283"/>
        <w:jc w:val="both"/>
        <w:rPr>
          <w:rFonts w:ascii="Arial" w:hAnsi="Arial" w:cs="Arial"/>
          <w:iCs/>
          <w:sz w:val="18"/>
          <w:szCs w:val="18"/>
        </w:rPr>
      </w:pPr>
    </w:p>
    <w:p w:rsidR="005379A9" w:rsidRPr="00D92D25" w:rsidRDefault="005379A9" w:rsidP="005379A9">
      <w:pPr>
        <w:autoSpaceDE w:val="0"/>
        <w:autoSpaceDN w:val="0"/>
        <w:adjustRightInd w:val="0"/>
        <w:spacing w:before="120" w:after="120" w:line="240" w:lineRule="auto"/>
        <w:ind w:left="1134" w:hanging="283"/>
        <w:jc w:val="both"/>
        <w:rPr>
          <w:rFonts w:ascii="Arial" w:hAnsi="Arial" w:cs="Arial"/>
          <w:b/>
          <w:iCs/>
          <w:sz w:val="18"/>
          <w:szCs w:val="18"/>
        </w:rPr>
      </w:pPr>
      <w:r w:rsidRPr="00D92D25">
        <w:rPr>
          <w:rFonts w:ascii="Arial" w:hAnsi="Arial" w:cs="Arial"/>
          <w:b/>
          <w:iCs/>
          <w:sz w:val="18"/>
          <w:szCs w:val="18"/>
        </w:rPr>
        <w:t>V.- Con la finalidad de apoyar a los ciudadanos del Municipio de San Pedro Tlaquepaque,  por el daño económico ocasionado por la Contingencia Sanitaria COVID-19, a las personas titulares de permisos obligados en las fracciones I y III del presente Artículo, que hagan uso de la vía publica en puestos, fijos, semifijos o móviles, se les aplicara una tarifa 0.00 sobre el monto a pagar por el permiso del uso del suelo en tianguis y en actividades comerciales o de servicios en espacios abiertos, durante 90 días a partir del día 23 veintitrés de marzo de 2020 y hasta el día 19 de junio de 2020.</w:t>
      </w:r>
    </w:p>
    <w:p w:rsidR="005379A9" w:rsidRPr="00D92D25" w:rsidRDefault="005379A9" w:rsidP="005379A9">
      <w:pPr>
        <w:autoSpaceDE w:val="0"/>
        <w:autoSpaceDN w:val="0"/>
        <w:adjustRightInd w:val="0"/>
        <w:spacing w:before="120" w:after="120" w:line="240" w:lineRule="auto"/>
        <w:ind w:left="1134" w:hanging="283"/>
        <w:jc w:val="both"/>
        <w:rPr>
          <w:rFonts w:ascii="Arial" w:hAnsi="Arial" w:cs="Arial"/>
          <w:b/>
          <w:iCs/>
          <w:sz w:val="18"/>
          <w:szCs w:val="18"/>
        </w:rPr>
      </w:pPr>
    </w:p>
    <w:p w:rsidR="005379A9" w:rsidRPr="00D92D25" w:rsidRDefault="005379A9" w:rsidP="005379A9">
      <w:pPr>
        <w:autoSpaceDE w:val="0"/>
        <w:autoSpaceDN w:val="0"/>
        <w:adjustRightInd w:val="0"/>
        <w:spacing w:before="120" w:after="120" w:line="240" w:lineRule="auto"/>
        <w:ind w:firstLine="567"/>
        <w:jc w:val="both"/>
        <w:rPr>
          <w:rFonts w:ascii="Arial" w:hAnsi="Arial" w:cs="Arial"/>
          <w:iCs/>
          <w:sz w:val="18"/>
          <w:szCs w:val="18"/>
        </w:rPr>
      </w:pPr>
      <w:r w:rsidRPr="00D92D25">
        <w:rPr>
          <w:rFonts w:ascii="Arial" w:eastAsia="Verdana" w:hAnsi="Arial" w:cs="Arial"/>
          <w:b/>
          <w:iCs/>
          <w:sz w:val="18"/>
          <w:szCs w:val="18"/>
        </w:rPr>
        <w:t>Artículo 46.-</w:t>
      </w:r>
      <w:r w:rsidRPr="00D92D25">
        <w:rPr>
          <w:rFonts w:ascii="Arial" w:hAnsi="Arial" w:cs="Arial"/>
          <w:iCs/>
          <w:sz w:val="18"/>
          <w:szCs w:val="18"/>
        </w:rPr>
        <w:t xml:space="preserve"> Las personas físicas o jurídicas que toman en arrendamiento o concesión toda clase de bienes propiedad del Municipio, pagarán diariamente a éste las rentas respectivas, de conformidad con la siguiente:</w:t>
      </w:r>
    </w:p>
    <w:p w:rsidR="005379A9" w:rsidRPr="00D92D25" w:rsidRDefault="005379A9" w:rsidP="005379A9">
      <w:pPr>
        <w:autoSpaceDE w:val="0"/>
        <w:autoSpaceDN w:val="0"/>
        <w:adjustRightInd w:val="0"/>
        <w:spacing w:before="120" w:after="120" w:line="240" w:lineRule="auto"/>
        <w:ind w:firstLine="567"/>
        <w:jc w:val="both"/>
        <w:rPr>
          <w:rFonts w:ascii="Arial" w:hAnsi="Arial" w:cs="Arial"/>
          <w:iCs/>
          <w:sz w:val="18"/>
          <w:szCs w:val="18"/>
        </w:rPr>
      </w:pPr>
    </w:p>
    <w:p w:rsidR="005379A9" w:rsidRPr="00D92D25" w:rsidRDefault="005379A9" w:rsidP="005379A9">
      <w:pPr>
        <w:autoSpaceDE w:val="0"/>
        <w:autoSpaceDN w:val="0"/>
        <w:adjustRightInd w:val="0"/>
        <w:spacing w:before="120" w:after="120" w:line="240" w:lineRule="auto"/>
        <w:jc w:val="both"/>
        <w:outlineLvl w:val="0"/>
        <w:rPr>
          <w:rFonts w:ascii="Arial" w:hAnsi="Arial" w:cs="Arial"/>
          <w:iCs/>
          <w:sz w:val="18"/>
          <w:szCs w:val="18"/>
        </w:rPr>
      </w:pPr>
      <w:r w:rsidRPr="00D92D25">
        <w:rPr>
          <w:rFonts w:ascii="Arial" w:hAnsi="Arial" w:cs="Arial"/>
          <w:iCs/>
          <w:sz w:val="18"/>
          <w:szCs w:val="18"/>
        </w:rPr>
        <w:t>TARIFA</w:t>
      </w:r>
    </w:p>
    <w:p w:rsidR="005379A9" w:rsidRPr="00D92D25" w:rsidRDefault="005379A9" w:rsidP="005379A9">
      <w:pPr>
        <w:autoSpaceDE w:val="0"/>
        <w:autoSpaceDN w:val="0"/>
        <w:adjustRightInd w:val="0"/>
        <w:spacing w:before="120" w:after="120" w:line="240" w:lineRule="auto"/>
        <w:ind w:firstLine="567"/>
        <w:jc w:val="both"/>
        <w:rPr>
          <w:rFonts w:ascii="Arial" w:hAnsi="Arial" w:cs="Arial"/>
          <w:iCs/>
          <w:sz w:val="18"/>
          <w:szCs w:val="18"/>
        </w:rPr>
      </w:pPr>
      <w:r w:rsidRPr="00D92D25">
        <w:rPr>
          <w:rFonts w:ascii="Arial" w:hAnsi="Arial" w:cs="Arial"/>
          <w:iCs/>
          <w:sz w:val="18"/>
          <w:szCs w:val="18"/>
        </w:rPr>
        <w:t>I. Arrendamiento o concesiones de mercados municipales: …</w:t>
      </w:r>
    </w:p>
    <w:p w:rsidR="005379A9" w:rsidRPr="00D92D25" w:rsidRDefault="005379A9" w:rsidP="005379A9">
      <w:pPr>
        <w:autoSpaceDE w:val="0"/>
        <w:autoSpaceDN w:val="0"/>
        <w:adjustRightInd w:val="0"/>
        <w:spacing w:before="120" w:after="120" w:line="240" w:lineRule="auto"/>
        <w:ind w:left="567"/>
        <w:jc w:val="both"/>
        <w:rPr>
          <w:rFonts w:ascii="Arial" w:hAnsi="Arial" w:cs="Arial"/>
          <w:b/>
          <w:iCs/>
          <w:sz w:val="18"/>
          <w:szCs w:val="18"/>
        </w:rPr>
      </w:pPr>
      <w:r w:rsidRPr="00D92D25">
        <w:rPr>
          <w:rFonts w:ascii="Arial" w:hAnsi="Arial" w:cs="Arial"/>
          <w:b/>
          <w:iCs/>
          <w:sz w:val="18"/>
          <w:szCs w:val="18"/>
        </w:rPr>
        <w:t xml:space="preserve">A las personas físicas o jurídicas titulares del permiso en Mercado Publico Municipal, con la finalidad de apoyar a dichos comercios por la contingencia COVID-19, se les otorgara una prórroga para el pago de los meses de marzo, abril, mayo y junio establecido en el presente Artículo, hasta el 30 de junio de 2020, sin ningún recargo. </w:t>
      </w:r>
    </w:p>
    <w:p w:rsidR="005379A9" w:rsidRPr="00D92D25" w:rsidRDefault="005379A9" w:rsidP="005379A9">
      <w:pPr>
        <w:ind w:left="567"/>
        <w:jc w:val="both"/>
        <w:rPr>
          <w:rFonts w:ascii="Arial" w:eastAsia="Verdana" w:hAnsi="Arial" w:cs="Arial"/>
          <w:b/>
          <w:iCs/>
          <w:sz w:val="18"/>
          <w:szCs w:val="18"/>
        </w:rPr>
      </w:pPr>
    </w:p>
    <w:p w:rsidR="005379A9" w:rsidRPr="00D92D25" w:rsidRDefault="005379A9" w:rsidP="005379A9">
      <w:pPr>
        <w:ind w:left="142"/>
        <w:jc w:val="both"/>
        <w:rPr>
          <w:rFonts w:ascii="Arial" w:eastAsia="Verdana" w:hAnsi="Arial" w:cs="Arial"/>
          <w:b/>
          <w:sz w:val="24"/>
          <w:szCs w:val="24"/>
        </w:rPr>
      </w:pPr>
      <w:r w:rsidRPr="00D92D25">
        <w:rPr>
          <w:rFonts w:ascii="Arial" w:eastAsia="Verdana" w:hAnsi="Arial" w:cs="Arial"/>
          <w:b/>
          <w:sz w:val="24"/>
          <w:szCs w:val="24"/>
        </w:rPr>
        <w:t xml:space="preserve">Si bien es cierto, el Gobierno del Estado de Jalisco ha estado implementando medidas y generando diversos acuerdos derivados de los impactos generados por el COVID-19; también lo es, que el Gobierno Municipal de San Pedro Tlaquepaque, en el ámbito de competencia debe dar seguimiento de igual forma a medidas de apoyo en la operación de tianguis y comercios en espacios abiertos, así como lo correspondiente a los pagos de arrendamientos de mercados municipales.    </w:t>
      </w:r>
    </w:p>
    <w:p w:rsidR="005379A9" w:rsidRPr="00D92D25" w:rsidRDefault="005379A9" w:rsidP="005379A9">
      <w:pPr>
        <w:ind w:left="142"/>
        <w:jc w:val="both"/>
        <w:rPr>
          <w:rFonts w:ascii="Arial" w:eastAsia="Verdana" w:hAnsi="Arial" w:cs="Arial"/>
          <w:b/>
          <w:sz w:val="26"/>
          <w:szCs w:val="26"/>
        </w:rPr>
      </w:pPr>
    </w:p>
    <w:p w:rsidR="005379A9" w:rsidRPr="00D92D25" w:rsidRDefault="005379A9" w:rsidP="005379A9">
      <w:pPr>
        <w:ind w:left="142"/>
        <w:jc w:val="both"/>
        <w:rPr>
          <w:rFonts w:ascii="Arial" w:eastAsia="Verdana" w:hAnsi="Arial" w:cs="Arial"/>
          <w:b/>
          <w:sz w:val="26"/>
          <w:szCs w:val="26"/>
        </w:rPr>
      </w:pPr>
      <w:r w:rsidRPr="00D92D25">
        <w:rPr>
          <w:rFonts w:ascii="Arial" w:eastAsia="Verdana" w:hAnsi="Arial" w:cs="Arial"/>
          <w:b/>
          <w:sz w:val="26"/>
          <w:szCs w:val="26"/>
        </w:rPr>
        <w:t xml:space="preserve">III- </w:t>
      </w:r>
      <w:r w:rsidRPr="00D92D25">
        <w:rPr>
          <w:rFonts w:ascii="Arial" w:eastAsia="Verdana" w:hAnsi="Arial" w:cs="Arial"/>
          <w:sz w:val="26"/>
          <w:szCs w:val="26"/>
        </w:rPr>
        <w:t xml:space="preserve">Qué para este gobierno municipal, </w:t>
      </w:r>
      <w:r w:rsidRPr="00D92D25">
        <w:rPr>
          <w:rFonts w:ascii="Arial" w:eastAsia="Verdana" w:hAnsi="Arial" w:cs="Arial"/>
          <w:b/>
          <w:sz w:val="26"/>
          <w:szCs w:val="26"/>
        </w:rPr>
        <w:t xml:space="preserve">la población de San Pedro Tlaquepaque, es el centro de la Acción Pública, por lo que </w:t>
      </w:r>
      <w:r w:rsidRPr="00D92D25">
        <w:rPr>
          <w:rFonts w:ascii="Arial" w:eastAsia="Verdana" w:hAnsi="Arial" w:cs="Arial"/>
          <w:b/>
          <w:color w:val="000000"/>
          <w:sz w:val="26"/>
          <w:szCs w:val="26"/>
        </w:rPr>
        <w:t>promueve, respeta, protege y garantiza los derechos humanos</w:t>
      </w:r>
      <w:r w:rsidRPr="00D92D25">
        <w:rPr>
          <w:rFonts w:ascii="Arial" w:eastAsia="Verdana" w:hAnsi="Arial" w:cs="Arial"/>
          <w:sz w:val="26"/>
          <w:szCs w:val="26"/>
        </w:rPr>
        <w:t xml:space="preserve"> a través de la prestación efectiva de los servicios públicos y de la función pública, encaminada a </w:t>
      </w:r>
      <w:r w:rsidRPr="00D92D25">
        <w:rPr>
          <w:rFonts w:ascii="Arial" w:eastAsia="Verdana" w:hAnsi="Arial" w:cs="Arial"/>
          <w:b/>
          <w:sz w:val="26"/>
          <w:szCs w:val="26"/>
        </w:rPr>
        <w:t xml:space="preserve">salvaguardar la vida de las personas </w:t>
      </w:r>
      <w:r w:rsidRPr="00D92D25">
        <w:rPr>
          <w:rFonts w:ascii="Arial" w:eastAsia="Verdana" w:hAnsi="Arial" w:cs="Arial"/>
          <w:sz w:val="26"/>
          <w:szCs w:val="26"/>
        </w:rPr>
        <w:t xml:space="preserve">y sus bienes, ante cualquier evento destructivo de origen natural </w:t>
      </w:r>
      <w:r w:rsidRPr="00D92D25">
        <w:rPr>
          <w:rFonts w:ascii="Arial" w:eastAsia="Verdana" w:hAnsi="Arial" w:cs="Arial"/>
          <w:b/>
          <w:sz w:val="26"/>
          <w:szCs w:val="26"/>
        </w:rPr>
        <w:t>o generado por la actividad humana.</w:t>
      </w:r>
    </w:p>
    <w:p w:rsidR="005379A9" w:rsidRPr="00D92D25" w:rsidRDefault="005379A9" w:rsidP="005379A9">
      <w:pPr>
        <w:ind w:left="142"/>
        <w:jc w:val="both"/>
        <w:rPr>
          <w:rFonts w:ascii="Arial" w:hAnsi="Arial" w:cs="Arial"/>
          <w:sz w:val="24"/>
          <w:szCs w:val="24"/>
        </w:rPr>
      </w:pPr>
      <w:r w:rsidRPr="00D92D25">
        <w:rPr>
          <w:rFonts w:ascii="Arial" w:eastAsia="Verdana" w:hAnsi="Arial" w:cs="Arial"/>
          <w:color w:val="1D2228"/>
          <w:sz w:val="24"/>
          <w:szCs w:val="24"/>
        </w:rPr>
        <w:t>Con la finalidad de a</w:t>
      </w:r>
      <w:r w:rsidRPr="00D92D25">
        <w:rPr>
          <w:rFonts w:ascii="Arial" w:hAnsi="Arial" w:cs="Arial"/>
          <w:sz w:val="24"/>
          <w:szCs w:val="24"/>
        </w:rPr>
        <w:t>poyar al sector económico para que, ante la implementación de diversas medidas, les evitemos atrasarse en pagos, prevendríamos multas, gastos de cobranzas, que si las tuvieran, les resultaría muy difícil hacer frente, llegando a poner en riesgo la fuente de trabajo, que, para la economía de nuestro municipio de San Pedro Tlaquepaque, le resulta muy importante.</w:t>
      </w:r>
    </w:p>
    <w:p w:rsidR="005379A9" w:rsidRPr="00D92D25" w:rsidRDefault="005379A9" w:rsidP="005379A9">
      <w:pPr>
        <w:autoSpaceDE w:val="0"/>
        <w:autoSpaceDN w:val="0"/>
        <w:adjustRightInd w:val="0"/>
        <w:spacing w:after="0"/>
        <w:jc w:val="both"/>
        <w:rPr>
          <w:rFonts w:ascii="Arial" w:eastAsia="Malgun Gothic" w:hAnsi="Arial" w:cs="Arial"/>
          <w:sz w:val="24"/>
          <w:szCs w:val="24"/>
        </w:rPr>
      </w:pPr>
      <w:r w:rsidRPr="00D92D25">
        <w:rPr>
          <w:rFonts w:ascii="Arial" w:eastAsia="Malgun Gothic" w:hAnsi="Arial" w:cs="Arial"/>
          <w:sz w:val="24"/>
          <w:szCs w:val="24"/>
        </w:rPr>
        <w:t xml:space="preserve">En virtud de lo antes expuesto </w:t>
      </w:r>
      <w:r w:rsidRPr="00D92D25">
        <w:rPr>
          <w:rFonts w:ascii="Arial" w:hAnsi="Arial" w:cs="Arial"/>
          <w:sz w:val="24"/>
          <w:szCs w:val="24"/>
        </w:rPr>
        <w:t xml:space="preserve">de conformidad ,con los artículos 115 fracciones I, II y IV de la Constitución Política de los Estados Unidos Mexicanos; 73 fracciones I, II y 77 fracción II así como los Artículos 1,2, 10, 52 fracción VI, 53 de la Ley del Gobierno y la Administración Pública Municipal del Estado de Jalisco; 46 de la Ley de Ingresos del Municipio de San Pedro Tlaquepaque, Jalisco; 2, 3, 25 fracción XII,33 fracción I, 142,145 fracción II y 154 del Reglamento del Gobierno y de la Administración Pública del Ayuntamiento Constitucional de San Pedro Tlaquepaque </w:t>
      </w:r>
      <w:r w:rsidRPr="00D92D25">
        <w:rPr>
          <w:rFonts w:ascii="Arial" w:eastAsia="Malgun Gothic" w:hAnsi="Arial" w:cs="Arial"/>
          <w:sz w:val="24"/>
          <w:szCs w:val="24"/>
        </w:rPr>
        <w:t>tengo a bien someter a la elevada y distinguida consideración de éste H. Cuerpo Edilicio en Pleno los siguientes puntos de:</w:t>
      </w:r>
    </w:p>
    <w:p w:rsidR="005379A9" w:rsidRPr="00D92D25" w:rsidRDefault="005379A9" w:rsidP="005379A9">
      <w:pPr>
        <w:autoSpaceDE w:val="0"/>
        <w:autoSpaceDN w:val="0"/>
        <w:adjustRightInd w:val="0"/>
        <w:spacing w:after="0" w:line="240" w:lineRule="auto"/>
        <w:jc w:val="both"/>
        <w:rPr>
          <w:rFonts w:ascii="Arial" w:hAnsi="Arial" w:cs="Arial"/>
          <w:sz w:val="24"/>
          <w:szCs w:val="24"/>
        </w:rPr>
      </w:pPr>
    </w:p>
    <w:p w:rsidR="005379A9" w:rsidRPr="00D92D25" w:rsidRDefault="005379A9" w:rsidP="005379A9">
      <w:pPr>
        <w:autoSpaceDE w:val="0"/>
        <w:autoSpaceDN w:val="0"/>
        <w:adjustRightInd w:val="0"/>
        <w:spacing w:after="0" w:line="240" w:lineRule="auto"/>
        <w:jc w:val="center"/>
        <w:rPr>
          <w:rFonts w:ascii="Arial" w:hAnsi="Arial" w:cs="Arial"/>
          <w:b/>
          <w:sz w:val="28"/>
          <w:szCs w:val="28"/>
        </w:rPr>
      </w:pPr>
      <w:r w:rsidRPr="00D92D25">
        <w:rPr>
          <w:rFonts w:ascii="Arial" w:hAnsi="Arial" w:cs="Arial"/>
          <w:b/>
          <w:sz w:val="28"/>
          <w:szCs w:val="28"/>
        </w:rPr>
        <w:t>A C U E R D O:</w:t>
      </w:r>
    </w:p>
    <w:p w:rsidR="005379A9" w:rsidRPr="00D92D25" w:rsidRDefault="005379A9" w:rsidP="005379A9">
      <w:pPr>
        <w:autoSpaceDE w:val="0"/>
        <w:autoSpaceDN w:val="0"/>
        <w:adjustRightInd w:val="0"/>
        <w:spacing w:after="0" w:line="240" w:lineRule="auto"/>
        <w:jc w:val="center"/>
        <w:rPr>
          <w:rFonts w:ascii="Arial" w:hAnsi="Arial" w:cs="Arial"/>
          <w:b/>
          <w:sz w:val="24"/>
          <w:szCs w:val="24"/>
        </w:rPr>
      </w:pPr>
    </w:p>
    <w:p w:rsidR="005379A9" w:rsidRPr="00D92D25" w:rsidRDefault="005379A9" w:rsidP="005379A9">
      <w:pPr>
        <w:spacing w:after="0" w:line="240" w:lineRule="auto"/>
        <w:jc w:val="both"/>
        <w:rPr>
          <w:rFonts w:ascii="Arial" w:hAnsi="Arial" w:cs="Arial"/>
          <w:b/>
          <w:bCs/>
          <w:sz w:val="24"/>
          <w:szCs w:val="24"/>
        </w:rPr>
      </w:pPr>
      <w:r w:rsidRPr="00D92D25">
        <w:rPr>
          <w:rFonts w:ascii="Arial" w:hAnsi="Arial" w:cs="Arial"/>
          <w:b/>
          <w:sz w:val="24"/>
          <w:szCs w:val="24"/>
        </w:rPr>
        <w:t>PRIMERO. -</w:t>
      </w:r>
      <w:r w:rsidRPr="00D92D25">
        <w:rPr>
          <w:rFonts w:ascii="Arial" w:hAnsi="Arial" w:cs="Arial"/>
          <w:sz w:val="24"/>
          <w:szCs w:val="24"/>
        </w:rPr>
        <w:t xml:space="preserve"> </w:t>
      </w:r>
      <w:r w:rsidRPr="00D92D25">
        <w:rPr>
          <w:rFonts w:ascii="Arial" w:hAnsi="Arial" w:cs="Arial"/>
          <w:b/>
          <w:bCs/>
          <w:sz w:val="24"/>
          <w:szCs w:val="24"/>
        </w:rPr>
        <w:t xml:space="preserve">El Pleno del Ayuntamiento de San Pedro Tlaquepaque, aprueba y autoriza </w:t>
      </w:r>
      <w:r w:rsidRPr="00D92D25">
        <w:rPr>
          <w:rFonts w:ascii="Arial" w:hAnsi="Arial" w:cs="Arial"/>
          <w:b/>
          <w:sz w:val="24"/>
          <w:szCs w:val="24"/>
        </w:rPr>
        <w:t xml:space="preserve">la ampliación a las prórrogas aprobadas en el acuerdo 1381/2020, en la sesión ordinaria del 20 de marzo del 2020 del punto primero numerales 1 y 2 con </w:t>
      </w:r>
      <w:r w:rsidRPr="00D92D25">
        <w:rPr>
          <w:rFonts w:ascii="Arial" w:eastAsia="Malgun Gothic" w:hAnsi="Arial" w:cs="Arial"/>
          <w:sz w:val="24"/>
          <w:szCs w:val="24"/>
        </w:rPr>
        <w:t xml:space="preserve">el </w:t>
      </w:r>
      <w:r w:rsidRPr="00D92D25">
        <w:rPr>
          <w:rFonts w:ascii="Arial" w:hAnsi="Arial" w:cs="Arial"/>
          <w:b/>
          <w:sz w:val="24"/>
          <w:szCs w:val="24"/>
        </w:rPr>
        <w:t>objeto de la implementación de diversas “</w:t>
      </w:r>
      <w:r w:rsidRPr="00D92D25">
        <w:rPr>
          <w:rFonts w:ascii="Arial" w:eastAsia="Verdana" w:hAnsi="Arial" w:cs="Arial"/>
          <w:b/>
          <w:sz w:val="24"/>
          <w:szCs w:val="24"/>
        </w:rPr>
        <w:t>Medidas y Criterios de actuación ante la Emergencia Sanitaria por el COVID 19 en el Municipio de San Pedro Tlaquepaque”</w:t>
      </w:r>
      <w:r w:rsidRPr="00D92D25">
        <w:rPr>
          <w:rFonts w:ascii="Arial" w:eastAsia="Verdana" w:hAnsi="Arial" w:cs="Arial"/>
          <w:color w:val="1D2228"/>
          <w:sz w:val="24"/>
          <w:szCs w:val="24"/>
        </w:rPr>
        <w:t xml:space="preserve">; </w:t>
      </w:r>
      <w:r w:rsidRPr="00D92D25">
        <w:rPr>
          <w:rFonts w:ascii="Arial" w:hAnsi="Arial" w:cs="Arial"/>
          <w:b/>
          <w:bCs/>
          <w:sz w:val="24"/>
          <w:szCs w:val="24"/>
        </w:rPr>
        <w:t>debiendo quedar de la manera siguiente:</w:t>
      </w:r>
    </w:p>
    <w:p w:rsidR="005379A9" w:rsidRPr="00D92D25" w:rsidRDefault="005379A9" w:rsidP="005379A9">
      <w:pPr>
        <w:autoSpaceDE w:val="0"/>
        <w:autoSpaceDN w:val="0"/>
        <w:adjustRightInd w:val="0"/>
        <w:spacing w:before="120" w:after="120" w:line="240" w:lineRule="auto"/>
        <w:ind w:firstLine="567"/>
        <w:jc w:val="both"/>
        <w:rPr>
          <w:rFonts w:ascii="Arial" w:hAnsi="Arial" w:cs="Arial"/>
          <w:iCs/>
          <w:sz w:val="18"/>
          <w:szCs w:val="18"/>
        </w:rPr>
      </w:pPr>
      <w:r w:rsidRPr="00D92D25">
        <w:rPr>
          <w:rFonts w:ascii="Arial" w:hAnsi="Arial" w:cs="Arial"/>
          <w:b/>
          <w:iCs/>
          <w:sz w:val="18"/>
          <w:szCs w:val="18"/>
        </w:rPr>
        <w:t>Artículo 43.</w:t>
      </w:r>
      <w:r w:rsidRPr="00D92D25">
        <w:rPr>
          <w:rFonts w:ascii="Arial" w:hAnsi="Arial" w:cs="Arial"/>
          <w:iCs/>
          <w:sz w:val="18"/>
          <w:szCs w:val="18"/>
        </w:rPr>
        <w:t xml:space="preserve"> Quienes hagan uso del piso en vía pública eventualmente, de manera permanente ó de manera periódica, para la realización de las actividades comerciales o de prestación de servicios, pagarán diariamente los derechos correspondientes, conforme a la siguiente:</w:t>
      </w:r>
    </w:p>
    <w:p w:rsidR="005379A9" w:rsidRPr="00D92D25" w:rsidRDefault="005379A9" w:rsidP="005379A9">
      <w:pPr>
        <w:autoSpaceDE w:val="0"/>
        <w:autoSpaceDN w:val="0"/>
        <w:adjustRightInd w:val="0"/>
        <w:spacing w:before="120" w:after="120" w:line="240" w:lineRule="auto"/>
        <w:jc w:val="both"/>
        <w:rPr>
          <w:rFonts w:ascii="Arial" w:hAnsi="Arial" w:cs="Arial"/>
          <w:iCs/>
          <w:sz w:val="18"/>
          <w:szCs w:val="18"/>
        </w:rPr>
      </w:pPr>
    </w:p>
    <w:p w:rsidR="005379A9" w:rsidRPr="00D92D25" w:rsidRDefault="005379A9" w:rsidP="005379A9">
      <w:pPr>
        <w:autoSpaceDE w:val="0"/>
        <w:autoSpaceDN w:val="0"/>
        <w:adjustRightInd w:val="0"/>
        <w:spacing w:before="120" w:after="120" w:line="240" w:lineRule="auto"/>
        <w:jc w:val="both"/>
        <w:outlineLvl w:val="0"/>
        <w:rPr>
          <w:rFonts w:ascii="Arial" w:hAnsi="Arial" w:cs="Arial"/>
          <w:iCs/>
          <w:sz w:val="18"/>
          <w:szCs w:val="18"/>
        </w:rPr>
      </w:pPr>
      <w:r w:rsidRPr="00D92D25">
        <w:rPr>
          <w:rFonts w:ascii="Arial" w:hAnsi="Arial" w:cs="Arial"/>
          <w:iCs/>
          <w:sz w:val="18"/>
          <w:szCs w:val="18"/>
        </w:rPr>
        <w:t xml:space="preserve">                                                                                                          TARIFA</w:t>
      </w:r>
    </w:p>
    <w:p w:rsidR="005379A9" w:rsidRPr="00D92D25" w:rsidRDefault="005379A9" w:rsidP="005379A9">
      <w:pPr>
        <w:autoSpaceDE w:val="0"/>
        <w:autoSpaceDN w:val="0"/>
        <w:adjustRightInd w:val="0"/>
        <w:spacing w:before="120" w:after="120" w:line="240" w:lineRule="auto"/>
        <w:jc w:val="both"/>
        <w:rPr>
          <w:rFonts w:ascii="Arial" w:hAnsi="Arial" w:cs="Arial"/>
          <w:iCs/>
          <w:sz w:val="18"/>
          <w:szCs w:val="18"/>
        </w:rPr>
      </w:pPr>
    </w:p>
    <w:p w:rsidR="005379A9" w:rsidRPr="00D92D25" w:rsidRDefault="005379A9" w:rsidP="005379A9">
      <w:pPr>
        <w:autoSpaceDE w:val="0"/>
        <w:autoSpaceDN w:val="0"/>
        <w:adjustRightInd w:val="0"/>
        <w:spacing w:before="120" w:after="120" w:line="240" w:lineRule="auto"/>
        <w:ind w:firstLine="567"/>
        <w:jc w:val="both"/>
        <w:rPr>
          <w:rFonts w:ascii="Arial" w:hAnsi="Arial" w:cs="Arial"/>
          <w:b/>
          <w:iCs/>
          <w:sz w:val="24"/>
          <w:szCs w:val="24"/>
        </w:rPr>
      </w:pPr>
      <w:r w:rsidRPr="00D92D25">
        <w:rPr>
          <w:rFonts w:ascii="Arial" w:hAnsi="Arial" w:cs="Arial"/>
          <w:b/>
          <w:iCs/>
          <w:sz w:val="24"/>
          <w:szCs w:val="24"/>
        </w:rPr>
        <w:t>I. Puestos fijos, semifijos y ambulantes, pagarán diariamente por metro cuadrado:</w:t>
      </w:r>
    </w:p>
    <w:p w:rsidR="005379A9" w:rsidRPr="00D92D25" w:rsidRDefault="005379A9" w:rsidP="005379A9">
      <w:pPr>
        <w:autoSpaceDE w:val="0"/>
        <w:autoSpaceDN w:val="0"/>
        <w:adjustRightInd w:val="0"/>
        <w:spacing w:before="120" w:after="120" w:line="240" w:lineRule="auto"/>
        <w:jc w:val="both"/>
        <w:rPr>
          <w:rFonts w:ascii="Arial" w:hAnsi="Arial" w:cs="Arial"/>
          <w:iCs/>
          <w:sz w:val="18"/>
          <w:szCs w:val="18"/>
        </w:rPr>
      </w:pPr>
      <w:r w:rsidRPr="00D92D25">
        <w:rPr>
          <w:rFonts w:ascii="Arial" w:hAnsi="Arial" w:cs="Arial"/>
          <w:iCs/>
          <w:sz w:val="18"/>
          <w:szCs w:val="18"/>
        </w:rPr>
        <w:tab/>
        <w:t>II.-……..</w:t>
      </w:r>
    </w:p>
    <w:p w:rsidR="005379A9" w:rsidRPr="00D92D25" w:rsidRDefault="005379A9" w:rsidP="005379A9">
      <w:pPr>
        <w:autoSpaceDE w:val="0"/>
        <w:autoSpaceDN w:val="0"/>
        <w:adjustRightInd w:val="0"/>
        <w:spacing w:before="120" w:after="120" w:line="240" w:lineRule="auto"/>
        <w:jc w:val="both"/>
        <w:rPr>
          <w:rFonts w:ascii="Arial" w:hAnsi="Arial" w:cs="Arial"/>
          <w:iCs/>
          <w:sz w:val="18"/>
          <w:szCs w:val="18"/>
        </w:rPr>
      </w:pPr>
      <w:r w:rsidRPr="00D92D25">
        <w:rPr>
          <w:rFonts w:ascii="Arial" w:hAnsi="Arial" w:cs="Arial"/>
          <w:iCs/>
          <w:sz w:val="18"/>
          <w:szCs w:val="18"/>
        </w:rPr>
        <w:tab/>
        <w:t>III.-……..</w:t>
      </w:r>
    </w:p>
    <w:p w:rsidR="005379A9" w:rsidRPr="00D92D25" w:rsidRDefault="005379A9" w:rsidP="005379A9">
      <w:pPr>
        <w:autoSpaceDE w:val="0"/>
        <w:autoSpaceDN w:val="0"/>
        <w:adjustRightInd w:val="0"/>
        <w:spacing w:before="120" w:after="120" w:line="240" w:lineRule="auto"/>
        <w:jc w:val="both"/>
        <w:rPr>
          <w:rFonts w:ascii="Arial" w:hAnsi="Arial" w:cs="Arial"/>
          <w:iCs/>
          <w:sz w:val="18"/>
          <w:szCs w:val="18"/>
        </w:rPr>
      </w:pPr>
      <w:r w:rsidRPr="00D92D25">
        <w:rPr>
          <w:rFonts w:ascii="Arial" w:hAnsi="Arial" w:cs="Arial"/>
          <w:iCs/>
          <w:sz w:val="18"/>
          <w:szCs w:val="18"/>
        </w:rPr>
        <w:tab/>
        <w:t>IV.-………</w:t>
      </w:r>
    </w:p>
    <w:p w:rsidR="005379A9" w:rsidRPr="00D92D25" w:rsidRDefault="005379A9" w:rsidP="005379A9">
      <w:pPr>
        <w:tabs>
          <w:tab w:val="decimal" w:pos="7938"/>
        </w:tabs>
        <w:autoSpaceDE w:val="0"/>
        <w:autoSpaceDN w:val="0"/>
        <w:adjustRightInd w:val="0"/>
        <w:spacing w:before="120" w:after="120" w:line="240" w:lineRule="auto"/>
        <w:ind w:left="1134" w:hanging="283"/>
        <w:jc w:val="both"/>
        <w:rPr>
          <w:rFonts w:ascii="Arial" w:hAnsi="Arial" w:cs="Arial"/>
          <w:iCs/>
          <w:sz w:val="18"/>
          <w:szCs w:val="18"/>
        </w:rPr>
      </w:pPr>
      <w:r w:rsidRPr="00D92D25">
        <w:rPr>
          <w:rFonts w:ascii="Arial" w:hAnsi="Arial" w:cs="Arial"/>
          <w:iCs/>
          <w:sz w:val="18"/>
          <w:szCs w:val="18"/>
        </w:rPr>
        <w:t>a) En zona restringida:                                                                    $ 7.80</w:t>
      </w:r>
    </w:p>
    <w:p w:rsidR="005379A9" w:rsidRPr="00D92D25" w:rsidRDefault="005379A9" w:rsidP="005379A9">
      <w:pPr>
        <w:tabs>
          <w:tab w:val="decimal" w:pos="7938"/>
        </w:tabs>
        <w:autoSpaceDE w:val="0"/>
        <w:autoSpaceDN w:val="0"/>
        <w:adjustRightInd w:val="0"/>
        <w:spacing w:before="120" w:after="120" w:line="240" w:lineRule="auto"/>
        <w:ind w:left="1134" w:hanging="283"/>
        <w:jc w:val="both"/>
        <w:rPr>
          <w:rFonts w:ascii="Arial" w:hAnsi="Arial" w:cs="Arial"/>
          <w:iCs/>
          <w:sz w:val="18"/>
          <w:szCs w:val="18"/>
        </w:rPr>
      </w:pPr>
      <w:r w:rsidRPr="00D92D25">
        <w:rPr>
          <w:rFonts w:ascii="Arial" w:hAnsi="Arial" w:cs="Arial"/>
          <w:iCs/>
          <w:sz w:val="18"/>
          <w:szCs w:val="18"/>
        </w:rPr>
        <w:t>b) En zona denominada primer cuadro:                                        $ 21.00</w:t>
      </w:r>
    </w:p>
    <w:p w:rsidR="005379A9" w:rsidRPr="00D92D25" w:rsidRDefault="005379A9" w:rsidP="005379A9">
      <w:pPr>
        <w:tabs>
          <w:tab w:val="decimal" w:pos="7938"/>
        </w:tabs>
        <w:autoSpaceDE w:val="0"/>
        <w:autoSpaceDN w:val="0"/>
        <w:adjustRightInd w:val="0"/>
        <w:spacing w:before="120" w:after="120" w:line="240" w:lineRule="auto"/>
        <w:ind w:left="1134" w:hanging="283"/>
        <w:jc w:val="both"/>
        <w:rPr>
          <w:rFonts w:ascii="Arial" w:hAnsi="Arial" w:cs="Arial"/>
          <w:iCs/>
          <w:sz w:val="18"/>
          <w:szCs w:val="18"/>
        </w:rPr>
      </w:pPr>
      <w:r w:rsidRPr="00D92D25">
        <w:rPr>
          <w:rFonts w:ascii="Arial" w:hAnsi="Arial" w:cs="Arial"/>
          <w:iCs/>
          <w:sz w:val="18"/>
          <w:szCs w:val="18"/>
        </w:rPr>
        <w:t>c) En zona denominada segundo cuadro:                                    $ 18.00</w:t>
      </w:r>
    </w:p>
    <w:p w:rsidR="005379A9" w:rsidRPr="00D92D25" w:rsidRDefault="005379A9" w:rsidP="005379A9">
      <w:pPr>
        <w:tabs>
          <w:tab w:val="decimal" w:pos="7938"/>
        </w:tabs>
        <w:autoSpaceDE w:val="0"/>
        <w:autoSpaceDN w:val="0"/>
        <w:adjustRightInd w:val="0"/>
        <w:spacing w:before="120" w:after="120" w:line="240" w:lineRule="auto"/>
        <w:ind w:left="1134" w:hanging="283"/>
        <w:jc w:val="both"/>
        <w:rPr>
          <w:rFonts w:ascii="Arial" w:hAnsi="Arial" w:cs="Arial"/>
          <w:iCs/>
          <w:sz w:val="18"/>
          <w:szCs w:val="18"/>
        </w:rPr>
      </w:pPr>
      <w:r w:rsidRPr="00D92D25">
        <w:rPr>
          <w:rFonts w:ascii="Arial" w:hAnsi="Arial" w:cs="Arial"/>
          <w:iCs/>
          <w:sz w:val="18"/>
          <w:szCs w:val="18"/>
        </w:rPr>
        <w:t>d) En zona periférica:                                                                      $ 4.20</w:t>
      </w:r>
    </w:p>
    <w:p w:rsidR="005379A9" w:rsidRPr="00D92D25" w:rsidRDefault="005379A9" w:rsidP="005379A9">
      <w:pPr>
        <w:autoSpaceDE w:val="0"/>
        <w:autoSpaceDN w:val="0"/>
        <w:adjustRightInd w:val="0"/>
        <w:spacing w:before="120" w:after="120" w:line="240" w:lineRule="auto"/>
        <w:jc w:val="both"/>
        <w:rPr>
          <w:rFonts w:ascii="Arial" w:hAnsi="Arial" w:cs="Arial"/>
          <w:iCs/>
          <w:sz w:val="18"/>
          <w:szCs w:val="18"/>
        </w:rPr>
      </w:pPr>
    </w:p>
    <w:p w:rsidR="005379A9" w:rsidRPr="00D92D25" w:rsidRDefault="005379A9" w:rsidP="005379A9">
      <w:pPr>
        <w:autoSpaceDE w:val="0"/>
        <w:autoSpaceDN w:val="0"/>
        <w:adjustRightInd w:val="0"/>
        <w:spacing w:before="120" w:after="120" w:line="240" w:lineRule="auto"/>
        <w:ind w:firstLine="567"/>
        <w:jc w:val="both"/>
        <w:rPr>
          <w:rFonts w:ascii="Arial" w:hAnsi="Arial" w:cs="Arial"/>
          <w:iCs/>
          <w:sz w:val="18"/>
          <w:szCs w:val="18"/>
        </w:rPr>
      </w:pPr>
      <w:r w:rsidRPr="00D92D25">
        <w:rPr>
          <w:rFonts w:ascii="Arial" w:hAnsi="Arial" w:cs="Arial"/>
          <w:iCs/>
          <w:sz w:val="18"/>
          <w:szCs w:val="18"/>
        </w:rPr>
        <w:t>A los contribuyentes titulares de permisos para hacer uso de piso en vía pública para el aprovechamiento de puestos fijos, semifijos o móviles, y puestos que se establezcan en forma periódica, que acrediten tener la calidad de pensionados, jubilados, personas con discapacidad, viudas, viudos, o quienes tengan 60 años a 65 años de edad y sean quienes trabajen el puesto, se les aplicará una tarifa de factor 0.50 sobre el monto a pagar de los derechos correspondientes por el año 2020……</w:t>
      </w:r>
    </w:p>
    <w:p w:rsidR="005379A9" w:rsidRPr="00D92D25" w:rsidRDefault="005379A9" w:rsidP="005379A9">
      <w:pPr>
        <w:autoSpaceDE w:val="0"/>
        <w:autoSpaceDN w:val="0"/>
        <w:adjustRightInd w:val="0"/>
        <w:spacing w:before="120" w:after="120" w:line="240" w:lineRule="auto"/>
        <w:ind w:left="1134" w:hanging="283"/>
        <w:jc w:val="both"/>
        <w:rPr>
          <w:rFonts w:ascii="Arial" w:hAnsi="Arial" w:cs="Arial"/>
          <w:iCs/>
          <w:sz w:val="18"/>
          <w:szCs w:val="18"/>
        </w:rPr>
      </w:pPr>
    </w:p>
    <w:p w:rsidR="005379A9" w:rsidRPr="00D92D25" w:rsidRDefault="005379A9" w:rsidP="005379A9">
      <w:pPr>
        <w:autoSpaceDE w:val="0"/>
        <w:autoSpaceDN w:val="0"/>
        <w:adjustRightInd w:val="0"/>
        <w:spacing w:before="120" w:after="120" w:line="240" w:lineRule="auto"/>
        <w:ind w:firstLine="567"/>
        <w:jc w:val="both"/>
        <w:rPr>
          <w:rFonts w:ascii="Arial" w:hAnsi="Arial" w:cs="Arial"/>
          <w:b/>
          <w:iCs/>
          <w:sz w:val="24"/>
          <w:szCs w:val="24"/>
        </w:rPr>
      </w:pPr>
      <w:r w:rsidRPr="00D92D25">
        <w:rPr>
          <w:rFonts w:ascii="Arial" w:hAnsi="Arial" w:cs="Arial"/>
          <w:b/>
          <w:iCs/>
          <w:sz w:val="24"/>
          <w:szCs w:val="24"/>
        </w:rPr>
        <w:t>V.- Con la finalidad de apoyar a los ciudadanos del Municipio de San Pedro Tlaquepaque,  por el daño económico ocasionado por la Contingencia Sanitaria COVID-19, a las personas titulares de permisos obligados en las fracciones I y III del presente Artículo, que hagan uso de la vía publica en puestos, fijos, semifijos o móviles, se les aplicara una tarifa 0.00 sobre el monto a pagar por el permiso del uso del suelo en tianguis y en actividades comerciales o de servicios en espacios abiertos, a partir del día 23 veintitrés de marzo de 2020 y hasta el día 29 de julio de 2020.</w:t>
      </w:r>
    </w:p>
    <w:p w:rsidR="005379A9" w:rsidRPr="00D92D25" w:rsidRDefault="005379A9" w:rsidP="005379A9">
      <w:pPr>
        <w:spacing w:after="0" w:line="240" w:lineRule="auto"/>
        <w:jc w:val="both"/>
        <w:rPr>
          <w:rFonts w:ascii="Arial" w:hAnsi="Arial" w:cs="Arial"/>
          <w:iCs/>
          <w:sz w:val="18"/>
          <w:szCs w:val="18"/>
        </w:rPr>
      </w:pPr>
    </w:p>
    <w:p w:rsidR="005379A9" w:rsidRPr="00D92D25" w:rsidRDefault="005379A9" w:rsidP="005379A9">
      <w:pPr>
        <w:autoSpaceDE w:val="0"/>
        <w:autoSpaceDN w:val="0"/>
        <w:adjustRightInd w:val="0"/>
        <w:spacing w:before="120" w:after="120" w:line="240" w:lineRule="auto"/>
        <w:ind w:firstLine="567"/>
        <w:jc w:val="both"/>
        <w:rPr>
          <w:rFonts w:ascii="Arial" w:hAnsi="Arial" w:cs="Arial"/>
          <w:iCs/>
          <w:sz w:val="18"/>
          <w:szCs w:val="18"/>
        </w:rPr>
      </w:pPr>
      <w:r w:rsidRPr="00D92D25">
        <w:rPr>
          <w:rFonts w:ascii="Arial" w:eastAsia="Verdana" w:hAnsi="Arial" w:cs="Arial"/>
          <w:b/>
          <w:iCs/>
          <w:sz w:val="18"/>
          <w:szCs w:val="18"/>
        </w:rPr>
        <w:t xml:space="preserve">Artículo 46.- </w:t>
      </w:r>
      <w:r w:rsidRPr="00D92D25">
        <w:rPr>
          <w:rFonts w:ascii="Arial" w:hAnsi="Arial" w:cs="Arial"/>
          <w:iCs/>
          <w:sz w:val="18"/>
          <w:szCs w:val="18"/>
        </w:rPr>
        <w:t>Las personas físicas o jurídicas que toman en arrendamiento o concesión toda clase de bienes propiedad del Municipio, pagarán diariamente a éste las rentas respectivas, de conformidad con la siguiente:</w:t>
      </w:r>
    </w:p>
    <w:p w:rsidR="005379A9" w:rsidRPr="00D92D25" w:rsidRDefault="005379A9" w:rsidP="005379A9">
      <w:pPr>
        <w:autoSpaceDE w:val="0"/>
        <w:autoSpaceDN w:val="0"/>
        <w:adjustRightInd w:val="0"/>
        <w:spacing w:before="120" w:after="120" w:line="240" w:lineRule="auto"/>
        <w:jc w:val="both"/>
        <w:rPr>
          <w:rFonts w:ascii="Arial" w:hAnsi="Arial" w:cs="Arial"/>
          <w:iCs/>
          <w:sz w:val="18"/>
          <w:szCs w:val="18"/>
        </w:rPr>
      </w:pPr>
    </w:p>
    <w:p w:rsidR="005379A9" w:rsidRPr="00D92D25" w:rsidRDefault="005379A9" w:rsidP="005379A9">
      <w:pPr>
        <w:autoSpaceDE w:val="0"/>
        <w:autoSpaceDN w:val="0"/>
        <w:adjustRightInd w:val="0"/>
        <w:spacing w:before="120" w:after="120" w:line="240" w:lineRule="auto"/>
        <w:jc w:val="both"/>
        <w:outlineLvl w:val="0"/>
        <w:rPr>
          <w:rFonts w:ascii="Arial" w:hAnsi="Arial" w:cs="Arial"/>
          <w:iCs/>
          <w:sz w:val="18"/>
          <w:szCs w:val="18"/>
        </w:rPr>
      </w:pPr>
      <w:r w:rsidRPr="00D92D25">
        <w:rPr>
          <w:rFonts w:ascii="Arial" w:hAnsi="Arial" w:cs="Arial"/>
          <w:iCs/>
          <w:sz w:val="18"/>
          <w:szCs w:val="18"/>
        </w:rPr>
        <w:t>TARIFA</w:t>
      </w:r>
    </w:p>
    <w:p w:rsidR="005379A9" w:rsidRPr="00D92D25" w:rsidRDefault="005379A9" w:rsidP="005379A9">
      <w:pPr>
        <w:autoSpaceDE w:val="0"/>
        <w:autoSpaceDN w:val="0"/>
        <w:adjustRightInd w:val="0"/>
        <w:spacing w:before="120" w:after="120" w:line="240" w:lineRule="auto"/>
        <w:ind w:firstLine="567"/>
        <w:jc w:val="both"/>
        <w:rPr>
          <w:rFonts w:ascii="Arial" w:hAnsi="Arial" w:cs="Arial"/>
          <w:iCs/>
          <w:sz w:val="18"/>
          <w:szCs w:val="18"/>
        </w:rPr>
      </w:pPr>
      <w:r w:rsidRPr="00D92D25">
        <w:rPr>
          <w:rFonts w:ascii="Arial" w:hAnsi="Arial" w:cs="Arial"/>
          <w:iCs/>
          <w:sz w:val="18"/>
          <w:szCs w:val="18"/>
        </w:rPr>
        <w:t>I. Arrendamiento o concesiones de mercados municipales:</w:t>
      </w:r>
    </w:p>
    <w:p w:rsidR="005379A9" w:rsidRPr="00D92D25" w:rsidRDefault="005379A9" w:rsidP="005379A9">
      <w:pPr>
        <w:autoSpaceDE w:val="0"/>
        <w:autoSpaceDN w:val="0"/>
        <w:adjustRightInd w:val="0"/>
        <w:spacing w:before="120" w:after="120" w:line="240" w:lineRule="auto"/>
        <w:jc w:val="both"/>
        <w:rPr>
          <w:rFonts w:ascii="Arial" w:hAnsi="Arial" w:cs="Arial"/>
          <w:iCs/>
          <w:sz w:val="18"/>
          <w:szCs w:val="18"/>
        </w:rPr>
      </w:pPr>
    </w:p>
    <w:p w:rsidR="005379A9" w:rsidRPr="005379A9" w:rsidRDefault="005379A9" w:rsidP="005379A9">
      <w:pPr>
        <w:autoSpaceDE w:val="0"/>
        <w:autoSpaceDN w:val="0"/>
        <w:adjustRightInd w:val="0"/>
        <w:spacing w:before="120" w:after="120" w:line="240" w:lineRule="auto"/>
        <w:jc w:val="both"/>
        <w:rPr>
          <w:rFonts w:ascii="Arial" w:hAnsi="Arial" w:cs="Arial"/>
          <w:b/>
          <w:iCs/>
          <w:sz w:val="24"/>
          <w:szCs w:val="24"/>
        </w:rPr>
      </w:pPr>
      <w:r w:rsidRPr="005379A9">
        <w:rPr>
          <w:rFonts w:ascii="Arial" w:hAnsi="Arial" w:cs="Arial"/>
          <w:b/>
          <w:iCs/>
          <w:sz w:val="24"/>
          <w:szCs w:val="24"/>
        </w:rPr>
        <w:t xml:space="preserve">A las personas físicas o jurídicas titulares del permiso en Mercado Publico Municipal, con la finalidad de apoyar a dichos comercios por la contingencia COVID-19, se les otorgara una prórroga para el pago de los meses de marzo, abril, mayo y junio establecido en el presente Artículo, hasta el 30 de diciembre de 2020, sin ningún recargo. </w:t>
      </w:r>
    </w:p>
    <w:p w:rsidR="005379A9" w:rsidRPr="005379A9" w:rsidRDefault="005379A9" w:rsidP="005379A9">
      <w:pPr>
        <w:autoSpaceDE w:val="0"/>
        <w:autoSpaceDN w:val="0"/>
        <w:adjustRightInd w:val="0"/>
        <w:spacing w:before="120" w:after="120" w:line="240" w:lineRule="auto"/>
        <w:ind w:left="1134"/>
        <w:jc w:val="both"/>
        <w:rPr>
          <w:rFonts w:ascii="Arial" w:hAnsi="Arial" w:cs="Arial"/>
          <w:b/>
          <w:iCs/>
          <w:sz w:val="24"/>
          <w:szCs w:val="24"/>
        </w:rPr>
      </w:pPr>
    </w:p>
    <w:p w:rsidR="005379A9" w:rsidRPr="005379A9" w:rsidRDefault="005379A9" w:rsidP="005379A9">
      <w:pPr>
        <w:autoSpaceDE w:val="0"/>
        <w:autoSpaceDN w:val="0"/>
        <w:adjustRightInd w:val="0"/>
        <w:spacing w:before="120" w:after="120" w:line="240" w:lineRule="auto"/>
        <w:jc w:val="both"/>
        <w:rPr>
          <w:rFonts w:ascii="Arial" w:hAnsi="Arial" w:cs="Arial"/>
          <w:b/>
          <w:iCs/>
          <w:sz w:val="24"/>
          <w:szCs w:val="24"/>
        </w:rPr>
      </w:pPr>
      <w:r w:rsidRPr="005379A9">
        <w:rPr>
          <w:rFonts w:ascii="Arial" w:hAnsi="Arial" w:cs="Arial"/>
          <w:b/>
          <w:iCs/>
          <w:sz w:val="24"/>
          <w:szCs w:val="24"/>
        </w:rPr>
        <w:t>Así mismo, los comerciantes que se encuentren ubicados dentro de los supuestos de giros no esenciales, no establecidos en los decretos Federales emitidos por la Secretaria de Salud, se les otorgara por el periodo establecido en los mismos decretos, la condonación del pago del arrendamiento del local del mercado, siempre y cuando la Dirección de Mercados y Espacios abiertos señale que cumplieron con la reglamentación de salud y no trabajaron el local por dicho periodo, situación que la Dirección Mercados, informara a más tardar dentro del mes siguiente para que se pueda otorgar el beneficio y solo a locales que no tengan adeudos anteriores a febrero 2020.</w:t>
      </w:r>
    </w:p>
    <w:p w:rsidR="005379A9" w:rsidRPr="005379A9" w:rsidRDefault="005379A9" w:rsidP="005379A9">
      <w:pPr>
        <w:spacing w:after="0" w:line="240" w:lineRule="auto"/>
        <w:jc w:val="both"/>
        <w:rPr>
          <w:rFonts w:ascii="Arial" w:hAnsi="Arial" w:cs="Arial"/>
          <w:b/>
          <w:sz w:val="24"/>
          <w:szCs w:val="24"/>
        </w:rPr>
      </w:pPr>
    </w:p>
    <w:p w:rsidR="005379A9" w:rsidRPr="005379A9" w:rsidRDefault="005379A9" w:rsidP="005379A9">
      <w:pPr>
        <w:spacing w:after="0" w:line="240" w:lineRule="auto"/>
        <w:jc w:val="both"/>
        <w:rPr>
          <w:rFonts w:ascii="Arial" w:hAnsi="Arial" w:cs="Arial"/>
          <w:b/>
          <w:bCs/>
          <w:sz w:val="24"/>
          <w:szCs w:val="24"/>
        </w:rPr>
      </w:pPr>
      <w:r w:rsidRPr="005379A9">
        <w:rPr>
          <w:rFonts w:ascii="Arial" w:hAnsi="Arial" w:cs="Arial"/>
          <w:b/>
          <w:sz w:val="24"/>
          <w:szCs w:val="24"/>
        </w:rPr>
        <w:t xml:space="preserve">SEGUNDO. - </w:t>
      </w:r>
      <w:r w:rsidRPr="005379A9">
        <w:rPr>
          <w:rFonts w:ascii="Arial" w:hAnsi="Arial" w:cs="Arial"/>
          <w:b/>
          <w:bCs/>
          <w:sz w:val="24"/>
          <w:szCs w:val="24"/>
        </w:rPr>
        <w:t>El Pleno del Ayuntamiento de San Pedro Tlaquepaque, aprueba y autoriza presentar la Iniciativa ante el H. Congreso del Estado de Jalisco para que el acuerdo surta sus efectos legales.</w:t>
      </w:r>
    </w:p>
    <w:p w:rsidR="005379A9" w:rsidRPr="005379A9" w:rsidRDefault="005379A9" w:rsidP="005379A9">
      <w:pPr>
        <w:spacing w:after="0" w:line="240" w:lineRule="auto"/>
        <w:jc w:val="both"/>
        <w:rPr>
          <w:rFonts w:ascii="Arial" w:hAnsi="Arial" w:cs="Arial"/>
          <w:b/>
          <w:bCs/>
          <w:sz w:val="24"/>
          <w:szCs w:val="24"/>
        </w:rPr>
      </w:pPr>
    </w:p>
    <w:p w:rsidR="005379A9" w:rsidRPr="005379A9" w:rsidRDefault="005379A9" w:rsidP="005379A9">
      <w:pPr>
        <w:spacing w:after="0" w:line="240" w:lineRule="auto"/>
        <w:jc w:val="both"/>
        <w:rPr>
          <w:rFonts w:ascii="Arial" w:hAnsi="Arial" w:cs="Arial"/>
          <w:b/>
          <w:sz w:val="24"/>
          <w:szCs w:val="24"/>
        </w:rPr>
      </w:pPr>
      <w:r w:rsidRPr="005379A9">
        <w:rPr>
          <w:rFonts w:ascii="Arial" w:hAnsi="Arial" w:cs="Arial"/>
          <w:b/>
          <w:sz w:val="24"/>
          <w:szCs w:val="24"/>
        </w:rPr>
        <w:t>TERCERO. –Publíquese en la Gaceta Municipal, con la finalidad de que el acuerdo surta sus efectos legales.</w:t>
      </w:r>
    </w:p>
    <w:p w:rsidR="005379A9" w:rsidRPr="005379A9" w:rsidRDefault="005379A9" w:rsidP="005379A9">
      <w:pPr>
        <w:spacing w:after="0" w:line="240" w:lineRule="auto"/>
        <w:jc w:val="both"/>
        <w:rPr>
          <w:rFonts w:ascii="Arial" w:hAnsi="Arial" w:cs="Arial"/>
          <w:b/>
          <w:sz w:val="24"/>
          <w:szCs w:val="24"/>
        </w:rPr>
      </w:pPr>
    </w:p>
    <w:p w:rsidR="005379A9" w:rsidRPr="00DF03AB" w:rsidRDefault="005379A9" w:rsidP="005379A9">
      <w:pPr>
        <w:spacing w:after="0" w:line="240" w:lineRule="auto"/>
        <w:jc w:val="both"/>
        <w:rPr>
          <w:rFonts w:ascii="Arial" w:hAnsi="Arial" w:cs="Arial"/>
          <w:b/>
          <w:sz w:val="2"/>
          <w:szCs w:val="24"/>
        </w:rPr>
      </w:pPr>
    </w:p>
    <w:p w:rsidR="005379A9" w:rsidRPr="005379A9" w:rsidRDefault="005379A9" w:rsidP="005379A9">
      <w:pPr>
        <w:spacing w:after="0" w:line="240" w:lineRule="auto"/>
        <w:jc w:val="both"/>
        <w:rPr>
          <w:rFonts w:ascii="Arial" w:hAnsi="Arial" w:cs="Arial"/>
          <w:b/>
          <w:sz w:val="24"/>
          <w:szCs w:val="24"/>
        </w:rPr>
      </w:pPr>
    </w:p>
    <w:p w:rsidR="005379A9" w:rsidRPr="005379A9" w:rsidRDefault="005379A9" w:rsidP="005379A9">
      <w:pPr>
        <w:spacing w:after="0" w:line="240" w:lineRule="auto"/>
        <w:jc w:val="both"/>
        <w:rPr>
          <w:rFonts w:ascii="Arial" w:hAnsi="Arial" w:cs="Arial"/>
          <w:color w:val="000000" w:themeColor="text1"/>
          <w:sz w:val="24"/>
          <w:szCs w:val="24"/>
        </w:rPr>
      </w:pPr>
      <w:r w:rsidRPr="005379A9">
        <w:rPr>
          <w:rFonts w:ascii="Arial" w:hAnsi="Arial" w:cs="Arial"/>
          <w:b/>
          <w:sz w:val="24"/>
          <w:szCs w:val="24"/>
        </w:rPr>
        <w:t xml:space="preserve">NOTIFÍQUESE. - </w:t>
      </w:r>
      <w:r w:rsidRPr="005379A9">
        <w:rPr>
          <w:rFonts w:ascii="Arial" w:hAnsi="Arial" w:cs="Arial"/>
          <w:bCs/>
          <w:sz w:val="24"/>
          <w:szCs w:val="24"/>
        </w:rPr>
        <w:t>A</w:t>
      </w:r>
      <w:r w:rsidRPr="005379A9">
        <w:rPr>
          <w:rFonts w:ascii="Arial" w:hAnsi="Arial" w:cs="Arial"/>
          <w:color w:val="000000" w:themeColor="text1"/>
          <w:sz w:val="24"/>
          <w:szCs w:val="24"/>
        </w:rPr>
        <w:t xml:space="preserve"> la Presidencia Municipal, Secretario del Ayuntamiento, Síndico Municipal, Tesorero Municipal , al Congreso del Estado de Jalisco y a cualquier Dependencia Municipal involucrada en el tema para surta los efectos legales a que haya lugar.</w:t>
      </w:r>
    </w:p>
    <w:p w:rsidR="005379A9" w:rsidRPr="005379A9" w:rsidRDefault="005379A9" w:rsidP="005379A9">
      <w:pPr>
        <w:spacing w:line="240" w:lineRule="auto"/>
        <w:ind w:right="49"/>
        <w:jc w:val="center"/>
        <w:rPr>
          <w:rFonts w:ascii="Arial" w:hAnsi="Arial" w:cs="Arial"/>
          <w:b/>
          <w:sz w:val="24"/>
          <w:szCs w:val="24"/>
        </w:rPr>
      </w:pPr>
    </w:p>
    <w:p w:rsidR="005379A9" w:rsidRPr="005379A9" w:rsidRDefault="005379A9" w:rsidP="005379A9">
      <w:pPr>
        <w:spacing w:line="240" w:lineRule="auto"/>
        <w:ind w:right="49"/>
        <w:jc w:val="center"/>
        <w:rPr>
          <w:rFonts w:ascii="Arial" w:hAnsi="Arial" w:cs="Arial"/>
          <w:b/>
          <w:sz w:val="24"/>
          <w:szCs w:val="24"/>
        </w:rPr>
      </w:pPr>
      <w:r w:rsidRPr="005379A9">
        <w:rPr>
          <w:rFonts w:ascii="Arial" w:hAnsi="Arial" w:cs="Arial"/>
          <w:b/>
          <w:sz w:val="24"/>
          <w:szCs w:val="24"/>
        </w:rPr>
        <w:t>A T E N T A M E N T E</w:t>
      </w:r>
    </w:p>
    <w:p w:rsidR="005379A9" w:rsidRPr="005379A9" w:rsidRDefault="005379A9" w:rsidP="005379A9">
      <w:pPr>
        <w:spacing w:after="30" w:line="240" w:lineRule="auto"/>
        <w:jc w:val="center"/>
        <w:rPr>
          <w:rFonts w:ascii="Arial" w:hAnsi="Arial" w:cs="Arial"/>
          <w:b/>
          <w:sz w:val="24"/>
          <w:szCs w:val="24"/>
        </w:rPr>
      </w:pPr>
      <w:r w:rsidRPr="005379A9">
        <w:rPr>
          <w:rFonts w:ascii="Arial" w:hAnsi="Arial" w:cs="Arial"/>
          <w:b/>
          <w:sz w:val="24"/>
          <w:szCs w:val="24"/>
        </w:rPr>
        <w:t xml:space="preserve"> “PRIMA OPERA FIGLINAE HOMO”</w:t>
      </w:r>
    </w:p>
    <w:p w:rsidR="005379A9" w:rsidRPr="005379A9" w:rsidRDefault="005379A9" w:rsidP="005379A9">
      <w:pPr>
        <w:spacing w:after="30" w:line="240" w:lineRule="auto"/>
        <w:jc w:val="center"/>
        <w:rPr>
          <w:rFonts w:ascii="Arial" w:hAnsi="Arial" w:cs="Arial"/>
          <w:b/>
          <w:sz w:val="24"/>
          <w:szCs w:val="24"/>
        </w:rPr>
      </w:pPr>
      <w:r w:rsidRPr="005379A9">
        <w:rPr>
          <w:rFonts w:ascii="Arial" w:hAnsi="Arial" w:cs="Arial"/>
          <w:b/>
          <w:sz w:val="24"/>
          <w:szCs w:val="24"/>
        </w:rPr>
        <w:t>SALON DE SESIONES DEL H. AYUNTAMIENTO</w:t>
      </w:r>
    </w:p>
    <w:p w:rsidR="005379A9" w:rsidRPr="005379A9" w:rsidRDefault="005379A9" w:rsidP="005379A9">
      <w:pPr>
        <w:spacing w:line="240" w:lineRule="auto"/>
        <w:ind w:right="49"/>
        <w:jc w:val="center"/>
        <w:rPr>
          <w:rFonts w:ascii="Arial" w:hAnsi="Arial" w:cs="Arial"/>
          <w:b/>
          <w:sz w:val="24"/>
          <w:szCs w:val="24"/>
        </w:rPr>
      </w:pPr>
      <w:r w:rsidRPr="005379A9">
        <w:rPr>
          <w:rFonts w:ascii="Arial" w:hAnsi="Arial" w:cs="Arial"/>
          <w:b/>
          <w:sz w:val="24"/>
          <w:szCs w:val="24"/>
        </w:rPr>
        <w:t>SAN PEDRO TLAQUEPAQUE JALISCO AL DIA DE SU PRESENTACION.</w:t>
      </w:r>
    </w:p>
    <w:p w:rsidR="005379A9" w:rsidRPr="005379A9" w:rsidRDefault="005379A9" w:rsidP="005379A9">
      <w:pPr>
        <w:spacing w:after="0" w:line="240" w:lineRule="auto"/>
        <w:jc w:val="center"/>
        <w:rPr>
          <w:rFonts w:ascii="Arial" w:hAnsi="Arial" w:cs="Arial"/>
          <w:b/>
          <w:sz w:val="24"/>
          <w:szCs w:val="24"/>
        </w:rPr>
      </w:pPr>
      <w:r w:rsidRPr="005379A9">
        <w:rPr>
          <w:rFonts w:ascii="Arial" w:hAnsi="Arial" w:cs="Arial"/>
          <w:b/>
          <w:sz w:val="24"/>
          <w:szCs w:val="24"/>
        </w:rPr>
        <w:t>“2020 AÑO DE LA ACCIÓN POR EL CLIMA, DE LA ELIMINACIÓN DE LA VIOLENCIA CONTRA LAS MUJERES Y SU IGUALDAD SALARIAL”</w:t>
      </w:r>
    </w:p>
    <w:p w:rsidR="005379A9" w:rsidRPr="005379A9" w:rsidRDefault="005379A9" w:rsidP="005379A9">
      <w:pPr>
        <w:spacing w:after="0" w:line="240" w:lineRule="auto"/>
        <w:jc w:val="center"/>
        <w:rPr>
          <w:rFonts w:ascii="Arial" w:hAnsi="Arial" w:cs="Arial"/>
          <w:b/>
          <w:sz w:val="24"/>
          <w:szCs w:val="24"/>
        </w:rPr>
      </w:pPr>
    </w:p>
    <w:p w:rsidR="005379A9" w:rsidRPr="005379A9" w:rsidRDefault="005379A9" w:rsidP="005379A9">
      <w:pPr>
        <w:spacing w:after="0" w:line="240" w:lineRule="auto"/>
        <w:jc w:val="center"/>
        <w:rPr>
          <w:rFonts w:ascii="Arial" w:hAnsi="Arial" w:cs="Arial"/>
          <w:b/>
          <w:sz w:val="24"/>
          <w:szCs w:val="24"/>
        </w:rPr>
      </w:pPr>
      <w:r w:rsidRPr="005379A9">
        <w:rPr>
          <w:rFonts w:ascii="Arial" w:hAnsi="Arial" w:cs="Arial"/>
          <w:b/>
          <w:sz w:val="24"/>
          <w:szCs w:val="24"/>
        </w:rPr>
        <w:t>JOSÉ LUIS SALAZAR MARTÍNEZ</w:t>
      </w:r>
    </w:p>
    <w:p w:rsidR="005379A9" w:rsidRPr="005379A9" w:rsidRDefault="005379A9" w:rsidP="005379A9">
      <w:pPr>
        <w:spacing w:after="0" w:line="240" w:lineRule="auto"/>
        <w:jc w:val="center"/>
        <w:rPr>
          <w:rFonts w:ascii="Arial" w:hAnsi="Arial" w:cs="Arial"/>
          <w:b/>
          <w:sz w:val="24"/>
          <w:szCs w:val="24"/>
        </w:rPr>
      </w:pPr>
      <w:r w:rsidRPr="005379A9">
        <w:rPr>
          <w:rFonts w:ascii="Arial" w:hAnsi="Arial" w:cs="Arial"/>
          <w:b/>
          <w:sz w:val="24"/>
          <w:szCs w:val="24"/>
        </w:rPr>
        <w:t>SÍNDICO MUNICIPAL</w:t>
      </w:r>
    </w:p>
    <w:p w:rsidR="00C045A6" w:rsidRPr="00C045A6" w:rsidRDefault="00557B67" w:rsidP="00557B67">
      <w:pPr>
        <w:spacing w:after="0" w:line="240" w:lineRule="auto"/>
        <w:jc w:val="both"/>
        <w:rPr>
          <w:rFonts w:ascii="Arial" w:hAnsi="Arial" w:cs="Arial"/>
          <w:color w:val="FF0000"/>
          <w:sz w:val="24"/>
          <w:szCs w:val="24"/>
        </w:rPr>
      </w:pPr>
      <w:r w:rsidRPr="00557B67">
        <w:rPr>
          <w:rFonts w:ascii="Arial" w:hAnsi="Arial" w:cs="Arial"/>
          <w:sz w:val="24"/>
          <w:szCs w:val="24"/>
        </w:rPr>
        <w:t>-----------------------------------------------------------------------------------------------------------------------------------------------------------------------------------------------------</w:t>
      </w:r>
      <w:r w:rsidRPr="00557B67">
        <w:rPr>
          <w:rFonts w:ascii="Arial" w:hAnsi="Arial" w:cs="Arial"/>
          <w:b/>
          <w:sz w:val="24"/>
          <w:szCs w:val="24"/>
        </w:rPr>
        <w:t>E</w:t>
      </w:r>
      <w:r w:rsidR="00C045A6" w:rsidRPr="00557B67">
        <w:rPr>
          <w:rFonts w:ascii="Arial" w:hAnsi="Arial" w:cs="Arial"/>
          <w:b/>
          <w:sz w:val="24"/>
          <w:szCs w:val="24"/>
        </w:rPr>
        <w:t>n forma nominal fueron emitidos 17 (diecisiete)</w:t>
      </w:r>
      <w:r w:rsidRPr="00557B67">
        <w:rPr>
          <w:rFonts w:ascii="Arial" w:hAnsi="Arial" w:cs="Arial"/>
          <w:b/>
          <w:sz w:val="24"/>
          <w:szCs w:val="24"/>
        </w:rPr>
        <w:t xml:space="preserve"> votos a favor, en unanimidad </w:t>
      </w:r>
      <w:r w:rsidR="00C045A6" w:rsidRPr="00557B67">
        <w:rPr>
          <w:rFonts w:ascii="Arial" w:hAnsi="Arial" w:cs="Arial"/>
          <w:b/>
          <w:sz w:val="24"/>
          <w:szCs w:val="24"/>
        </w:rPr>
        <w:t>e</w:t>
      </w:r>
      <w:r w:rsidRPr="00557B67">
        <w:rPr>
          <w:rFonts w:ascii="Arial" w:hAnsi="Arial" w:cs="Arial"/>
          <w:b/>
          <w:sz w:val="24"/>
          <w:szCs w:val="24"/>
        </w:rPr>
        <w:t>s</w:t>
      </w:r>
      <w:r w:rsidR="00C045A6" w:rsidRPr="00557B67">
        <w:rPr>
          <w:rFonts w:ascii="Arial" w:hAnsi="Arial" w:cs="Arial"/>
          <w:b/>
          <w:sz w:val="24"/>
          <w:szCs w:val="24"/>
        </w:rPr>
        <w:t xml:space="preserve"> aprobado por mayoría simple la iniciativa de aprobación directa presentada por el Mtro. José Luis Salazar Martínez, Síndico Municipal, bajo el siguiente:</w:t>
      </w:r>
      <w:r w:rsidR="00C045A6" w:rsidRPr="00C045A6">
        <w:rPr>
          <w:rFonts w:ascii="Arial" w:hAnsi="Arial" w:cs="Arial"/>
          <w:sz w:val="24"/>
          <w:szCs w:val="24"/>
        </w:rPr>
        <w:t>----------------------------------------------------------------------------------------------------------------------------------------</w:t>
      </w:r>
      <w:r>
        <w:rPr>
          <w:rFonts w:ascii="Arial" w:hAnsi="Arial" w:cs="Arial"/>
          <w:sz w:val="24"/>
          <w:szCs w:val="24"/>
        </w:rPr>
        <w:t>---------------</w:t>
      </w:r>
      <w:r w:rsidR="00F7227A">
        <w:rPr>
          <w:rFonts w:ascii="Arial" w:hAnsi="Arial" w:cs="Arial"/>
          <w:sz w:val="24"/>
          <w:szCs w:val="24"/>
        </w:rPr>
        <w:t>-------------</w:t>
      </w:r>
      <w:r>
        <w:rPr>
          <w:rFonts w:ascii="Arial" w:hAnsi="Arial" w:cs="Arial"/>
          <w:sz w:val="24"/>
          <w:szCs w:val="24"/>
        </w:rPr>
        <w:t>-</w:t>
      </w:r>
      <w:r w:rsidR="00C045A6" w:rsidRPr="00C045A6">
        <w:rPr>
          <w:rFonts w:ascii="Arial" w:hAnsi="Arial" w:cs="Arial"/>
          <w:sz w:val="24"/>
          <w:szCs w:val="24"/>
        </w:rPr>
        <w:t>-------</w:t>
      </w:r>
      <w:r w:rsidR="00C045A6" w:rsidRPr="00C045A6">
        <w:rPr>
          <w:rFonts w:ascii="Arial" w:hAnsi="Arial" w:cs="Arial"/>
          <w:b/>
          <w:sz w:val="24"/>
          <w:szCs w:val="24"/>
        </w:rPr>
        <w:t>ACUERDO NÚMERO 1468/2020</w:t>
      </w:r>
      <w:r w:rsidR="00C045A6" w:rsidRPr="00C045A6">
        <w:rPr>
          <w:rFonts w:ascii="Arial" w:hAnsi="Arial" w:cs="Arial"/>
          <w:sz w:val="24"/>
          <w:szCs w:val="24"/>
        </w:rPr>
        <w:t>---------------</w:t>
      </w:r>
      <w:r>
        <w:rPr>
          <w:rFonts w:ascii="Arial" w:hAnsi="Arial" w:cs="Arial"/>
          <w:sz w:val="24"/>
          <w:szCs w:val="24"/>
        </w:rPr>
        <w:t>--------------</w:t>
      </w:r>
      <w:r w:rsidR="00C045A6" w:rsidRPr="00C045A6">
        <w:rPr>
          <w:rFonts w:ascii="Arial" w:hAnsi="Arial" w:cs="Arial"/>
          <w:sz w:val="24"/>
          <w:szCs w:val="24"/>
        </w:rPr>
        <w:t>-----------------------------------------------</w:t>
      </w:r>
      <w:r w:rsidR="00F7227A">
        <w:rPr>
          <w:rFonts w:ascii="Arial" w:hAnsi="Arial" w:cs="Arial"/>
          <w:sz w:val="24"/>
          <w:szCs w:val="24"/>
        </w:rPr>
        <w:t>---</w:t>
      </w:r>
      <w:r w:rsidR="00C045A6" w:rsidRPr="00C045A6">
        <w:rPr>
          <w:rFonts w:ascii="Arial" w:hAnsi="Arial" w:cs="Arial"/>
          <w:sz w:val="24"/>
          <w:szCs w:val="24"/>
        </w:rPr>
        <w:t>-------------------------------------------------</w:t>
      </w:r>
      <w:r w:rsidR="00C045A6" w:rsidRPr="00C045A6">
        <w:rPr>
          <w:rFonts w:ascii="Arial" w:hAnsi="Arial" w:cs="Arial"/>
          <w:b/>
          <w:sz w:val="24"/>
          <w:szCs w:val="24"/>
        </w:rPr>
        <w:t xml:space="preserve"> </w:t>
      </w:r>
      <w:r w:rsidR="00C045A6" w:rsidRPr="00C045A6">
        <w:rPr>
          <w:rFonts w:ascii="Arial" w:eastAsia="Verdana" w:hAnsi="Arial" w:cs="Arial"/>
          <w:b/>
          <w:sz w:val="24"/>
          <w:szCs w:val="24"/>
        </w:rPr>
        <w:t>PRIMERO.-</w:t>
      </w:r>
      <w:r w:rsidR="00C045A6" w:rsidRPr="00C045A6">
        <w:rPr>
          <w:rFonts w:ascii="Arial" w:eastAsia="Verdana" w:hAnsi="Arial" w:cs="Arial"/>
          <w:sz w:val="24"/>
          <w:szCs w:val="24"/>
        </w:rPr>
        <w:t xml:space="preserve"> </w:t>
      </w:r>
      <w:r w:rsidR="00C045A6" w:rsidRPr="00C045A6">
        <w:rPr>
          <w:rFonts w:ascii="Arial" w:hAnsi="Arial" w:cs="Arial"/>
          <w:sz w:val="24"/>
          <w:szCs w:val="24"/>
        </w:rPr>
        <w:t>El Pleno del Ayuntamiento Constitucional del Municipio de San Pedro Tlaquepaque, Jalisco, aprueba y autoriza</w:t>
      </w:r>
      <w:r w:rsidR="00C045A6" w:rsidRPr="00C045A6">
        <w:rPr>
          <w:rFonts w:ascii="Arial" w:eastAsia="Verdana" w:hAnsi="Arial" w:cs="Arial"/>
          <w:sz w:val="24"/>
          <w:szCs w:val="24"/>
        </w:rPr>
        <w:t xml:space="preserve"> remitir al Congreso del Estado de Jalisco la propuesta de la </w:t>
      </w:r>
      <w:r w:rsidR="00C045A6" w:rsidRPr="00C045A6">
        <w:rPr>
          <w:rFonts w:ascii="Arial" w:eastAsia="Verdana" w:hAnsi="Arial" w:cs="Arial"/>
          <w:b/>
          <w:sz w:val="24"/>
          <w:szCs w:val="24"/>
        </w:rPr>
        <w:t>reforma para la ampliación de los plazos del artículo 43 fracción V, así como el articulo 46 último párrafo además de la adición a éste artículo de un párrafo más, ambos artículos de la Ley de Ingresos del Municipio de San Pedro Tlaquepaque, ejercicio fiscal 2020</w:t>
      </w:r>
      <w:r w:rsidR="00C045A6" w:rsidRPr="00C045A6">
        <w:rPr>
          <w:rFonts w:ascii="Arial" w:eastAsia="Verdana" w:hAnsi="Arial" w:cs="Arial"/>
          <w:sz w:val="24"/>
          <w:szCs w:val="24"/>
        </w:rPr>
        <w:t>; proponiéndose queden de la siguiente forma:</w:t>
      </w:r>
    </w:p>
    <w:p w:rsidR="00C045A6" w:rsidRPr="00797B1A" w:rsidRDefault="00C045A6" w:rsidP="00C045A6">
      <w:pPr>
        <w:autoSpaceDE w:val="0"/>
        <w:autoSpaceDN w:val="0"/>
        <w:adjustRightInd w:val="0"/>
        <w:spacing w:before="120" w:after="120"/>
        <w:ind w:left="567" w:rightChars="567" w:right="1247"/>
        <w:jc w:val="both"/>
        <w:rPr>
          <w:rFonts w:ascii="Arial" w:hAnsi="Arial" w:cs="Arial"/>
          <w:iCs/>
          <w:sz w:val="20"/>
        </w:rPr>
      </w:pPr>
      <w:r w:rsidRPr="00797B1A">
        <w:rPr>
          <w:rFonts w:ascii="Arial" w:hAnsi="Arial" w:cs="Arial"/>
          <w:b/>
          <w:iCs/>
          <w:sz w:val="20"/>
        </w:rPr>
        <w:t>Artículo 43.</w:t>
      </w:r>
      <w:r w:rsidRPr="00797B1A">
        <w:rPr>
          <w:rFonts w:ascii="Arial" w:hAnsi="Arial" w:cs="Arial"/>
          <w:iCs/>
          <w:sz w:val="20"/>
        </w:rPr>
        <w:t xml:space="preserve"> Quienes hagan uso del piso en vía pública eventualmente, de manera permanente o de manera periódica, para la realización de las actividades comerciales o de prestación de servicios, pagarán diariamente los derechos correspondientes, conforme a la siguiente:</w:t>
      </w:r>
    </w:p>
    <w:p w:rsidR="00557B67" w:rsidRDefault="00557B67" w:rsidP="00C045A6">
      <w:pPr>
        <w:autoSpaceDE w:val="0"/>
        <w:autoSpaceDN w:val="0"/>
        <w:adjustRightInd w:val="0"/>
        <w:spacing w:before="120" w:after="120"/>
        <w:ind w:left="567" w:rightChars="567" w:right="1247"/>
        <w:jc w:val="right"/>
        <w:outlineLvl w:val="0"/>
        <w:rPr>
          <w:rFonts w:ascii="Arial" w:hAnsi="Arial" w:cs="Arial"/>
          <w:iCs/>
          <w:sz w:val="20"/>
        </w:rPr>
      </w:pPr>
    </w:p>
    <w:p w:rsidR="00C045A6" w:rsidRPr="00797B1A" w:rsidRDefault="00C045A6" w:rsidP="00C045A6">
      <w:pPr>
        <w:autoSpaceDE w:val="0"/>
        <w:autoSpaceDN w:val="0"/>
        <w:adjustRightInd w:val="0"/>
        <w:spacing w:before="120" w:after="120"/>
        <w:ind w:left="567" w:rightChars="567" w:right="1247"/>
        <w:jc w:val="right"/>
        <w:outlineLvl w:val="0"/>
        <w:rPr>
          <w:rFonts w:ascii="Arial" w:hAnsi="Arial" w:cs="Arial"/>
          <w:iCs/>
          <w:sz w:val="20"/>
        </w:rPr>
      </w:pPr>
      <w:r w:rsidRPr="00797B1A">
        <w:rPr>
          <w:rFonts w:ascii="Arial" w:hAnsi="Arial" w:cs="Arial"/>
          <w:iCs/>
          <w:sz w:val="20"/>
        </w:rPr>
        <w:t>TARIFA</w:t>
      </w:r>
    </w:p>
    <w:p w:rsidR="00C045A6" w:rsidRPr="00797B1A" w:rsidRDefault="00C045A6" w:rsidP="00C045A6">
      <w:pPr>
        <w:autoSpaceDE w:val="0"/>
        <w:autoSpaceDN w:val="0"/>
        <w:adjustRightInd w:val="0"/>
        <w:spacing w:before="120" w:after="120"/>
        <w:ind w:left="567" w:rightChars="567" w:right="1247" w:firstLine="567"/>
        <w:jc w:val="both"/>
        <w:rPr>
          <w:rFonts w:ascii="Arial" w:hAnsi="Arial" w:cs="Arial"/>
          <w:iCs/>
          <w:sz w:val="20"/>
        </w:rPr>
      </w:pPr>
      <w:r w:rsidRPr="00797B1A">
        <w:rPr>
          <w:rFonts w:ascii="Arial" w:hAnsi="Arial" w:cs="Arial"/>
          <w:iCs/>
          <w:sz w:val="20"/>
        </w:rPr>
        <w:t>I. Puestos fijos, semifijos y ambulantes, pagarán diariamente por metro cuadrado:</w:t>
      </w:r>
    </w:p>
    <w:p w:rsidR="00C045A6" w:rsidRPr="00557B67" w:rsidRDefault="00C045A6" w:rsidP="00C045A6">
      <w:pPr>
        <w:autoSpaceDE w:val="0"/>
        <w:autoSpaceDN w:val="0"/>
        <w:adjustRightInd w:val="0"/>
        <w:spacing w:before="120" w:after="120"/>
        <w:ind w:left="567" w:rightChars="567" w:right="1247" w:firstLine="84"/>
        <w:jc w:val="both"/>
        <w:rPr>
          <w:rFonts w:ascii="Arial" w:hAnsi="Arial" w:cs="Arial"/>
          <w:iCs/>
          <w:sz w:val="18"/>
        </w:rPr>
      </w:pPr>
      <w:r w:rsidRPr="00797B1A">
        <w:rPr>
          <w:rFonts w:ascii="Arial" w:hAnsi="Arial" w:cs="Arial"/>
          <w:iCs/>
          <w:sz w:val="20"/>
        </w:rPr>
        <w:t xml:space="preserve"> </w:t>
      </w:r>
      <w:r w:rsidRPr="00557B67">
        <w:rPr>
          <w:rFonts w:ascii="Arial" w:hAnsi="Arial" w:cs="Arial"/>
          <w:iCs/>
          <w:sz w:val="18"/>
        </w:rPr>
        <w:t xml:space="preserve">  </w:t>
      </w:r>
      <w:r w:rsidR="00557B67">
        <w:rPr>
          <w:rFonts w:ascii="Arial" w:hAnsi="Arial" w:cs="Arial"/>
          <w:iCs/>
          <w:sz w:val="18"/>
        </w:rPr>
        <w:t xml:space="preserve"> </w:t>
      </w:r>
      <w:r w:rsidRPr="00557B67">
        <w:rPr>
          <w:rFonts w:ascii="Arial" w:hAnsi="Arial" w:cs="Arial"/>
          <w:iCs/>
          <w:sz w:val="18"/>
        </w:rPr>
        <w:t xml:space="preserve"> a) En zona restringida:                                                                    $ 7.80</w:t>
      </w:r>
    </w:p>
    <w:p w:rsidR="00C045A6" w:rsidRPr="00557B67" w:rsidRDefault="00557B67" w:rsidP="00C045A6">
      <w:pPr>
        <w:tabs>
          <w:tab w:val="decimal" w:pos="7938"/>
        </w:tabs>
        <w:autoSpaceDE w:val="0"/>
        <w:autoSpaceDN w:val="0"/>
        <w:adjustRightInd w:val="0"/>
        <w:spacing w:before="120" w:after="120"/>
        <w:ind w:left="567" w:rightChars="567" w:right="1247" w:hanging="283"/>
        <w:jc w:val="both"/>
        <w:rPr>
          <w:rFonts w:ascii="Arial" w:hAnsi="Arial" w:cs="Arial"/>
          <w:iCs/>
          <w:sz w:val="18"/>
        </w:rPr>
      </w:pPr>
      <w:r>
        <w:rPr>
          <w:rFonts w:ascii="Arial" w:hAnsi="Arial" w:cs="Arial"/>
          <w:iCs/>
          <w:sz w:val="18"/>
        </w:rPr>
        <w:tab/>
        <w:t xml:space="preserve">       </w:t>
      </w:r>
      <w:r w:rsidR="00C045A6" w:rsidRPr="00557B67">
        <w:rPr>
          <w:rFonts w:ascii="Arial" w:hAnsi="Arial" w:cs="Arial"/>
          <w:iCs/>
          <w:sz w:val="18"/>
        </w:rPr>
        <w:t>b) En zona denominada primer cuadro:                                        $ 21.00</w:t>
      </w:r>
    </w:p>
    <w:p w:rsidR="00C045A6" w:rsidRPr="00557B67" w:rsidRDefault="00557B67" w:rsidP="00C045A6">
      <w:pPr>
        <w:tabs>
          <w:tab w:val="decimal" w:pos="7938"/>
        </w:tabs>
        <w:autoSpaceDE w:val="0"/>
        <w:autoSpaceDN w:val="0"/>
        <w:adjustRightInd w:val="0"/>
        <w:spacing w:before="120" w:after="120"/>
        <w:ind w:left="567" w:rightChars="567" w:right="1247" w:hanging="283"/>
        <w:jc w:val="both"/>
        <w:rPr>
          <w:rFonts w:ascii="Arial" w:hAnsi="Arial" w:cs="Arial"/>
          <w:iCs/>
          <w:sz w:val="18"/>
        </w:rPr>
      </w:pPr>
      <w:r>
        <w:rPr>
          <w:rFonts w:ascii="Arial" w:hAnsi="Arial" w:cs="Arial"/>
          <w:iCs/>
          <w:sz w:val="18"/>
        </w:rPr>
        <w:tab/>
        <w:t xml:space="preserve">       </w:t>
      </w:r>
      <w:r w:rsidR="00C045A6" w:rsidRPr="00557B67">
        <w:rPr>
          <w:rFonts w:ascii="Arial" w:hAnsi="Arial" w:cs="Arial"/>
          <w:iCs/>
          <w:sz w:val="18"/>
        </w:rPr>
        <w:t>c) En zona denominada segundo cuadro:                                    $ 18.00</w:t>
      </w:r>
    </w:p>
    <w:p w:rsidR="00C045A6" w:rsidRPr="00557B67" w:rsidRDefault="00557B67" w:rsidP="00C045A6">
      <w:pPr>
        <w:tabs>
          <w:tab w:val="decimal" w:pos="7938"/>
        </w:tabs>
        <w:autoSpaceDE w:val="0"/>
        <w:autoSpaceDN w:val="0"/>
        <w:adjustRightInd w:val="0"/>
        <w:spacing w:before="120" w:after="120"/>
        <w:ind w:left="567" w:rightChars="567" w:right="1247" w:hanging="283"/>
        <w:jc w:val="both"/>
        <w:rPr>
          <w:rFonts w:ascii="Arial" w:hAnsi="Arial" w:cs="Arial"/>
          <w:iCs/>
          <w:sz w:val="18"/>
        </w:rPr>
      </w:pPr>
      <w:r>
        <w:rPr>
          <w:rFonts w:ascii="Arial" w:hAnsi="Arial" w:cs="Arial"/>
          <w:iCs/>
          <w:sz w:val="18"/>
        </w:rPr>
        <w:t xml:space="preserve">     </w:t>
      </w:r>
      <w:r w:rsidR="00C045A6" w:rsidRPr="00557B67">
        <w:rPr>
          <w:rFonts w:ascii="Arial" w:hAnsi="Arial" w:cs="Arial"/>
          <w:iCs/>
          <w:sz w:val="18"/>
        </w:rPr>
        <w:tab/>
      </w:r>
      <w:r>
        <w:rPr>
          <w:rFonts w:ascii="Arial" w:hAnsi="Arial" w:cs="Arial"/>
          <w:iCs/>
          <w:sz w:val="18"/>
        </w:rPr>
        <w:t xml:space="preserve">       </w:t>
      </w:r>
      <w:r w:rsidR="00C045A6" w:rsidRPr="00557B67">
        <w:rPr>
          <w:rFonts w:ascii="Arial" w:hAnsi="Arial" w:cs="Arial"/>
          <w:iCs/>
          <w:sz w:val="18"/>
        </w:rPr>
        <w:t>d) En zona periférica:                                                                      $ 4.20</w:t>
      </w:r>
    </w:p>
    <w:p w:rsidR="00C045A6" w:rsidRPr="00797B1A" w:rsidRDefault="00C045A6" w:rsidP="00C045A6">
      <w:pPr>
        <w:autoSpaceDE w:val="0"/>
        <w:autoSpaceDN w:val="0"/>
        <w:adjustRightInd w:val="0"/>
        <w:spacing w:before="120" w:after="120"/>
        <w:ind w:left="567" w:rightChars="567" w:right="1247" w:firstLine="567"/>
        <w:jc w:val="both"/>
        <w:rPr>
          <w:rFonts w:ascii="Arial" w:hAnsi="Arial" w:cs="Arial"/>
          <w:iCs/>
          <w:sz w:val="20"/>
        </w:rPr>
      </w:pPr>
      <w:r w:rsidRPr="00797B1A">
        <w:rPr>
          <w:rFonts w:ascii="Arial" w:hAnsi="Arial" w:cs="Arial"/>
          <w:iCs/>
          <w:sz w:val="20"/>
        </w:rPr>
        <w:t>………….</w:t>
      </w:r>
    </w:p>
    <w:p w:rsidR="00C045A6" w:rsidRPr="00797B1A" w:rsidRDefault="00C045A6" w:rsidP="00C045A6">
      <w:pPr>
        <w:autoSpaceDE w:val="0"/>
        <w:autoSpaceDN w:val="0"/>
        <w:adjustRightInd w:val="0"/>
        <w:spacing w:before="120" w:after="120"/>
        <w:ind w:left="567" w:rightChars="567" w:right="1247" w:firstLine="567"/>
        <w:jc w:val="both"/>
        <w:rPr>
          <w:rFonts w:ascii="Arial" w:hAnsi="Arial" w:cs="Arial"/>
          <w:iCs/>
          <w:sz w:val="20"/>
        </w:rPr>
      </w:pPr>
      <w:r w:rsidRPr="00797B1A">
        <w:rPr>
          <w:rFonts w:ascii="Arial" w:hAnsi="Arial" w:cs="Arial"/>
          <w:iCs/>
          <w:sz w:val="20"/>
        </w:rPr>
        <w:t>II. . .</w:t>
      </w:r>
    </w:p>
    <w:p w:rsidR="00C045A6" w:rsidRPr="00797B1A" w:rsidRDefault="00C045A6" w:rsidP="00C045A6">
      <w:pPr>
        <w:autoSpaceDE w:val="0"/>
        <w:autoSpaceDN w:val="0"/>
        <w:adjustRightInd w:val="0"/>
        <w:spacing w:before="120" w:after="120"/>
        <w:ind w:left="567" w:rightChars="567" w:right="1247" w:firstLine="567"/>
        <w:jc w:val="both"/>
        <w:rPr>
          <w:rFonts w:ascii="Arial" w:hAnsi="Arial" w:cs="Arial"/>
          <w:iCs/>
          <w:sz w:val="20"/>
        </w:rPr>
      </w:pPr>
      <w:r w:rsidRPr="00797B1A">
        <w:rPr>
          <w:rFonts w:ascii="Arial" w:hAnsi="Arial" w:cs="Arial"/>
          <w:iCs/>
          <w:sz w:val="20"/>
        </w:rPr>
        <w:t>III. . .</w:t>
      </w:r>
    </w:p>
    <w:p w:rsidR="00C045A6" w:rsidRDefault="00C045A6" w:rsidP="00C045A6">
      <w:pPr>
        <w:autoSpaceDE w:val="0"/>
        <w:autoSpaceDN w:val="0"/>
        <w:adjustRightInd w:val="0"/>
        <w:spacing w:before="120" w:after="120"/>
        <w:ind w:left="567" w:rightChars="567" w:right="1247" w:firstLine="567"/>
        <w:jc w:val="both"/>
        <w:rPr>
          <w:rFonts w:ascii="Arial" w:hAnsi="Arial" w:cs="Arial"/>
          <w:iCs/>
          <w:sz w:val="20"/>
        </w:rPr>
      </w:pPr>
      <w:r w:rsidRPr="00797B1A">
        <w:rPr>
          <w:rFonts w:ascii="Arial" w:hAnsi="Arial" w:cs="Arial"/>
          <w:iCs/>
          <w:sz w:val="20"/>
        </w:rPr>
        <w:t>IV. . .</w:t>
      </w:r>
    </w:p>
    <w:p w:rsidR="00C045A6" w:rsidRDefault="00C045A6" w:rsidP="00C045A6">
      <w:pPr>
        <w:autoSpaceDE w:val="0"/>
        <w:autoSpaceDN w:val="0"/>
        <w:adjustRightInd w:val="0"/>
        <w:spacing w:before="120" w:after="120"/>
        <w:ind w:left="567" w:rightChars="567" w:right="1247" w:firstLine="567"/>
        <w:jc w:val="both"/>
        <w:rPr>
          <w:rFonts w:ascii="Arial" w:hAnsi="Arial" w:cs="Arial"/>
          <w:iCs/>
          <w:sz w:val="20"/>
        </w:rPr>
      </w:pPr>
    </w:p>
    <w:p w:rsidR="00C045A6" w:rsidRPr="00797B1A" w:rsidRDefault="00C045A6" w:rsidP="00C045A6">
      <w:pPr>
        <w:autoSpaceDE w:val="0"/>
        <w:autoSpaceDN w:val="0"/>
        <w:adjustRightInd w:val="0"/>
        <w:spacing w:before="120" w:after="120"/>
        <w:ind w:left="567" w:rightChars="567" w:right="1247"/>
        <w:jc w:val="both"/>
        <w:rPr>
          <w:rFonts w:ascii="Arial" w:hAnsi="Arial" w:cs="Arial"/>
          <w:b/>
          <w:iCs/>
          <w:sz w:val="20"/>
        </w:rPr>
      </w:pPr>
      <w:r w:rsidRPr="00797B1A">
        <w:rPr>
          <w:rFonts w:ascii="Arial" w:hAnsi="Arial" w:cs="Arial"/>
          <w:b/>
          <w:iCs/>
          <w:sz w:val="20"/>
        </w:rPr>
        <w:t xml:space="preserve">V.- </w:t>
      </w:r>
      <w:r w:rsidRPr="00797B1A">
        <w:rPr>
          <w:rFonts w:ascii="Arial" w:hAnsi="Arial" w:cs="Arial"/>
          <w:iCs/>
          <w:sz w:val="20"/>
        </w:rPr>
        <w:t>Con la finalidad de apoyar a los ciudadanos del Muni</w:t>
      </w:r>
      <w:r>
        <w:rPr>
          <w:rFonts w:ascii="Arial" w:hAnsi="Arial" w:cs="Arial"/>
          <w:iCs/>
          <w:sz w:val="20"/>
        </w:rPr>
        <w:t>cipio de San Pedro Tlaquepaque,</w:t>
      </w:r>
      <w:r w:rsidRPr="00797B1A">
        <w:rPr>
          <w:rFonts w:ascii="Arial" w:hAnsi="Arial" w:cs="Arial"/>
          <w:iCs/>
          <w:sz w:val="20"/>
        </w:rPr>
        <w:t xml:space="preserve"> por el daño económico ocasionado por la Contingencia Sanitaria COVID-19, a las personas titulares de permisos obligados en las fracciones I y III del presente Artículo, que hagan uso de la vía publica en puestos, fijos, semifijos o móviles, se les aplicara una tarifa 0.00 sobre el monto a pagar por el permiso del uso del suelo en tianguis y en actividades comerciales o de servicios en espacios abiertos, a partir del día 23 veintitrés de marzo de 2020</w:t>
      </w:r>
      <w:r w:rsidRPr="00797B1A">
        <w:rPr>
          <w:rFonts w:ascii="Arial" w:hAnsi="Arial" w:cs="Arial"/>
          <w:b/>
          <w:iCs/>
          <w:sz w:val="20"/>
        </w:rPr>
        <w:t xml:space="preserve"> </w:t>
      </w:r>
      <w:r w:rsidRPr="00797B1A">
        <w:rPr>
          <w:rFonts w:ascii="Arial" w:hAnsi="Arial" w:cs="Arial"/>
          <w:iCs/>
          <w:sz w:val="20"/>
        </w:rPr>
        <w:t xml:space="preserve">y </w:t>
      </w:r>
      <w:r w:rsidRPr="00797B1A">
        <w:rPr>
          <w:rFonts w:ascii="Arial" w:hAnsi="Arial" w:cs="Arial"/>
          <w:b/>
          <w:iCs/>
          <w:sz w:val="20"/>
        </w:rPr>
        <w:t>hasta el día 29 de julio de 2020</w:t>
      </w:r>
      <w:r w:rsidRPr="00797B1A">
        <w:rPr>
          <w:rFonts w:ascii="Arial" w:hAnsi="Arial" w:cs="Arial"/>
          <w:iCs/>
          <w:sz w:val="20"/>
        </w:rPr>
        <w:t>.</w:t>
      </w:r>
    </w:p>
    <w:p w:rsidR="00C045A6" w:rsidRPr="00797B1A" w:rsidRDefault="00C045A6" w:rsidP="00C045A6">
      <w:pPr>
        <w:autoSpaceDE w:val="0"/>
        <w:autoSpaceDN w:val="0"/>
        <w:adjustRightInd w:val="0"/>
        <w:spacing w:before="120" w:after="120"/>
        <w:ind w:left="567" w:rightChars="567" w:right="1247"/>
        <w:jc w:val="both"/>
        <w:rPr>
          <w:rFonts w:ascii="Arial" w:hAnsi="Arial" w:cs="Arial"/>
          <w:iCs/>
          <w:sz w:val="20"/>
        </w:rPr>
      </w:pPr>
      <w:r w:rsidRPr="00797B1A">
        <w:rPr>
          <w:rFonts w:ascii="Arial" w:eastAsia="Verdana" w:hAnsi="Arial" w:cs="Arial"/>
          <w:b/>
          <w:iCs/>
          <w:sz w:val="20"/>
        </w:rPr>
        <w:t xml:space="preserve">Artículo 46.- </w:t>
      </w:r>
      <w:r w:rsidRPr="00797B1A">
        <w:rPr>
          <w:rFonts w:ascii="Arial" w:hAnsi="Arial" w:cs="Arial"/>
          <w:iCs/>
          <w:sz w:val="20"/>
        </w:rPr>
        <w:t>Las personas físicas o jurídicas que toman en arrendamiento o concesión toda clase de bienes propiedad del Municipio, pagarán diariamente a éste las rentas respectivas, de conformidad con la siguiente:</w:t>
      </w:r>
    </w:p>
    <w:p w:rsidR="00C045A6" w:rsidRPr="00797B1A" w:rsidRDefault="00C045A6" w:rsidP="00C045A6">
      <w:pPr>
        <w:autoSpaceDE w:val="0"/>
        <w:autoSpaceDN w:val="0"/>
        <w:adjustRightInd w:val="0"/>
        <w:spacing w:before="120" w:after="120"/>
        <w:ind w:left="567" w:rightChars="567" w:right="1247"/>
        <w:jc w:val="both"/>
        <w:outlineLvl w:val="0"/>
        <w:rPr>
          <w:rFonts w:ascii="Arial" w:hAnsi="Arial" w:cs="Arial"/>
          <w:iCs/>
          <w:sz w:val="20"/>
        </w:rPr>
      </w:pPr>
      <w:r w:rsidRPr="00797B1A">
        <w:rPr>
          <w:rFonts w:ascii="Arial" w:hAnsi="Arial" w:cs="Arial"/>
          <w:iCs/>
          <w:sz w:val="20"/>
        </w:rPr>
        <w:t xml:space="preserve">                                                                                                       TARIFA</w:t>
      </w:r>
    </w:p>
    <w:p w:rsidR="00C045A6" w:rsidRPr="00797B1A" w:rsidRDefault="00C045A6" w:rsidP="00C045A6">
      <w:pPr>
        <w:pStyle w:val="Prrafodelista"/>
        <w:autoSpaceDE w:val="0"/>
        <w:autoSpaceDN w:val="0"/>
        <w:adjustRightInd w:val="0"/>
        <w:spacing w:before="120" w:after="120" w:line="240" w:lineRule="auto"/>
        <w:ind w:left="567" w:rightChars="567" w:right="1247"/>
        <w:jc w:val="both"/>
        <w:rPr>
          <w:rFonts w:ascii="Arial" w:hAnsi="Arial" w:cs="Arial"/>
          <w:iCs/>
          <w:sz w:val="20"/>
          <w:szCs w:val="24"/>
        </w:rPr>
      </w:pPr>
      <w:r w:rsidRPr="00797B1A">
        <w:rPr>
          <w:rFonts w:ascii="Arial" w:hAnsi="Arial" w:cs="Arial"/>
          <w:iCs/>
          <w:sz w:val="20"/>
          <w:szCs w:val="24"/>
        </w:rPr>
        <w:t>I.</w:t>
      </w:r>
      <w:r>
        <w:rPr>
          <w:rFonts w:ascii="Arial" w:hAnsi="Arial" w:cs="Arial"/>
          <w:iCs/>
          <w:sz w:val="20"/>
          <w:szCs w:val="24"/>
        </w:rPr>
        <w:t xml:space="preserve"> </w:t>
      </w:r>
      <w:r w:rsidRPr="00797B1A">
        <w:rPr>
          <w:rFonts w:ascii="Arial" w:hAnsi="Arial" w:cs="Arial"/>
          <w:iCs/>
          <w:sz w:val="20"/>
          <w:szCs w:val="24"/>
        </w:rPr>
        <w:t>Arrendamiento o concesiones de mercados municipales:</w:t>
      </w:r>
      <w:r>
        <w:rPr>
          <w:rFonts w:ascii="Arial" w:hAnsi="Arial" w:cs="Arial"/>
          <w:iCs/>
          <w:sz w:val="20"/>
          <w:szCs w:val="24"/>
        </w:rPr>
        <w:t>……………</w:t>
      </w:r>
    </w:p>
    <w:p w:rsidR="00C045A6" w:rsidRPr="00797B1A" w:rsidRDefault="00C045A6" w:rsidP="00C045A6">
      <w:pPr>
        <w:pStyle w:val="Prrafodelista"/>
        <w:autoSpaceDE w:val="0"/>
        <w:autoSpaceDN w:val="0"/>
        <w:adjustRightInd w:val="0"/>
        <w:spacing w:before="120" w:after="120" w:line="240" w:lineRule="auto"/>
        <w:ind w:left="567" w:rightChars="567" w:right="1247"/>
        <w:jc w:val="both"/>
        <w:rPr>
          <w:rFonts w:ascii="Arial" w:hAnsi="Arial" w:cs="Arial"/>
          <w:iCs/>
          <w:sz w:val="20"/>
          <w:szCs w:val="24"/>
        </w:rPr>
      </w:pPr>
      <w:r w:rsidRPr="00797B1A">
        <w:rPr>
          <w:rFonts w:ascii="Arial" w:hAnsi="Arial" w:cs="Arial"/>
          <w:iCs/>
          <w:sz w:val="20"/>
          <w:szCs w:val="24"/>
        </w:rPr>
        <w:t>II... .</w:t>
      </w:r>
    </w:p>
    <w:p w:rsidR="00C045A6" w:rsidRPr="00797B1A" w:rsidRDefault="00C045A6" w:rsidP="00C045A6">
      <w:pPr>
        <w:pStyle w:val="Prrafodelista"/>
        <w:autoSpaceDE w:val="0"/>
        <w:autoSpaceDN w:val="0"/>
        <w:adjustRightInd w:val="0"/>
        <w:spacing w:before="120" w:after="120" w:line="240" w:lineRule="auto"/>
        <w:ind w:left="567" w:rightChars="567" w:right="1247"/>
        <w:jc w:val="both"/>
        <w:rPr>
          <w:rFonts w:ascii="Arial" w:hAnsi="Arial" w:cs="Arial"/>
          <w:iCs/>
          <w:sz w:val="20"/>
          <w:szCs w:val="24"/>
        </w:rPr>
      </w:pPr>
      <w:r w:rsidRPr="00797B1A">
        <w:rPr>
          <w:rFonts w:ascii="Arial" w:hAnsi="Arial" w:cs="Arial"/>
          <w:iCs/>
          <w:sz w:val="20"/>
          <w:szCs w:val="24"/>
        </w:rPr>
        <w:t>III. . .</w:t>
      </w:r>
    </w:p>
    <w:p w:rsidR="00C045A6" w:rsidRPr="00797B1A" w:rsidRDefault="00C045A6" w:rsidP="00C045A6">
      <w:pPr>
        <w:pStyle w:val="Prrafodelista"/>
        <w:autoSpaceDE w:val="0"/>
        <w:autoSpaceDN w:val="0"/>
        <w:adjustRightInd w:val="0"/>
        <w:spacing w:before="120" w:after="120" w:line="240" w:lineRule="auto"/>
        <w:ind w:left="567" w:rightChars="567" w:right="1247"/>
        <w:jc w:val="both"/>
        <w:rPr>
          <w:rFonts w:ascii="Arial" w:hAnsi="Arial" w:cs="Arial"/>
          <w:iCs/>
          <w:sz w:val="20"/>
          <w:szCs w:val="24"/>
        </w:rPr>
      </w:pPr>
      <w:r w:rsidRPr="00797B1A">
        <w:rPr>
          <w:rFonts w:ascii="Arial" w:hAnsi="Arial" w:cs="Arial"/>
          <w:iCs/>
          <w:sz w:val="20"/>
          <w:szCs w:val="24"/>
        </w:rPr>
        <w:t>IV . . .</w:t>
      </w:r>
    </w:p>
    <w:p w:rsidR="00C045A6" w:rsidRPr="00797B1A" w:rsidRDefault="00C045A6" w:rsidP="00C045A6">
      <w:pPr>
        <w:pStyle w:val="Prrafodelista"/>
        <w:autoSpaceDE w:val="0"/>
        <w:autoSpaceDN w:val="0"/>
        <w:adjustRightInd w:val="0"/>
        <w:spacing w:before="120" w:after="120" w:line="240" w:lineRule="auto"/>
        <w:ind w:left="567" w:rightChars="567" w:right="1247"/>
        <w:jc w:val="both"/>
        <w:rPr>
          <w:rFonts w:ascii="Arial" w:hAnsi="Arial" w:cs="Arial"/>
          <w:iCs/>
          <w:sz w:val="20"/>
          <w:szCs w:val="24"/>
        </w:rPr>
      </w:pPr>
      <w:r w:rsidRPr="00797B1A">
        <w:rPr>
          <w:rFonts w:ascii="Arial" w:hAnsi="Arial" w:cs="Arial"/>
          <w:iCs/>
          <w:sz w:val="20"/>
          <w:szCs w:val="24"/>
        </w:rPr>
        <w:t>V. . .</w:t>
      </w:r>
    </w:p>
    <w:p w:rsidR="00C045A6" w:rsidRPr="00797B1A" w:rsidRDefault="00C045A6" w:rsidP="00C045A6">
      <w:pPr>
        <w:pStyle w:val="Prrafodelista"/>
        <w:autoSpaceDE w:val="0"/>
        <w:autoSpaceDN w:val="0"/>
        <w:adjustRightInd w:val="0"/>
        <w:spacing w:before="120" w:after="120" w:line="240" w:lineRule="auto"/>
        <w:ind w:left="567" w:rightChars="567" w:right="1247"/>
        <w:jc w:val="both"/>
        <w:rPr>
          <w:rFonts w:ascii="Arial" w:hAnsi="Arial" w:cs="Arial"/>
          <w:iCs/>
          <w:sz w:val="20"/>
          <w:szCs w:val="24"/>
        </w:rPr>
      </w:pPr>
      <w:r w:rsidRPr="00797B1A">
        <w:rPr>
          <w:rFonts w:ascii="Arial" w:hAnsi="Arial" w:cs="Arial"/>
          <w:iCs/>
          <w:sz w:val="20"/>
          <w:szCs w:val="24"/>
        </w:rPr>
        <w:t>VI. . .</w:t>
      </w:r>
    </w:p>
    <w:p w:rsidR="00C045A6" w:rsidRPr="00797B1A" w:rsidRDefault="00C045A6" w:rsidP="00C045A6">
      <w:pPr>
        <w:pStyle w:val="Prrafodelista"/>
        <w:autoSpaceDE w:val="0"/>
        <w:autoSpaceDN w:val="0"/>
        <w:adjustRightInd w:val="0"/>
        <w:spacing w:before="120" w:after="120" w:line="240" w:lineRule="auto"/>
        <w:ind w:left="567" w:rightChars="567" w:right="1247"/>
        <w:jc w:val="both"/>
        <w:rPr>
          <w:rFonts w:ascii="Arial" w:hAnsi="Arial" w:cs="Arial"/>
          <w:iCs/>
          <w:sz w:val="20"/>
          <w:szCs w:val="24"/>
        </w:rPr>
      </w:pPr>
      <w:r w:rsidRPr="00797B1A">
        <w:rPr>
          <w:rFonts w:ascii="Arial" w:hAnsi="Arial" w:cs="Arial"/>
          <w:iCs/>
          <w:sz w:val="20"/>
          <w:szCs w:val="24"/>
        </w:rPr>
        <w:t>VII. . .</w:t>
      </w:r>
    </w:p>
    <w:p w:rsidR="00C045A6" w:rsidRPr="00797B1A" w:rsidRDefault="00C045A6" w:rsidP="00C045A6">
      <w:pPr>
        <w:pStyle w:val="Prrafodelista"/>
        <w:autoSpaceDE w:val="0"/>
        <w:autoSpaceDN w:val="0"/>
        <w:adjustRightInd w:val="0"/>
        <w:spacing w:before="120" w:after="120" w:line="240" w:lineRule="auto"/>
        <w:ind w:left="567" w:rightChars="567" w:right="1247"/>
        <w:jc w:val="both"/>
        <w:rPr>
          <w:rFonts w:ascii="Arial" w:hAnsi="Arial" w:cs="Arial"/>
          <w:iCs/>
          <w:sz w:val="20"/>
          <w:szCs w:val="24"/>
        </w:rPr>
      </w:pPr>
      <w:r w:rsidRPr="00797B1A">
        <w:rPr>
          <w:rFonts w:ascii="Arial" w:hAnsi="Arial" w:cs="Arial"/>
          <w:iCs/>
          <w:sz w:val="20"/>
          <w:szCs w:val="24"/>
        </w:rPr>
        <w:t>VIII. . .</w:t>
      </w:r>
    </w:p>
    <w:p w:rsidR="00C045A6" w:rsidRPr="00797B1A" w:rsidRDefault="00C045A6" w:rsidP="00C045A6">
      <w:pPr>
        <w:pStyle w:val="Prrafodelista"/>
        <w:autoSpaceDE w:val="0"/>
        <w:autoSpaceDN w:val="0"/>
        <w:adjustRightInd w:val="0"/>
        <w:spacing w:before="120" w:after="120" w:line="240" w:lineRule="auto"/>
        <w:ind w:left="567" w:rightChars="567" w:right="1247"/>
        <w:jc w:val="both"/>
        <w:rPr>
          <w:rFonts w:ascii="Arial" w:hAnsi="Arial" w:cs="Arial"/>
          <w:iCs/>
          <w:sz w:val="20"/>
          <w:szCs w:val="24"/>
        </w:rPr>
      </w:pPr>
      <w:r w:rsidRPr="00797B1A">
        <w:rPr>
          <w:rFonts w:ascii="Arial" w:hAnsi="Arial" w:cs="Arial"/>
          <w:iCs/>
          <w:sz w:val="20"/>
          <w:szCs w:val="24"/>
        </w:rPr>
        <w:t>IX. . .</w:t>
      </w:r>
    </w:p>
    <w:p w:rsidR="00C045A6" w:rsidRPr="00797B1A" w:rsidRDefault="00C045A6" w:rsidP="00C045A6">
      <w:pPr>
        <w:autoSpaceDE w:val="0"/>
        <w:autoSpaceDN w:val="0"/>
        <w:adjustRightInd w:val="0"/>
        <w:spacing w:before="120" w:after="120"/>
        <w:ind w:left="567" w:rightChars="567" w:right="1247"/>
        <w:jc w:val="both"/>
        <w:rPr>
          <w:rFonts w:ascii="Arial" w:hAnsi="Arial" w:cs="Arial"/>
          <w:iCs/>
          <w:sz w:val="20"/>
        </w:rPr>
      </w:pPr>
    </w:p>
    <w:p w:rsidR="00C045A6" w:rsidRPr="00797B1A" w:rsidRDefault="00C045A6" w:rsidP="00C045A6">
      <w:pPr>
        <w:autoSpaceDE w:val="0"/>
        <w:autoSpaceDN w:val="0"/>
        <w:adjustRightInd w:val="0"/>
        <w:spacing w:before="120" w:after="120"/>
        <w:ind w:left="567" w:rightChars="567" w:right="1247"/>
        <w:jc w:val="both"/>
        <w:rPr>
          <w:rFonts w:ascii="Arial" w:hAnsi="Arial" w:cs="Arial"/>
          <w:b/>
          <w:iCs/>
          <w:sz w:val="20"/>
        </w:rPr>
      </w:pPr>
      <w:r w:rsidRPr="00797B1A">
        <w:rPr>
          <w:rFonts w:ascii="Arial" w:hAnsi="Arial" w:cs="Arial"/>
          <w:iCs/>
          <w:sz w:val="20"/>
        </w:rPr>
        <w:t>A las personas físicas o jurídicas titulares del permiso en Mercado Publico Municipal, con la finalidad de apoyar a dichos comercios por la contingencia COVID-19, se les otorgara una prórroga para el pago de los meses de marzo, abril, mayo y junio establecido en el presente artículo</w:t>
      </w:r>
      <w:r w:rsidRPr="00797B1A">
        <w:rPr>
          <w:rFonts w:ascii="Arial" w:hAnsi="Arial" w:cs="Arial"/>
          <w:b/>
          <w:iCs/>
          <w:sz w:val="20"/>
        </w:rPr>
        <w:t xml:space="preserve">, hasta el 30 de diciembre de 2020, sin ningún recargo. </w:t>
      </w:r>
    </w:p>
    <w:p w:rsidR="00C045A6" w:rsidRPr="00797B1A" w:rsidRDefault="00C045A6" w:rsidP="00C045A6">
      <w:pPr>
        <w:autoSpaceDE w:val="0"/>
        <w:autoSpaceDN w:val="0"/>
        <w:adjustRightInd w:val="0"/>
        <w:spacing w:before="120"/>
        <w:ind w:left="567" w:rightChars="567" w:right="1247"/>
        <w:jc w:val="both"/>
        <w:rPr>
          <w:rFonts w:ascii="Arial" w:hAnsi="Arial" w:cs="Arial"/>
          <w:iCs/>
          <w:sz w:val="20"/>
        </w:rPr>
      </w:pPr>
      <w:r w:rsidRPr="00797B1A">
        <w:rPr>
          <w:rFonts w:ascii="Arial" w:hAnsi="Arial" w:cs="Arial"/>
          <w:b/>
          <w:iCs/>
          <w:sz w:val="20"/>
        </w:rPr>
        <w:t>Así mismo, los comerciantes que se encuentren ubicados dentro de los supuestos de giros no esenciales, establecidos en los decretos federales emitidos por la Secretaria de Salud Federal, se les otorgara por el periodo establecido en los mismos decretos la condonación del pago del arrendamiento del local del mercado, siempre y cuando la Dirección de Inspección de Mercados, Tianguis y Espacios Abiertos, señale que cumplieron con la reglamentación de salud y no trabajaron el local por dicho periodo, emitiendo informe a más tardar dentro del mes siguiente para que se pueda otorgar el beneficio y sólo a locales que no tengan adeudos anteriores a febrero 2020.</w:t>
      </w:r>
    </w:p>
    <w:p w:rsidR="00A44D40" w:rsidRPr="00A44D40" w:rsidRDefault="00C045A6" w:rsidP="00435410">
      <w:pPr>
        <w:pStyle w:val="Sinespaciado"/>
        <w:jc w:val="both"/>
        <w:rPr>
          <w:rFonts w:ascii="Arial" w:hAnsi="Arial" w:cs="Arial"/>
          <w:sz w:val="24"/>
          <w:szCs w:val="24"/>
        </w:rPr>
      </w:pPr>
      <w:r w:rsidRPr="00797B1A">
        <w:rPr>
          <w:rFonts w:ascii="Arial" w:hAnsi="Arial" w:cs="Arial"/>
        </w:rPr>
        <w:t>-----------------------------------------------------------------------------</w:t>
      </w:r>
      <w:r w:rsidR="00557B67">
        <w:rPr>
          <w:rFonts w:ascii="Arial" w:hAnsi="Arial" w:cs="Arial"/>
        </w:rPr>
        <w:t>-------------------------------------------------------------------------------------------------------------------------------------------</w:t>
      </w:r>
      <w:r w:rsidRPr="00C045A6">
        <w:rPr>
          <w:rFonts w:ascii="Arial" w:hAnsi="Arial" w:cs="Arial"/>
          <w:b/>
          <w:sz w:val="24"/>
          <w:szCs w:val="24"/>
        </w:rPr>
        <w:t xml:space="preserve">SEGUNDO.- </w:t>
      </w:r>
      <w:r w:rsidRPr="00C045A6">
        <w:rPr>
          <w:rFonts w:ascii="Arial" w:hAnsi="Arial" w:cs="Arial"/>
          <w:sz w:val="24"/>
          <w:szCs w:val="24"/>
        </w:rPr>
        <w:t xml:space="preserve">El Pleno del Ayuntamiento Constitucional del Municipio de San Pedro Tlaquepaque, Jalisco, aprueba y autoriza que las reformas propuestas en la Ley de Ingresos del Municipio de San Pedro Tlaquepaque para el ejercicio fiscal 2020, en los artículos 43 fracción V, así como 46 último párrafo y adición de un párrafo más a éste último artículo, entren en vigor </w:t>
      </w:r>
      <w:r w:rsidRPr="00C045A6">
        <w:rPr>
          <w:rFonts w:ascii="Arial" w:hAnsi="Arial" w:cs="Arial"/>
          <w:b/>
          <w:sz w:val="24"/>
          <w:szCs w:val="24"/>
        </w:rPr>
        <w:t>con efectos retroactivos conforme a las modificaciones y adición descritas en  el punto primero del acuerdo propuesto en la iniciativa.</w:t>
      </w:r>
      <w:r w:rsidRPr="00C045A6">
        <w:rPr>
          <w:rFonts w:ascii="Arial" w:hAnsi="Arial" w:cs="Arial"/>
          <w:sz w:val="24"/>
          <w:szCs w:val="24"/>
        </w:rPr>
        <w:t>---------------------------------------------------------------------------------------------------------------------------------------------------</w:t>
      </w:r>
      <w:r w:rsidR="00F7227A">
        <w:rPr>
          <w:rFonts w:ascii="Arial" w:hAnsi="Arial" w:cs="Arial"/>
          <w:sz w:val="24"/>
          <w:szCs w:val="24"/>
        </w:rPr>
        <w:t>--------------------------------------</w:t>
      </w:r>
      <w:r w:rsidRPr="00C045A6">
        <w:rPr>
          <w:rFonts w:ascii="Arial" w:hAnsi="Arial" w:cs="Arial"/>
          <w:sz w:val="24"/>
          <w:szCs w:val="24"/>
        </w:rPr>
        <w:t>--------------</w:t>
      </w:r>
      <w:r w:rsidRPr="00C045A6">
        <w:rPr>
          <w:rFonts w:ascii="Arial" w:hAnsi="Arial" w:cs="Arial"/>
          <w:b/>
          <w:sz w:val="24"/>
          <w:szCs w:val="24"/>
        </w:rPr>
        <w:t xml:space="preserve">TERCERO.- </w:t>
      </w:r>
      <w:r w:rsidRPr="00C045A6">
        <w:rPr>
          <w:rFonts w:ascii="Arial" w:hAnsi="Arial" w:cs="Arial"/>
          <w:sz w:val="24"/>
          <w:szCs w:val="24"/>
        </w:rPr>
        <w:t xml:space="preserve">El Pleno del Ayuntamiento Constitucional del Municipio de San Pedro Tlaquepaque, Jalisco, aprueba y autoriza a la C. Presidenta Municipal para que en conjunto con el Secretario del Ayuntamiento  envíen la iniciativa al H. Congreso del Estado de Jalisco,  para su aprobación y expedición del Decreto correspondiente a la propuesta de modificación de </w:t>
      </w:r>
      <w:r w:rsidRPr="00C045A6">
        <w:rPr>
          <w:rFonts w:ascii="Arial" w:hAnsi="Arial" w:cs="Arial"/>
          <w:b/>
          <w:bCs/>
          <w:sz w:val="24"/>
          <w:szCs w:val="24"/>
        </w:rPr>
        <w:t>LEY DE INGRESOS DEL MUNICIPIO DE SAN PEDRO TLAQUEPAQUE, JALISCO PARA EL EJERCICIO FISCAL 2020</w:t>
      </w:r>
      <w:r w:rsidRPr="00C045A6">
        <w:rPr>
          <w:rFonts w:ascii="Arial" w:hAnsi="Arial" w:cs="Arial"/>
          <w:sz w:val="24"/>
          <w:szCs w:val="24"/>
        </w:rPr>
        <w:t xml:space="preserve"> en los términos propuestos, así como para que se suscriban la documentación necesaria para el debido cumplimiento del presente acuerdo.----------------------------------------------------------------------------------------------------</w:t>
      </w:r>
      <w:r w:rsidR="00F7227A">
        <w:rPr>
          <w:rFonts w:ascii="Arial" w:hAnsi="Arial" w:cs="Arial"/>
          <w:sz w:val="24"/>
          <w:szCs w:val="24"/>
        </w:rPr>
        <w:t>-----------------------------------</w:t>
      </w:r>
      <w:r w:rsidRPr="00C045A6">
        <w:rPr>
          <w:rFonts w:ascii="Arial" w:hAnsi="Arial" w:cs="Arial"/>
          <w:sz w:val="24"/>
          <w:szCs w:val="24"/>
        </w:rPr>
        <w:t>----------------</w:t>
      </w:r>
      <w:r w:rsidRPr="00C045A6">
        <w:rPr>
          <w:rFonts w:ascii="Arial" w:hAnsi="Arial" w:cs="Arial"/>
          <w:b/>
          <w:sz w:val="24"/>
          <w:szCs w:val="24"/>
        </w:rPr>
        <w:t>CUARTO.-</w:t>
      </w:r>
      <w:r w:rsidRPr="00C045A6">
        <w:rPr>
          <w:rFonts w:ascii="Arial" w:hAnsi="Arial" w:cs="Arial"/>
          <w:sz w:val="24"/>
          <w:szCs w:val="24"/>
        </w:rPr>
        <w:t xml:space="preserve">  El Pleno del Ayuntamiento Constitucional del Municipio de San Pedro Tlaquepaque, Jalisco, aprueba y autoriza, incluir en la iniciativa que se envié al Congreso del Estado, que una vez emitido el Decreto correspondiente, por conducto de su Secretaría General se comunique la reforma al Gobernador Constitucional del Estado Libre y Soberano de Jalisco, para que tenga lugar la publicación correspondiente en periódico oficial denominado “El Estado de Jalisco</w:t>
      </w:r>
      <w:r w:rsidRPr="00A44D40">
        <w:rPr>
          <w:rFonts w:ascii="Arial" w:hAnsi="Arial" w:cs="Arial"/>
          <w:sz w:val="24"/>
          <w:szCs w:val="24"/>
        </w:rPr>
        <w:t>”.----------------------------------------------------------------------------------------------------------------------------------------------</w:t>
      </w:r>
      <w:r w:rsidR="00557B67" w:rsidRPr="00A44D40">
        <w:rPr>
          <w:rFonts w:ascii="Arial" w:hAnsi="Arial" w:cs="Arial"/>
          <w:b/>
          <w:sz w:val="24"/>
          <w:szCs w:val="24"/>
        </w:rPr>
        <w:t>FUNDAMENTO LEGAL.-</w:t>
      </w:r>
      <w:r w:rsidR="00557B67" w:rsidRPr="00A44D40">
        <w:rPr>
          <w:rFonts w:ascii="Arial" w:hAnsi="Arial" w:cs="Arial"/>
          <w:i/>
          <w:sz w:val="24"/>
          <w:szCs w:val="24"/>
        </w:rPr>
        <w:t xml:space="preserve"> </w:t>
      </w:r>
      <w:r w:rsidR="00557B67" w:rsidRPr="00A44D40">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557B67" w:rsidRPr="00A44D40">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557B67" w:rsidRPr="00A44D40">
        <w:rPr>
          <w:rFonts w:ascii="Arial" w:hAnsi="Arial" w:cs="Arial"/>
          <w:sz w:val="24"/>
          <w:szCs w:val="24"/>
        </w:rPr>
        <w:t>.----------------------------------------------------------------------------------------------------------------------</w:t>
      </w:r>
      <w:r w:rsidR="00A44D40" w:rsidRPr="00A44D40">
        <w:rPr>
          <w:rFonts w:ascii="Arial" w:hAnsi="Arial" w:cs="Arial"/>
          <w:sz w:val="24"/>
          <w:szCs w:val="24"/>
        </w:rPr>
        <w:t>-</w:t>
      </w:r>
      <w:r w:rsidR="00557B67" w:rsidRPr="00A44D40">
        <w:rPr>
          <w:rFonts w:ascii="Arial" w:hAnsi="Arial" w:cs="Arial"/>
          <w:sz w:val="24"/>
          <w:szCs w:val="24"/>
        </w:rPr>
        <w:t>----------------------</w:t>
      </w:r>
    </w:p>
    <w:p w:rsidR="00BB5EF5" w:rsidRPr="00107046" w:rsidRDefault="00A44D40" w:rsidP="00BB5EF5">
      <w:pPr>
        <w:jc w:val="both"/>
        <w:rPr>
          <w:rFonts w:ascii="Arial" w:hAnsi="Arial" w:cs="Arial"/>
          <w:sz w:val="24"/>
          <w:szCs w:val="24"/>
        </w:rPr>
      </w:pPr>
      <w:r w:rsidRPr="00A44D40">
        <w:rPr>
          <w:rFonts w:ascii="Arial" w:hAnsi="Arial" w:cs="Arial"/>
          <w:b/>
          <w:sz w:val="24"/>
          <w:szCs w:val="24"/>
        </w:rPr>
        <w:t>NOTIFÍQUESE.-</w:t>
      </w:r>
      <w:r w:rsidRPr="00A44D40">
        <w:rPr>
          <w:rFonts w:ascii="Arial" w:hAnsi="Arial" w:cs="Arial"/>
          <w:sz w:val="24"/>
          <w:szCs w:val="24"/>
        </w:rPr>
        <w:t xml:space="preserve"> Presidente Municipal, Síndico Municipal, Tesorero Municipal, H. Congreso del Estado de Jalisco, para su conocimiento y efectos legales a que haya lugar.----------------------------------------------------------------------------------------------------------------------------------------------------------</w:t>
      </w:r>
      <w:r w:rsidR="00BB5EF5">
        <w:rPr>
          <w:rFonts w:ascii="Arial" w:hAnsi="Arial" w:cs="Arial"/>
          <w:sz w:val="24"/>
          <w:szCs w:val="24"/>
        </w:rPr>
        <w:t>Con la palabra la Presidenta</w:t>
      </w:r>
      <w:r w:rsidR="00BB5EF5" w:rsidRPr="00733E72">
        <w:rPr>
          <w:rFonts w:ascii="Arial" w:hAnsi="Arial" w:cs="Arial"/>
          <w:sz w:val="24"/>
          <w:szCs w:val="24"/>
        </w:rPr>
        <w:t xml:space="preserve"> Municipal, C. María Elena Limón García: En el desahogo del </w:t>
      </w:r>
      <w:r w:rsidR="00BB5EF5" w:rsidRPr="00733E72">
        <w:rPr>
          <w:rFonts w:ascii="Arial" w:hAnsi="Arial" w:cs="Arial"/>
          <w:b/>
          <w:sz w:val="24"/>
          <w:szCs w:val="24"/>
          <w:u w:val="single"/>
        </w:rPr>
        <w:t>OCTAVO PUNTO</w:t>
      </w:r>
      <w:r w:rsidR="00BB5EF5" w:rsidRPr="00733E72">
        <w:rPr>
          <w:rFonts w:ascii="Arial" w:hAnsi="Arial" w:cs="Arial"/>
          <w:sz w:val="24"/>
          <w:szCs w:val="24"/>
        </w:rPr>
        <w:t xml:space="preserve"> del orden del día, Asuntos Generales, </w:t>
      </w:r>
      <w:r w:rsidR="00BB5EF5">
        <w:rPr>
          <w:rFonts w:ascii="Arial" w:hAnsi="Arial" w:cs="Arial"/>
          <w:sz w:val="24"/>
          <w:szCs w:val="24"/>
        </w:rPr>
        <w:t xml:space="preserve">se abre el registro de oradores, por favor, quien quiere, la regidora Alina, el regidor, ¿Quién más? El regidor Oscar, Oscar, la regidora Daniela, la regidora Betsa, Maldonado, bueno empezamos y ahorita seguimos eh, adelante regidora Alina, ¿Regidora Alina?, ¿Regidora Alina?---------------------------------------------------------------------------------------------------------------------Habla la </w:t>
      </w:r>
      <w:r w:rsidR="00BB5EF5" w:rsidRPr="00733E72">
        <w:rPr>
          <w:rFonts w:ascii="Arial" w:eastAsia="Calibri" w:hAnsi="Arial" w:cs="Arial"/>
          <w:sz w:val="24"/>
          <w:szCs w:val="24"/>
        </w:rPr>
        <w:t>Regidora</w:t>
      </w:r>
      <w:r w:rsidR="00BB5EF5" w:rsidRPr="00733E72">
        <w:rPr>
          <w:rFonts w:ascii="Arial" w:eastAsia="Times New Roman" w:hAnsi="Arial" w:cs="Arial"/>
          <w:sz w:val="24"/>
          <w:szCs w:val="24"/>
          <w:lang w:eastAsia="es-MX"/>
        </w:rPr>
        <w:t xml:space="preserve"> Alin</w:t>
      </w:r>
      <w:r w:rsidR="00BB5EF5">
        <w:rPr>
          <w:rFonts w:ascii="Arial" w:eastAsia="Times New Roman" w:hAnsi="Arial" w:cs="Arial"/>
          <w:sz w:val="24"/>
          <w:szCs w:val="24"/>
          <w:lang w:eastAsia="es-MX"/>
        </w:rPr>
        <w:t xml:space="preserve">a Elizabeth Hernández Castañeda: Gracias, esta estaba </w:t>
      </w:r>
      <w:r w:rsidR="00BB5EF5" w:rsidRPr="00BE059B">
        <w:rPr>
          <w:rFonts w:ascii="Arial" w:eastAsia="Times New Roman" w:hAnsi="Arial" w:cs="Arial"/>
          <w:sz w:val="24"/>
          <w:szCs w:val="24"/>
          <w:lang w:eastAsia="es-MX"/>
        </w:rPr>
        <w:t>cancelado mi micrófono</w:t>
      </w:r>
      <w:r w:rsidR="00BB5EF5">
        <w:rPr>
          <w:rFonts w:ascii="Arial" w:eastAsia="Times New Roman" w:hAnsi="Arial" w:cs="Arial"/>
          <w:sz w:val="24"/>
          <w:szCs w:val="24"/>
          <w:lang w:eastAsia="es-MX"/>
        </w:rPr>
        <w:t>, Presidenta p</w:t>
      </w:r>
      <w:r w:rsidR="00BB5EF5" w:rsidRPr="00BE059B">
        <w:rPr>
          <w:rFonts w:ascii="Arial" w:eastAsia="Times New Roman" w:hAnsi="Arial" w:cs="Arial"/>
          <w:sz w:val="24"/>
          <w:szCs w:val="24"/>
          <w:lang w:eastAsia="es-MX"/>
        </w:rPr>
        <w:t>erdonen</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bueno</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buenas tardes a todos</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el motivo de intervención del día de hoy es para hacerles de su conocimiento qué </w:t>
      </w:r>
      <w:r w:rsidR="00BB5EF5">
        <w:rPr>
          <w:rFonts w:ascii="Arial" w:eastAsia="Times New Roman" w:hAnsi="Arial" w:cs="Arial"/>
          <w:sz w:val="24"/>
          <w:szCs w:val="24"/>
          <w:lang w:eastAsia="es-MX"/>
        </w:rPr>
        <w:t xml:space="preserve">he </w:t>
      </w:r>
      <w:r w:rsidR="00BB5EF5" w:rsidRPr="00BE059B">
        <w:rPr>
          <w:rFonts w:ascii="Arial" w:eastAsia="Times New Roman" w:hAnsi="Arial" w:cs="Arial"/>
          <w:sz w:val="24"/>
          <w:szCs w:val="24"/>
          <w:lang w:eastAsia="es-MX"/>
        </w:rPr>
        <w:t>estado recorriendo varias colonias del municipio y con este temporal de lluvias créa</w:t>
      </w:r>
      <w:r w:rsidR="00BB5EF5">
        <w:rPr>
          <w:rFonts w:ascii="Arial" w:eastAsia="Times New Roman" w:hAnsi="Arial" w:cs="Arial"/>
          <w:sz w:val="24"/>
          <w:szCs w:val="24"/>
          <w:lang w:eastAsia="es-MX"/>
        </w:rPr>
        <w:t>n</w:t>
      </w:r>
      <w:r w:rsidR="00BB5EF5" w:rsidRPr="00BE059B">
        <w:rPr>
          <w:rFonts w:ascii="Arial" w:eastAsia="Times New Roman" w:hAnsi="Arial" w:cs="Arial"/>
          <w:sz w:val="24"/>
          <w:szCs w:val="24"/>
          <w:lang w:eastAsia="es-MX"/>
        </w:rPr>
        <w:t>me que s</w:t>
      </w:r>
      <w:r w:rsidR="00BB5EF5">
        <w:rPr>
          <w:rFonts w:ascii="Arial" w:eastAsia="Times New Roman" w:hAnsi="Arial" w:cs="Arial"/>
          <w:sz w:val="24"/>
          <w:szCs w:val="24"/>
          <w:lang w:eastAsia="es-MX"/>
        </w:rPr>
        <w:t xml:space="preserve">e han </w:t>
      </w:r>
      <w:r w:rsidR="00BB5EF5" w:rsidRPr="00BE059B">
        <w:rPr>
          <w:rFonts w:ascii="Arial" w:eastAsia="Times New Roman" w:hAnsi="Arial" w:cs="Arial"/>
          <w:sz w:val="24"/>
          <w:szCs w:val="24"/>
          <w:lang w:eastAsia="es-MX"/>
        </w:rPr>
        <w:t>estado prese</w:t>
      </w:r>
      <w:r w:rsidR="00BB5EF5">
        <w:rPr>
          <w:rFonts w:ascii="Arial" w:eastAsia="Times New Roman" w:hAnsi="Arial" w:cs="Arial"/>
          <w:sz w:val="24"/>
          <w:szCs w:val="24"/>
          <w:lang w:eastAsia="es-MX"/>
        </w:rPr>
        <w:t>ntando terribles inundaciones en</w:t>
      </w:r>
      <w:r w:rsidR="00BB5EF5" w:rsidRPr="00BE059B">
        <w:rPr>
          <w:rFonts w:ascii="Arial" w:eastAsia="Times New Roman" w:hAnsi="Arial" w:cs="Arial"/>
          <w:sz w:val="24"/>
          <w:szCs w:val="24"/>
          <w:lang w:eastAsia="es-MX"/>
        </w:rPr>
        <w:t xml:space="preserve"> las mismas</w:t>
      </w:r>
      <w:r w:rsidR="00BB5EF5">
        <w:rPr>
          <w:rFonts w:ascii="Arial" w:eastAsia="Times New Roman" w:hAnsi="Arial" w:cs="Arial"/>
          <w:sz w:val="24"/>
          <w:szCs w:val="24"/>
          <w:lang w:eastAsia="es-MX"/>
        </w:rPr>
        <w:t>, hay varias en muy mal estado, pero la</w:t>
      </w:r>
      <w:r w:rsidR="00BB5EF5" w:rsidRPr="00BE059B">
        <w:rPr>
          <w:rFonts w:ascii="Arial" w:eastAsia="Times New Roman" w:hAnsi="Arial" w:cs="Arial"/>
          <w:sz w:val="24"/>
          <w:szCs w:val="24"/>
          <w:lang w:eastAsia="es-MX"/>
        </w:rPr>
        <w:t xml:space="preserve"> que si de plano </w:t>
      </w:r>
      <w:r w:rsidR="00BB5EF5">
        <w:rPr>
          <w:rFonts w:ascii="Arial" w:eastAsia="Times New Roman" w:hAnsi="Arial" w:cs="Arial"/>
          <w:sz w:val="24"/>
          <w:szCs w:val="24"/>
          <w:lang w:eastAsia="es-MX"/>
        </w:rPr>
        <w:t xml:space="preserve">está en casi en su totalidad, </w:t>
      </w:r>
      <w:r w:rsidR="00BB5EF5" w:rsidRPr="00BE059B">
        <w:rPr>
          <w:rFonts w:ascii="Arial" w:eastAsia="Times New Roman" w:hAnsi="Arial" w:cs="Arial"/>
          <w:sz w:val="24"/>
          <w:szCs w:val="24"/>
          <w:lang w:eastAsia="es-MX"/>
        </w:rPr>
        <w:t xml:space="preserve">esta encharcada </w:t>
      </w:r>
      <w:r w:rsidR="00BB5EF5">
        <w:rPr>
          <w:rFonts w:ascii="Arial" w:eastAsia="Times New Roman" w:hAnsi="Arial" w:cs="Arial"/>
          <w:sz w:val="24"/>
          <w:szCs w:val="24"/>
          <w:lang w:eastAsia="es-MX"/>
        </w:rPr>
        <w:t xml:space="preserve">es </w:t>
      </w:r>
      <w:r w:rsidR="00BB5EF5" w:rsidRPr="00BE059B">
        <w:rPr>
          <w:rFonts w:ascii="Arial" w:eastAsia="Times New Roman" w:hAnsi="Arial" w:cs="Arial"/>
          <w:sz w:val="24"/>
          <w:szCs w:val="24"/>
          <w:lang w:eastAsia="es-MX"/>
        </w:rPr>
        <w:t>la Colonia Valle de la Misericordia</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entonces los vecinos están dispuestos y empresarios de la zona</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a aportar alguna cantidad</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me gustaría que se tome en consideración </w:t>
      </w:r>
      <w:r w:rsidR="00BB5EF5">
        <w:rPr>
          <w:rFonts w:ascii="Arial" w:eastAsia="Times New Roman" w:hAnsi="Arial" w:cs="Arial"/>
          <w:sz w:val="24"/>
          <w:szCs w:val="24"/>
          <w:lang w:eastAsia="es-MX"/>
        </w:rPr>
        <w:t xml:space="preserve">por </w:t>
      </w:r>
      <w:r w:rsidR="00BB5EF5" w:rsidRPr="00BE059B">
        <w:rPr>
          <w:rFonts w:ascii="Arial" w:eastAsia="Times New Roman" w:hAnsi="Arial" w:cs="Arial"/>
          <w:sz w:val="24"/>
          <w:szCs w:val="24"/>
          <w:lang w:eastAsia="es-MX"/>
        </w:rPr>
        <w:t>favor para q</w:t>
      </w:r>
      <w:r w:rsidR="00BB5EF5">
        <w:rPr>
          <w:rFonts w:ascii="Arial" w:eastAsia="Times New Roman" w:hAnsi="Arial" w:cs="Arial"/>
          <w:sz w:val="24"/>
          <w:szCs w:val="24"/>
          <w:lang w:eastAsia="es-MX"/>
        </w:rPr>
        <w:t xml:space="preserve">ue les puedan llegar las obras </w:t>
      </w:r>
      <w:r w:rsidR="00BB5EF5" w:rsidRPr="00BE059B">
        <w:rPr>
          <w:rFonts w:ascii="Arial" w:eastAsia="Times New Roman" w:hAnsi="Arial" w:cs="Arial"/>
          <w:sz w:val="24"/>
          <w:szCs w:val="24"/>
          <w:lang w:eastAsia="es-MX"/>
        </w:rPr>
        <w:t>e</w:t>
      </w:r>
      <w:r w:rsidR="00BB5EF5">
        <w:rPr>
          <w:rFonts w:ascii="Arial" w:eastAsia="Times New Roman" w:hAnsi="Arial" w:cs="Arial"/>
          <w:sz w:val="24"/>
          <w:szCs w:val="24"/>
          <w:lang w:eastAsia="es-MX"/>
        </w:rPr>
        <w:t>n…</w:t>
      </w:r>
      <w:r w:rsidR="00BB5EF5" w:rsidRPr="00BE059B">
        <w:rPr>
          <w:rFonts w:ascii="Arial" w:eastAsia="Times New Roman" w:hAnsi="Arial" w:cs="Arial"/>
          <w:sz w:val="24"/>
          <w:szCs w:val="24"/>
          <w:lang w:eastAsia="es-MX"/>
        </w:rPr>
        <w:t xml:space="preserve"> mayor velocidad</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para que se </w:t>
      </w:r>
      <w:r w:rsidR="00BB5EF5">
        <w:rPr>
          <w:rFonts w:ascii="Arial" w:eastAsia="Times New Roman" w:hAnsi="Arial" w:cs="Arial"/>
          <w:sz w:val="24"/>
          <w:szCs w:val="24"/>
          <w:lang w:eastAsia="es-MX"/>
        </w:rPr>
        <w:t>e</w:t>
      </w:r>
      <w:r w:rsidR="00BB5EF5" w:rsidRPr="00BE059B">
        <w:rPr>
          <w:rFonts w:ascii="Arial" w:eastAsia="Times New Roman" w:hAnsi="Arial" w:cs="Arial"/>
          <w:sz w:val="24"/>
          <w:szCs w:val="24"/>
          <w:lang w:eastAsia="es-MX"/>
        </w:rPr>
        <w:t>rradique este problema</w:t>
      </w:r>
      <w:r w:rsidR="00BB5EF5">
        <w:rPr>
          <w:rFonts w:ascii="Arial" w:eastAsia="Times New Roman" w:hAnsi="Arial" w:cs="Arial"/>
          <w:sz w:val="24"/>
          <w:szCs w:val="24"/>
          <w:lang w:eastAsia="es-MX"/>
        </w:rPr>
        <w:t xml:space="preserve"> dado</w:t>
      </w:r>
      <w:r w:rsidR="00BB5EF5" w:rsidRPr="00BE059B">
        <w:rPr>
          <w:rFonts w:ascii="Arial" w:eastAsia="Times New Roman" w:hAnsi="Arial" w:cs="Arial"/>
          <w:sz w:val="24"/>
          <w:szCs w:val="24"/>
          <w:lang w:eastAsia="es-MX"/>
        </w:rPr>
        <w:t xml:space="preserve"> que muchas de ellas no</w:t>
      </w:r>
      <w:r w:rsidR="00BB5EF5">
        <w:rPr>
          <w:rFonts w:ascii="Arial" w:eastAsia="Times New Roman" w:hAnsi="Arial" w:cs="Arial"/>
          <w:sz w:val="24"/>
          <w:szCs w:val="24"/>
          <w:lang w:eastAsia="es-MX"/>
        </w:rPr>
        <w:t>, o casi me atrevo a</w:t>
      </w:r>
      <w:r w:rsidR="00BB5EF5" w:rsidRPr="00BE059B">
        <w:rPr>
          <w:rFonts w:ascii="Arial" w:eastAsia="Times New Roman" w:hAnsi="Arial" w:cs="Arial"/>
          <w:sz w:val="24"/>
          <w:szCs w:val="24"/>
          <w:lang w:eastAsia="es-MX"/>
        </w:rPr>
        <w:t xml:space="preserve"> decir que todas</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están encharcadas</w:t>
      </w:r>
      <w:r w:rsidR="00BB5EF5">
        <w:rPr>
          <w:rFonts w:ascii="Arial" w:eastAsia="Times New Roman" w:hAnsi="Arial" w:cs="Arial"/>
          <w:sz w:val="24"/>
          <w:szCs w:val="24"/>
          <w:lang w:eastAsia="es-MX"/>
        </w:rPr>
        <w:t>, entonces por favor P</w:t>
      </w:r>
      <w:r w:rsidR="00BB5EF5" w:rsidRPr="00BE059B">
        <w:rPr>
          <w:rFonts w:ascii="Arial" w:eastAsia="Times New Roman" w:hAnsi="Arial" w:cs="Arial"/>
          <w:sz w:val="24"/>
          <w:szCs w:val="24"/>
          <w:lang w:eastAsia="es-MX"/>
        </w:rPr>
        <w:t>residenta le suplicó que atiendas este llamado de la ciudadanía de la Colonia Valle de la Misericordia que se encuentran sufriendo las inclemencias de este temporal y de las condiciones de la calle</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es cuánto</w:t>
      </w:r>
      <w:r w:rsidR="00BB5EF5">
        <w:rPr>
          <w:rFonts w:ascii="Arial" w:eastAsia="Times New Roman" w:hAnsi="Arial" w:cs="Arial"/>
          <w:sz w:val="24"/>
          <w:szCs w:val="24"/>
          <w:lang w:eastAsia="es-MX"/>
        </w:rPr>
        <w:t>.----------------------------------------------------------------------------------------------------------------------------------------------------------------------------------------</w:t>
      </w:r>
      <w:r w:rsidR="00BB5EF5" w:rsidRPr="00A16976">
        <w:rPr>
          <w:rFonts w:ascii="Arial" w:hAnsi="Arial" w:cs="Arial"/>
          <w:sz w:val="24"/>
          <w:szCs w:val="24"/>
        </w:rPr>
        <w:t xml:space="preserve"> </w:t>
      </w:r>
      <w:r w:rsidR="00BB5EF5">
        <w:rPr>
          <w:rFonts w:ascii="Arial" w:hAnsi="Arial" w:cs="Arial"/>
          <w:sz w:val="24"/>
          <w:szCs w:val="24"/>
        </w:rPr>
        <w:t>C</w:t>
      </w:r>
      <w:r w:rsidR="00BB5EF5" w:rsidRPr="00733E72">
        <w:rPr>
          <w:rFonts w:ascii="Arial" w:hAnsi="Arial" w:cs="Arial"/>
          <w:sz w:val="24"/>
          <w:szCs w:val="24"/>
        </w:rPr>
        <w:t>on la palabra la Preside</w:t>
      </w:r>
      <w:r w:rsidR="00BB5EF5">
        <w:rPr>
          <w:rFonts w:ascii="Arial" w:hAnsi="Arial" w:cs="Arial"/>
          <w:sz w:val="24"/>
          <w:szCs w:val="24"/>
        </w:rPr>
        <w:t>nta</w:t>
      </w:r>
      <w:r w:rsidR="00BB5EF5" w:rsidRPr="00733E72">
        <w:rPr>
          <w:rFonts w:ascii="Arial" w:hAnsi="Arial" w:cs="Arial"/>
          <w:sz w:val="24"/>
          <w:szCs w:val="24"/>
        </w:rPr>
        <w:t xml:space="preserve"> Municipal, C. María Elena Limón García:</w:t>
      </w:r>
      <w:r w:rsidR="00BB5EF5">
        <w:rPr>
          <w:rFonts w:ascii="Arial" w:hAnsi="Arial" w:cs="Arial"/>
          <w:sz w:val="24"/>
          <w:szCs w:val="24"/>
        </w:rPr>
        <w:t xml:space="preserve"> Si, regidora</w:t>
      </w:r>
      <w:r w:rsidR="00BB5EF5">
        <w:rPr>
          <w:rFonts w:ascii="Arial" w:eastAsia="Times New Roman" w:hAnsi="Arial" w:cs="Arial"/>
          <w:sz w:val="24"/>
          <w:szCs w:val="24"/>
          <w:lang w:eastAsia="es-MX"/>
        </w:rPr>
        <w:t xml:space="preserve"> Al</w:t>
      </w:r>
      <w:r w:rsidR="00BB5EF5" w:rsidRPr="00BE059B">
        <w:rPr>
          <w:rFonts w:ascii="Arial" w:eastAsia="Times New Roman" w:hAnsi="Arial" w:cs="Arial"/>
          <w:sz w:val="24"/>
          <w:szCs w:val="24"/>
          <w:lang w:eastAsia="es-MX"/>
        </w:rPr>
        <w:t xml:space="preserve">ina comentarle que estuvimos ahí </w:t>
      </w:r>
      <w:r w:rsidR="00BB5EF5">
        <w:rPr>
          <w:rFonts w:ascii="Arial" w:eastAsia="Times New Roman" w:hAnsi="Arial" w:cs="Arial"/>
          <w:sz w:val="24"/>
          <w:szCs w:val="24"/>
          <w:lang w:eastAsia="es-MX"/>
        </w:rPr>
        <w:t xml:space="preserve">hace </w:t>
      </w:r>
      <w:r w:rsidR="00BB5EF5" w:rsidRPr="00BE059B">
        <w:rPr>
          <w:rFonts w:ascii="Arial" w:eastAsia="Times New Roman" w:hAnsi="Arial" w:cs="Arial"/>
          <w:sz w:val="24"/>
          <w:szCs w:val="24"/>
          <w:lang w:eastAsia="es-MX"/>
        </w:rPr>
        <w:t>cerca de</w:t>
      </w:r>
      <w:r w:rsidR="00BB5EF5">
        <w:rPr>
          <w:rFonts w:ascii="Arial" w:eastAsia="Times New Roman" w:hAnsi="Arial" w:cs="Arial"/>
          <w:sz w:val="24"/>
          <w:szCs w:val="24"/>
          <w:lang w:eastAsia="es-MX"/>
        </w:rPr>
        <w:t xml:space="preserve"> dos semanas</w:t>
      </w:r>
      <w:r w:rsidR="00BB5EF5" w:rsidRPr="00BE059B">
        <w:rPr>
          <w:rFonts w:ascii="Arial" w:eastAsia="Times New Roman" w:hAnsi="Arial" w:cs="Arial"/>
          <w:sz w:val="24"/>
          <w:szCs w:val="24"/>
          <w:lang w:eastAsia="es-MX"/>
        </w:rPr>
        <w:t xml:space="preserve"> y el problema es mucho más complejo de lo que se ve</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no tenemos a dónde dirigir el tema de las aguas pluviales</w:t>
      </w:r>
      <w:r w:rsidR="00BB5EF5">
        <w:rPr>
          <w:rFonts w:ascii="Arial" w:eastAsia="Times New Roman" w:hAnsi="Arial" w:cs="Arial"/>
          <w:sz w:val="24"/>
          <w:szCs w:val="24"/>
          <w:lang w:eastAsia="es-MX"/>
        </w:rPr>
        <w:t>, se</w:t>
      </w:r>
      <w:r w:rsidR="00BB5EF5" w:rsidRPr="00BE059B">
        <w:rPr>
          <w:rFonts w:ascii="Arial" w:eastAsia="Times New Roman" w:hAnsi="Arial" w:cs="Arial"/>
          <w:sz w:val="24"/>
          <w:szCs w:val="24"/>
          <w:lang w:eastAsia="es-MX"/>
        </w:rPr>
        <w:t xml:space="preserve"> está hablando ya desde hace dos</w:t>
      </w:r>
      <w:r w:rsidR="00BB5EF5">
        <w:rPr>
          <w:rFonts w:ascii="Arial" w:eastAsia="Times New Roman" w:hAnsi="Arial" w:cs="Arial"/>
          <w:sz w:val="24"/>
          <w:szCs w:val="24"/>
          <w:lang w:eastAsia="es-MX"/>
        </w:rPr>
        <w:t>, tres semanas con SIAPA y con el Gobernador del E</w:t>
      </w:r>
      <w:r w:rsidR="00BB5EF5" w:rsidRPr="00BE059B">
        <w:rPr>
          <w:rFonts w:ascii="Arial" w:eastAsia="Times New Roman" w:hAnsi="Arial" w:cs="Arial"/>
          <w:sz w:val="24"/>
          <w:szCs w:val="24"/>
          <w:lang w:eastAsia="es-MX"/>
        </w:rPr>
        <w:t>stado porque es un</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es un</w:t>
      </w:r>
      <w:r w:rsidR="00BB5EF5">
        <w:rPr>
          <w:rFonts w:ascii="Arial" w:eastAsia="Times New Roman" w:hAnsi="Arial" w:cs="Arial"/>
          <w:sz w:val="24"/>
          <w:szCs w:val="24"/>
          <w:lang w:eastAsia="es-MX"/>
        </w:rPr>
        <w:t>a, un</w:t>
      </w:r>
      <w:r w:rsidR="00BB5EF5" w:rsidRPr="00BE059B">
        <w:rPr>
          <w:rFonts w:ascii="Arial" w:eastAsia="Times New Roman" w:hAnsi="Arial" w:cs="Arial"/>
          <w:sz w:val="24"/>
          <w:szCs w:val="24"/>
          <w:lang w:eastAsia="es-MX"/>
        </w:rPr>
        <w:t xml:space="preserve"> presupuesto considerable</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pero</w:t>
      </w:r>
      <w:r w:rsidR="00BB5EF5">
        <w:rPr>
          <w:rFonts w:ascii="Arial" w:eastAsia="Times New Roman" w:hAnsi="Arial" w:cs="Arial"/>
          <w:sz w:val="24"/>
          <w:szCs w:val="24"/>
          <w:lang w:eastAsia="es-MX"/>
        </w:rPr>
        <w:t xml:space="preserve"> ya estamos viendo, es un tema </w:t>
      </w:r>
      <w:r w:rsidR="00BB5EF5" w:rsidRPr="00BE059B">
        <w:rPr>
          <w:rFonts w:ascii="Arial" w:eastAsia="Times New Roman" w:hAnsi="Arial" w:cs="Arial"/>
          <w:sz w:val="24"/>
          <w:szCs w:val="24"/>
          <w:lang w:eastAsia="es-MX"/>
        </w:rPr>
        <w:t xml:space="preserve">que requiere </w:t>
      </w:r>
      <w:r w:rsidR="00BB5EF5">
        <w:rPr>
          <w:rFonts w:ascii="Arial" w:eastAsia="Times New Roman" w:hAnsi="Arial" w:cs="Arial"/>
          <w:sz w:val="24"/>
          <w:szCs w:val="24"/>
          <w:lang w:eastAsia="es-MX"/>
        </w:rPr>
        <w:t>que se involucre el Gobierno del E</w:t>
      </w:r>
      <w:r w:rsidR="00BB5EF5" w:rsidRPr="00BE059B">
        <w:rPr>
          <w:rFonts w:ascii="Arial" w:eastAsia="Times New Roman" w:hAnsi="Arial" w:cs="Arial"/>
          <w:sz w:val="24"/>
          <w:szCs w:val="24"/>
          <w:lang w:eastAsia="es-MX"/>
        </w:rPr>
        <w:t>stado por el tema de la captación de agua</w:t>
      </w:r>
      <w:r w:rsidR="00BB5EF5">
        <w:rPr>
          <w:rFonts w:ascii="Arial" w:eastAsia="Times New Roman" w:hAnsi="Arial" w:cs="Arial"/>
          <w:sz w:val="24"/>
          <w:szCs w:val="24"/>
          <w:lang w:eastAsia="es-MX"/>
        </w:rPr>
        <w:t xml:space="preserve">, pero le informamos </w:t>
      </w:r>
      <w:r w:rsidR="00BB5EF5" w:rsidRPr="00BE059B">
        <w:rPr>
          <w:rFonts w:ascii="Arial" w:eastAsia="Times New Roman" w:hAnsi="Arial" w:cs="Arial"/>
          <w:sz w:val="24"/>
          <w:szCs w:val="24"/>
          <w:lang w:eastAsia="es-MX"/>
        </w:rPr>
        <w:t xml:space="preserve"> cómo va el tema para que usted también pueda estar informada</w:t>
      </w:r>
      <w:r w:rsidR="00BB5EF5">
        <w:rPr>
          <w:rFonts w:ascii="Arial" w:eastAsia="Times New Roman" w:hAnsi="Arial" w:cs="Arial"/>
          <w:sz w:val="24"/>
          <w:szCs w:val="24"/>
          <w:lang w:eastAsia="es-MX"/>
        </w:rPr>
        <w:t>, g</w:t>
      </w:r>
      <w:r w:rsidR="00BB5EF5" w:rsidRPr="00BE059B">
        <w:rPr>
          <w:rFonts w:ascii="Arial" w:eastAsia="Times New Roman" w:hAnsi="Arial" w:cs="Arial"/>
          <w:sz w:val="24"/>
          <w:szCs w:val="24"/>
          <w:lang w:eastAsia="es-MX"/>
        </w:rPr>
        <w:t>racias</w:t>
      </w:r>
      <w:r w:rsidR="00BB5EF5">
        <w:rPr>
          <w:rFonts w:ascii="Arial" w:eastAsia="Times New Roman" w:hAnsi="Arial" w:cs="Arial"/>
          <w:sz w:val="24"/>
          <w:szCs w:val="24"/>
          <w:lang w:eastAsia="es-MX"/>
        </w:rPr>
        <w:t>, adelante r</w:t>
      </w:r>
      <w:r w:rsidR="00BB5EF5" w:rsidRPr="00BE059B">
        <w:rPr>
          <w:rFonts w:ascii="Arial" w:eastAsia="Times New Roman" w:hAnsi="Arial" w:cs="Arial"/>
          <w:sz w:val="24"/>
          <w:szCs w:val="24"/>
          <w:lang w:eastAsia="es-MX"/>
        </w:rPr>
        <w:t>egidor Oscar</w:t>
      </w:r>
      <w:r w:rsidR="00BB5EF5">
        <w:rPr>
          <w:rFonts w:ascii="Arial" w:eastAsia="Times New Roman" w:hAnsi="Arial" w:cs="Arial"/>
          <w:sz w:val="24"/>
          <w:szCs w:val="24"/>
          <w:lang w:eastAsia="es-MX"/>
        </w:rPr>
        <w:t>.----------------------------------------------------------------------------------------------------------------</w:t>
      </w:r>
      <w:r w:rsidR="00DF03AB">
        <w:rPr>
          <w:rFonts w:ascii="Arial" w:eastAsia="Times New Roman" w:hAnsi="Arial" w:cs="Arial"/>
          <w:sz w:val="24"/>
          <w:szCs w:val="24"/>
          <w:lang w:eastAsia="es-MX"/>
        </w:rPr>
        <w:t xml:space="preserve"> </w:t>
      </w:r>
      <w:r w:rsidR="00BB5EF5">
        <w:rPr>
          <w:rFonts w:ascii="Arial" w:eastAsia="Times New Roman" w:hAnsi="Arial" w:cs="Arial"/>
          <w:sz w:val="24"/>
          <w:szCs w:val="24"/>
          <w:lang w:eastAsia="es-MX"/>
        </w:rPr>
        <w:t xml:space="preserve">Habla el </w:t>
      </w:r>
      <w:r w:rsidR="00BB5EF5" w:rsidRPr="00733E72">
        <w:rPr>
          <w:rFonts w:ascii="Arial" w:eastAsia="Calibri" w:hAnsi="Arial" w:cs="Arial"/>
          <w:sz w:val="24"/>
          <w:szCs w:val="24"/>
        </w:rPr>
        <w:t>Regidor</w:t>
      </w:r>
      <w:r w:rsidR="00BB5EF5">
        <w:rPr>
          <w:rFonts w:ascii="Arial" w:eastAsia="Arial" w:hAnsi="Arial" w:cs="Arial"/>
          <w:sz w:val="24"/>
          <w:szCs w:val="24"/>
        </w:rPr>
        <w:t xml:space="preserve"> Oscar Vásquez Llamas: </w:t>
      </w:r>
      <w:r w:rsidR="00BB5EF5">
        <w:rPr>
          <w:rFonts w:ascii="Arial" w:eastAsia="Times New Roman" w:hAnsi="Arial" w:cs="Arial"/>
          <w:sz w:val="24"/>
          <w:szCs w:val="24"/>
          <w:lang w:eastAsia="es-MX"/>
        </w:rPr>
        <w:t>B</w:t>
      </w:r>
      <w:r w:rsidR="00BB5EF5" w:rsidRPr="00BE059B">
        <w:rPr>
          <w:rFonts w:ascii="Arial" w:eastAsia="Times New Roman" w:hAnsi="Arial" w:cs="Arial"/>
          <w:sz w:val="24"/>
          <w:szCs w:val="24"/>
          <w:lang w:eastAsia="es-MX"/>
        </w:rPr>
        <w:t>uenas tardes a todos</w:t>
      </w:r>
      <w:r w:rsidR="00BB5EF5">
        <w:rPr>
          <w:rFonts w:ascii="Arial" w:eastAsia="Times New Roman" w:hAnsi="Arial" w:cs="Arial"/>
          <w:sz w:val="24"/>
          <w:szCs w:val="24"/>
          <w:lang w:eastAsia="es-MX"/>
        </w:rPr>
        <w:t>, ¿Si me</w:t>
      </w:r>
      <w:r w:rsidR="00BB5EF5" w:rsidRPr="00BE059B">
        <w:rPr>
          <w:rFonts w:ascii="Arial" w:eastAsia="Times New Roman" w:hAnsi="Arial" w:cs="Arial"/>
          <w:sz w:val="24"/>
          <w:szCs w:val="24"/>
          <w:lang w:eastAsia="es-MX"/>
        </w:rPr>
        <w:t xml:space="preserve"> escuchan</w:t>
      </w:r>
      <w:r w:rsidR="00BB5EF5">
        <w:rPr>
          <w:rFonts w:ascii="Arial" w:eastAsia="Times New Roman" w:hAnsi="Arial" w:cs="Arial"/>
          <w:sz w:val="24"/>
          <w:szCs w:val="24"/>
          <w:lang w:eastAsia="es-MX"/>
        </w:rPr>
        <w:t>?---------------------------------------------------------------------------------------------------------------------------------------------------------------------------------------</w:t>
      </w:r>
      <w:r w:rsidR="00BB5EF5" w:rsidRPr="00A16976">
        <w:rPr>
          <w:rFonts w:ascii="Arial" w:hAnsi="Arial" w:cs="Arial"/>
          <w:sz w:val="24"/>
          <w:szCs w:val="24"/>
        </w:rPr>
        <w:t xml:space="preserve"> </w:t>
      </w:r>
      <w:r w:rsidR="00BB5EF5">
        <w:rPr>
          <w:rFonts w:ascii="Arial" w:hAnsi="Arial" w:cs="Arial"/>
          <w:sz w:val="24"/>
          <w:szCs w:val="24"/>
        </w:rPr>
        <w:t>Con la palabra la Presidenta</w:t>
      </w:r>
      <w:r w:rsidR="00BB5EF5" w:rsidRPr="00733E72">
        <w:rPr>
          <w:rFonts w:ascii="Arial" w:hAnsi="Arial" w:cs="Arial"/>
          <w:sz w:val="24"/>
          <w:szCs w:val="24"/>
        </w:rPr>
        <w:t xml:space="preserve"> Municipal, C. María Elena Limón García:</w:t>
      </w:r>
      <w:r w:rsidR="00BB5EF5">
        <w:rPr>
          <w:rFonts w:ascii="Arial" w:hAnsi="Arial" w:cs="Arial"/>
          <w:sz w:val="24"/>
          <w:szCs w:val="24"/>
        </w:rPr>
        <w:t xml:space="preserve"> Si</w:t>
      </w:r>
      <w:r w:rsidR="00BB5EF5">
        <w:rPr>
          <w:rFonts w:ascii="Arial" w:eastAsia="Times New Roman" w:hAnsi="Arial" w:cs="Arial"/>
          <w:sz w:val="24"/>
          <w:szCs w:val="24"/>
          <w:lang w:eastAsia="es-MX"/>
        </w:rPr>
        <w:t>.----------------------------------------------------------------------------------------------------</w:t>
      </w:r>
      <w:r w:rsidR="00BB5EF5" w:rsidRPr="00A16976">
        <w:rPr>
          <w:rFonts w:ascii="Arial" w:hAnsi="Arial" w:cs="Arial"/>
          <w:sz w:val="24"/>
          <w:szCs w:val="24"/>
        </w:rPr>
        <w:t xml:space="preserve"> </w:t>
      </w:r>
      <w:r w:rsidR="00BB5EF5" w:rsidRPr="00E073ED">
        <w:rPr>
          <w:rFonts w:ascii="Arial" w:hAnsi="Arial" w:cs="Arial"/>
          <w:sz w:val="24"/>
          <w:szCs w:val="24"/>
        </w:rPr>
        <w:t>En uso de la voz el Secretario del Ayuntamiento, Lic. Salvador Ruíz Ayala:</w:t>
      </w:r>
      <w:r w:rsidR="00BB5EF5">
        <w:rPr>
          <w:rFonts w:ascii="Arial" w:eastAsia="Times New Roman" w:hAnsi="Arial" w:cs="Arial"/>
          <w:sz w:val="24"/>
          <w:szCs w:val="24"/>
          <w:lang w:eastAsia="es-MX"/>
        </w:rPr>
        <w:t xml:space="preserve"> Muy bien R</w:t>
      </w:r>
      <w:r w:rsidR="00BB5EF5" w:rsidRPr="00BE059B">
        <w:rPr>
          <w:rFonts w:ascii="Arial" w:eastAsia="Times New Roman" w:hAnsi="Arial" w:cs="Arial"/>
          <w:sz w:val="24"/>
          <w:szCs w:val="24"/>
          <w:lang w:eastAsia="es-MX"/>
        </w:rPr>
        <w:t>egidor</w:t>
      </w:r>
      <w:r w:rsidR="00BB5EF5">
        <w:rPr>
          <w:rFonts w:ascii="Arial" w:eastAsia="Times New Roman" w:hAnsi="Arial" w:cs="Arial"/>
          <w:sz w:val="24"/>
          <w:szCs w:val="24"/>
          <w:lang w:eastAsia="es-MX"/>
        </w:rPr>
        <w:t>.---------------------------------------------------------------------------------------------------------------------------------------------------------------------------</w:t>
      </w:r>
      <w:r w:rsidR="00DF03AB">
        <w:rPr>
          <w:rFonts w:ascii="Arial" w:eastAsia="Times New Roman" w:hAnsi="Arial" w:cs="Arial"/>
          <w:sz w:val="24"/>
          <w:szCs w:val="24"/>
          <w:lang w:eastAsia="es-MX"/>
        </w:rPr>
        <w:t>-</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w:t>
      </w:r>
      <w:r w:rsidR="00BB5EF5">
        <w:rPr>
          <w:rFonts w:ascii="Arial" w:eastAsia="Times New Roman" w:hAnsi="Arial" w:cs="Arial"/>
          <w:sz w:val="24"/>
          <w:szCs w:val="24"/>
          <w:lang w:eastAsia="es-MX"/>
        </w:rPr>
        <w:t xml:space="preserve">Habla el </w:t>
      </w:r>
      <w:r w:rsidR="00BB5EF5" w:rsidRPr="00733E72">
        <w:rPr>
          <w:rFonts w:ascii="Arial" w:eastAsia="Calibri" w:hAnsi="Arial" w:cs="Arial"/>
          <w:sz w:val="24"/>
          <w:szCs w:val="24"/>
        </w:rPr>
        <w:t>Regidor</w:t>
      </w:r>
      <w:r w:rsidR="00BB5EF5">
        <w:rPr>
          <w:rFonts w:ascii="Arial" w:eastAsia="Arial" w:hAnsi="Arial" w:cs="Arial"/>
          <w:sz w:val="24"/>
          <w:szCs w:val="24"/>
        </w:rPr>
        <w:t xml:space="preserve"> Oscar Vásquez Llamas: </w:t>
      </w:r>
      <w:r w:rsidR="00BB5EF5">
        <w:rPr>
          <w:rFonts w:ascii="Arial" w:eastAsia="Times New Roman" w:hAnsi="Arial" w:cs="Arial"/>
          <w:sz w:val="24"/>
          <w:szCs w:val="24"/>
          <w:lang w:eastAsia="es-MX"/>
        </w:rPr>
        <w:t>B</w:t>
      </w:r>
      <w:r w:rsidR="00BB5EF5" w:rsidRPr="00BE059B">
        <w:rPr>
          <w:rFonts w:ascii="Arial" w:eastAsia="Times New Roman" w:hAnsi="Arial" w:cs="Arial"/>
          <w:sz w:val="24"/>
          <w:szCs w:val="24"/>
          <w:lang w:eastAsia="es-MX"/>
        </w:rPr>
        <w:t>uenas tardes</w:t>
      </w:r>
      <w:r w:rsidR="00BB5EF5">
        <w:rPr>
          <w:rFonts w:ascii="Arial" w:eastAsia="Times New Roman" w:hAnsi="Arial" w:cs="Arial"/>
          <w:sz w:val="24"/>
          <w:szCs w:val="24"/>
          <w:lang w:eastAsia="es-MX"/>
        </w:rPr>
        <w:t>, ah, ok. con tres temas P</w:t>
      </w:r>
      <w:r w:rsidR="00BB5EF5" w:rsidRPr="00BE059B">
        <w:rPr>
          <w:rFonts w:ascii="Arial" w:eastAsia="Times New Roman" w:hAnsi="Arial" w:cs="Arial"/>
          <w:sz w:val="24"/>
          <w:szCs w:val="24"/>
          <w:lang w:eastAsia="es-MX"/>
        </w:rPr>
        <w:t>residenta</w:t>
      </w:r>
      <w:r w:rsidR="00BB5EF5">
        <w:rPr>
          <w:rFonts w:ascii="Arial" w:eastAsia="Times New Roman" w:hAnsi="Arial" w:cs="Arial"/>
          <w:sz w:val="24"/>
          <w:szCs w:val="24"/>
          <w:lang w:eastAsia="es-MX"/>
        </w:rPr>
        <w:t>, eh… con relación a la obra en</w:t>
      </w:r>
      <w:r w:rsidR="00BB5EF5" w:rsidRPr="00BE059B">
        <w:rPr>
          <w:rFonts w:ascii="Arial" w:eastAsia="Times New Roman" w:hAnsi="Arial" w:cs="Arial"/>
          <w:sz w:val="24"/>
          <w:szCs w:val="24"/>
          <w:lang w:eastAsia="es-MX"/>
        </w:rPr>
        <w:t xml:space="preserve"> ejecución</w:t>
      </w:r>
      <w:r w:rsidR="00BB5EF5">
        <w:rPr>
          <w:rFonts w:ascii="Arial" w:eastAsia="Times New Roman" w:hAnsi="Arial" w:cs="Arial"/>
          <w:sz w:val="24"/>
          <w:szCs w:val="24"/>
          <w:lang w:eastAsia="es-MX"/>
        </w:rPr>
        <w:t>, en proceso en la Colonia Las L</w:t>
      </w:r>
      <w:r w:rsidR="00BB5EF5" w:rsidRPr="00BE059B">
        <w:rPr>
          <w:rFonts w:ascii="Arial" w:eastAsia="Times New Roman" w:hAnsi="Arial" w:cs="Arial"/>
          <w:sz w:val="24"/>
          <w:szCs w:val="24"/>
          <w:lang w:eastAsia="es-MX"/>
        </w:rPr>
        <w:t>iebres</w:t>
      </w:r>
      <w:r w:rsidR="00BB5EF5">
        <w:rPr>
          <w:rFonts w:ascii="Arial" w:eastAsia="Times New Roman" w:hAnsi="Arial" w:cs="Arial"/>
          <w:sz w:val="24"/>
          <w:szCs w:val="24"/>
          <w:lang w:eastAsia="es-MX"/>
        </w:rPr>
        <w:t>, referente al a</w:t>
      </w:r>
      <w:r w:rsidR="00BB5EF5" w:rsidRPr="00BE059B">
        <w:rPr>
          <w:rFonts w:ascii="Arial" w:eastAsia="Times New Roman" w:hAnsi="Arial" w:cs="Arial"/>
          <w:sz w:val="24"/>
          <w:szCs w:val="24"/>
          <w:lang w:eastAsia="es-MX"/>
        </w:rPr>
        <w:t>rroyo</w:t>
      </w:r>
      <w:r w:rsidR="00BB5EF5">
        <w:rPr>
          <w:rFonts w:ascii="Arial" w:eastAsia="Times New Roman" w:hAnsi="Arial" w:cs="Arial"/>
          <w:sz w:val="24"/>
          <w:szCs w:val="24"/>
          <w:lang w:eastAsia="es-MX"/>
        </w:rPr>
        <w:t>, el a</w:t>
      </w:r>
      <w:r w:rsidR="00BB5EF5" w:rsidRPr="00BE059B">
        <w:rPr>
          <w:rFonts w:ascii="Arial" w:eastAsia="Times New Roman" w:hAnsi="Arial" w:cs="Arial"/>
          <w:sz w:val="24"/>
          <w:szCs w:val="24"/>
          <w:lang w:eastAsia="es-MX"/>
        </w:rPr>
        <w:t xml:space="preserve">rroyo que conduce las aguas </w:t>
      </w:r>
      <w:r w:rsidR="00BB5EF5">
        <w:rPr>
          <w:rFonts w:ascii="Arial" w:eastAsia="Times New Roman" w:hAnsi="Arial" w:cs="Arial"/>
          <w:sz w:val="24"/>
          <w:szCs w:val="24"/>
          <w:lang w:eastAsia="es-MX"/>
        </w:rPr>
        <w:t xml:space="preserve">residuales, </w:t>
      </w:r>
      <w:r w:rsidR="00BB5EF5" w:rsidRPr="00BE059B">
        <w:rPr>
          <w:rFonts w:ascii="Arial" w:eastAsia="Times New Roman" w:hAnsi="Arial" w:cs="Arial"/>
          <w:sz w:val="24"/>
          <w:szCs w:val="24"/>
          <w:lang w:eastAsia="es-MX"/>
        </w:rPr>
        <w:t>par</w:t>
      </w:r>
      <w:r w:rsidR="00BB5EF5">
        <w:rPr>
          <w:rFonts w:ascii="Arial" w:eastAsia="Times New Roman" w:hAnsi="Arial" w:cs="Arial"/>
          <w:sz w:val="24"/>
          <w:szCs w:val="24"/>
          <w:lang w:eastAsia="es-MX"/>
        </w:rPr>
        <w:t>a preguntar si será entubado y</w:t>
      </w:r>
      <w:r w:rsidR="00BB5EF5" w:rsidRPr="00BE059B">
        <w:rPr>
          <w:rFonts w:ascii="Arial" w:eastAsia="Times New Roman" w:hAnsi="Arial" w:cs="Arial"/>
          <w:sz w:val="24"/>
          <w:szCs w:val="24"/>
          <w:lang w:eastAsia="es-MX"/>
        </w:rPr>
        <w:t xml:space="preserve"> se construirá un parque lineal sobre la misma superficie</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calle como </w:t>
      </w:r>
      <w:r w:rsidR="00BB5EF5">
        <w:rPr>
          <w:rFonts w:ascii="Arial" w:eastAsia="Times New Roman" w:hAnsi="Arial" w:cs="Arial"/>
          <w:sz w:val="24"/>
          <w:szCs w:val="24"/>
          <w:lang w:eastAsia="es-MX"/>
        </w:rPr>
        <w:t>ha sido en repetidas ocasiones anuncia</w:t>
      </w:r>
      <w:r w:rsidR="00BB5EF5" w:rsidRPr="00BE059B">
        <w:rPr>
          <w:rFonts w:ascii="Arial" w:eastAsia="Times New Roman" w:hAnsi="Arial" w:cs="Arial"/>
          <w:sz w:val="24"/>
          <w:szCs w:val="24"/>
          <w:lang w:eastAsia="es-MX"/>
        </w:rPr>
        <w:t>do</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esa es una pregunta y tengo una pregunta más con relación a la calle Criollos</w:t>
      </w:r>
      <w:r w:rsidR="00BB5EF5">
        <w:rPr>
          <w:rFonts w:ascii="Arial" w:eastAsia="Times New Roman" w:hAnsi="Arial" w:cs="Arial"/>
          <w:sz w:val="24"/>
          <w:szCs w:val="24"/>
          <w:lang w:eastAsia="es-MX"/>
        </w:rPr>
        <w:t xml:space="preserve">, la calle Criollos, en la </w:t>
      </w:r>
      <w:r w:rsidR="00BB5EF5" w:rsidRPr="00BE059B">
        <w:rPr>
          <w:rFonts w:ascii="Arial" w:eastAsia="Times New Roman" w:hAnsi="Arial" w:cs="Arial"/>
          <w:sz w:val="24"/>
          <w:szCs w:val="24"/>
          <w:lang w:eastAsia="es-MX"/>
        </w:rPr>
        <w:t xml:space="preserve">calle Biblia </w:t>
      </w:r>
      <w:r w:rsidR="00BB5EF5">
        <w:rPr>
          <w:rFonts w:ascii="Arial" w:eastAsia="Times New Roman" w:hAnsi="Arial" w:cs="Arial"/>
          <w:sz w:val="24"/>
          <w:szCs w:val="24"/>
          <w:lang w:eastAsia="es-MX"/>
        </w:rPr>
        <w:t xml:space="preserve">y </w:t>
      </w:r>
      <w:r w:rsidR="00BB5EF5" w:rsidRPr="00BE059B">
        <w:rPr>
          <w:rFonts w:ascii="Arial" w:eastAsia="Times New Roman" w:hAnsi="Arial" w:cs="Arial"/>
          <w:sz w:val="24"/>
          <w:szCs w:val="24"/>
          <w:lang w:eastAsia="es-MX"/>
        </w:rPr>
        <w:t>Rosario</w:t>
      </w:r>
      <w:r w:rsidR="00BB5EF5">
        <w:rPr>
          <w:rFonts w:ascii="Arial" w:eastAsia="Times New Roman" w:hAnsi="Arial" w:cs="Arial"/>
          <w:sz w:val="24"/>
          <w:szCs w:val="24"/>
          <w:lang w:eastAsia="es-MX"/>
        </w:rPr>
        <w:t>, entre la calle Biblia y Rosario en la Colonia la D</w:t>
      </w:r>
      <w:r w:rsidR="00BB5EF5" w:rsidRPr="00BE059B">
        <w:rPr>
          <w:rFonts w:ascii="Arial" w:eastAsia="Times New Roman" w:hAnsi="Arial" w:cs="Arial"/>
          <w:sz w:val="24"/>
          <w:szCs w:val="24"/>
          <w:lang w:eastAsia="es-MX"/>
        </w:rPr>
        <w:t>uraznera</w:t>
      </w:r>
      <w:r w:rsidR="00BB5EF5">
        <w:rPr>
          <w:rFonts w:ascii="Arial" w:eastAsia="Times New Roman" w:hAnsi="Arial" w:cs="Arial"/>
          <w:sz w:val="24"/>
          <w:szCs w:val="24"/>
          <w:lang w:eastAsia="es-MX"/>
        </w:rPr>
        <w:t xml:space="preserve">, eh, de años atrás a la fecha en </w:t>
      </w:r>
      <w:r w:rsidR="00BB5EF5" w:rsidRPr="00BE059B">
        <w:rPr>
          <w:rFonts w:ascii="Arial" w:eastAsia="Times New Roman" w:hAnsi="Arial" w:cs="Arial"/>
          <w:sz w:val="24"/>
          <w:szCs w:val="24"/>
          <w:lang w:eastAsia="es-MX"/>
        </w:rPr>
        <w:t>temporal</w:t>
      </w:r>
      <w:r w:rsidR="00BB5EF5">
        <w:rPr>
          <w:rFonts w:ascii="Arial" w:eastAsia="Times New Roman" w:hAnsi="Arial" w:cs="Arial"/>
          <w:sz w:val="24"/>
          <w:szCs w:val="24"/>
          <w:lang w:eastAsia="es-MX"/>
        </w:rPr>
        <w:t>es</w:t>
      </w:r>
      <w:r w:rsidR="00BB5EF5" w:rsidRPr="00BE059B">
        <w:rPr>
          <w:rFonts w:ascii="Arial" w:eastAsia="Times New Roman" w:hAnsi="Arial" w:cs="Arial"/>
          <w:sz w:val="24"/>
          <w:szCs w:val="24"/>
          <w:lang w:eastAsia="es-MX"/>
        </w:rPr>
        <w:t xml:space="preserve"> de lluvias tienen 2 problemas severos</w:t>
      </w:r>
      <w:r w:rsidR="00BB5EF5">
        <w:rPr>
          <w:rFonts w:ascii="Arial" w:eastAsia="Times New Roman" w:hAnsi="Arial" w:cs="Arial"/>
          <w:sz w:val="24"/>
          <w:szCs w:val="24"/>
          <w:lang w:eastAsia="es-MX"/>
        </w:rPr>
        <w:t>, uno con el  agua</w:t>
      </w:r>
      <w:r w:rsidR="00BB5EF5" w:rsidRPr="00BE059B">
        <w:rPr>
          <w:rFonts w:ascii="Arial" w:eastAsia="Times New Roman" w:hAnsi="Arial" w:cs="Arial"/>
          <w:sz w:val="24"/>
          <w:szCs w:val="24"/>
          <w:lang w:eastAsia="es-MX"/>
        </w:rPr>
        <w:t xml:space="preserve"> de lluvia</w:t>
      </w:r>
      <w:r w:rsidR="00BB5EF5">
        <w:rPr>
          <w:rFonts w:ascii="Arial" w:eastAsia="Times New Roman" w:hAnsi="Arial" w:cs="Arial"/>
          <w:sz w:val="24"/>
          <w:szCs w:val="24"/>
          <w:lang w:eastAsia="es-MX"/>
        </w:rPr>
        <w:t>s</w:t>
      </w:r>
      <w:r w:rsidR="00BB5EF5" w:rsidRPr="00BE059B">
        <w:rPr>
          <w:rFonts w:ascii="Arial" w:eastAsia="Times New Roman" w:hAnsi="Arial" w:cs="Arial"/>
          <w:sz w:val="24"/>
          <w:szCs w:val="24"/>
          <w:lang w:eastAsia="es-MX"/>
        </w:rPr>
        <w:t xml:space="preserve"> y otra con las aguas residuales</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para preguntarle si hay algú</w:t>
      </w:r>
      <w:r w:rsidR="00BB5EF5">
        <w:rPr>
          <w:rFonts w:ascii="Arial" w:eastAsia="Times New Roman" w:hAnsi="Arial" w:cs="Arial"/>
          <w:sz w:val="24"/>
          <w:szCs w:val="24"/>
          <w:lang w:eastAsia="es-MX"/>
        </w:rPr>
        <w:t>n proyecto para terminar con es</w:t>
      </w:r>
      <w:r w:rsidR="00BB5EF5" w:rsidRPr="00BE059B">
        <w:rPr>
          <w:rFonts w:ascii="Arial" w:eastAsia="Times New Roman" w:hAnsi="Arial" w:cs="Arial"/>
          <w:sz w:val="24"/>
          <w:szCs w:val="24"/>
          <w:lang w:eastAsia="es-MX"/>
        </w:rPr>
        <w:t>e problema de inundaciones y</w:t>
      </w:r>
      <w:r w:rsidR="00BB5EF5">
        <w:rPr>
          <w:rFonts w:ascii="Arial" w:eastAsia="Times New Roman" w:hAnsi="Arial" w:cs="Arial"/>
          <w:sz w:val="24"/>
          <w:szCs w:val="24"/>
          <w:lang w:eastAsia="es-MX"/>
        </w:rPr>
        <w:t xml:space="preserve"> de</w:t>
      </w:r>
      <w:r w:rsidR="00BB5EF5" w:rsidRPr="00BE059B">
        <w:rPr>
          <w:rFonts w:ascii="Arial" w:eastAsia="Times New Roman" w:hAnsi="Arial" w:cs="Arial"/>
          <w:sz w:val="24"/>
          <w:szCs w:val="24"/>
          <w:lang w:eastAsia="es-MX"/>
        </w:rPr>
        <w:t xml:space="preserve"> focos de contaminación</w:t>
      </w:r>
      <w:r w:rsidR="00BB5EF5">
        <w:rPr>
          <w:rFonts w:ascii="Arial" w:eastAsia="Times New Roman" w:hAnsi="Arial" w:cs="Arial"/>
          <w:sz w:val="24"/>
          <w:szCs w:val="24"/>
          <w:lang w:eastAsia="es-MX"/>
        </w:rPr>
        <w:t xml:space="preserve"> por las aguas residuales de</w:t>
      </w:r>
      <w:r w:rsidR="00BB5EF5" w:rsidRPr="00BE059B">
        <w:rPr>
          <w:rFonts w:ascii="Arial" w:eastAsia="Times New Roman" w:hAnsi="Arial" w:cs="Arial"/>
          <w:sz w:val="24"/>
          <w:szCs w:val="24"/>
          <w:lang w:eastAsia="es-MX"/>
        </w:rPr>
        <w:t xml:space="preserve"> esa zona</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ya que por la alcantarilla que está por toda la boca de tormenta</w:t>
      </w:r>
      <w:r w:rsidR="00BB5EF5">
        <w:rPr>
          <w:rFonts w:ascii="Arial" w:eastAsia="Times New Roman" w:hAnsi="Arial" w:cs="Arial"/>
          <w:sz w:val="24"/>
          <w:szCs w:val="24"/>
          <w:lang w:eastAsia="es-MX"/>
        </w:rPr>
        <w:t xml:space="preserve"> amm, bro</w:t>
      </w:r>
      <w:r w:rsidR="00BB5EF5" w:rsidRPr="00BE059B">
        <w:rPr>
          <w:rFonts w:ascii="Arial" w:eastAsia="Times New Roman" w:hAnsi="Arial" w:cs="Arial"/>
          <w:sz w:val="24"/>
          <w:szCs w:val="24"/>
          <w:lang w:eastAsia="es-MX"/>
        </w:rPr>
        <w:t>ta las aguas residuales cuando llueve de manera copiosa y un tercer</w:t>
      </w:r>
      <w:r w:rsidR="00BB5EF5">
        <w:rPr>
          <w:rFonts w:ascii="Arial" w:eastAsia="Times New Roman" w:hAnsi="Arial" w:cs="Arial"/>
          <w:sz w:val="24"/>
          <w:szCs w:val="24"/>
          <w:lang w:eastAsia="es-MX"/>
        </w:rPr>
        <w:t xml:space="preserve"> punto que t</w:t>
      </w:r>
      <w:r w:rsidR="00BB5EF5" w:rsidRPr="00BE059B">
        <w:rPr>
          <w:rFonts w:ascii="Arial" w:eastAsia="Times New Roman" w:hAnsi="Arial" w:cs="Arial"/>
          <w:sz w:val="24"/>
          <w:szCs w:val="24"/>
          <w:lang w:eastAsia="es-MX"/>
        </w:rPr>
        <w:t>iene que ver con el alu</w:t>
      </w:r>
      <w:r w:rsidR="00BB5EF5">
        <w:rPr>
          <w:rFonts w:ascii="Arial" w:eastAsia="Times New Roman" w:hAnsi="Arial" w:cs="Arial"/>
          <w:sz w:val="24"/>
          <w:szCs w:val="24"/>
          <w:lang w:eastAsia="es-MX"/>
        </w:rPr>
        <w:t>mbrado público en las colonias A</w:t>
      </w:r>
      <w:r w:rsidR="00BB5EF5" w:rsidRPr="00BE059B">
        <w:rPr>
          <w:rFonts w:ascii="Arial" w:eastAsia="Times New Roman" w:hAnsi="Arial" w:cs="Arial"/>
          <w:sz w:val="24"/>
          <w:szCs w:val="24"/>
          <w:lang w:eastAsia="es-MX"/>
        </w:rPr>
        <w:t>rtesanos y Vergel</w:t>
      </w:r>
      <w:r w:rsidR="00BB5EF5">
        <w:rPr>
          <w:rFonts w:ascii="Arial" w:eastAsia="Times New Roman" w:hAnsi="Arial" w:cs="Arial"/>
          <w:sz w:val="24"/>
          <w:szCs w:val="24"/>
          <w:lang w:eastAsia="es-MX"/>
        </w:rPr>
        <w:t>, en donde e</w:t>
      </w:r>
      <w:r w:rsidR="00BB5EF5" w:rsidRPr="00BE059B">
        <w:rPr>
          <w:rFonts w:ascii="Arial" w:eastAsia="Times New Roman" w:hAnsi="Arial" w:cs="Arial"/>
          <w:sz w:val="24"/>
          <w:szCs w:val="24"/>
          <w:lang w:eastAsia="es-MX"/>
        </w:rPr>
        <w:t>l grado de desatención</w:t>
      </w:r>
      <w:r w:rsidR="00BB5EF5">
        <w:rPr>
          <w:rFonts w:ascii="Arial" w:eastAsia="Times New Roman" w:hAnsi="Arial" w:cs="Arial"/>
          <w:sz w:val="24"/>
          <w:szCs w:val="24"/>
          <w:lang w:eastAsia="es-MX"/>
        </w:rPr>
        <w:t xml:space="preserve"> pues es</w:t>
      </w:r>
      <w:r w:rsidR="00BB5EF5" w:rsidRPr="00BE059B">
        <w:rPr>
          <w:rFonts w:ascii="Arial" w:eastAsia="Times New Roman" w:hAnsi="Arial" w:cs="Arial"/>
          <w:sz w:val="24"/>
          <w:szCs w:val="24"/>
          <w:lang w:eastAsia="es-MX"/>
        </w:rPr>
        <w:t xml:space="preserve"> muy marcado</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muy alto</w:t>
      </w:r>
      <w:r w:rsidR="00BB5EF5">
        <w:rPr>
          <w:rFonts w:ascii="Arial" w:eastAsia="Times New Roman" w:hAnsi="Arial" w:cs="Arial"/>
          <w:sz w:val="24"/>
          <w:szCs w:val="24"/>
          <w:lang w:eastAsia="es-MX"/>
        </w:rPr>
        <w:t>, ya que algunos circuitos y c</w:t>
      </w:r>
      <w:r w:rsidR="00BB5EF5" w:rsidRPr="00BE059B">
        <w:rPr>
          <w:rFonts w:ascii="Arial" w:eastAsia="Times New Roman" w:hAnsi="Arial" w:cs="Arial"/>
          <w:sz w:val="24"/>
          <w:szCs w:val="24"/>
          <w:lang w:eastAsia="es-MX"/>
        </w:rPr>
        <w:t xml:space="preserve">alles se encuentran completamente a oscuras de </w:t>
      </w:r>
      <w:r w:rsidR="00BB5EF5">
        <w:rPr>
          <w:rFonts w:ascii="Arial" w:eastAsia="Times New Roman" w:hAnsi="Arial" w:cs="Arial"/>
          <w:sz w:val="24"/>
          <w:szCs w:val="24"/>
          <w:lang w:eastAsia="es-MX"/>
        </w:rPr>
        <w:t xml:space="preserve">dos </w:t>
      </w:r>
      <w:r w:rsidR="00BB5EF5" w:rsidRPr="00BE059B">
        <w:rPr>
          <w:rFonts w:ascii="Arial" w:eastAsia="Times New Roman" w:hAnsi="Arial" w:cs="Arial"/>
          <w:sz w:val="24"/>
          <w:szCs w:val="24"/>
          <w:lang w:eastAsia="es-MX"/>
        </w:rPr>
        <w:t>meses a la fecha</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w:t>
      </w:r>
      <w:r w:rsidR="00BB5EF5">
        <w:rPr>
          <w:rFonts w:ascii="Arial" w:eastAsia="Times New Roman" w:hAnsi="Arial" w:cs="Arial"/>
          <w:sz w:val="24"/>
          <w:szCs w:val="24"/>
          <w:lang w:eastAsia="es-MX"/>
        </w:rPr>
        <w:t>pedirle que instruya para qué pues, se echen</w:t>
      </w:r>
      <w:r w:rsidR="00BB5EF5" w:rsidRPr="00BE059B">
        <w:rPr>
          <w:rFonts w:ascii="Arial" w:eastAsia="Times New Roman" w:hAnsi="Arial" w:cs="Arial"/>
          <w:sz w:val="24"/>
          <w:szCs w:val="24"/>
          <w:lang w:eastAsia="es-MX"/>
        </w:rPr>
        <w:t xml:space="preserve"> una vueltecita y haga</w:t>
      </w:r>
      <w:r w:rsidR="00BB5EF5">
        <w:rPr>
          <w:rFonts w:ascii="Arial" w:eastAsia="Times New Roman" w:hAnsi="Arial" w:cs="Arial"/>
          <w:sz w:val="24"/>
          <w:szCs w:val="24"/>
          <w:lang w:eastAsia="es-MX"/>
        </w:rPr>
        <w:t>n</w:t>
      </w:r>
      <w:r w:rsidR="00BB5EF5" w:rsidRPr="00BE059B">
        <w:rPr>
          <w:rFonts w:ascii="Arial" w:eastAsia="Times New Roman" w:hAnsi="Arial" w:cs="Arial"/>
          <w:sz w:val="24"/>
          <w:szCs w:val="24"/>
          <w:lang w:eastAsia="es-MX"/>
        </w:rPr>
        <w:t xml:space="preserve"> lo posible por ilumin</w:t>
      </w:r>
      <w:r w:rsidR="00BB5EF5">
        <w:rPr>
          <w:rFonts w:ascii="Arial" w:eastAsia="Times New Roman" w:hAnsi="Arial" w:cs="Arial"/>
          <w:sz w:val="24"/>
          <w:szCs w:val="24"/>
          <w:lang w:eastAsia="es-MX"/>
        </w:rPr>
        <w:t>ar eso circuitos en la avenida Artesanos, en la colonia A</w:t>
      </w:r>
      <w:r w:rsidR="00BB5EF5" w:rsidRPr="00BE059B">
        <w:rPr>
          <w:rFonts w:ascii="Arial" w:eastAsia="Times New Roman" w:hAnsi="Arial" w:cs="Arial"/>
          <w:sz w:val="24"/>
          <w:szCs w:val="24"/>
          <w:lang w:eastAsia="es-MX"/>
        </w:rPr>
        <w:t>rtesanos y la calle</w:t>
      </w:r>
      <w:r w:rsidR="00BB5EF5">
        <w:rPr>
          <w:rFonts w:ascii="Arial" w:eastAsia="Times New Roman" w:hAnsi="Arial" w:cs="Arial"/>
          <w:sz w:val="24"/>
          <w:szCs w:val="24"/>
          <w:lang w:eastAsia="es-MX"/>
        </w:rPr>
        <w:t>, principalmente la</w:t>
      </w:r>
      <w:r w:rsidR="00BB5EF5" w:rsidRPr="00BE059B">
        <w:rPr>
          <w:rFonts w:ascii="Arial" w:eastAsia="Times New Roman" w:hAnsi="Arial" w:cs="Arial"/>
          <w:sz w:val="24"/>
          <w:szCs w:val="24"/>
          <w:lang w:eastAsia="es-MX"/>
        </w:rPr>
        <w:t xml:space="preserve"> Río Verde</w:t>
      </w:r>
      <w:r w:rsidR="00BB5EF5">
        <w:rPr>
          <w:rFonts w:ascii="Arial" w:eastAsia="Times New Roman" w:hAnsi="Arial" w:cs="Arial"/>
          <w:sz w:val="24"/>
          <w:szCs w:val="24"/>
          <w:lang w:eastAsia="es-MX"/>
        </w:rPr>
        <w:t xml:space="preserve"> en E</w:t>
      </w:r>
      <w:r w:rsidR="00BB5EF5" w:rsidRPr="00BE059B">
        <w:rPr>
          <w:rFonts w:ascii="Arial" w:eastAsia="Times New Roman" w:hAnsi="Arial" w:cs="Arial"/>
          <w:sz w:val="24"/>
          <w:szCs w:val="24"/>
          <w:lang w:eastAsia="es-MX"/>
        </w:rPr>
        <w:t xml:space="preserve">l </w:t>
      </w:r>
      <w:r w:rsidR="00BB5EF5">
        <w:rPr>
          <w:rFonts w:ascii="Arial" w:eastAsia="Times New Roman" w:hAnsi="Arial" w:cs="Arial"/>
          <w:sz w:val="24"/>
          <w:szCs w:val="24"/>
          <w:lang w:eastAsia="es-MX"/>
        </w:rPr>
        <w:t>V</w:t>
      </w:r>
      <w:r w:rsidR="00BB5EF5" w:rsidRPr="00BE059B">
        <w:rPr>
          <w:rFonts w:ascii="Arial" w:eastAsia="Times New Roman" w:hAnsi="Arial" w:cs="Arial"/>
          <w:sz w:val="24"/>
          <w:szCs w:val="24"/>
          <w:lang w:eastAsia="es-MX"/>
        </w:rPr>
        <w:t>ergel</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es</w:t>
      </w:r>
      <w:r w:rsidR="00BB5EF5">
        <w:rPr>
          <w:rFonts w:ascii="Arial" w:eastAsia="Times New Roman" w:hAnsi="Arial" w:cs="Arial"/>
          <w:sz w:val="24"/>
          <w:szCs w:val="24"/>
          <w:lang w:eastAsia="es-MX"/>
        </w:rPr>
        <w:t xml:space="preserve"> cuanto P</w:t>
      </w:r>
      <w:r w:rsidR="00BB5EF5" w:rsidRPr="00BE059B">
        <w:rPr>
          <w:rFonts w:ascii="Arial" w:eastAsia="Times New Roman" w:hAnsi="Arial" w:cs="Arial"/>
          <w:sz w:val="24"/>
          <w:szCs w:val="24"/>
          <w:lang w:eastAsia="es-MX"/>
        </w:rPr>
        <w:t>residenta</w:t>
      </w:r>
      <w:r w:rsidR="00BB5EF5">
        <w:rPr>
          <w:rFonts w:ascii="Arial" w:eastAsia="Times New Roman" w:hAnsi="Arial" w:cs="Arial"/>
          <w:sz w:val="24"/>
          <w:szCs w:val="24"/>
          <w:lang w:eastAsia="es-MX"/>
        </w:rPr>
        <w:t>.-------------------------------------------------------------------------------------------------------------------------------------------------------</w:t>
      </w:r>
      <w:r w:rsidR="00BB5EF5" w:rsidRPr="00534814">
        <w:rPr>
          <w:rFonts w:ascii="Arial" w:hAnsi="Arial" w:cs="Arial"/>
          <w:sz w:val="24"/>
          <w:szCs w:val="24"/>
        </w:rPr>
        <w:t xml:space="preserve"> </w:t>
      </w:r>
      <w:r w:rsidR="00BB5EF5">
        <w:rPr>
          <w:rFonts w:ascii="Arial" w:hAnsi="Arial" w:cs="Arial"/>
          <w:sz w:val="24"/>
          <w:szCs w:val="24"/>
        </w:rPr>
        <w:t>C</w:t>
      </w:r>
      <w:r w:rsidR="00BB5EF5" w:rsidRPr="00733E72">
        <w:rPr>
          <w:rFonts w:ascii="Arial" w:hAnsi="Arial" w:cs="Arial"/>
          <w:sz w:val="24"/>
          <w:szCs w:val="24"/>
        </w:rPr>
        <w:t>on la palabra la President</w:t>
      </w:r>
      <w:r w:rsidR="00BB5EF5">
        <w:rPr>
          <w:rFonts w:ascii="Arial" w:hAnsi="Arial" w:cs="Arial"/>
          <w:sz w:val="24"/>
          <w:szCs w:val="24"/>
        </w:rPr>
        <w:t>a</w:t>
      </w:r>
      <w:r w:rsidR="00BB5EF5" w:rsidRPr="00733E72">
        <w:rPr>
          <w:rFonts w:ascii="Arial" w:hAnsi="Arial" w:cs="Arial"/>
          <w:sz w:val="24"/>
          <w:szCs w:val="24"/>
        </w:rPr>
        <w:t xml:space="preserve"> Municipal, C. María Elena Limón García:</w:t>
      </w:r>
      <w:r w:rsidR="00BB5EF5">
        <w:rPr>
          <w:rFonts w:ascii="Arial" w:hAnsi="Arial" w:cs="Arial"/>
          <w:sz w:val="24"/>
          <w:szCs w:val="24"/>
        </w:rPr>
        <w:t xml:space="preserve"> Si</w:t>
      </w:r>
      <w:r w:rsidR="00BB5EF5">
        <w:rPr>
          <w:rFonts w:ascii="Arial" w:eastAsia="Times New Roman" w:hAnsi="Arial" w:cs="Arial"/>
          <w:sz w:val="24"/>
          <w:szCs w:val="24"/>
          <w:lang w:eastAsia="es-MX"/>
        </w:rPr>
        <w:t>, R</w:t>
      </w:r>
      <w:r w:rsidR="00BB5EF5" w:rsidRPr="00BE059B">
        <w:rPr>
          <w:rFonts w:ascii="Arial" w:eastAsia="Times New Roman" w:hAnsi="Arial" w:cs="Arial"/>
          <w:sz w:val="24"/>
          <w:szCs w:val="24"/>
          <w:lang w:eastAsia="es-MX"/>
        </w:rPr>
        <w:t>egidor</w:t>
      </w:r>
      <w:r w:rsidR="00BB5EF5">
        <w:rPr>
          <w:rFonts w:ascii="Arial" w:eastAsia="Times New Roman" w:hAnsi="Arial" w:cs="Arial"/>
          <w:sz w:val="24"/>
          <w:szCs w:val="24"/>
          <w:lang w:eastAsia="es-MX"/>
        </w:rPr>
        <w:t xml:space="preserve"> comentarle del tema de la D</w:t>
      </w:r>
      <w:r w:rsidR="00BB5EF5" w:rsidRPr="00BE059B">
        <w:rPr>
          <w:rFonts w:ascii="Arial" w:eastAsia="Times New Roman" w:hAnsi="Arial" w:cs="Arial"/>
          <w:sz w:val="24"/>
          <w:szCs w:val="24"/>
          <w:lang w:eastAsia="es-MX"/>
        </w:rPr>
        <w:t>uraznera</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perdón</w:t>
      </w:r>
      <w:r w:rsidR="00BB5EF5">
        <w:rPr>
          <w:rFonts w:ascii="Arial" w:eastAsia="Times New Roman" w:hAnsi="Arial" w:cs="Arial"/>
          <w:sz w:val="24"/>
          <w:szCs w:val="24"/>
          <w:lang w:eastAsia="es-MX"/>
        </w:rPr>
        <w:t>, de las L</w:t>
      </w:r>
      <w:r w:rsidR="00BB5EF5" w:rsidRPr="00BE059B">
        <w:rPr>
          <w:rFonts w:ascii="Arial" w:eastAsia="Times New Roman" w:hAnsi="Arial" w:cs="Arial"/>
          <w:sz w:val="24"/>
          <w:szCs w:val="24"/>
          <w:lang w:eastAsia="es-MX"/>
        </w:rPr>
        <w:t>iebres</w:t>
      </w:r>
      <w:r w:rsidR="00BB5EF5">
        <w:rPr>
          <w:rFonts w:ascii="Arial" w:eastAsia="Times New Roman" w:hAnsi="Arial" w:cs="Arial"/>
          <w:sz w:val="24"/>
          <w:szCs w:val="24"/>
          <w:lang w:eastAsia="es-MX"/>
        </w:rPr>
        <w:t>, de las L</w:t>
      </w:r>
      <w:r w:rsidR="00BB5EF5" w:rsidRPr="00BE059B">
        <w:rPr>
          <w:rFonts w:ascii="Arial" w:eastAsia="Times New Roman" w:hAnsi="Arial" w:cs="Arial"/>
          <w:sz w:val="24"/>
          <w:szCs w:val="24"/>
          <w:lang w:eastAsia="es-MX"/>
        </w:rPr>
        <w:t>iebres</w:t>
      </w:r>
      <w:r w:rsidR="00BB5EF5">
        <w:rPr>
          <w:rFonts w:ascii="Arial" w:eastAsia="Times New Roman" w:hAnsi="Arial" w:cs="Arial"/>
          <w:sz w:val="24"/>
          <w:szCs w:val="24"/>
          <w:lang w:eastAsia="es-MX"/>
        </w:rPr>
        <w:t>, q</w:t>
      </w:r>
      <w:r w:rsidR="00BB5EF5" w:rsidRPr="00BE059B">
        <w:rPr>
          <w:rFonts w:ascii="Arial" w:eastAsia="Times New Roman" w:hAnsi="Arial" w:cs="Arial"/>
          <w:sz w:val="24"/>
          <w:szCs w:val="24"/>
          <w:lang w:eastAsia="es-MX"/>
        </w:rPr>
        <w:t xml:space="preserve">ué es un proyecto que va a estar combinado </w:t>
      </w:r>
      <w:r w:rsidR="00BB5EF5">
        <w:rPr>
          <w:rFonts w:ascii="Arial" w:eastAsia="Times New Roman" w:hAnsi="Arial" w:cs="Arial"/>
          <w:sz w:val="24"/>
          <w:szCs w:val="24"/>
          <w:lang w:eastAsia="es-MX"/>
        </w:rPr>
        <w:t xml:space="preserve">para </w:t>
      </w:r>
      <w:r w:rsidR="00BB5EF5" w:rsidRPr="00BE059B">
        <w:rPr>
          <w:rFonts w:ascii="Arial" w:eastAsia="Times New Roman" w:hAnsi="Arial" w:cs="Arial"/>
          <w:sz w:val="24"/>
          <w:szCs w:val="24"/>
          <w:lang w:eastAsia="es-MX"/>
        </w:rPr>
        <w:t>poder hacerlo totalmente lineal ocupar</w:t>
      </w:r>
      <w:r w:rsidR="00BB5EF5">
        <w:rPr>
          <w:rFonts w:ascii="Arial" w:eastAsia="Times New Roman" w:hAnsi="Arial" w:cs="Arial"/>
          <w:sz w:val="24"/>
          <w:szCs w:val="24"/>
          <w:lang w:eastAsia="es-MX"/>
        </w:rPr>
        <w:t>ía</w:t>
      </w:r>
      <w:r w:rsidR="00BB5EF5" w:rsidRPr="00BE059B">
        <w:rPr>
          <w:rFonts w:ascii="Arial" w:eastAsia="Times New Roman" w:hAnsi="Arial" w:cs="Arial"/>
          <w:sz w:val="24"/>
          <w:szCs w:val="24"/>
          <w:lang w:eastAsia="es-MX"/>
        </w:rPr>
        <w:t>mos</w:t>
      </w:r>
      <w:r w:rsidR="00BB5EF5">
        <w:rPr>
          <w:rFonts w:ascii="Arial" w:eastAsia="Times New Roman" w:hAnsi="Arial" w:cs="Arial"/>
          <w:sz w:val="24"/>
          <w:szCs w:val="24"/>
          <w:lang w:eastAsia="es-MX"/>
        </w:rPr>
        <w:t xml:space="preserve"> </w:t>
      </w:r>
      <w:r w:rsidR="00BB5EF5" w:rsidRPr="00BE059B">
        <w:rPr>
          <w:rFonts w:ascii="Arial" w:eastAsia="Times New Roman" w:hAnsi="Arial" w:cs="Arial"/>
          <w:sz w:val="24"/>
          <w:szCs w:val="24"/>
          <w:lang w:eastAsia="es-MX"/>
        </w:rPr>
        <w:t>l</w:t>
      </w:r>
      <w:r w:rsidR="00BB5EF5">
        <w:rPr>
          <w:rFonts w:ascii="Arial" w:eastAsia="Times New Roman" w:hAnsi="Arial" w:cs="Arial"/>
          <w:sz w:val="24"/>
          <w:szCs w:val="24"/>
          <w:lang w:eastAsia="es-MX"/>
        </w:rPr>
        <w:t>o</w:t>
      </w:r>
      <w:r w:rsidR="00BB5EF5" w:rsidRPr="00BE059B">
        <w:rPr>
          <w:rFonts w:ascii="Arial" w:eastAsia="Times New Roman" w:hAnsi="Arial" w:cs="Arial"/>
          <w:sz w:val="24"/>
          <w:szCs w:val="24"/>
          <w:lang w:eastAsia="es-MX"/>
        </w:rPr>
        <w:t xml:space="preserve"> doble de presupuesto</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cosa que no tenemos</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por eso </w:t>
      </w:r>
      <w:r w:rsidR="00BB5EF5">
        <w:rPr>
          <w:rFonts w:ascii="Arial" w:eastAsia="Times New Roman" w:hAnsi="Arial" w:cs="Arial"/>
          <w:sz w:val="24"/>
          <w:szCs w:val="24"/>
          <w:lang w:eastAsia="es-MX"/>
        </w:rPr>
        <w:t xml:space="preserve">va a ser </w:t>
      </w:r>
      <w:r w:rsidR="00BB5EF5" w:rsidRPr="00BE059B">
        <w:rPr>
          <w:rFonts w:ascii="Arial" w:eastAsia="Times New Roman" w:hAnsi="Arial" w:cs="Arial"/>
          <w:sz w:val="24"/>
          <w:szCs w:val="24"/>
          <w:lang w:eastAsia="es-MX"/>
        </w:rPr>
        <w:t>un proyecto que es combinado</w:t>
      </w:r>
      <w:r w:rsidR="00BB5EF5">
        <w:rPr>
          <w:rFonts w:ascii="Arial" w:eastAsia="Times New Roman" w:hAnsi="Arial" w:cs="Arial"/>
          <w:sz w:val="24"/>
          <w:szCs w:val="24"/>
          <w:lang w:eastAsia="es-MX"/>
        </w:rPr>
        <w:t>, va a ser algunas partes oculto,</w:t>
      </w:r>
      <w:r w:rsidR="00BB5EF5" w:rsidRPr="00BE059B">
        <w:rPr>
          <w:rFonts w:ascii="Arial" w:eastAsia="Times New Roman" w:hAnsi="Arial" w:cs="Arial"/>
          <w:sz w:val="24"/>
          <w:szCs w:val="24"/>
          <w:lang w:eastAsia="es-MX"/>
        </w:rPr>
        <w:t xml:space="preserve"> en otras partes </w:t>
      </w:r>
      <w:r w:rsidR="00BB5EF5">
        <w:rPr>
          <w:rFonts w:ascii="Arial" w:eastAsia="Times New Roman" w:hAnsi="Arial" w:cs="Arial"/>
          <w:sz w:val="24"/>
          <w:szCs w:val="24"/>
          <w:lang w:eastAsia="es-MX"/>
        </w:rPr>
        <w:t xml:space="preserve">va a estar </w:t>
      </w:r>
      <w:r w:rsidR="00BB5EF5" w:rsidRPr="00BE059B">
        <w:rPr>
          <w:rFonts w:ascii="Arial" w:eastAsia="Times New Roman" w:hAnsi="Arial" w:cs="Arial"/>
          <w:sz w:val="24"/>
          <w:szCs w:val="24"/>
          <w:lang w:eastAsia="es-MX"/>
        </w:rPr>
        <w:t>saneado</w:t>
      </w:r>
      <w:r w:rsidR="00BB5EF5">
        <w:rPr>
          <w:rFonts w:ascii="Arial" w:eastAsia="Times New Roman" w:hAnsi="Arial" w:cs="Arial"/>
          <w:sz w:val="24"/>
          <w:szCs w:val="24"/>
          <w:lang w:eastAsia="es-MX"/>
        </w:rPr>
        <w:t xml:space="preserve"> y la obra termina aproximadamente a</w:t>
      </w:r>
      <w:r w:rsidR="00BB5EF5" w:rsidRPr="00BE059B">
        <w:rPr>
          <w:rFonts w:ascii="Arial" w:eastAsia="Times New Roman" w:hAnsi="Arial" w:cs="Arial"/>
          <w:sz w:val="24"/>
          <w:szCs w:val="24"/>
          <w:lang w:eastAsia="es-MX"/>
        </w:rPr>
        <w:t xml:space="preserve"> mediados de noviembre</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a inicios de diciembre</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es una obra muy grande</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w:t>
      </w:r>
      <w:r w:rsidR="00BB5EF5">
        <w:rPr>
          <w:rFonts w:ascii="Arial" w:eastAsia="Times New Roman" w:hAnsi="Arial" w:cs="Arial"/>
          <w:sz w:val="24"/>
          <w:szCs w:val="24"/>
          <w:lang w:eastAsia="es-MX"/>
        </w:rPr>
        <w:t xml:space="preserve">pero está contemplado que sea </w:t>
      </w:r>
      <w:r w:rsidR="00BB5EF5" w:rsidRPr="00BE059B">
        <w:rPr>
          <w:rFonts w:ascii="Arial" w:eastAsia="Times New Roman" w:hAnsi="Arial" w:cs="Arial"/>
          <w:sz w:val="24"/>
          <w:szCs w:val="24"/>
          <w:lang w:eastAsia="es-MX"/>
        </w:rPr>
        <w:t xml:space="preserve"> algunas partes</w:t>
      </w:r>
      <w:r w:rsidR="00BB5EF5">
        <w:rPr>
          <w:rFonts w:ascii="Arial" w:eastAsia="Times New Roman" w:hAnsi="Arial" w:cs="Arial"/>
          <w:sz w:val="24"/>
          <w:szCs w:val="24"/>
          <w:lang w:eastAsia="es-MX"/>
        </w:rPr>
        <w:t>, eh… algunas</w:t>
      </w:r>
      <w:r w:rsidR="00BB5EF5" w:rsidRPr="00BE059B">
        <w:rPr>
          <w:rFonts w:ascii="Arial" w:eastAsia="Times New Roman" w:hAnsi="Arial" w:cs="Arial"/>
          <w:sz w:val="24"/>
          <w:szCs w:val="24"/>
          <w:lang w:eastAsia="es-MX"/>
        </w:rPr>
        <w:t xml:space="preserve"> partes que sea entubado y algunas</w:t>
      </w:r>
      <w:r w:rsidR="00BB5EF5">
        <w:rPr>
          <w:rFonts w:ascii="Arial" w:eastAsia="Times New Roman" w:hAnsi="Arial" w:cs="Arial"/>
          <w:sz w:val="24"/>
          <w:szCs w:val="24"/>
          <w:lang w:eastAsia="es-MX"/>
        </w:rPr>
        <w:t>, la gran mayoría va a ser</w:t>
      </w:r>
      <w:r w:rsidR="00BB5EF5" w:rsidRPr="00BE059B">
        <w:rPr>
          <w:rFonts w:ascii="Arial" w:eastAsia="Times New Roman" w:hAnsi="Arial" w:cs="Arial"/>
          <w:sz w:val="24"/>
          <w:szCs w:val="24"/>
          <w:lang w:eastAsia="es-MX"/>
        </w:rPr>
        <w:t xml:space="preserve"> con áreas verdes y con el saneamiento que debe </w:t>
      </w:r>
      <w:r w:rsidR="00BB5EF5">
        <w:rPr>
          <w:rFonts w:ascii="Arial" w:eastAsia="Times New Roman" w:hAnsi="Arial" w:cs="Arial"/>
          <w:sz w:val="24"/>
          <w:szCs w:val="24"/>
          <w:lang w:eastAsia="es-MX"/>
        </w:rPr>
        <w:t xml:space="preserve">de </w:t>
      </w:r>
      <w:r w:rsidR="00BB5EF5" w:rsidRPr="00BE059B">
        <w:rPr>
          <w:rFonts w:ascii="Arial" w:eastAsia="Times New Roman" w:hAnsi="Arial" w:cs="Arial"/>
          <w:sz w:val="24"/>
          <w:szCs w:val="24"/>
          <w:lang w:eastAsia="es-MX"/>
        </w:rPr>
        <w:t>t</w:t>
      </w:r>
      <w:r w:rsidR="00BB5EF5">
        <w:rPr>
          <w:rFonts w:ascii="Arial" w:eastAsia="Times New Roman" w:hAnsi="Arial" w:cs="Arial"/>
          <w:sz w:val="24"/>
          <w:szCs w:val="24"/>
          <w:lang w:eastAsia="es-MX"/>
        </w:rPr>
        <w:t>ener esos arroyos que por años n</w:t>
      </w:r>
      <w:r w:rsidR="00BB5EF5" w:rsidRPr="00BE059B">
        <w:rPr>
          <w:rFonts w:ascii="Arial" w:eastAsia="Times New Roman" w:hAnsi="Arial" w:cs="Arial"/>
          <w:sz w:val="24"/>
          <w:szCs w:val="24"/>
          <w:lang w:eastAsia="es-MX"/>
        </w:rPr>
        <w:t>o</w:t>
      </w:r>
      <w:r w:rsidR="00BB5EF5">
        <w:rPr>
          <w:rFonts w:ascii="Arial" w:eastAsia="Times New Roman" w:hAnsi="Arial" w:cs="Arial"/>
          <w:sz w:val="24"/>
          <w:szCs w:val="24"/>
          <w:lang w:eastAsia="es-MX"/>
        </w:rPr>
        <w:t xml:space="preserve"> se le</w:t>
      </w:r>
      <w:r w:rsidR="00BB5EF5" w:rsidRPr="00BE059B">
        <w:rPr>
          <w:rFonts w:ascii="Arial" w:eastAsia="Times New Roman" w:hAnsi="Arial" w:cs="Arial"/>
          <w:sz w:val="24"/>
          <w:szCs w:val="24"/>
          <w:lang w:eastAsia="es-MX"/>
        </w:rPr>
        <w:t xml:space="preserve"> está dando </w:t>
      </w:r>
      <w:r w:rsidR="00BB5EF5">
        <w:rPr>
          <w:rFonts w:ascii="Arial" w:eastAsia="Times New Roman" w:hAnsi="Arial" w:cs="Arial"/>
          <w:sz w:val="24"/>
          <w:szCs w:val="24"/>
          <w:lang w:eastAsia="es-MX"/>
        </w:rPr>
        <w:t>el desa</w:t>
      </w:r>
      <w:r w:rsidR="00BB5EF5" w:rsidRPr="00DF77D5">
        <w:rPr>
          <w:rFonts w:ascii="Arial" w:eastAsia="Times New Roman" w:hAnsi="Arial" w:cs="Arial"/>
          <w:sz w:val="24"/>
          <w:szCs w:val="24"/>
          <w:lang w:eastAsia="es-MX"/>
        </w:rPr>
        <w:t>zolve</w:t>
      </w:r>
      <w:r w:rsidR="00BB5EF5" w:rsidRPr="00BE059B">
        <w:rPr>
          <w:rFonts w:ascii="Arial" w:eastAsia="Times New Roman" w:hAnsi="Arial" w:cs="Arial"/>
          <w:sz w:val="24"/>
          <w:szCs w:val="24"/>
          <w:lang w:eastAsia="es-MX"/>
        </w:rPr>
        <w:t xml:space="preserve"> que requieren</w:t>
      </w:r>
      <w:r w:rsidR="00BB5EF5">
        <w:rPr>
          <w:rFonts w:ascii="Arial" w:eastAsia="Times New Roman" w:hAnsi="Arial" w:cs="Arial"/>
          <w:sz w:val="24"/>
          <w:szCs w:val="24"/>
          <w:lang w:eastAsia="es-MX"/>
        </w:rPr>
        <w:t>, en lo de la Criollos y  D</w:t>
      </w:r>
      <w:r w:rsidR="00BB5EF5" w:rsidRPr="00BE059B">
        <w:rPr>
          <w:rFonts w:ascii="Arial" w:eastAsia="Times New Roman" w:hAnsi="Arial" w:cs="Arial"/>
          <w:sz w:val="24"/>
          <w:szCs w:val="24"/>
          <w:lang w:eastAsia="es-MX"/>
        </w:rPr>
        <w:t>uraznera</w:t>
      </w:r>
      <w:r w:rsidR="00BB5EF5">
        <w:rPr>
          <w:rFonts w:ascii="Arial" w:eastAsia="Times New Roman" w:hAnsi="Arial" w:cs="Arial"/>
          <w:sz w:val="24"/>
          <w:szCs w:val="24"/>
          <w:lang w:eastAsia="es-MX"/>
        </w:rPr>
        <w:t xml:space="preserve">, a mí me gustaría que nos, </w:t>
      </w:r>
      <w:r w:rsidR="00BB5EF5" w:rsidRPr="00BE059B">
        <w:rPr>
          <w:rFonts w:ascii="Arial" w:eastAsia="Times New Roman" w:hAnsi="Arial" w:cs="Arial"/>
          <w:sz w:val="24"/>
          <w:szCs w:val="24"/>
          <w:lang w:eastAsia="es-MX"/>
        </w:rPr>
        <w:t xml:space="preserve"> que le</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que tome </w:t>
      </w:r>
      <w:r w:rsidR="00BB5EF5">
        <w:rPr>
          <w:rFonts w:ascii="Arial" w:eastAsia="Times New Roman" w:hAnsi="Arial" w:cs="Arial"/>
          <w:sz w:val="24"/>
          <w:szCs w:val="24"/>
          <w:lang w:eastAsia="es-MX"/>
        </w:rPr>
        <w:t>datos el S</w:t>
      </w:r>
      <w:r w:rsidR="00BB5EF5" w:rsidRPr="00BE059B">
        <w:rPr>
          <w:rFonts w:ascii="Arial" w:eastAsia="Times New Roman" w:hAnsi="Arial" w:cs="Arial"/>
          <w:sz w:val="24"/>
          <w:szCs w:val="24"/>
          <w:lang w:eastAsia="es-MX"/>
        </w:rPr>
        <w:t>ecretario</w:t>
      </w:r>
      <w:r w:rsidR="00BB5EF5">
        <w:rPr>
          <w:rFonts w:ascii="Arial" w:eastAsia="Times New Roman" w:hAnsi="Arial" w:cs="Arial"/>
          <w:sz w:val="24"/>
          <w:szCs w:val="24"/>
          <w:lang w:eastAsia="es-MX"/>
        </w:rPr>
        <w:t>, que se comunique con U</w:t>
      </w:r>
      <w:r w:rsidR="00BB5EF5" w:rsidRPr="00BE059B">
        <w:rPr>
          <w:rFonts w:ascii="Arial" w:eastAsia="Times New Roman" w:hAnsi="Arial" w:cs="Arial"/>
          <w:sz w:val="24"/>
          <w:szCs w:val="24"/>
          <w:lang w:eastAsia="es-MX"/>
        </w:rPr>
        <w:t>sted para ver exactamente las calles e ir a ver</w:t>
      </w:r>
      <w:r w:rsidR="00BB5EF5">
        <w:rPr>
          <w:rFonts w:ascii="Arial" w:eastAsia="Times New Roman" w:hAnsi="Arial" w:cs="Arial"/>
          <w:sz w:val="24"/>
          <w:szCs w:val="24"/>
          <w:lang w:eastAsia="es-MX"/>
        </w:rPr>
        <w:t xml:space="preserve"> eh, cómo se encuentra</w:t>
      </w:r>
      <w:r w:rsidR="00BB5EF5" w:rsidRPr="00BE059B">
        <w:rPr>
          <w:rFonts w:ascii="Arial" w:eastAsia="Times New Roman" w:hAnsi="Arial" w:cs="Arial"/>
          <w:sz w:val="24"/>
          <w:szCs w:val="24"/>
          <w:lang w:eastAsia="es-MX"/>
        </w:rPr>
        <w:t xml:space="preserve"> y </w:t>
      </w:r>
      <w:r w:rsidR="00BB5EF5">
        <w:rPr>
          <w:rFonts w:ascii="Arial" w:eastAsia="Times New Roman" w:hAnsi="Arial" w:cs="Arial"/>
          <w:sz w:val="24"/>
          <w:szCs w:val="24"/>
          <w:lang w:eastAsia="es-MX"/>
        </w:rPr>
        <w:t>poder hacer un proyecto con el Director de Obra Pública; y lo de Artesanos y V</w:t>
      </w:r>
      <w:r w:rsidR="00BB5EF5" w:rsidRPr="00BE059B">
        <w:rPr>
          <w:rFonts w:ascii="Arial" w:eastAsia="Times New Roman" w:hAnsi="Arial" w:cs="Arial"/>
          <w:sz w:val="24"/>
          <w:szCs w:val="24"/>
          <w:lang w:eastAsia="es-MX"/>
        </w:rPr>
        <w:t>ergel</w:t>
      </w:r>
      <w:r w:rsidR="00BB5EF5">
        <w:rPr>
          <w:rFonts w:ascii="Arial" w:eastAsia="Times New Roman" w:hAnsi="Arial" w:cs="Arial"/>
          <w:sz w:val="24"/>
          <w:szCs w:val="24"/>
          <w:lang w:eastAsia="es-MX"/>
        </w:rPr>
        <w:t xml:space="preserve"> lo que c</w:t>
      </w:r>
      <w:r w:rsidR="00BB5EF5" w:rsidRPr="00BE059B">
        <w:rPr>
          <w:rFonts w:ascii="Arial" w:eastAsia="Times New Roman" w:hAnsi="Arial" w:cs="Arial"/>
          <w:sz w:val="24"/>
          <w:szCs w:val="24"/>
          <w:lang w:eastAsia="es-MX"/>
        </w:rPr>
        <w:t>omenta de las láminas</w:t>
      </w:r>
      <w:r w:rsidR="00BB5EF5">
        <w:rPr>
          <w:rFonts w:ascii="Arial" w:eastAsia="Times New Roman" w:hAnsi="Arial" w:cs="Arial"/>
          <w:sz w:val="24"/>
          <w:szCs w:val="24"/>
          <w:lang w:eastAsia="es-MX"/>
        </w:rPr>
        <w:t>,</w:t>
      </w:r>
      <w:r w:rsidR="00BB5EF5" w:rsidRPr="00BE059B">
        <w:rPr>
          <w:rFonts w:ascii="Arial" w:eastAsia="Times New Roman" w:hAnsi="Arial" w:cs="Arial"/>
          <w:sz w:val="24"/>
          <w:szCs w:val="24"/>
          <w:lang w:eastAsia="es-MX"/>
        </w:rPr>
        <w:t xml:space="preserve"> de las luminarias también podemos enviar mañana mismo </w:t>
      </w:r>
      <w:r w:rsidR="00BB5EF5">
        <w:rPr>
          <w:rFonts w:ascii="Arial" w:eastAsia="Times New Roman" w:hAnsi="Arial" w:cs="Arial"/>
          <w:sz w:val="24"/>
          <w:szCs w:val="24"/>
          <w:lang w:eastAsia="es-MX"/>
        </w:rPr>
        <w:t>a alguien para que verifique</w:t>
      </w:r>
      <w:r w:rsidR="00BB5EF5" w:rsidRPr="00BE059B">
        <w:rPr>
          <w:rFonts w:ascii="Arial" w:eastAsia="Times New Roman" w:hAnsi="Arial" w:cs="Arial"/>
          <w:sz w:val="24"/>
          <w:szCs w:val="24"/>
          <w:lang w:eastAsia="es-MX"/>
        </w:rPr>
        <w:t xml:space="preserve"> el estado </w:t>
      </w:r>
      <w:r w:rsidR="00BB5EF5">
        <w:rPr>
          <w:rFonts w:ascii="Arial" w:eastAsia="Times New Roman" w:hAnsi="Arial" w:cs="Arial"/>
          <w:sz w:val="24"/>
          <w:szCs w:val="24"/>
          <w:lang w:eastAsia="es-MX"/>
        </w:rPr>
        <w:t>en que se encuentra cada uno de la</w:t>
      </w:r>
      <w:r w:rsidR="00BB5EF5" w:rsidRPr="00BE059B">
        <w:rPr>
          <w:rFonts w:ascii="Arial" w:eastAsia="Times New Roman" w:hAnsi="Arial" w:cs="Arial"/>
          <w:sz w:val="24"/>
          <w:szCs w:val="24"/>
          <w:lang w:eastAsia="es-MX"/>
        </w:rPr>
        <w:t>s</w:t>
      </w:r>
      <w:r w:rsidR="00BB5EF5">
        <w:rPr>
          <w:rFonts w:ascii="Arial" w:eastAsia="Times New Roman" w:hAnsi="Arial" w:cs="Arial"/>
          <w:sz w:val="24"/>
          <w:szCs w:val="24"/>
          <w:lang w:eastAsia="es-MX"/>
        </w:rPr>
        <w:t>, de los</w:t>
      </w:r>
      <w:r w:rsidR="00BB5EF5" w:rsidRPr="00BE059B">
        <w:rPr>
          <w:rFonts w:ascii="Arial" w:eastAsia="Times New Roman" w:hAnsi="Arial" w:cs="Arial"/>
          <w:sz w:val="24"/>
          <w:szCs w:val="24"/>
          <w:lang w:eastAsia="es-MX"/>
        </w:rPr>
        <w:t xml:space="preserve"> temas que usted menciona</w:t>
      </w:r>
      <w:r w:rsidR="00BB5EF5">
        <w:rPr>
          <w:rFonts w:ascii="Arial" w:eastAsia="Times New Roman" w:hAnsi="Arial" w:cs="Arial"/>
          <w:sz w:val="24"/>
          <w:szCs w:val="24"/>
          <w:lang w:eastAsia="es-MX"/>
        </w:rPr>
        <w:t>.--------------------------------------------------------------------------------------------------------------------------------------------------------------------------------</w:t>
      </w:r>
      <w:r w:rsidR="00BB5EF5" w:rsidRPr="00ED2319">
        <w:rPr>
          <w:rFonts w:ascii="Arial" w:eastAsia="Times New Roman" w:hAnsi="Arial" w:cs="Arial"/>
          <w:sz w:val="24"/>
          <w:szCs w:val="24"/>
          <w:lang w:eastAsia="es-MX"/>
        </w:rPr>
        <w:t xml:space="preserve"> </w:t>
      </w:r>
      <w:r w:rsidR="00BB5EF5">
        <w:rPr>
          <w:rFonts w:ascii="Arial" w:eastAsia="Times New Roman" w:hAnsi="Arial" w:cs="Arial"/>
          <w:sz w:val="24"/>
          <w:szCs w:val="24"/>
          <w:lang w:eastAsia="es-MX"/>
        </w:rPr>
        <w:t xml:space="preserve">Habla el </w:t>
      </w:r>
      <w:r w:rsidR="00BB5EF5" w:rsidRPr="00733E72">
        <w:rPr>
          <w:rFonts w:ascii="Arial" w:eastAsia="Calibri" w:hAnsi="Arial" w:cs="Arial"/>
          <w:sz w:val="24"/>
          <w:szCs w:val="24"/>
        </w:rPr>
        <w:t>Regidor</w:t>
      </w:r>
      <w:r w:rsidR="00BB5EF5">
        <w:rPr>
          <w:rFonts w:ascii="Arial" w:eastAsia="Arial" w:hAnsi="Arial" w:cs="Arial"/>
          <w:sz w:val="24"/>
          <w:szCs w:val="24"/>
        </w:rPr>
        <w:t xml:space="preserve"> Oscar Vásquez Llamas:</w:t>
      </w:r>
      <w:r w:rsidR="00BB5EF5">
        <w:rPr>
          <w:rFonts w:ascii="Arial" w:eastAsia="Times New Roman" w:hAnsi="Arial" w:cs="Arial"/>
          <w:sz w:val="24"/>
          <w:szCs w:val="24"/>
          <w:lang w:eastAsia="es-MX"/>
        </w:rPr>
        <w:t xml:space="preserve"> G</w:t>
      </w:r>
      <w:r w:rsidR="00BB5EF5" w:rsidRPr="00BE059B">
        <w:rPr>
          <w:rFonts w:ascii="Arial" w:eastAsia="Times New Roman" w:hAnsi="Arial" w:cs="Arial"/>
          <w:sz w:val="24"/>
          <w:szCs w:val="24"/>
          <w:lang w:eastAsia="es-MX"/>
        </w:rPr>
        <w:t>racias</w:t>
      </w:r>
      <w:r w:rsidR="00BB5EF5">
        <w:rPr>
          <w:rFonts w:ascii="Arial" w:eastAsia="Times New Roman" w:hAnsi="Arial" w:cs="Arial"/>
          <w:sz w:val="24"/>
          <w:szCs w:val="24"/>
          <w:lang w:eastAsia="es-MX"/>
        </w:rPr>
        <w:t>.-----------------------------------------------------------------------------------------------------------------------------------</w:t>
      </w:r>
      <w:r w:rsidR="00BB5EF5" w:rsidRPr="00ED2319">
        <w:rPr>
          <w:rFonts w:ascii="Arial" w:hAnsi="Arial" w:cs="Arial"/>
          <w:sz w:val="24"/>
          <w:szCs w:val="24"/>
        </w:rPr>
        <w:t xml:space="preserve"> </w:t>
      </w:r>
      <w:r w:rsidR="00BB5EF5">
        <w:rPr>
          <w:rFonts w:ascii="Arial" w:hAnsi="Arial" w:cs="Arial"/>
          <w:sz w:val="24"/>
          <w:szCs w:val="24"/>
        </w:rPr>
        <w:t>C</w:t>
      </w:r>
      <w:r w:rsidR="00BB5EF5" w:rsidRPr="00733E72">
        <w:rPr>
          <w:rFonts w:ascii="Arial" w:hAnsi="Arial" w:cs="Arial"/>
          <w:sz w:val="24"/>
          <w:szCs w:val="24"/>
        </w:rPr>
        <w:t>on la palabra la President</w:t>
      </w:r>
      <w:r w:rsidR="00BB5EF5">
        <w:rPr>
          <w:rFonts w:ascii="Arial" w:hAnsi="Arial" w:cs="Arial"/>
          <w:sz w:val="24"/>
          <w:szCs w:val="24"/>
        </w:rPr>
        <w:t>a</w:t>
      </w:r>
      <w:r w:rsidR="00BB5EF5" w:rsidRPr="00733E72">
        <w:rPr>
          <w:rFonts w:ascii="Arial" w:hAnsi="Arial" w:cs="Arial"/>
          <w:sz w:val="24"/>
          <w:szCs w:val="24"/>
        </w:rPr>
        <w:t xml:space="preserve"> Municipal, C. María Elena Limón García:</w:t>
      </w:r>
      <w:r w:rsidR="00BB5EF5">
        <w:rPr>
          <w:rFonts w:ascii="Arial" w:hAnsi="Arial" w:cs="Arial"/>
          <w:sz w:val="24"/>
          <w:szCs w:val="24"/>
        </w:rPr>
        <w:t xml:space="preserve"> Eh, </w:t>
      </w:r>
      <w:r w:rsidR="00BB5EF5">
        <w:rPr>
          <w:rFonts w:ascii="Arial" w:eastAsia="Times New Roman" w:hAnsi="Arial" w:cs="Arial"/>
          <w:sz w:val="24"/>
          <w:szCs w:val="24"/>
          <w:lang w:eastAsia="es-MX"/>
        </w:rPr>
        <w:t xml:space="preserve"> damos el uso de la voz a la r</w:t>
      </w:r>
      <w:r w:rsidR="00BB5EF5" w:rsidRPr="00BE059B">
        <w:rPr>
          <w:rFonts w:ascii="Arial" w:eastAsia="Times New Roman" w:hAnsi="Arial" w:cs="Arial"/>
          <w:sz w:val="24"/>
          <w:szCs w:val="24"/>
          <w:lang w:eastAsia="es-MX"/>
        </w:rPr>
        <w:t>egidora Daniela</w:t>
      </w:r>
      <w:r w:rsidR="00BB5EF5">
        <w:rPr>
          <w:rFonts w:ascii="Arial" w:eastAsia="Times New Roman" w:hAnsi="Arial" w:cs="Arial"/>
          <w:sz w:val="24"/>
          <w:szCs w:val="24"/>
          <w:lang w:eastAsia="es-MX"/>
        </w:rPr>
        <w:t>, ah, Silbia.--------------------------------------------------------------------------------------------------------------------------</w:t>
      </w:r>
      <w:r w:rsidR="00BB5EF5" w:rsidRPr="00E073ED">
        <w:rPr>
          <w:rFonts w:ascii="Arial" w:hAnsi="Arial" w:cs="Arial"/>
          <w:sz w:val="24"/>
          <w:szCs w:val="24"/>
        </w:rPr>
        <w:t>En uso de la voz el Secretario del Ayuntamiento, Lic. Salvador Ruíz Ayala:</w:t>
      </w:r>
      <w:r w:rsidR="00BB5EF5">
        <w:rPr>
          <w:rFonts w:ascii="Arial" w:hAnsi="Arial" w:cs="Arial"/>
          <w:sz w:val="24"/>
          <w:szCs w:val="24"/>
        </w:rPr>
        <w:t xml:space="preserve"> No, Daniela.</w:t>
      </w:r>
      <w:r w:rsidR="00BB5EF5">
        <w:rPr>
          <w:rFonts w:ascii="Arial" w:eastAsia="Times New Roman" w:hAnsi="Arial" w:cs="Arial"/>
          <w:sz w:val="24"/>
          <w:szCs w:val="24"/>
          <w:lang w:eastAsia="es-MX"/>
        </w:rPr>
        <w:t>-------------------------------------------------------------------------------------------------------------------------------------------------------------------------------------</w:t>
      </w:r>
      <w:r w:rsidR="00BB5EF5" w:rsidRPr="00996A9D">
        <w:rPr>
          <w:rFonts w:ascii="Arial" w:hAnsi="Arial" w:cs="Arial"/>
          <w:sz w:val="24"/>
          <w:szCs w:val="24"/>
        </w:rPr>
        <w:t xml:space="preserve"> </w:t>
      </w:r>
      <w:r w:rsidR="00BB5EF5">
        <w:rPr>
          <w:rFonts w:ascii="Arial" w:hAnsi="Arial" w:cs="Arial"/>
          <w:sz w:val="24"/>
          <w:szCs w:val="24"/>
        </w:rPr>
        <w:t>C</w:t>
      </w:r>
      <w:r w:rsidR="00BB5EF5" w:rsidRPr="00733E72">
        <w:rPr>
          <w:rFonts w:ascii="Arial" w:hAnsi="Arial" w:cs="Arial"/>
          <w:sz w:val="24"/>
          <w:szCs w:val="24"/>
        </w:rPr>
        <w:t>on la palabra la President</w:t>
      </w:r>
      <w:r w:rsidR="00BB5EF5">
        <w:rPr>
          <w:rFonts w:ascii="Arial" w:hAnsi="Arial" w:cs="Arial"/>
          <w:sz w:val="24"/>
          <w:szCs w:val="24"/>
        </w:rPr>
        <w:t>a</w:t>
      </w:r>
      <w:r w:rsidR="00BB5EF5" w:rsidRPr="00733E72">
        <w:rPr>
          <w:rFonts w:ascii="Arial" w:hAnsi="Arial" w:cs="Arial"/>
          <w:sz w:val="24"/>
          <w:szCs w:val="24"/>
        </w:rPr>
        <w:t xml:space="preserve"> Municipal, C. María Elena Limón García:</w:t>
      </w:r>
      <w:r w:rsidR="00BB5EF5">
        <w:rPr>
          <w:rFonts w:ascii="Arial" w:hAnsi="Arial" w:cs="Arial"/>
          <w:sz w:val="24"/>
          <w:szCs w:val="24"/>
        </w:rPr>
        <w:t xml:space="preserve"> Si, ya.--------------------------------------------------------------------------------------------------------------------------------------------------------------------------------------------------Habla la r</w:t>
      </w:r>
      <w:r w:rsidR="00BB5EF5" w:rsidRPr="00733E72">
        <w:rPr>
          <w:rFonts w:ascii="Arial" w:eastAsia="Calibri" w:hAnsi="Arial" w:cs="Arial"/>
          <w:sz w:val="24"/>
          <w:szCs w:val="24"/>
        </w:rPr>
        <w:t>egidora</w:t>
      </w:r>
      <w:r w:rsidR="00BB5EF5" w:rsidRPr="00733E72">
        <w:rPr>
          <w:rFonts w:ascii="Arial" w:eastAsia="Arial" w:hAnsi="Arial" w:cs="Arial"/>
          <w:sz w:val="24"/>
          <w:szCs w:val="24"/>
        </w:rPr>
        <w:t xml:space="preserve"> D</w:t>
      </w:r>
      <w:r w:rsidR="00BB5EF5">
        <w:rPr>
          <w:rFonts w:ascii="Arial" w:eastAsia="Arial" w:hAnsi="Arial" w:cs="Arial"/>
          <w:sz w:val="24"/>
          <w:szCs w:val="24"/>
        </w:rPr>
        <w:t>aniela Elizabeth Chávez Estrada: Bueno, me gustaría preguntar sobre</w:t>
      </w:r>
      <w:r w:rsidR="00BB5EF5" w:rsidRPr="00996A9D">
        <w:rPr>
          <w:rFonts w:ascii="Arial" w:eastAsia="Arial" w:hAnsi="Arial" w:cs="Arial"/>
          <w:sz w:val="24"/>
          <w:szCs w:val="24"/>
        </w:rPr>
        <w:t xml:space="preserve"> el seguimiento</w:t>
      </w:r>
      <w:r w:rsidR="00BB5EF5">
        <w:rPr>
          <w:rFonts w:ascii="Arial" w:eastAsia="Arial" w:hAnsi="Arial" w:cs="Arial"/>
          <w:sz w:val="24"/>
          <w:szCs w:val="24"/>
        </w:rPr>
        <w:t xml:space="preserve"> que se le ha dado al oficio de SEMADET DGPGA/DEIA/084/0473/2015 con fecha 26 de enero </w:t>
      </w:r>
      <w:r w:rsidR="00BB5EF5" w:rsidRPr="00996A9D">
        <w:rPr>
          <w:rFonts w:ascii="Arial" w:eastAsia="Arial" w:hAnsi="Arial" w:cs="Arial"/>
          <w:sz w:val="24"/>
          <w:szCs w:val="24"/>
        </w:rPr>
        <w:t>2015</w:t>
      </w:r>
      <w:r w:rsidR="00BB5EF5">
        <w:rPr>
          <w:rFonts w:ascii="Arial" w:eastAsia="Arial" w:hAnsi="Arial" w:cs="Arial"/>
          <w:sz w:val="24"/>
          <w:szCs w:val="24"/>
        </w:rPr>
        <w:t>,</w:t>
      </w:r>
      <w:r w:rsidR="00BB5EF5" w:rsidRPr="00996A9D">
        <w:rPr>
          <w:rFonts w:ascii="Arial" w:eastAsia="Arial" w:hAnsi="Arial" w:cs="Arial"/>
          <w:sz w:val="24"/>
          <w:szCs w:val="24"/>
        </w:rPr>
        <w:t xml:space="preserve"> en dón</w:t>
      </w:r>
      <w:r w:rsidR="00BB5EF5">
        <w:rPr>
          <w:rFonts w:ascii="Arial" w:eastAsia="Arial" w:hAnsi="Arial" w:cs="Arial"/>
          <w:sz w:val="24"/>
          <w:szCs w:val="24"/>
        </w:rPr>
        <w:t xml:space="preserve">de se emitió la modificación </w:t>
      </w:r>
      <w:r w:rsidR="00BB5EF5" w:rsidRPr="00996A9D">
        <w:rPr>
          <w:rFonts w:ascii="Arial" w:eastAsia="Arial" w:hAnsi="Arial" w:cs="Arial"/>
          <w:sz w:val="24"/>
          <w:szCs w:val="24"/>
        </w:rPr>
        <w:t>de autorización condicionada para llevar a cabo el proyecto</w:t>
      </w:r>
      <w:r w:rsidR="00BB5EF5">
        <w:rPr>
          <w:rFonts w:ascii="Arial" w:eastAsia="Arial" w:hAnsi="Arial" w:cs="Arial"/>
          <w:sz w:val="24"/>
          <w:szCs w:val="24"/>
        </w:rPr>
        <w:t xml:space="preserve"> de restauración ambiental del H</w:t>
      </w:r>
      <w:r w:rsidR="00BB5EF5" w:rsidRPr="00996A9D">
        <w:rPr>
          <w:rFonts w:ascii="Arial" w:eastAsia="Arial" w:hAnsi="Arial" w:cs="Arial"/>
          <w:sz w:val="24"/>
          <w:szCs w:val="24"/>
        </w:rPr>
        <w:t>oyanco</w:t>
      </w:r>
      <w:r w:rsidR="00BB5EF5">
        <w:rPr>
          <w:rFonts w:ascii="Arial" w:eastAsia="Arial" w:hAnsi="Arial" w:cs="Arial"/>
          <w:sz w:val="24"/>
          <w:szCs w:val="24"/>
        </w:rPr>
        <w:t>,</w:t>
      </w:r>
      <w:r w:rsidR="00BB5EF5" w:rsidRPr="00996A9D">
        <w:rPr>
          <w:rFonts w:ascii="Arial" w:eastAsia="Arial" w:hAnsi="Arial" w:cs="Arial"/>
          <w:sz w:val="24"/>
          <w:szCs w:val="24"/>
        </w:rPr>
        <w:t xml:space="preserve"> así como la creación de un parque temático ya qué bueno</w:t>
      </w:r>
      <w:r w:rsidR="00BB5EF5">
        <w:rPr>
          <w:rFonts w:ascii="Arial" w:eastAsia="Arial" w:hAnsi="Arial" w:cs="Arial"/>
          <w:sz w:val="24"/>
          <w:szCs w:val="24"/>
        </w:rPr>
        <w:t>,</w:t>
      </w:r>
      <w:r w:rsidR="00BB5EF5" w:rsidRPr="00996A9D">
        <w:rPr>
          <w:rFonts w:ascii="Arial" w:eastAsia="Arial" w:hAnsi="Arial" w:cs="Arial"/>
          <w:sz w:val="24"/>
          <w:szCs w:val="24"/>
        </w:rPr>
        <w:t xml:space="preserve"> pues </w:t>
      </w:r>
      <w:r w:rsidR="00BB5EF5">
        <w:rPr>
          <w:rFonts w:ascii="Arial" w:eastAsia="Arial" w:hAnsi="Arial" w:cs="Arial"/>
          <w:sz w:val="24"/>
          <w:szCs w:val="24"/>
        </w:rPr>
        <w:t xml:space="preserve">eh… saber </w:t>
      </w:r>
      <w:r w:rsidR="00BB5EF5" w:rsidRPr="00996A9D">
        <w:rPr>
          <w:rFonts w:ascii="Arial" w:eastAsia="Arial" w:hAnsi="Arial" w:cs="Arial"/>
          <w:sz w:val="24"/>
          <w:szCs w:val="24"/>
        </w:rPr>
        <w:t>qué ha pasado en ese sentido y también solicitar en la medida de lo posible</w:t>
      </w:r>
      <w:r w:rsidR="00BB5EF5">
        <w:rPr>
          <w:rFonts w:ascii="Arial" w:eastAsia="Arial" w:hAnsi="Arial" w:cs="Arial"/>
          <w:sz w:val="24"/>
          <w:szCs w:val="24"/>
        </w:rPr>
        <w:t xml:space="preserve"> se</w:t>
      </w:r>
      <w:r w:rsidR="00BB5EF5" w:rsidRPr="00996A9D">
        <w:rPr>
          <w:rFonts w:ascii="Arial" w:eastAsia="Arial" w:hAnsi="Arial" w:cs="Arial"/>
          <w:sz w:val="24"/>
          <w:szCs w:val="24"/>
        </w:rPr>
        <w:t xml:space="preserve"> instruya</w:t>
      </w:r>
      <w:r w:rsidR="00BB5EF5">
        <w:rPr>
          <w:rFonts w:ascii="Arial" w:eastAsia="Arial" w:hAnsi="Arial" w:cs="Arial"/>
          <w:sz w:val="24"/>
          <w:szCs w:val="24"/>
        </w:rPr>
        <w:t xml:space="preserve"> a Parques y J</w:t>
      </w:r>
      <w:r w:rsidR="00BB5EF5" w:rsidRPr="00996A9D">
        <w:rPr>
          <w:rFonts w:ascii="Arial" w:eastAsia="Arial" w:hAnsi="Arial" w:cs="Arial"/>
          <w:sz w:val="24"/>
          <w:szCs w:val="24"/>
        </w:rPr>
        <w:t>ardines para en la medida de las posibilidades hay</w:t>
      </w:r>
      <w:r w:rsidR="00BB5EF5">
        <w:rPr>
          <w:rFonts w:ascii="Arial" w:eastAsia="Arial" w:hAnsi="Arial" w:cs="Arial"/>
          <w:sz w:val="24"/>
          <w:szCs w:val="24"/>
        </w:rPr>
        <w:t>a</w:t>
      </w:r>
      <w:r w:rsidR="00BB5EF5" w:rsidRPr="00996A9D">
        <w:rPr>
          <w:rFonts w:ascii="Arial" w:eastAsia="Arial" w:hAnsi="Arial" w:cs="Arial"/>
          <w:sz w:val="24"/>
          <w:szCs w:val="24"/>
        </w:rPr>
        <w:t xml:space="preserve"> alternativas para disminuir el uso de bolsas </w:t>
      </w:r>
      <w:r w:rsidR="00BB5EF5">
        <w:rPr>
          <w:rFonts w:ascii="Arial" w:eastAsia="Arial" w:hAnsi="Arial" w:cs="Arial"/>
          <w:sz w:val="24"/>
          <w:szCs w:val="24"/>
        </w:rPr>
        <w:t>plásticas para recolectar residuos en las</w:t>
      </w:r>
      <w:r w:rsidR="00BB5EF5" w:rsidRPr="00996A9D">
        <w:rPr>
          <w:rFonts w:ascii="Arial" w:eastAsia="Arial" w:hAnsi="Arial" w:cs="Arial"/>
          <w:sz w:val="24"/>
          <w:szCs w:val="24"/>
        </w:rPr>
        <w:t xml:space="preserve"> poda</w:t>
      </w:r>
      <w:r w:rsidR="00BB5EF5">
        <w:rPr>
          <w:rFonts w:ascii="Arial" w:eastAsia="Arial" w:hAnsi="Arial" w:cs="Arial"/>
          <w:sz w:val="24"/>
          <w:szCs w:val="24"/>
        </w:rPr>
        <w:t>s</w:t>
      </w:r>
      <w:r w:rsidR="00BB5EF5" w:rsidRPr="00996A9D">
        <w:rPr>
          <w:rFonts w:ascii="Arial" w:eastAsia="Arial" w:hAnsi="Arial" w:cs="Arial"/>
          <w:sz w:val="24"/>
          <w:szCs w:val="24"/>
        </w:rPr>
        <w:t xml:space="preserve"> de áreas verdes</w:t>
      </w:r>
      <w:r w:rsidR="00BB5EF5">
        <w:rPr>
          <w:rFonts w:ascii="Arial" w:eastAsia="Arial" w:hAnsi="Arial" w:cs="Arial"/>
          <w:sz w:val="24"/>
          <w:szCs w:val="24"/>
        </w:rPr>
        <w:t xml:space="preserve">, </w:t>
      </w:r>
      <w:r w:rsidR="00BB5EF5" w:rsidRPr="00996A9D">
        <w:rPr>
          <w:rFonts w:ascii="Arial" w:eastAsia="Arial" w:hAnsi="Arial" w:cs="Arial"/>
          <w:sz w:val="24"/>
          <w:szCs w:val="24"/>
        </w:rPr>
        <w:t>pueden ser no sé</w:t>
      </w:r>
      <w:r w:rsidR="00BB5EF5">
        <w:rPr>
          <w:rFonts w:ascii="Arial" w:eastAsia="Arial" w:hAnsi="Arial" w:cs="Arial"/>
          <w:sz w:val="24"/>
          <w:szCs w:val="24"/>
        </w:rPr>
        <w:t>,</w:t>
      </w:r>
      <w:r w:rsidR="00BB5EF5" w:rsidRPr="00996A9D">
        <w:rPr>
          <w:rFonts w:ascii="Arial" w:eastAsia="Arial" w:hAnsi="Arial" w:cs="Arial"/>
          <w:sz w:val="24"/>
          <w:szCs w:val="24"/>
        </w:rPr>
        <w:t xml:space="preserve"> por algunas ideas </w:t>
      </w:r>
      <w:r w:rsidR="00BB5EF5">
        <w:rPr>
          <w:rFonts w:ascii="Arial" w:eastAsia="Arial" w:hAnsi="Arial" w:cs="Arial"/>
          <w:sz w:val="24"/>
          <w:szCs w:val="24"/>
        </w:rPr>
        <w:t xml:space="preserve">canastillas </w:t>
      </w:r>
      <w:r w:rsidR="00BB5EF5" w:rsidRPr="00996A9D">
        <w:rPr>
          <w:rFonts w:ascii="Arial" w:eastAsia="Arial" w:hAnsi="Arial" w:cs="Arial"/>
          <w:sz w:val="24"/>
          <w:szCs w:val="24"/>
        </w:rPr>
        <w:t xml:space="preserve">o alguna otra herramienta que cumpla con </w:t>
      </w:r>
      <w:r w:rsidR="00BB5EF5">
        <w:rPr>
          <w:rFonts w:ascii="Arial" w:eastAsia="Arial" w:hAnsi="Arial" w:cs="Arial"/>
          <w:sz w:val="24"/>
          <w:szCs w:val="24"/>
        </w:rPr>
        <w:t>dicho fin, es cuánto.------------------------------------------------------------------------------------------------------------------------------</w:t>
      </w:r>
      <w:r w:rsidR="00BB5EF5">
        <w:rPr>
          <w:rFonts w:ascii="Arial" w:hAnsi="Arial" w:cs="Arial"/>
          <w:sz w:val="24"/>
          <w:szCs w:val="24"/>
        </w:rPr>
        <w:t>C</w:t>
      </w:r>
      <w:r w:rsidR="00BB5EF5" w:rsidRPr="00733E72">
        <w:rPr>
          <w:rFonts w:ascii="Arial" w:hAnsi="Arial" w:cs="Arial"/>
          <w:sz w:val="24"/>
          <w:szCs w:val="24"/>
        </w:rPr>
        <w:t>on la palabra la President</w:t>
      </w:r>
      <w:r w:rsidR="00BB5EF5">
        <w:rPr>
          <w:rFonts w:ascii="Arial" w:hAnsi="Arial" w:cs="Arial"/>
          <w:sz w:val="24"/>
          <w:szCs w:val="24"/>
        </w:rPr>
        <w:t>a</w:t>
      </w:r>
      <w:r w:rsidR="00BB5EF5" w:rsidRPr="00733E72">
        <w:rPr>
          <w:rFonts w:ascii="Arial" w:hAnsi="Arial" w:cs="Arial"/>
          <w:sz w:val="24"/>
          <w:szCs w:val="24"/>
        </w:rPr>
        <w:t xml:space="preserve"> Municipal, C. María Elena Limón García:</w:t>
      </w:r>
      <w:r w:rsidR="00BB5EF5">
        <w:rPr>
          <w:rFonts w:ascii="Arial" w:hAnsi="Arial" w:cs="Arial"/>
          <w:sz w:val="24"/>
          <w:szCs w:val="24"/>
        </w:rPr>
        <w:t xml:space="preserve"> </w:t>
      </w:r>
      <w:r w:rsidR="00BB5EF5">
        <w:rPr>
          <w:rFonts w:ascii="Arial" w:eastAsia="Arial" w:hAnsi="Arial" w:cs="Arial"/>
          <w:sz w:val="24"/>
          <w:szCs w:val="24"/>
        </w:rPr>
        <w:t>S</w:t>
      </w:r>
      <w:r w:rsidR="00BB5EF5" w:rsidRPr="00996A9D">
        <w:rPr>
          <w:rFonts w:ascii="Arial" w:eastAsia="Arial" w:hAnsi="Arial" w:cs="Arial"/>
          <w:sz w:val="24"/>
          <w:szCs w:val="24"/>
        </w:rPr>
        <w:t>í</w:t>
      </w:r>
      <w:r w:rsidR="00BB5EF5">
        <w:rPr>
          <w:rFonts w:ascii="Arial" w:eastAsia="Arial" w:hAnsi="Arial" w:cs="Arial"/>
          <w:sz w:val="24"/>
          <w:szCs w:val="24"/>
        </w:rPr>
        <w:t>, instruyó al S</w:t>
      </w:r>
      <w:r w:rsidR="00BB5EF5" w:rsidRPr="00996A9D">
        <w:rPr>
          <w:rFonts w:ascii="Arial" w:eastAsia="Arial" w:hAnsi="Arial" w:cs="Arial"/>
          <w:sz w:val="24"/>
          <w:szCs w:val="24"/>
        </w:rPr>
        <w:t xml:space="preserve">ecretario para que le dé la información que </w:t>
      </w:r>
      <w:r w:rsidR="00BB5EF5">
        <w:rPr>
          <w:rFonts w:ascii="Arial" w:eastAsia="Arial" w:hAnsi="Arial" w:cs="Arial"/>
          <w:sz w:val="24"/>
          <w:szCs w:val="24"/>
        </w:rPr>
        <w:t xml:space="preserve">hemos </w:t>
      </w:r>
      <w:r w:rsidR="00BB5EF5" w:rsidRPr="00996A9D">
        <w:rPr>
          <w:rFonts w:ascii="Arial" w:eastAsia="Arial" w:hAnsi="Arial" w:cs="Arial"/>
          <w:sz w:val="24"/>
          <w:szCs w:val="24"/>
        </w:rPr>
        <w:t xml:space="preserve">efectuado de esa fecha al día </w:t>
      </w:r>
      <w:r w:rsidR="00BB5EF5">
        <w:rPr>
          <w:rFonts w:ascii="Arial" w:eastAsia="Arial" w:hAnsi="Arial" w:cs="Arial"/>
          <w:sz w:val="24"/>
          <w:szCs w:val="24"/>
        </w:rPr>
        <w:t xml:space="preserve"> hoy, para que le haga llegar</w:t>
      </w:r>
      <w:r w:rsidR="00BB5EF5" w:rsidRPr="00996A9D">
        <w:rPr>
          <w:rFonts w:ascii="Arial" w:eastAsia="Arial" w:hAnsi="Arial" w:cs="Arial"/>
          <w:sz w:val="24"/>
          <w:szCs w:val="24"/>
        </w:rPr>
        <w:t xml:space="preserve"> </w:t>
      </w:r>
      <w:r w:rsidR="00BB5EF5">
        <w:rPr>
          <w:rFonts w:ascii="Arial" w:eastAsia="Arial" w:hAnsi="Arial" w:cs="Arial"/>
          <w:sz w:val="24"/>
          <w:szCs w:val="24"/>
        </w:rPr>
        <w:t>a la r</w:t>
      </w:r>
      <w:r w:rsidR="00BB5EF5" w:rsidRPr="00996A9D">
        <w:rPr>
          <w:rFonts w:ascii="Arial" w:eastAsia="Arial" w:hAnsi="Arial" w:cs="Arial"/>
          <w:sz w:val="24"/>
          <w:szCs w:val="24"/>
        </w:rPr>
        <w:t>egidora toda la información que tenemos al respecto</w:t>
      </w:r>
      <w:r w:rsidR="00BB5EF5">
        <w:rPr>
          <w:rFonts w:ascii="Arial" w:eastAsia="Arial" w:hAnsi="Arial" w:cs="Arial"/>
          <w:sz w:val="24"/>
          <w:szCs w:val="24"/>
        </w:rPr>
        <w:t>, eh… cedemos el uso de la voz al r</w:t>
      </w:r>
      <w:r w:rsidR="00BB5EF5" w:rsidRPr="00996A9D">
        <w:rPr>
          <w:rFonts w:ascii="Arial" w:eastAsia="Arial" w:hAnsi="Arial" w:cs="Arial"/>
          <w:sz w:val="24"/>
          <w:szCs w:val="24"/>
        </w:rPr>
        <w:t>egidor Maldonado</w:t>
      </w:r>
      <w:r w:rsidR="00BB5EF5">
        <w:rPr>
          <w:rFonts w:ascii="Arial" w:eastAsia="Arial" w:hAnsi="Arial" w:cs="Arial"/>
          <w:sz w:val="24"/>
          <w:szCs w:val="24"/>
        </w:rPr>
        <w:t>,</w:t>
      </w:r>
      <w:r w:rsidR="00BB5EF5" w:rsidRPr="00996A9D">
        <w:rPr>
          <w:rFonts w:ascii="Arial" w:eastAsia="Arial" w:hAnsi="Arial" w:cs="Arial"/>
          <w:sz w:val="24"/>
          <w:szCs w:val="24"/>
        </w:rPr>
        <w:t xml:space="preserve"> </w:t>
      </w:r>
      <w:r w:rsidR="00BB5EF5">
        <w:rPr>
          <w:rFonts w:ascii="Arial" w:eastAsia="Arial" w:hAnsi="Arial" w:cs="Arial"/>
          <w:sz w:val="24"/>
          <w:szCs w:val="24"/>
        </w:rPr>
        <w:t>¿R</w:t>
      </w:r>
      <w:r w:rsidR="00BB5EF5" w:rsidRPr="00996A9D">
        <w:rPr>
          <w:rFonts w:ascii="Arial" w:eastAsia="Arial" w:hAnsi="Arial" w:cs="Arial"/>
          <w:sz w:val="24"/>
          <w:szCs w:val="24"/>
        </w:rPr>
        <w:t>egidor</w:t>
      </w:r>
      <w:r w:rsidR="00BB5EF5">
        <w:rPr>
          <w:rFonts w:ascii="Arial" w:eastAsia="Arial" w:hAnsi="Arial" w:cs="Arial"/>
          <w:sz w:val="24"/>
          <w:szCs w:val="24"/>
        </w:rPr>
        <w:t>?, R</w:t>
      </w:r>
      <w:r w:rsidR="00BB5EF5" w:rsidRPr="00996A9D">
        <w:rPr>
          <w:rFonts w:ascii="Arial" w:eastAsia="Arial" w:hAnsi="Arial" w:cs="Arial"/>
          <w:sz w:val="24"/>
          <w:szCs w:val="24"/>
        </w:rPr>
        <w:t>egidor Maldonado</w:t>
      </w:r>
      <w:r w:rsidR="00BB5EF5">
        <w:rPr>
          <w:rFonts w:ascii="Arial" w:eastAsia="Arial" w:hAnsi="Arial" w:cs="Arial"/>
          <w:sz w:val="24"/>
          <w:szCs w:val="24"/>
        </w:rPr>
        <w:t xml:space="preserve">.---------------------------------------------------------------------------------------------------------------------------------Habla el regidor </w:t>
      </w:r>
      <w:r w:rsidR="00BB5EF5" w:rsidRPr="00733E72">
        <w:rPr>
          <w:rFonts w:ascii="Arial" w:eastAsia="Calibri" w:hAnsi="Arial" w:cs="Arial"/>
          <w:sz w:val="24"/>
          <w:szCs w:val="24"/>
        </w:rPr>
        <w:t>Albe</w:t>
      </w:r>
      <w:r w:rsidR="00BB5EF5">
        <w:rPr>
          <w:rFonts w:ascii="Arial" w:eastAsia="Calibri" w:hAnsi="Arial" w:cs="Arial"/>
          <w:sz w:val="24"/>
          <w:szCs w:val="24"/>
        </w:rPr>
        <w:t>rto Maldonado Chavarín: ¿Secretario, me escucha?--------------------------------------------------------------------------------------------------------------------------------------------------------------------------------------------------------</w:t>
      </w:r>
      <w:r w:rsidR="00BB5EF5" w:rsidRPr="003E4E19">
        <w:rPr>
          <w:rFonts w:ascii="Arial" w:hAnsi="Arial" w:cs="Arial"/>
          <w:sz w:val="24"/>
          <w:szCs w:val="24"/>
        </w:rPr>
        <w:t xml:space="preserve"> </w:t>
      </w:r>
      <w:r w:rsidR="00BB5EF5" w:rsidRPr="00E073ED">
        <w:rPr>
          <w:rFonts w:ascii="Arial" w:hAnsi="Arial" w:cs="Arial"/>
          <w:sz w:val="24"/>
          <w:szCs w:val="24"/>
        </w:rPr>
        <w:t>En uso de la voz el Secretario del Ayuntamiento, Lic. Salvador Ruíz Ayala:</w:t>
      </w:r>
      <w:r w:rsidR="00BB5EF5">
        <w:rPr>
          <w:rFonts w:ascii="Arial" w:hAnsi="Arial" w:cs="Arial"/>
          <w:sz w:val="24"/>
          <w:szCs w:val="24"/>
        </w:rPr>
        <w:t xml:space="preserve"> ¿Ya escucha? Ahora sí regidor.-----------------------------------------------------------------------------------------------------------------------------------------------------------</w:t>
      </w:r>
      <w:r w:rsidR="00BB5EF5">
        <w:rPr>
          <w:rFonts w:ascii="Arial" w:eastAsia="Arial" w:hAnsi="Arial" w:cs="Arial"/>
          <w:sz w:val="24"/>
          <w:szCs w:val="24"/>
        </w:rPr>
        <w:t xml:space="preserve">-Habla el Regidor </w:t>
      </w:r>
      <w:r w:rsidR="00BB5EF5" w:rsidRPr="00733E72">
        <w:rPr>
          <w:rFonts w:ascii="Arial" w:eastAsia="Calibri" w:hAnsi="Arial" w:cs="Arial"/>
          <w:sz w:val="24"/>
          <w:szCs w:val="24"/>
        </w:rPr>
        <w:t>Albe</w:t>
      </w:r>
      <w:r w:rsidR="00BB5EF5">
        <w:rPr>
          <w:rFonts w:ascii="Arial" w:eastAsia="Calibri" w:hAnsi="Arial" w:cs="Arial"/>
          <w:sz w:val="24"/>
          <w:szCs w:val="24"/>
        </w:rPr>
        <w:t>rto Maldonado Chavarín:</w:t>
      </w:r>
      <w:r w:rsidR="00BB5EF5">
        <w:rPr>
          <w:rFonts w:ascii="Arial" w:eastAsia="Arial" w:hAnsi="Arial" w:cs="Arial"/>
          <w:sz w:val="24"/>
          <w:szCs w:val="24"/>
        </w:rPr>
        <w:t xml:space="preserve"> Bien, eh… </w:t>
      </w:r>
      <w:r w:rsidR="00BB5EF5" w:rsidRPr="00996A9D">
        <w:rPr>
          <w:rFonts w:ascii="Arial" w:eastAsia="Arial" w:hAnsi="Arial" w:cs="Arial"/>
          <w:sz w:val="24"/>
          <w:szCs w:val="24"/>
        </w:rPr>
        <w:t>buenas tardes a todas compañeras y compañeros</w:t>
      </w:r>
      <w:r w:rsidR="00BB5EF5">
        <w:rPr>
          <w:rFonts w:ascii="Arial" w:eastAsia="Arial" w:hAnsi="Arial" w:cs="Arial"/>
          <w:sz w:val="24"/>
          <w:szCs w:val="24"/>
        </w:rPr>
        <w:t>, señora P</w:t>
      </w:r>
      <w:r w:rsidR="00BB5EF5" w:rsidRPr="00996A9D">
        <w:rPr>
          <w:rFonts w:ascii="Arial" w:eastAsia="Arial" w:hAnsi="Arial" w:cs="Arial"/>
          <w:sz w:val="24"/>
          <w:szCs w:val="24"/>
        </w:rPr>
        <w:t>residenta con</w:t>
      </w:r>
      <w:r w:rsidR="00BB5EF5">
        <w:rPr>
          <w:rFonts w:ascii="Arial" w:eastAsia="Arial" w:hAnsi="Arial" w:cs="Arial"/>
          <w:sz w:val="24"/>
          <w:szCs w:val="24"/>
        </w:rPr>
        <w:t xml:space="preserve"> </w:t>
      </w:r>
      <w:r w:rsidR="00BB5EF5" w:rsidRPr="00996A9D">
        <w:rPr>
          <w:rFonts w:ascii="Arial" w:eastAsia="Arial" w:hAnsi="Arial" w:cs="Arial"/>
          <w:sz w:val="24"/>
          <w:szCs w:val="24"/>
        </w:rPr>
        <w:t>su</w:t>
      </w:r>
      <w:r w:rsidR="00BB5EF5">
        <w:rPr>
          <w:rFonts w:ascii="Arial" w:eastAsia="Arial" w:hAnsi="Arial" w:cs="Arial"/>
          <w:sz w:val="24"/>
          <w:szCs w:val="24"/>
        </w:rPr>
        <w:t xml:space="preserve"> </w:t>
      </w:r>
      <w:r w:rsidR="00BB5EF5" w:rsidRPr="00996A9D">
        <w:rPr>
          <w:rFonts w:ascii="Arial" w:eastAsia="Arial" w:hAnsi="Arial" w:cs="Arial"/>
          <w:sz w:val="24"/>
          <w:szCs w:val="24"/>
        </w:rPr>
        <w:t>permiso</w:t>
      </w:r>
      <w:r w:rsidR="00BB5EF5">
        <w:rPr>
          <w:rFonts w:ascii="Arial" w:eastAsia="Arial" w:hAnsi="Arial" w:cs="Arial"/>
          <w:sz w:val="24"/>
          <w:szCs w:val="24"/>
        </w:rPr>
        <w:t>,</w:t>
      </w:r>
      <w:r w:rsidR="00BB5EF5" w:rsidRPr="00996A9D">
        <w:rPr>
          <w:rFonts w:ascii="Arial" w:eastAsia="Arial" w:hAnsi="Arial" w:cs="Arial"/>
          <w:sz w:val="24"/>
          <w:szCs w:val="24"/>
        </w:rPr>
        <w:t xml:space="preserve"> me voy a referir a</w:t>
      </w:r>
      <w:r w:rsidR="00BB5EF5">
        <w:rPr>
          <w:rFonts w:ascii="Arial" w:eastAsia="Arial" w:hAnsi="Arial" w:cs="Arial"/>
          <w:sz w:val="24"/>
          <w:szCs w:val="24"/>
        </w:rPr>
        <w:t>…</w:t>
      </w:r>
      <w:r w:rsidR="00BB5EF5" w:rsidRPr="00996A9D">
        <w:rPr>
          <w:rFonts w:ascii="Arial" w:eastAsia="Arial" w:hAnsi="Arial" w:cs="Arial"/>
          <w:sz w:val="24"/>
          <w:szCs w:val="24"/>
        </w:rPr>
        <w:t xml:space="preserve"> tres colonias en particular</w:t>
      </w:r>
      <w:r w:rsidR="00BB5EF5">
        <w:rPr>
          <w:rFonts w:ascii="Arial" w:eastAsia="Arial" w:hAnsi="Arial" w:cs="Arial"/>
          <w:sz w:val="24"/>
          <w:szCs w:val="24"/>
        </w:rPr>
        <w:t>, eh…</w:t>
      </w:r>
      <w:r w:rsidR="00BB5EF5" w:rsidRPr="00996A9D">
        <w:rPr>
          <w:rFonts w:ascii="Arial" w:eastAsia="Arial" w:hAnsi="Arial" w:cs="Arial"/>
          <w:sz w:val="24"/>
          <w:szCs w:val="24"/>
        </w:rPr>
        <w:t xml:space="preserve"> </w:t>
      </w:r>
      <w:r w:rsidR="00BB5EF5">
        <w:rPr>
          <w:rFonts w:ascii="Arial" w:eastAsia="Arial" w:hAnsi="Arial" w:cs="Arial"/>
          <w:sz w:val="24"/>
          <w:szCs w:val="24"/>
        </w:rPr>
        <w:t xml:space="preserve">en </w:t>
      </w:r>
      <w:r w:rsidR="00BB5EF5" w:rsidRPr="00996A9D">
        <w:rPr>
          <w:rFonts w:ascii="Arial" w:eastAsia="Arial" w:hAnsi="Arial" w:cs="Arial"/>
          <w:sz w:val="24"/>
          <w:szCs w:val="24"/>
        </w:rPr>
        <w:t>el tema de la Colonia La Cofradía</w:t>
      </w:r>
      <w:r w:rsidR="00BB5EF5">
        <w:rPr>
          <w:rFonts w:ascii="Arial" w:eastAsia="Arial" w:hAnsi="Arial" w:cs="Arial"/>
          <w:sz w:val="24"/>
          <w:szCs w:val="24"/>
        </w:rPr>
        <w:t>,</w:t>
      </w:r>
      <w:r w:rsidR="00BB5EF5" w:rsidRPr="00996A9D">
        <w:rPr>
          <w:rFonts w:ascii="Arial" w:eastAsia="Arial" w:hAnsi="Arial" w:cs="Arial"/>
          <w:sz w:val="24"/>
          <w:szCs w:val="24"/>
        </w:rPr>
        <w:t xml:space="preserve"> hay una parte</w:t>
      </w:r>
      <w:r w:rsidR="00BB5EF5">
        <w:rPr>
          <w:rFonts w:ascii="Arial" w:eastAsia="Arial" w:hAnsi="Arial" w:cs="Arial"/>
          <w:sz w:val="24"/>
          <w:szCs w:val="24"/>
        </w:rPr>
        <w:t>, una secci</w:t>
      </w:r>
      <w:r w:rsidR="00BB5EF5" w:rsidRPr="00996A9D">
        <w:rPr>
          <w:rFonts w:ascii="Arial" w:eastAsia="Arial" w:hAnsi="Arial" w:cs="Arial"/>
          <w:sz w:val="24"/>
          <w:szCs w:val="24"/>
        </w:rPr>
        <w:t xml:space="preserve">ón de la </w:t>
      </w:r>
      <w:r w:rsidR="00BB5EF5">
        <w:rPr>
          <w:rFonts w:ascii="Arial" w:eastAsia="Arial" w:hAnsi="Arial" w:cs="Arial"/>
          <w:sz w:val="24"/>
          <w:szCs w:val="24"/>
        </w:rPr>
        <w:t>Colonia la Cofradía de nuestro M</w:t>
      </w:r>
      <w:r w:rsidR="00BB5EF5" w:rsidRPr="00996A9D">
        <w:rPr>
          <w:rFonts w:ascii="Arial" w:eastAsia="Arial" w:hAnsi="Arial" w:cs="Arial"/>
          <w:sz w:val="24"/>
          <w:szCs w:val="24"/>
        </w:rPr>
        <w:t>unicipio de Tlaquepaque qu</w:t>
      </w:r>
      <w:r w:rsidR="00BB5EF5">
        <w:rPr>
          <w:rFonts w:ascii="Arial" w:eastAsia="Arial" w:hAnsi="Arial" w:cs="Arial"/>
          <w:sz w:val="24"/>
          <w:szCs w:val="24"/>
        </w:rPr>
        <w:t>e</w:t>
      </w:r>
      <w:r w:rsidR="00BB5EF5" w:rsidRPr="00996A9D">
        <w:rPr>
          <w:rFonts w:ascii="Arial" w:eastAsia="Arial" w:hAnsi="Arial" w:cs="Arial"/>
          <w:sz w:val="24"/>
          <w:szCs w:val="24"/>
        </w:rPr>
        <w:t xml:space="preserve"> no cuenta con drenaje</w:t>
      </w:r>
      <w:r w:rsidR="00BB5EF5">
        <w:rPr>
          <w:rFonts w:ascii="Arial" w:eastAsia="Arial" w:hAnsi="Arial" w:cs="Arial"/>
          <w:sz w:val="24"/>
          <w:szCs w:val="24"/>
        </w:rPr>
        <w:t>, sin embargo en los recibos</w:t>
      </w:r>
      <w:r w:rsidR="00BB5EF5" w:rsidRPr="00996A9D">
        <w:rPr>
          <w:rFonts w:ascii="Arial" w:eastAsia="Arial" w:hAnsi="Arial" w:cs="Arial"/>
          <w:sz w:val="24"/>
          <w:szCs w:val="24"/>
        </w:rPr>
        <w:t xml:space="preserve"> de su</w:t>
      </w:r>
      <w:r w:rsidR="00BB5EF5">
        <w:rPr>
          <w:rFonts w:ascii="Arial" w:eastAsia="Arial" w:hAnsi="Arial" w:cs="Arial"/>
          <w:sz w:val="24"/>
          <w:szCs w:val="24"/>
        </w:rPr>
        <w:t>… de los cobros que le requiere el SIAPA,</w:t>
      </w:r>
      <w:r w:rsidR="00BB5EF5" w:rsidRPr="00996A9D">
        <w:rPr>
          <w:rFonts w:ascii="Arial" w:eastAsia="Arial" w:hAnsi="Arial" w:cs="Arial"/>
          <w:sz w:val="24"/>
          <w:szCs w:val="24"/>
        </w:rPr>
        <w:t xml:space="preserve"> s</w:t>
      </w:r>
      <w:r w:rsidR="00BB5EF5">
        <w:rPr>
          <w:rFonts w:ascii="Arial" w:eastAsia="Arial" w:hAnsi="Arial" w:cs="Arial"/>
          <w:sz w:val="24"/>
          <w:szCs w:val="24"/>
        </w:rPr>
        <w:t>í</w:t>
      </w:r>
      <w:r w:rsidR="00BB5EF5" w:rsidRPr="00996A9D">
        <w:rPr>
          <w:rFonts w:ascii="Arial" w:eastAsia="Arial" w:hAnsi="Arial" w:cs="Arial"/>
          <w:sz w:val="24"/>
          <w:szCs w:val="24"/>
        </w:rPr>
        <w:t xml:space="preserve"> los </w:t>
      </w:r>
      <w:r w:rsidR="00BB5EF5">
        <w:rPr>
          <w:rFonts w:ascii="Arial" w:eastAsia="Arial" w:hAnsi="Arial" w:cs="Arial"/>
          <w:sz w:val="24"/>
          <w:szCs w:val="24"/>
        </w:rPr>
        <w:t>están cobrando esas cantidades d</w:t>
      </w:r>
      <w:r w:rsidR="00BB5EF5" w:rsidRPr="00996A9D">
        <w:rPr>
          <w:rFonts w:ascii="Arial" w:eastAsia="Arial" w:hAnsi="Arial" w:cs="Arial"/>
          <w:sz w:val="24"/>
          <w:szCs w:val="24"/>
        </w:rPr>
        <w:t>e por descargas de aguas residuales</w:t>
      </w:r>
      <w:r w:rsidR="00BB5EF5">
        <w:rPr>
          <w:rFonts w:ascii="Arial" w:eastAsia="Arial" w:hAnsi="Arial" w:cs="Arial"/>
          <w:sz w:val="24"/>
          <w:szCs w:val="24"/>
        </w:rPr>
        <w:t>,</w:t>
      </w:r>
      <w:r w:rsidR="00BB5EF5" w:rsidRPr="00996A9D">
        <w:rPr>
          <w:rFonts w:ascii="Arial" w:eastAsia="Arial" w:hAnsi="Arial" w:cs="Arial"/>
          <w:sz w:val="24"/>
          <w:szCs w:val="24"/>
        </w:rPr>
        <w:t xml:space="preserve"> es decir les cobran agua potable y alcantarillado cuando no existe el alcantarillado</w:t>
      </w:r>
      <w:r w:rsidR="00BB5EF5">
        <w:rPr>
          <w:rFonts w:ascii="Arial" w:eastAsia="Arial" w:hAnsi="Arial" w:cs="Arial"/>
          <w:sz w:val="24"/>
          <w:szCs w:val="24"/>
        </w:rPr>
        <w:t>, entonces eh… solicito su intervención señora P</w:t>
      </w:r>
      <w:r w:rsidR="00BB5EF5" w:rsidRPr="00996A9D">
        <w:rPr>
          <w:rFonts w:ascii="Arial" w:eastAsia="Arial" w:hAnsi="Arial" w:cs="Arial"/>
          <w:sz w:val="24"/>
          <w:szCs w:val="24"/>
        </w:rPr>
        <w:t>residenta a efecto de</w:t>
      </w:r>
      <w:r w:rsidR="00BB5EF5">
        <w:rPr>
          <w:rFonts w:ascii="Arial" w:eastAsia="Arial" w:hAnsi="Arial" w:cs="Arial"/>
          <w:sz w:val="24"/>
          <w:szCs w:val="24"/>
        </w:rPr>
        <w:t>, el Sistema Intermunicipal de Agua Potable y A</w:t>
      </w:r>
      <w:r w:rsidR="00BB5EF5" w:rsidRPr="00996A9D">
        <w:rPr>
          <w:rFonts w:ascii="Arial" w:eastAsia="Arial" w:hAnsi="Arial" w:cs="Arial"/>
          <w:sz w:val="24"/>
          <w:szCs w:val="24"/>
        </w:rPr>
        <w:t>lcantarillado</w:t>
      </w:r>
      <w:r w:rsidR="00BB5EF5">
        <w:rPr>
          <w:rFonts w:ascii="Arial" w:eastAsia="Arial" w:hAnsi="Arial" w:cs="Arial"/>
          <w:sz w:val="24"/>
          <w:szCs w:val="24"/>
        </w:rPr>
        <w:t>, el SIAPA</w:t>
      </w:r>
      <w:r w:rsidR="00BB5EF5" w:rsidRPr="00996A9D">
        <w:rPr>
          <w:rFonts w:ascii="Arial" w:eastAsia="Arial" w:hAnsi="Arial" w:cs="Arial"/>
          <w:sz w:val="24"/>
          <w:szCs w:val="24"/>
        </w:rPr>
        <w:t xml:space="preserve"> pudiera considerar para el ejercicio</w:t>
      </w:r>
      <w:r w:rsidR="00BB5EF5">
        <w:rPr>
          <w:rFonts w:ascii="Arial" w:eastAsia="Arial" w:hAnsi="Arial" w:cs="Arial"/>
          <w:sz w:val="24"/>
          <w:szCs w:val="24"/>
        </w:rPr>
        <w:t xml:space="preserve"> fiscal, el próximo año el realizar es</w:t>
      </w:r>
      <w:r w:rsidR="00BB5EF5" w:rsidRPr="00996A9D">
        <w:rPr>
          <w:rFonts w:ascii="Arial" w:eastAsia="Arial" w:hAnsi="Arial" w:cs="Arial"/>
          <w:sz w:val="24"/>
          <w:szCs w:val="24"/>
        </w:rPr>
        <w:t xml:space="preserve">as obras </w:t>
      </w:r>
      <w:r w:rsidR="00BB5EF5">
        <w:rPr>
          <w:rFonts w:ascii="Arial" w:eastAsia="Arial" w:hAnsi="Arial" w:cs="Arial"/>
          <w:sz w:val="24"/>
          <w:szCs w:val="24"/>
        </w:rPr>
        <w:t>en esta colonia la Cofradía, esos drenajes q</w:t>
      </w:r>
      <w:r w:rsidR="00BB5EF5" w:rsidRPr="00996A9D">
        <w:rPr>
          <w:rFonts w:ascii="Arial" w:eastAsia="Arial" w:hAnsi="Arial" w:cs="Arial"/>
          <w:sz w:val="24"/>
          <w:szCs w:val="24"/>
        </w:rPr>
        <w:t>u</w:t>
      </w:r>
      <w:r w:rsidR="00BB5EF5">
        <w:rPr>
          <w:rFonts w:ascii="Arial" w:eastAsia="Arial" w:hAnsi="Arial" w:cs="Arial"/>
          <w:sz w:val="24"/>
          <w:szCs w:val="24"/>
        </w:rPr>
        <w:t>e</w:t>
      </w:r>
      <w:r w:rsidR="00BB5EF5" w:rsidRPr="00996A9D">
        <w:rPr>
          <w:rFonts w:ascii="Arial" w:eastAsia="Arial" w:hAnsi="Arial" w:cs="Arial"/>
          <w:sz w:val="24"/>
          <w:szCs w:val="24"/>
        </w:rPr>
        <w:t xml:space="preserve"> hacen falta</w:t>
      </w:r>
      <w:r w:rsidR="00BB5EF5">
        <w:rPr>
          <w:rFonts w:ascii="Arial" w:eastAsia="Arial" w:hAnsi="Arial" w:cs="Arial"/>
          <w:sz w:val="24"/>
          <w:szCs w:val="24"/>
        </w:rPr>
        <w:t xml:space="preserve"> en, son</w:t>
      </w:r>
      <w:r w:rsidR="00BB5EF5" w:rsidRPr="00996A9D">
        <w:rPr>
          <w:rFonts w:ascii="Arial" w:eastAsia="Arial" w:hAnsi="Arial" w:cs="Arial"/>
          <w:sz w:val="24"/>
          <w:szCs w:val="24"/>
        </w:rPr>
        <w:t xml:space="preserve"> algunas calles</w:t>
      </w:r>
      <w:r w:rsidR="00BB5EF5">
        <w:rPr>
          <w:rFonts w:ascii="Arial" w:eastAsia="Arial" w:hAnsi="Arial" w:cs="Arial"/>
          <w:sz w:val="24"/>
          <w:szCs w:val="24"/>
        </w:rPr>
        <w:t xml:space="preserve"> este,</w:t>
      </w:r>
      <w:r w:rsidR="00BB5EF5" w:rsidRPr="00996A9D">
        <w:rPr>
          <w:rFonts w:ascii="Arial" w:eastAsia="Arial" w:hAnsi="Arial" w:cs="Arial"/>
          <w:sz w:val="24"/>
          <w:szCs w:val="24"/>
        </w:rPr>
        <w:t xml:space="preserve"> de la Colonia La Cofradía</w:t>
      </w:r>
      <w:r w:rsidR="00BB5EF5">
        <w:rPr>
          <w:rFonts w:ascii="Arial" w:eastAsia="Arial" w:hAnsi="Arial" w:cs="Arial"/>
          <w:sz w:val="24"/>
          <w:szCs w:val="24"/>
        </w:rPr>
        <w:t>, además</w:t>
      </w:r>
      <w:r w:rsidR="00BB5EF5" w:rsidRPr="00996A9D">
        <w:rPr>
          <w:rFonts w:ascii="Arial" w:eastAsia="Arial" w:hAnsi="Arial" w:cs="Arial"/>
          <w:sz w:val="24"/>
          <w:szCs w:val="24"/>
        </w:rPr>
        <w:t xml:space="preserve"> solicitó también la aplicación de nebulización </w:t>
      </w:r>
      <w:r w:rsidR="00BB5EF5">
        <w:rPr>
          <w:rFonts w:ascii="Arial" w:eastAsia="Arial" w:hAnsi="Arial" w:cs="Arial"/>
          <w:sz w:val="24"/>
          <w:szCs w:val="24"/>
        </w:rPr>
        <w:t xml:space="preserve">por un problema muy fuerte </w:t>
      </w:r>
      <w:r w:rsidR="00BB5EF5" w:rsidRPr="00996A9D">
        <w:rPr>
          <w:rFonts w:ascii="Arial" w:eastAsia="Arial" w:hAnsi="Arial" w:cs="Arial"/>
          <w:sz w:val="24"/>
          <w:szCs w:val="24"/>
        </w:rPr>
        <w:t>qu</w:t>
      </w:r>
      <w:r w:rsidR="00BB5EF5">
        <w:rPr>
          <w:rFonts w:ascii="Arial" w:eastAsia="Arial" w:hAnsi="Arial" w:cs="Arial"/>
          <w:sz w:val="24"/>
          <w:szCs w:val="24"/>
        </w:rPr>
        <w:t>e</w:t>
      </w:r>
      <w:r w:rsidR="00BB5EF5" w:rsidRPr="00996A9D">
        <w:rPr>
          <w:rFonts w:ascii="Arial" w:eastAsia="Arial" w:hAnsi="Arial" w:cs="Arial"/>
          <w:sz w:val="24"/>
          <w:szCs w:val="24"/>
        </w:rPr>
        <w:t xml:space="preserve"> hay </w:t>
      </w:r>
      <w:r w:rsidR="00BB5EF5">
        <w:rPr>
          <w:rFonts w:ascii="Arial" w:eastAsia="Arial" w:hAnsi="Arial" w:cs="Arial"/>
          <w:sz w:val="24"/>
          <w:szCs w:val="24"/>
        </w:rPr>
        <w:t xml:space="preserve">ahí </w:t>
      </w:r>
      <w:r w:rsidR="00BB5EF5" w:rsidRPr="00996A9D">
        <w:rPr>
          <w:rFonts w:ascii="Arial" w:eastAsia="Arial" w:hAnsi="Arial" w:cs="Arial"/>
          <w:sz w:val="24"/>
          <w:szCs w:val="24"/>
        </w:rPr>
        <w:t xml:space="preserve">de </w:t>
      </w:r>
      <w:r w:rsidR="00BB5EF5" w:rsidRPr="004058B5">
        <w:rPr>
          <w:rFonts w:ascii="Arial" w:eastAsia="Arial" w:hAnsi="Arial" w:cs="Arial"/>
          <w:sz w:val="24"/>
          <w:szCs w:val="24"/>
        </w:rPr>
        <w:t>zancudos</w:t>
      </w:r>
      <w:r w:rsidR="00BB5EF5">
        <w:rPr>
          <w:rFonts w:ascii="Arial" w:eastAsia="Arial" w:hAnsi="Arial" w:cs="Arial"/>
          <w:sz w:val="24"/>
          <w:szCs w:val="24"/>
        </w:rPr>
        <w:t xml:space="preserve"> en esta misma colonia, no sé si </w:t>
      </w:r>
      <w:r w:rsidR="00BB5EF5" w:rsidRPr="00996A9D">
        <w:rPr>
          <w:rFonts w:ascii="Arial" w:eastAsia="Arial" w:hAnsi="Arial" w:cs="Arial"/>
          <w:sz w:val="24"/>
          <w:szCs w:val="24"/>
        </w:rPr>
        <w:t xml:space="preserve">ya se </w:t>
      </w:r>
      <w:r w:rsidR="00BB5EF5">
        <w:rPr>
          <w:rFonts w:ascii="Arial" w:eastAsia="Arial" w:hAnsi="Arial" w:cs="Arial"/>
          <w:sz w:val="24"/>
          <w:szCs w:val="24"/>
        </w:rPr>
        <w:t xml:space="preserve">hizo, si a la fecha de mi solicitud en este momento ya se </w:t>
      </w:r>
      <w:r w:rsidR="00BB5EF5" w:rsidRPr="00996A9D">
        <w:rPr>
          <w:rFonts w:ascii="Arial" w:eastAsia="Arial" w:hAnsi="Arial" w:cs="Arial"/>
          <w:sz w:val="24"/>
          <w:szCs w:val="24"/>
        </w:rPr>
        <w:t>realizó alguna acción</w:t>
      </w:r>
      <w:r w:rsidR="00BB5EF5">
        <w:rPr>
          <w:rFonts w:ascii="Arial" w:eastAsia="Arial" w:hAnsi="Arial" w:cs="Arial"/>
          <w:sz w:val="24"/>
          <w:szCs w:val="24"/>
        </w:rPr>
        <w:t>,</w:t>
      </w:r>
      <w:r w:rsidR="00BB5EF5" w:rsidRPr="00996A9D">
        <w:rPr>
          <w:rFonts w:ascii="Arial" w:eastAsia="Arial" w:hAnsi="Arial" w:cs="Arial"/>
          <w:sz w:val="24"/>
          <w:szCs w:val="24"/>
        </w:rPr>
        <w:t xml:space="preserve"> pues qu</w:t>
      </w:r>
      <w:r w:rsidR="00BB5EF5">
        <w:rPr>
          <w:rFonts w:ascii="Arial" w:eastAsia="Arial" w:hAnsi="Arial" w:cs="Arial"/>
          <w:sz w:val="24"/>
          <w:szCs w:val="24"/>
        </w:rPr>
        <w:t>é</w:t>
      </w:r>
      <w:r w:rsidR="00BB5EF5" w:rsidRPr="00996A9D">
        <w:rPr>
          <w:rFonts w:ascii="Arial" w:eastAsia="Arial" w:hAnsi="Arial" w:cs="Arial"/>
          <w:sz w:val="24"/>
          <w:szCs w:val="24"/>
        </w:rPr>
        <w:t xml:space="preserve"> bueno</w:t>
      </w:r>
      <w:r w:rsidR="00BB5EF5">
        <w:rPr>
          <w:rFonts w:ascii="Arial" w:eastAsia="Arial" w:hAnsi="Arial" w:cs="Arial"/>
          <w:sz w:val="24"/>
          <w:szCs w:val="24"/>
        </w:rPr>
        <w:t>, si no para que se considere enviar los vehículos para nebulizar, como u</w:t>
      </w:r>
      <w:r w:rsidR="00BB5EF5" w:rsidRPr="00996A9D">
        <w:rPr>
          <w:rFonts w:ascii="Arial" w:eastAsia="Arial" w:hAnsi="Arial" w:cs="Arial"/>
          <w:sz w:val="24"/>
          <w:szCs w:val="24"/>
        </w:rPr>
        <w:t xml:space="preserve">sted sabe por ahí </w:t>
      </w:r>
      <w:r w:rsidR="00BB5EF5">
        <w:rPr>
          <w:rFonts w:ascii="Arial" w:eastAsia="Arial" w:hAnsi="Arial" w:cs="Arial"/>
          <w:sz w:val="24"/>
          <w:szCs w:val="24"/>
        </w:rPr>
        <w:t xml:space="preserve">hay </w:t>
      </w:r>
      <w:r w:rsidR="00BB5EF5" w:rsidRPr="00996A9D">
        <w:rPr>
          <w:rFonts w:ascii="Arial" w:eastAsia="Arial" w:hAnsi="Arial" w:cs="Arial"/>
          <w:sz w:val="24"/>
          <w:szCs w:val="24"/>
        </w:rPr>
        <w:t>un gran</w:t>
      </w:r>
      <w:r w:rsidR="00BB5EF5">
        <w:rPr>
          <w:rFonts w:ascii="Arial" w:eastAsia="Arial" w:hAnsi="Arial" w:cs="Arial"/>
          <w:sz w:val="24"/>
          <w:szCs w:val="24"/>
        </w:rPr>
        <w:t xml:space="preserve"> canal</w:t>
      </w:r>
      <w:r w:rsidR="00BB5EF5" w:rsidRPr="00996A9D">
        <w:rPr>
          <w:rFonts w:ascii="Arial" w:eastAsia="Arial" w:hAnsi="Arial" w:cs="Arial"/>
          <w:sz w:val="24"/>
          <w:szCs w:val="24"/>
        </w:rPr>
        <w:t xml:space="preserve"> a cielo abierto</w:t>
      </w:r>
      <w:r w:rsidR="00BB5EF5">
        <w:rPr>
          <w:rFonts w:ascii="Arial" w:eastAsia="Arial" w:hAnsi="Arial" w:cs="Arial"/>
          <w:sz w:val="24"/>
          <w:szCs w:val="24"/>
        </w:rPr>
        <w:t xml:space="preserve">, que provoca pues parvada de </w:t>
      </w:r>
      <w:r w:rsidR="00BB5EF5" w:rsidRPr="00DF77D5">
        <w:rPr>
          <w:rFonts w:ascii="Arial" w:eastAsia="Arial" w:hAnsi="Arial" w:cs="Arial"/>
          <w:sz w:val="24"/>
          <w:szCs w:val="24"/>
        </w:rPr>
        <w:t>zancudos</w:t>
      </w:r>
      <w:r w:rsidR="00BB5EF5">
        <w:rPr>
          <w:rFonts w:ascii="Arial" w:eastAsia="Arial" w:hAnsi="Arial" w:cs="Arial"/>
          <w:sz w:val="24"/>
          <w:szCs w:val="24"/>
        </w:rPr>
        <w:t>,  este, y</w:t>
      </w:r>
      <w:r w:rsidR="00BB5EF5" w:rsidRPr="00996A9D">
        <w:rPr>
          <w:rFonts w:ascii="Arial" w:eastAsia="Arial" w:hAnsi="Arial" w:cs="Arial"/>
          <w:sz w:val="24"/>
          <w:szCs w:val="24"/>
        </w:rPr>
        <w:t xml:space="preserve"> la gente se ha estado enfermando mucho</w:t>
      </w:r>
      <w:r w:rsidR="00BB5EF5">
        <w:rPr>
          <w:rFonts w:ascii="Arial" w:eastAsia="Arial" w:hAnsi="Arial" w:cs="Arial"/>
          <w:sz w:val="24"/>
          <w:szCs w:val="24"/>
        </w:rPr>
        <w:t xml:space="preserve">, también por mi </w:t>
      </w:r>
      <w:r w:rsidR="00BB5EF5" w:rsidRPr="00996A9D">
        <w:rPr>
          <w:rFonts w:ascii="Arial" w:eastAsia="Arial" w:hAnsi="Arial" w:cs="Arial"/>
          <w:sz w:val="24"/>
          <w:szCs w:val="24"/>
        </w:rPr>
        <w:t>conducto nos</w:t>
      </w:r>
      <w:r w:rsidR="00BB5EF5">
        <w:rPr>
          <w:rFonts w:ascii="Arial" w:eastAsia="Arial" w:hAnsi="Arial" w:cs="Arial"/>
          <w:sz w:val="24"/>
          <w:szCs w:val="24"/>
        </w:rPr>
        <w:t xml:space="preserve"> eh… me  piden, cambiando a otra colonia,</w:t>
      </w:r>
      <w:r w:rsidR="00BB5EF5" w:rsidRPr="00996A9D">
        <w:rPr>
          <w:rFonts w:ascii="Arial" w:eastAsia="Arial" w:hAnsi="Arial" w:cs="Arial"/>
          <w:sz w:val="24"/>
          <w:szCs w:val="24"/>
        </w:rPr>
        <w:t xml:space="preserve"> </w:t>
      </w:r>
      <w:r w:rsidR="00BB5EF5">
        <w:rPr>
          <w:rFonts w:ascii="Arial" w:eastAsia="Arial" w:hAnsi="Arial" w:cs="Arial"/>
          <w:sz w:val="24"/>
          <w:szCs w:val="24"/>
        </w:rPr>
        <w:t xml:space="preserve">ahora en el Sauz hay una </w:t>
      </w:r>
      <w:r w:rsidR="00BB5EF5" w:rsidRPr="00996A9D">
        <w:rPr>
          <w:rFonts w:ascii="Arial" w:eastAsia="Arial" w:hAnsi="Arial" w:cs="Arial"/>
          <w:sz w:val="24"/>
          <w:szCs w:val="24"/>
        </w:rPr>
        <w:t>área amplia</w:t>
      </w:r>
      <w:r w:rsidR="00BB5EF5">
        <w:rPr>
          <w:rFonts w:ascii="Arial" w:eastAsia="Arial" w:hAnsi="Arial" w:cs="Arial"/>
          <w:sz w:val="24"/>
          <w:szCs w:val="24"/>
        </w:rPr>
        <w:t xml:space="preserve"> donde</w:t>
      </w:r>
      <w:r w:rsidR="00BB5EF5" w:rsidRPr="00996A9D">
        <w:rPr>
          <w:rFonts w:ascii="Arial" w:eastAsia="Arial" w:hAnsi="Arial" w:cs="Arial"/>
          <w:sz w:val="24"/>
          <w:szCs w:val="24"/>
        </w:rPr>
        <w:t xml:space="preserve"> se supone</w:t>
      </w:r>
      <w:r w:rsidR="00BB5EF5">
        <w:rPr>
          <w:rFonts w:ascii="Arial" w:eastAsia="Arial" w:hAnsi="Arial" w:cs="Arial"/>
          <w:sz w:val="24"/>
          <w:szCs w:val="24"/>
        </w:rPr>
        <w:t>,</w:t>
      </w:r>
      <w:r w:rsidR="00BB5EF5" w:rsidRPr="00996A9D">
        <w:rPr>
          <w:rFonts w:ascii="Arial" w:eastAsia="Arial" w:hAnsi="Arial" w:cs="Arial"/>
          <w:sz w:val="24"/>
          <w:szCs w:val="24"/>
        </w:rPr>
        <w:t xml:space="preserve"> se cree que debido al vandalismo no hay servicio de alumbrado </w:t>
      </w:r>
      <w:r w:rsidR="00BB5EF5">
        <w:rPr>
          <w:rFonts w:ascii="Arial" w:eastAsia="Arial" w:hAnsi="Arial" w:cs="Arial"/>
          <w:sz w:val="24"/>
          <w:szCs w:val="24"/>
        </w:rPr>
        <w:t xml:space="preserve">público, </w:t>
      </w:r>
      <w:r w:rsidR="00BB5EF5" w:rsidRPr="00996A9D">
        <w:rPr>
          <w:rFonts w:ascii="Arial" w:eastAsia="Arial" w:hAnsi="Arial" w:cs="Arial"/>
          <w:sz w:val="24"/>
          <w:szCs w:val="24"/>
        </w:rPr>
        <w:t xml:space="preserve">no sirven las </w:t>
      </w:r>
      <w:r w:rsidR="00BB5EF5">
        <w:rPr>
          <w:rFonts w:ascii="Arial" w:eastAsia="Arial" w:hAnsi="Arial" w:cs="Arial"/>
          <w:sz w:val="24"/>
          <w:szCs w:val="24"/>
        </w:rPr>
        <w:t xml:space="preserve">lámparas, no sirven las </w:t>
      </w:r>
      <w:r w:rsidR="00BB5EF5" w:rsidRPr="00996A9D">
        <w:rPr>
          <w:rFonts w:ascii="Arial" w:eastAsia="Arial" w:hAnsi="Arial" w:cs="Arial"/>
          <w:sz w:val="24"/>
          <w:szCs w:val="24"/>
        </w:rPr>
        <w:t>luminarias</w:t>
      </w:r>
      <w:r w:rsidR="00BB5EF5">
        <w:rPr>
          <w:rFonts w:ascii="Arial" w:eastAsia="Arial" w:hAnsi="Arial" w:cs="Arial"/>
          <w:sz w:val="24"/>
          <w:szCs w:val="24"/>
        </w:rPr>
        <w:t>,</w:t>
      </w:r>
      <w:r w:rsidR="00BB5EF5" w:rsidRPr="00996A9D">
        <w:rPr>
          <w:rFonts w:ascii="Arial" w:eastAsia="Arial" w:hAnsi="Arial" w:cs="Arial"/>
          <w:sz w:val="24"/>
          <w:szCs w:val="24"/>
        </w:rPr>
        <w:t xml:space="preserve"> yo tengo una relación que ya </w:t>
      </w:r>
      <w:r w:rsidR="00BB5EF5">
        <w:rPr>
          <w:rFonts w:ascii="Arial" w:eastAsia="Arial" w:hAnsi="Arial" w:cs="Arial"/>
          <w:sz w:val="24"/>
          <w:szCs w:val="24"/>
        </w:rPr>
        <w:t xml:space="preserve">hice llegar al señor </w:t>
      </w:r>
      <w:r w:rsidR="00BB5EF5" w:rsidRPr="00996A9D">
        <w:rPr>
          <w:rFonts w:ascii="Arial" w:eastAsia="Arial" w:hAnsi="Arial" w:cs="Arial"/>
          <w:sz w:val="24"/>
          <w:szCs w:val="24"/>
        </w:rPr>
        <w:t xml:space="preserve">Juan Francisco Flores </w:t>
      </w:r>
      <w:r w:rsidR="00BB5EF5">
        <w:rPr>
          <w:rFonts w:ascii="Arial" w:eastAsia="Arial" w:hAnsi="Arial" w:cs="Arial"/>
          <w:sz w:val="24"/>
          <w:szCs w:val="24"/>
        </w:rPr>
        <w:t>Corona, Director de Alumbrado Público de este municipio, hay un oficio, ya se le mando al Jefe de Alumbrado Público de Tlaquepaque y son diversos andadores que es</w:t>
      </w:r>
      <w:r w:rsidR="00BB5EF5" w:rsidRPr="00996A9D">
        <w:rPr>
          <w:rFonts w:ascii="Arial" w:eastAsia="Arial" w:hAnsi="Arial" w:cs="Arial"/>
          <w:sz w:val="24"/>
          <w:szCs w:val="24"/>
        </w:rPr>
        <w:t>tamos relacionando</w:t>
      </w:r>
      <w:r w:rsidR="00BB5EF5">
        <w:rPr>
          <w:rFonts w:ascii="Arial" w:eastAsia="Arial" w:hAnsi="Arial" w:cs="Arial"/>
          <w:sz w:val="24"/>
          <w:szCs w:val="24"/>
        </w:rPr>
        <w:t>, las luminarias</w:t>
      </w:r>
      <w:r w:rsidR="00BB5EF5" w:rsidRPr="00996A9D">
        <w:rPr>
          <w:rFonts w:ascii="Arial" w:eastAsia="Arial" w:hAnsi="Arial" w:cs="Arial"/>
          <w:sz w:val="24"/>
          <w:szCs w:val="24"/>
        </w:rPr>
        <w:t xml:space="preserve"> son mínimas</w:t>
      </w:r>
      <w:r w:rsidR="00BB5EF5">
        <w:rPr>
          <w:rFonts w:ascii="Arial" w:eastAsia="Arial" w:hAnsi="Arial" w:cs="Arial"/>
          <w:sz w:val="24"/>
          <w:szCs w:val="24"/>
        </w:rPr>
        <w:t>,</w:t>
      </w:r>
      <w:r w:rsidR="00BB5EF5" w:rsidRPr="00996A9D">
        <w:rPr>
          <w:rFonts w:ascii="Arial" w:eastAsia="Arial" w:hAnsi="Arial" w:cs="Arial"/>
          <w:sz w:val="24"/>
          <w:szCs w:val="24"/>
        </w:rPr>
        <w:t xml:space="preserve"> no son más de escasamente 10 luminarias que hay que colocar</w:t>
      </w:r>
      <w:r w:rsidR="00BB5EF5">
        <w:rPr>
          <w:rFonts w:ascii="Arial" w:eastAsia="Arial" w:hAnsi="Arial" w:cs="Arial"/>
          <w:sz w:val="24"/>
          <w:szCs w:val="24"/>
        </w:rPr>
        <w:t>,</w:t>
      </w:r>
      <w:r w:rsidR="00BB5EF5" w:rsidRPr="00996A9D">
        <w:rPr>
          <w:rFonts w:ascii="Arial" w:eastAsia="Arial" w:hAnsi="Arial" w:cs="Arial"/>
          <w:sz w:val="24"/>
          <w:szCs w:val="24"/>
        </w:rPr>
        <w:t xml:space="preserve"> pero son muy importantes porque hacen una verdadera boca del lobo</w:t>
      </w:r>
      <w:r w:rsidR="00BB5EF5">
        <w:rPr>
          <w:rFonts w:ascii="Arial" w:eastAsia="Arial" w:hAnsi="Arial" w:cs="Arial"/>
          <w:sz w:val="24"/>
          <w:szCs w:val="24"/>
        </w:rPr>
        <w:t xml:space="preserve"> en per</w:t>
      </w:r>
      <w:r w:rsidR="00BB5EF5" w:rsidRPr="00996A9D">
        <w:rPr>
          <w:rFonts w:ascii="Arial" w:eastAsia="Arial" w:hAnsi="Arial" w:cs="Arial"/>
          <w:sz w:val="24"/>
          <w:szCs w:val="24"/>
        </w:rPr>
        <w:t>juicio particularmente de</w:t>
      </w:r>
      <w:r w:rsidR="00BB5EF5">
        <w:rPr>
          <w:rFonts w:ascii="Arial" w:eastAsia="Arial" w:hAnsi="Arial" w:cs="Arial"/>
          <w:sz w:val="24"/>
          <w:szCs w:val="24"/>
        </w:rPr>
        <w:t xml:space="preserve"> las</w:t>
      </w:r>
      <w:r w:rsidR="00BB5EF5" w:rsidRPr="00996A9D">
        <w:rPr>
          <w:rFonts w:ascii="Arial" w:eastAsia="Arial" w:hAnsi="Arial" w:cs="Arial"/>
          <w:sz w:val="24"/>
          <w:szCs w:val="24"/>
        </w:rPr>
        <w:t xml:space="preserve"> amas de casa y de los estudiantes que salen o de los trabajadores que salen muy temprano quiero decir</w:t>
      </w:r>
      <w:r w:rsidR="00BB5EF5">
        <w:rPr>
          <w:rFonts w:ascii="Arial" w:eastAsia="Arial" w:hAnsi="Arial" w:cs="Arial"/>
          <w:sz w:val="24"/>
          <w:szCs w:val="24"/>
        </w:rPr>
        <w:t>, y en toda esa zona se hace,</w:t>
      </w:r>
      <w:r w:rsidR="00BB5EF5" w:rsidRPr="00996A9D">
        <w:rPr>
          <w:rFonts w:ascii="Arial" w:eastAsia="Arial" w:hAnsi="Arial" w:cs="Arial"/>
          <w:sz w:val="24"/>
          <w:szCs w:val="24"/>
        </w:rPr>
        <w:t xml:space="preserve"> se pone muy peligroso</w:t>
      </w:r>
      <w:r w:rsidR="00BB5EF5">
        <w:rPr>
          <w:rFonts w:ascii="Arial" w:eastAsia="Arial" w:hAnsi="Arial" w:cs="Arial"/>
          <w:sz w:val="24"/>
          <w:szCs w:val="24"/>
        </w:rPr>
        <w:t>, muy obscuro, en esa misma colonia e</w:t>
      </w:r>
      <w:r w:rsidR="00BB5EF5" w:rsidRPr="00996A9D">
        <w:rPr>
          <w:rFonts w:ascii="Arial" w:eastAsia="Arial" w:hAnsi="Arial" w:cs="Arial"/>
          <w:sz w:val="24"/>
          <w:szCs w:val="24"/>
        </w:rPr>
        <w:t>l Sauz como ustede</w:t>
      </w:r>
      <w:r w:rsidR="00BB5EF5">
        <w:rPr>
          <w:rFonts w:ascii="Arial" w:eastAsia="Arial" w:hAnsi="Arial" w:cs="Arial"/>
          <w:sz w:val="24"/>
          <w:szCs w:val="24"/>
        </w:rPr>
        <w:t>s estarán enterados compañeros r</w:t>
      </w:r>
      <w:r w:rsidR="00BB5EF5" w:rsidRPr="00996A9D">
        <w:rPr>
          <w:rFonts w:ascii="Arial" w:eastAsia="Arial" w:hAnsi="Arial" w:cs="Arial"/>
          <w:sz w:val="24"/>
          <w:szCs w:val="24"/>
        </w:rPr>
        <w:t>egidores</w:t>
      </w:r>
      <w:r w:rsidR="00BB5EF5">
        <w:rPr>
          <w:rFonts w:ascii="Arial" w:eastAsia="Arial" w:hAnsi="Arial" w:cs="Arial"/>
          <w:sz w:val="24"/>
          <w:szCs w:val="24"/>
        </w:rPr>
        <w:t>, ciudadana P</w:t>
      </w:r>
      <w:r w:rsidR="00BB5EF5" w:rsidRPr="00996A9D">
        <w:rPr>
          <w:rFonts w:ascii="Arial" w:eastAsia="Arial" w:hAnsi="Arial" w:cs="Arial"/>
          <w:sz w:val="24"/>
          <w:szCs w:val="24"/>
        </w:rPr>
        <w:t>residenta</w:t>
      </w:r>
      <w:r w:rsidR="00BB5EF5">
        <w:rPr>
          <w:rFonts w:ascii="Arial" w:eastAsia="Arial" w:hAnsi="Arial" w:cs="Arial"/>
          <w:sz w:val="24"/>
          <w:szCs w:val="24"/>
        </w:rPr>
        <w:t>,</w:t>
      </w:r>
      <w:r w:rsidR="00BB5EF5" w:rsidRPr="00996A9D">
        <w:rPr>
          <w:rFonts w:ascii="Arial" w:eastAsia="Arial" w:hAnsi="Arial" w:cs="Arial"/>
          <w:sz w:val="24"/>
          <w:szCs w:val="24"/>
        </w:rPr>
        <w:t xml:space="preserve"> hace falta un pequeño tramo</w:t>
      </w:r>
      <w:r w:rsidR="00BB5EF5">
        <w:rPr>
          <w:rFonts w:ascii="Arial" w:eastAsia="Arial" w:hAnsi="Arial" w:cs="Arial"/>
          <w:sz w:val="24"/>
          <w:szCs w:val="24"/>
        </w:rPr>
        <w:t>,</w:t>
      </w:r>
      <w:r w:rsidR="00BB5EF5" w:rsidRPr="00996A9D">
        <w:rPr>
          <w:rFonts w:ascii="Arial" w:eastAsia="Arial" w:hAnsi="Arial" w:cs="Arial"/>
          <w:sz w:val="24"/>
          <w:szCs w:val="24"/>
        </w:rPr>
        <w:t xml:space="preserve"> es un tramo</w:t>
      </w:r>
      <w:r w:rsidR="00BB5EF5">
        <w:rPr>
          <w:rFonts w:ascii="Arial" w:eastAsia="Arial" w:hAnsi="Arial" w:cs="Arial"/>
          <w:sz w:val="24"/>
          <w:szCs w:val="24"/>
        </w:rPr>
        <w:t xml:space="preserve"> muy</w:t>
      </w:r>
      <w:r w:rsidR="00BB5EF5" w:rsidRPr="00996A9D">
        <w:rPr>
          <w:rFonts w:ascii="Arial" w:eastAsia="Arial" w:hAnsi="Arial" w:cs="Arial"/>
          <w:sz w:val="24"/>
          <w:szCs w:val="24"/>
        </w:rPr>
        <w:t xml:space="preserve"> corto para terminar la pavimentación de</w:t>
      </w:r>
      <w:r w:rsidR="00BB5EF5">
        <w:rPr>
          <w:rFonts w:ascii="Arial" w:eastAsia="Arial" w:hAnsi="Arial" w:cs="Arial"/>
          <w:sz w:val="24"/>
          <w:szCs w:val="24"/>
        </w:rPr>
        <w:t xml:space="preserve"> la calle A</w:t>
      </w:r>
      <w:r w:rsidR="00BB5EF5" w:rsidRPr="00996A9D">
        <w:rPr>
          <w:rFonts w:ascii="Arial" w:eastAsia="Arial" w:hAnsi="Arial" w:cs="Arial"/>
          <w:sz w:val="24"/>
          <w:szCs w:val="24"/>
        </w:rPr>
        <w:t>huehuete</w:t>
      </w:r>
      <w:r w:rsidR="00BB5EF5">
        <w:rPr>
          <w:rFonts w:ascii="Arial" w:eastAsia="Arial" w:hAnsi="Arial" w:cs="Arial"/>
          <w:sz w:val="24"/>
          <w:szCs w:val="24"/>
        </w:rPr>
        <w:t>s,</w:t>
      </w:r>
      <w:r w:rsidR="00BB5EF5" w:rsidRPr="00996A9D">
        <w:rPr>
          <w:rFonts w:ascii="Arial" w:eastAsia="Arial" w:hAnsi="Arial" w:cs="Arial"/>
          <w:sz w:val="24"/>
          <w:szCs w:val="24"/>
        </w:rPr>
        <w:t xml:space="preserve"> e</w:t>
      </w:r>
      <w:r w:rsidR="00BB5EF5">
        <w:rPr>
          <w:rFonts w:ascii="Arial" w:eastAsia="Arial" w:hAnsi="Arial" w:cs="Arial"/>
          <w:sz w:val="24"/>
          <w:szCs w:val="24"/>
        </w:rPr>
        <w:t>s un tramo aproximadamente de 25</w:t>
      </w:r>
      <w:r w:rsidR="00BB5EF5" w:rsidRPr="00996A9D">
        <w:rPr>
          <w:rFonts w:ascii="Arial" w:eastAsia="Arial" w:hAnsi="Arial" w:cs="Arial"/>
          <w:sz w:val="24"/>
          <w:szCs w:val="24"/>
        </w:rPr>
        <w:t>0</w:t>
      </w:r>
      <w:r w:rsidR="00BB5EF5">
        <w:rPr>
          <w:rFonts w:ascii="Arial" w:eastAsia="Arial" w:hAnsi="Arial" w:cs="Arial"/>
          <w:sz w:val="24"/>
          <w:szCs w:val="24"/>
        </w:rPr>
        <w:t xml:space="preserve"> metros, se inició l</w:t>
      </w:r>
      <w:r w:rsidR="00BB5EF5" w:rsidRPr="00996A9D">
        <w:rPr>
          <w:rFonts w:ascii="Arial" w:eastAsia="Arial" w:hAnsi="Arial" w:cs="Arial"/>
          <w:sz w:val="24"/>
          <w:szCs w:val="24"/>
        </w:rPr>
        <w:t xml:space="preserve">a pavimentación hace aproximadamente un año y </w:t>
      </w:r>
      <w:r w:rsidR="00BB5EF5">
        <w:rPr>
          <w:rFonts w:ascii="Arial" w:eastAsia="Arial" w:hAnsi="Arial" w:cs="Arial"/>
          <w:sz w:val="24"/>
          <w:szCs w:val="24"/>
        </w:rPr>
        <w:t>se quedó</w:t>
      </w:r>
      <w:r w:rsidR="00BB5EF5" w:rsidRPr="00996A9D">
        <w:rPr>
          <w:rFonts w:ascii="Arial" w:eastAsia="Arial" w:hAnsi="Arial" w:cs="Arial"/>
          <w:sz w:val="24"/>
          <w:szCs w:val="24"/>
        </w:rPr>
        <w:t xml:space="preserve"> inconcluso ese pedacito</w:t>
      </w:r>
      <w:r w:rsidR="00BB5EF5">
        <w:rPr>
          <w:rFonts w:ascii="Arial" w:eastAsia="Arial" w:hAnsi="Arial" w:cs="Arial"/>
          <w:sz w:val="24"/>
          <w:szCs w:val="24"/>
        </w:rPr>
        <w:t>,</w:t>
      </w:r>
      <w:r w:rsidR="00BB5EF5" w:rsidRPr="00996A9D">
        <w:rPr>
          <w:rFonts w:ascii="Arial" w:eastAsia="Arial" w:hAnsi="Arial" w:cs="Arial"/>
          <w:sz w:val="24"/>
          <w:szCs w:val="24"/>
        </w:rPr>
        <w:t xml:space="preserve"> la gente ha sido muy insistente </w:t>
      </w:r>
      <w:r w:rsidR="00BB5EF5">
        <w:rPr>
          <w:rFonts w:ascii="Arial" w:eastAsia="Arial" w:hAnsi="Arial" w:cs="Arial"/>
          <w:sz w:val="24"/>
          <w:szCs w:val="24"/>
        </w:rPr>
        <w:t xml:space="preserve">en solicitar que se concluya </w:t>
      </w:r>
      <w:r w:rsidR="00BB5EF5" w:rsidRPr="00996A9D">
        <w:rPr>
          <w:rFonts w:ascii="Arial" w:eastAsia="Arial" w:hAnsi="Arial" w:cs="Arial"/>
          <w:sz w:val="24"/>
          <w:szCs w:val="24"/>
        </w:rPr>
        <w:t xml:space="preserve">esa </w:t>
      </w:r>
      <w:r w:rsidR="00BB5EF5">
        <w:rPr>
          <w:rFonts w:ascii="Arial" w:eastAsia="Arial" w:hAnsi="Arial" w:cs="Arial"/>
          <w:sz w:val="24"/>
          <w:szCs w:val="24"/>
        </w:rPr>
        <w:t>etapa y</w:t>
      </w:r>
      <w:r w:rsidR="00BB5EF5" w:rsidRPr="00996A9D">
        <w:rPr>
          <w:rFonts w:ascii="Arial" w:eastAsia="Arial" w:hAnsi="Arial" w:cs="Arial"/>
          <w:sz w:val="24"/>
          <w:szCs w:val="24"/>
        </w:rPr>
        <w:t xml:space="preserve"> esa calle</w:t>
      </w:r>
      <w:r w:rsidR="00BB5EF5">
        <w:rPr>
          <w:rFonts w:ascii="Arial" w:eastAsia="Arial" w:hAnsi="Arial" w:cs="Arial"/>
          <w:sz w:val="24"/>
          <w:szCs w:val="24"/>
        </w:rPr>
        <w:t xml:space="preserve"> en el Sauz, por último</w:t>
      </w:r>
      <w:r w:rsidR="00BB5EF5" w:rsidRPr="00996A9D">
        <w:rPr>
          <w:rFonts w:ascii="Arial" w:eastAsia="Arial" w:hAnsi="Arial" w:cs="Arial"/>
          <w:sz w:val="24"/>
          <w:szCs w:val="24"/>
        </w:rPr>
        <w:t xml:space="preserve"> me quiero referir a la colonia </w:t>
      </w:r>
      <w:r w:rsidR="00BB5EF5">
        <w:rPr>
          <w:rFonts w:ascii="Arial" w:eastAsia="Arial" w:hAnsi="Arial" w:cs="Arial"/>
          <w:sz w:val="24"/>
          <w:szCs w:val="24"/>
        </w:rPr>
        <w:t>el Cerro del T</w:t>
      </w:r>
      <w:r w:rsidR="00BB5EF5" w:rsidRPr="00996A9D">
        <w:rPr>
          <w:rFonts w:ascii="Arial" w:eastAsia="Arial" w:hAnsi="Arial" w:cs="Arial"/>
          <w:sz w:val="24"/>
          <w:szCs w:val="24"/>
        </w:rPr>
        <w:t>esoro</w:t>
      </w:r>
      <w:r w:rsidR="00BB5EF5">
        <w:rPr>
          <w:rFonts w:ascii="Arial" w:eastAsia="Arial" w:hAnsi="Arial" w:cs="Arial"/>
          <w:sz w:val="24"/>
          <w:szCs w:val="24"/>
        </w:rPr>
        <w:t>,</w:t>
      </w:r>
      <w:r w:rsidR="00BB5EF5" w:rsidRPr="00996A9D">
        <w:rPr>
          <w:rFonts w:ascii="Arial" w:eastAsia="Arial" w:hAnsi="Arial" w:cs="Arial"/>
          <w:sz w:val="24"/>
          <w:szCs w:val="24"/>
        </w:rPr>
        <w:t xml:space="preserve"> en esta Colonia solicitan de manera urgente</w:t>
      </w:r>
      <w:r w:rsidR="00BB5EF5">
        <w:rPr>
          <w:rFonts w:ascii="Arial" w:eastAsia="Arial" w:hAnsi="Arial" w:cs="Arial"/>
          <w:sz w:val="24"/>
          <w:szCs w:val="24"/>
        </w:rPr>
        <w:t>,</w:t>
      </w:r>
      <w:r w:rsidR="00BB5EF5" w:rsidRPr="00996A9D">
        <w:rPr>
          <w:rFonts w:ascii="Arial" w:eastAsia="Arial" w:hAnsi="Arial" w:cs="Arial"/>
          <w:sz w:val="24"/>
          <w:szCs w:val="24"/>
        </w:rPr>
        <w:t xml:space="preserve"> la asociación de colonos</w:t>
      </w:r>
      <w:r w:rsidR="00BB5EF5">
        <w:rPr>
          <w:rFonts w:ascii="Arial" w:eastAsia="Arial" w:hAnsi="Arial" w:cs="Arial"/>
          <w:sz w:val="24"/>
          <w:szCs w:val="24"/>
        </w:rPr>
        <w:t xml:space="preserve"> me pidió ser el conducto </w:t>
      </w:r>
      <w:r w:rsidR="00BB5EF5" w:rsidRPr="00996A9D">
        <w:rPr>
          <w:rFonts w:ascii="Arial" w:eastAsia="Arial" w:hAnsi="Arial" w:cs="Arial"/>
          <w:sz w:val="24"/>
          <w:szCs w:val="24"/>
        </w:rPr>
        <w:t>para que se les envié una brigada</w:t>
      </w:r>
      <w:r w:rsidR="00BB5EF5">
        <w:rPr>
          <w:rFonts w:ascii="Arial" w:eastAsia="Arial" w:hAnsi="Arial" w:cs="Arial"/>
          <w:sz w:val="24"/>
          <w:szCs w:val="24"/>
        </w:rPr>
        <w:t>,</w:t>
      </w:r>
      <w:r w:rsidR="00BB5EF5" w:rsidRPr="00996A9D">
        <w:rPr>
          <w:rFonts w:ascii="Arial" w:eastAsia="Arial" w:hAnsi="Arial" w:cs="Arial"/>
          <w:sz w:val="24"/>
          <w:szCs w:val="24"/>
        </w:rPr>
        <w:t xml:space="preserve"> particularmente de parques y jardines </w:t>
      </w:r>
      <w:r w:rsidR="00BB5EF5">
        <w:rPr>
          <w:rFonts w:ascii="Arial" w:eastAsia="Arial" w:hAnsi="Arial" w:cs="Arial"/>
          <w:sz w:val="24"/>
          <w:szCs w:val="24"/>
        </w:rPr>
        <w:t xml:space="preserve">en </w:t>
      </w:r>
      <w:r w:rsidR="00BB5EF5" w:rsidRPr="00996A9D">
        <w:rPr>
          <w:rFonts w:ascii="Arial" w:eastAsia="Arial" w:hAnsi="Arial" w:cs="Arial"/>
          <w:sz w:val="24"/>
          <w:szCs w:val="24"/>
        </w:rPr>
        <w:t>el tema específico de la poda de árboles y sustituir unos pedazos por donde baja de manera muy fuerte las corrientes de agua que están levantando el material que tienen ahí ellos este</w:t>
      </w:r>
      <w:r w:rsidR="00BB5EF5">
        <w:rPr>
          <w:rFonts w:ascii="Arial" w:eastAsia="Arial" w:hAnsi="Arial" w:cs="Arial"/>
          <w:sz w:val="24"/>
          <w:szCs w:val="24"/>
        </w:rPr>
        <w:t>,</w:t>
      </w:r>
      <w:r w:rsidR="00BB5EF5" w:rsidRPr="00996A9D">
        <w:rPr>
          <w:rFonts w:ascii="Arial" w:eastAsia="Arial" w:hAnsi="Arial" w:cs="Arial"/>
          <w:sz w:val="24"/>
          <w:szCs w:val="24"/>
        </w:rPr>
        <w:t xml:space="preserve"> colocado y no hallan la puerta</w:t>
      </w:r>
      <w:r w:rsidR="00BB5EF5">
        <w:rPr>
          <w:rFonts w:ascii="Arial" w:eastAsia="Arial" w:hAnsi="Arial" w:cs="Arial"/>
          <w:sz w:val="24"/>
          <w:szCs w:val="24"/>
        </w:rPr>
        <w:t xml:space="preserve">, la ventaja </w:t>
      </w:r>
      <w:r w:rsidR="00BB5EF5" w:rsidRPr="00996A9D">
        <w:rPr>
          <w:rFonts w:ascii="Arial" w:eastAsia="Arial" w:hAnsi="Arial" w:cs="Arial"/>
          <w:sz w:val="24"/>
          <w:szCs w:val="24"/>
        </w:rPr>
        <w:t>en</w:t>
      </w:r>
      <w:r w:rsidR="00BB5EF5">
        <w:rPr>
          <w:rFonts w:ascii="Arial" w:eastAsia="Arial" w:hAnsi="Arial" w:cs="Arial"/>
          <w:sz w:val="24"/>
          <w:szCs w:val="24"/>
        </w:rPr>
        <w:t xml:space="preserve"> esta Colonia en</w:t>
      </w:r>
      <w:r w:rsidR="00BB5EF5" w:rsidRPr="00996A9D">
        <w:rPr>
          <w:rFonts w:ascii="Arial" w:eastAsia="Arial" w:hAnsi="Arial" w:cs="Arial"/>
          <w:sz w:val="24"/>
          <w:szCs w:val="24"/>
        </w:rPr>
        <w:t xml:space="preserve"> particular</w:t>
      </w:r>
      <w:r w:rsidR="00BB5EF5">
        <w:rPr>
          <w:rFonts w:ascii="Arial" w:eastAsia="Arial" w:hAnsi="Arial" w:cs="Arial"/>
          <w:sz w:val="24"/>
          <w:szCs w:val="24"/>
        </w:rPr>
        <w:t>mente</w:t>
      </w:r>
      <w:r w:rsidR="00BB5EF5" w:rsidRPr="00996A9D">
        <w:rPr>
          <w:rFonts w:ascii="Arial" w:eastAsia="Arial" w:hAnsi="Arial" w:cs="Arial"/>
          <w:sz w:val="24"/>
          <w:szCs w:val="24"/>
        </w:rPr>
        <w:t xml:space="preserve"> </w:t>
      </w:r>
      <w:r w:rsidR="00BB5EF5">
        <w:rPr>
          <w:rFonts w:ascii="Arial" w:eastAsia="Arial" w:hAnsi="Arial" w:cs="Arial"/>
          <w:sz w:val="24"/>
          <w:szCs w:val="24"/>
        </w:rPr>
        <w:t>es que están dispuestos ellos, ahorita en la avenida Cerro del T</w:t>
      </w:r>
      <w:r w:rsidR="00BB5EF5" w:rsidRPr="00996A9D">
        <w:rPr>
          <w:rFonts w:ascii="Arial" w:eastAsia="Arial" w:hAnsi="Arial" w:cs="Arial"/>
          <w:sz w:val="24"/>
          <w:szCs w:val="24"/>
        </w:rPr>
        <w:t>esoro y Avenida Tabachines</w:t>
      </w:r>
      <w:r w:rsidR="00BB5EF5">
        <w:rPr>
          <w:rFonts w:ascii="Arial" w:eastAsia="Arial" w:hAnsi="Arial" w:cs="Arial"/>
          <w:sz w:val="24"/>
          <w:szCs w:val="24"/>
        </w:rPr>
        <w:t>, hay un problema muy serio ahí señora P</w:t>
      </w:r>
      <w:r w:rsidR="00BB5EF5" w:rsidRPr="00996A9D">
        <w:rPr>
          <w:rFonts w:ascii="Arial" w:eastAsia="Arial" w:hAnsi="Arial" w:cs="Arial"/>
          <w:sz w:val="24"/>
          <w:szCs w:val="24"/>
        </w:rPr>
        <w:t>residenta</w:t>
      </w:r>
      <w:r w:rsidR="00BB5EF5">
        <w:rPr>
          <w:rFonts w:ascii="Arial" w:eastAsia="Arial" w:hAnsi="Arial" w:cs="Arial"/>
          <w:sz w:val="24"/>
          <w:szCs w:val="24"/>
        </w:rPr>
        <w:t xml:space="preserve"> en el Cerro del Tesoro, donde una empresa de mate</w:t>
      </w:r>
      <w:r w:rsidR="00BB5EF5" w:rsidRPr="00996A9D">
        <w:rPr>
          <w:rFonts w:ascii="Arial" w:eastAsia="Arial" w:hAnsi="Arial" w:cs="Arial"/>
          <w:sz w:val="24"/>
          <w:szCs w:val="24"/>
        </w:rPr>
        <w:t>riales para construcción estuvo raspando una parte del c</w:t>
      </w:r>
      <w:r w:rsidR="00BB5EF5">
        <w:rPr>
          <w:rFonts w:ascii="Arial" w:eastAsia="Arial" w:hAnsi="Arial" w:cs="Arial"/>
          <w:sz w:val="24"/>
          <w:szCs w:val="24"/>
        </w:rPr>
        <w:t>erro para obtener material y práctica</w:t>
      </w:r>
      <w:r w:rsidR="00BB5EF5" w:rsidRPr="00996A9D">
        <w:rPr>
          <w:rFonts w:ascii="Arial" w:eastAsia="Arial" w:hAnsi="Arial" w:cs="Arial"/>
          <w:sz w:val="24"/>
          <w:szCs w:val="24"/>
        </w:rPr>
        <w:t>mente está en peligro de derrumbe</w:t>
      </w:r>
      <w:r w:rsidR="00BB5EF5">
        <w:rPr>
          <w:rFonts w:ascii="Arial" w:eastAsia="Arial" w:hAnsi="Arial" w:cs="Arial"/>
          <w:sz w:val="24"/>
          <w:szCs w:val="24"/>
        </w:rPr>
        <w:t xml:space="preserve"> eh,</w:t>
      </w:r>
      <w:r w:rsidR="00BB5EF5" w:rsidRPr="00996A9D">
        <w:rPr>
          <w:rFonts w:ascii="Arial" w:eastAsia="Arial" w:hAnsi="Arial" w:cs="Arial"/>
          <w:sz w:val="24"/>
          <w:szCs w:val="24"/>
        </w:rPr>
        <w:t xml:space="preserve"> varias fincas que están</w:t>
      </w:r>
      <w:r w:rsidR="00BB5EF5">
        <w:rPr>
          <w:rFonts w:ascii="Arial" w:eastAsia="Arial" w:hAnsi="Arial" w:cs="Arial"/>
          <w:sz w:val="24"/>
          <w:szCs w:val="24"/>
        </w:rPr>
        <w:t xml:space="preserve"> por</w:t>
      </w:r>
      <w:r w:rsidR="00BB5EF5" w:rsidRPr="00996A9D">
        <w:rPr>
          <w:rFonts w:ascii="Arial" w:eastAsia="Arial" w:hAnsi="Arial" w:cs="Arial"/>
          <w:sz w:val="24"/>
          <w:szCs w:val="24"/>
        </w:rPr>
        <w:t xml:space="preserve"> ahí cerca</w:t>
      </w:r>
      <w:r w:rsidR="00BB5EF5">
        <w:rPr>
          <w:rFonts w:ascii="Arial" w:eastAsia="Arial" w:hAnsi="Arial" w:cs="Arial"/>
          <w:sz w:val="24"/>
          <w:szCs w:val="24"/>
        </w:rPr>
        <w:t>,</w:t>
      </w:r>
      <w:r w:rsidR="00BB5EF5" w:rsidRPr="00996A9D">
        <w:rPr>
          <w:rFonts w:ascii="Arial" w:eastAsia="Arial" w:hAnsi="Arial" w:cs="Arial"/>
          <w:sz w:val="24"/>
          <w:szCs w:val="24"/>
        </w:rPr>
        <w:t xml:space="preserve"> este tema </w:t>
      </w:r>
      <w:r w:rsidR="00BB5EF5">
        <w:rPr>
          <w:rFonts w:ascii="Arial" w:eastAsia="Arial" w:hAnsi="Arial" w:cs="Arial"/>
          <w:sz w:val="24"/>
          <w:szCs w:val="24"/>
        </w:rPr>
        <w:t xml:space="preserve">también </w:t>
      </w:r>
      <w:r w:rsidR="00BB5EF5" w:rsidRPr="00996A9D">
        <w:rPr>
          <w:rFonts w:ascii="Arial" w:eastAsia="Arial" w:hAnsi="Arial" w:cs="Arial"/>
          <w:sz w:val="24"/>
          <w:szCs w:val="24"/>
        </w:rPr>
        <w:t>ya se hizo una denuncia a</w:t>
      </w:r>
      <w:r w:rsidR="00BB5EF5">
        <w:rPr>
          <w:rFonts w:ascii="Arial" w:eastAsia="Arial" w:hAnsi="Arial" w:cs="Arial"/>
          <w:sz w:val="24"/>
          <w:szCs w:val="24"/>
        </w:rPr>
        <w:t>nte</w:t>
      </w:r>
      <w:r w:rsidR="00BB5EF5" w:rsidRPr="00996A9D">
        <w:rPr>
          <w:rFonts w:ascii="Arial" w:eastAsia="Arial" w:hAnsi="Arial" w:cs="Arial"/>
          <w:sz w:val="24"/>
          <w:szCs w:val="24"/>
        </w:rPr>
        <w:t xml:space="preserve"> las dependencias municipales</w:t>
      </w:r>
      <w:r w:rsidR="00BB5EF5">
        <w:rPr>
          <w:rFonts w:ascii="Arial" w:eastAsia="Arial" w:hAnsi="Arial" w:cs="Arial"/>
          <w:sz w:val="24"/>
          <w:szCs w:val="24"/>
        </w:rPr>
        <w:t xml:space="preserve"> eh,</w:t>
      </w:r>
      <w:r w:rsidR="00BB5EF5" w:rsidRPr="00996A9D">
        <w:rPr>
          <w:rFonts w:ascii="Arial" w:eastAsia="Arial" w:hAnsi="Arial" w:cs="Arial"/>
          <w:sz w:val="24"/>
          <w:szCs w:val="24"/>
        </w:rPr>
        <w:t xml:space="preserve"> correspondiente</w:t>
      </w:r>
      <w:r w:rsidR="00BB5EF5">
        <w:rPr>
          <w:rFonts w:ascii="Arial" w:eastAsia="Arial" w:hAnsi="Arial" w:cs="Arial"/>
          <w:sz w:val="24"/>
          <w:szCs w:val="24"/>
        </w:rPr>
        <w:t>, nada más quiero que u</w:t>
      </w:r>
      <w:r w:rsidR="00BB5EF5" w:rsidRPr="00996A9D">
        <w:rPr>
          <w:rFonts w:ascii="Arial" w:eastAsia="Arial" w:hAnsi="Arial" w:cs="Arial"/>
          <w:sz w:val="24"/>
          <w:szCs w:val="24"/>
        </w:rPr>
        <w:t>sted esté enterada de ese tema</w:t>
      </w:r>
      <w:r w:rsidR="00BB5EF5">
        <w:rPr>
          <w:rFonts w:ascii="Arial" w:eastAsia="Arial" w:hAnsi="Arial" w:cs="Arial"/>
          <w:sz w:val="24"/>
          <w:szCs w:val="24"/>
        </w:rPr>
        <w:t>, ya i</w:t>
      </w:r>
      <w:r w:rsidR="00BB5EF5" w:rsidRPr="00996A9D">
        <w:rPr>
          <w:rFonts w:ascii="Arial" w:eastAsia="Arial" w:hAnsi="Arial" w:cs="Arial"/>
          <w:sz w:val="24"/>
          <w:szCs w:val="24"/>
        </w:rPr>
        <w:t xml:space="preserve">ncluso el derrumbe en esa parte del Cerro del </w:t>
      </w:r>
      <w:r w:rsidR="00BB5EF5">
        <w:rPr>
          <w:rFonts w:ascii="Arial" w:eastAsia="Arial" w:hAnsi="Arial" w:cs="Arial"/>
          <w:sz w:val="24"/>
          <w:szCs w:val="24"/>
        </w:rPr>
        <w:t>T</w:t>
      </w:r>
      <w:r w:rsidR="00BB5EF5" w:rsidRPr="00996A9D">
        <w:rPr>
          <w:rFonts w:ascii="Arial" w:eastAsia="Arial" w:hAnsi="Arial" w:cs="Arial"/>
          <w:sz w:val="24"/>
          <w:szCs w:val="24"/>
        </w:rPr>
        <w:t>esoro ya tumbó la malla per</w:t>
      </w:r>
      <w:r w:rsidR="00BB5EF5">
        <w:rPr>
          <w:rFonts w:ascii="Arial" w:eastAsia="Arial" w:hAnsi="Arial" w:cs="Arial"/>
          <w:sz w:val="24"/>
          <w:szCs w:val="24"/>
        </w:rPr>
        <w:t>imetral que cubre esa zona del f</w:t>
      </w:r>
      <w:r w:rsidR="00BB5EF5" w:rsidRPr="00996A9D">
        <w:rPr>
          <w:rFonts w:ascii="Arial" w:eastAsia="Arial" w:hAnsi="Arial" w:cs="Arial"/>
          <w:sz w:val="24"/>
          <w:szCs w:val="24"/>
        </w:rPr>
        <w:t>raccionamiento</w:t>
      </w:r>
      <w:r w:rsidR="00BB5EF5">
        <w:rPr>
          <w:rFonts w:ascii="Arial" w:eastAsia="Arial" w:hAnsi="Arial" w:cs="Arial"/>
          <w:sz w:val="24"/>
          <w:szCs w:val="24"/>
        </w:rPr>
        <w:t>,</w:t>
      </w:r>
      <w:r w:rsidR="00BB5EF5" w:rsidRPr="00996A9D">
        <w:rPr>
          <w:rFonts w:ascii="Arial" w:eastAsia="Arial" w:hAnsi="Arial" w:cs="Arial"/>
          <w:sz w:val="24"/>
          <w:szCs w:val="24"/>
        </w:rPr>
        <w:t xml:space="preserve"> ya tumbó la malla</w:t>
      </w:r>
      <w:r w:rsidR="00BB5EF5">
        <w:rPr>
          <w:rFonts w:ascii="Arial" w:eastAsia="Arial" w:hAnsi="Arial" w:cs="Arial"/>
          <w:sz w:val="24"/>
          <w:szCs w:val="24"/>
        </w:rPr>
        <w:t>,</w:t>
      </w:r>
      <w:r w:rsidR="00BB5EF5" w:rsidRPr="00996A9D">
        <w:rPr>
          <w:rFonts w:ascii="Arial" w:eastAsia="Arial" w:hAnsi="Arial" w:cs="Arial"/>
          <w:sz w:val="24"/>
          <w:szCs w:val="24"/>
        </w:rPr>
        <w:t xml:space="preserve"> ya tumbó los postes</w:t>
      </w:r>
      <w:r w:rsidR="00BB5EF5">
        <w:rPr>
          <w:rFonts w:ascii="Arial" w:eastAsia="Arial" w:hAnsi="Arial" w:cs="Arial"/>
          <w:sz w:val="24"/>
          <w:szCs w:val="24"/>
        </w:rPr>
        <w:t xml:space="preserve"> este,</w:t>
      </w:r>
      <w:r w:rsidR="00BB5EF5" w:rsidRPr="00996A9D">
        <w:rPr>
          <w:rFonts w:ascii="Arial" w:eastAsia="Arial" w:hAnsi="Arial" w:cs="Arial"/>
          <w:sz w:val="24"/>
          <w:szCs w:val="24"/>
        </w:rPr>
        <w:t xml:space="preserve"> de la bar</w:t>
      </w:r>
      <w:r w:rsidR="00BB5EF5">
        <w:rPr>
          <w:rFonts w:ascii="Arial" w:eastAsia="Arial" w:hAnsi="Arial" w:cs="Arial"/>
          <w:sz w:val="24"/>
          <w:szCs w:val="24"/>
        </w:rPr>
        <w:t>d</w:t>
      </w:r>
      <w:r w:rsidR="00BB5EF5" w:rsidRPr="00996A9D">
        <w:rPr>
          <w:rFonts w:ascii="Arial" w:eastAsia="Arial" w:hAnsi="Arial" w:cs="Arial"/>
          <w:sz w:val="24"/>
          <w:szCs w:val="24"/>
        </w:rPr>
        <w:t>a y</w:t>
      </w:r>
      <w:r w:rsidR="00BB5EF5">
        <w:rPr>
          <w:rFonts w:ascii="Arial" w:eastAsia="Arial" w:hAnsi="Arial" w:cs="Arial"/>
          <w:sz w:val="24"/>
          <w:szCs w:val="24"/>
        </w:rPr>
        <w:t>…</w:t>
      </w:r>
      <w:r w:rsidR="00BB5EF5" w:rsidRPr="00996A9D">
        <w:rPr>
          <w:rFonts w:ascii="Arial" w:eastAsia="Arial" w:hAnsi="Arial" w:cs="Arial"/>
          <w:sz w:val="24"/>
          <w:szCs w:val="24"/>
        </w:rPr>
        <w:t xml:space="preserve"> ya lo que siguen son las casas</w:t>
      </w:r>
      <w:r w:rsidR="00BB5EF5">
        <w:rPr>
          <w:rFonts w:ascii="Arial" w:eastAsia="Arial" w:hAnsi="Arial" w:cs="Arial"/>
          <w:sz w:val="24"/>
          <w:szCs w:val="24"/>
        </w:rPr>
        <w:t>,</w:t>
      </w:r>
      <w:r w:rsidR="00BB5EF5" w:rsidRPr="00996A9D">
        <w:rPr>
          <w:rFonts w:ascii="Arial" w:eastAsia="Arial" w:hAnsi="Arial" w:cs="Arial"/>
          <w:sz w:val="24"/>
          <w:szCs w:val="24"/>
        </w:rPr>
        <w:t xml:space="preserve"> entonces es important</w:t>
      </w:r>
      <w:r w:rsidR="00BB5EF5">
        <w:rPr>
          <w:rFonts w:ascii="Arial" w:eastAsia="Arial" w:hAnsi="Arial" w:cs="Arial"/>
          <w:sz w:val="24"/>
          <w:szCs w:val="24"/>
        </w:rPr>
        <w:t>e que se haga presente por ahí Protección C</w:t>
      </w:r>
      <w:r w:rsidR="00BB5EF5" w:rsidRPr="00996A9D">
        <w:rPr>
          <w:rFonts w:ascii="Arial" w:eastAsia="Arial" w:hAnsi="Arial" w:cs="Arial"/>
          <w:sz w:val="24"/>
          <w:szCs w:val="24"/>
        </w:rPr>
        <w:t>ivil</w:t>
      </w:r>
      <w:r w:rsidR="00BB5EF5">
        <w:rPr>
          <w:rFonts w:ascii="Arial" w:eastAsia="Arial" w:hAnsi="Arial" w:cs="Arial"/>
          <w:sz w:val="24"/>
          <w:szCs w:val="24"/>
        </w:rPr>
        <w:t xml:space="preserve"> o quien corresponda, debería de ir </w:t>
      </w:r>
      <w:r w:rsidR="00BB5EF5" w:rsidRPr="00996A9D">
        <w:rPr>
          <w:rFonts w:ascii="Arial" w:eastAsia="Arial" w:hAnsi="Arial" w:cs="Arial"/>
          <w:sz w:val="24"/>
          <w:szCs w:val="24"/>
        </w:rPr>
        <w:t>Obras</w:t>
      </w:r>
      <w:r w:rsidR="00BB5EF5">
        <w:rPr>
          <w:rFonts w:ascii="Arial" w:eastAsia="Arial" w:hAnsi="Arial" w:cs="Arial"/>
          <w:sz w:val="24"/>
          <w:szCs w:val="24"/>
        </w:rPr>
        <w:t xml:space="preserve"> Públicas para </w:t>
      </w:r>
      <w:r w:rsidR="00BB5EF5" w:rsidRPr="00996A9D">
        <w:rPr>
          <w:rFonts w:ascii="Arial" w:eastAsia="Arial" w:hAnsi="Arial" w:cs="Arial"/>
          <w:sz w:val="24"/>
          <w:szCs w:val="24"/>
        </w:rPr>
        <w:t xml:space="preserve">que </w:t>
      </w:r>
      <w:r w:rsidR="00BB5EF5">
        <w:rPr>
          <w:rFonts w:ascii="Arial" w:eastAsia="Arial" w:hAnsi="Arial" w:cs="Arial"/>
          <w:sz w:val="24"/>
          <w:szCs w:val="24"/>
        </w:rPr>
        <w:t xml:space="preserve">en la medida </w:t>
      </w:r>
      <w:r w:rsidR="00BB5EF5" w:rsidRPr="00996A9D">
        <w:rPr>
          <w:rFonts w:ascii="Arial" w:eastAsia="Arial" w:hAnsi="Arial" w:cs="Arial"/>
          <w:sz w:val="24"/>
          <w:szCs w:val="24"/>
        </w:rPr>
        <w:t>de lo posible</w:t>
      </w:r>
      <w:r w:rsidR="00BB5EF5">
        <w:rPr>
          <w:rFonts w:ascii="Arial" w:eastAsia="Arial" w:hAnsi="Arial" w:cs="Arial"/>
          <w:sz w:val="24"/>
          <w:szCs w:val="24"/>
        </w:rPr>
        <w:t>,</w:t>
      </w:r>
      <w:r w:rsidR="00BB5EF5" w:rsidRPr="00996A9D">
        <w:rPr>
          <w:rFonts w:ascii="Arial" w:eastAsia="Arial" w:hAnsi="Arial" w:cs="Arial"/>
          <w:sz w:val="24"/>
          <w:szCs w:val="24"/>
        </w:rPr>
        <w:t xml:space="preserve"> si es que el dictamen </w:t>
      </w:r>
      <w:r w:rsidR="00BB5EF5">
        <w:rPr>
          <w:rFonts w:ascii="Arial" w:eastAsia="Arial" w:hAnsi="Arial" w:cs="Arial"/>
          <w:sz w:val="24"/>
          <w:szCs w:val="24"/>
        </w:rPr>
        <w:t>así lo indica,</w:t>
      </w:r>
      <w:r w:rsidR="00BB5EF5" w:rsidRPr="00996A9D">
        <w:rPr>
          <w:rFonts w:ascii="Arial" w:eastAsia="Arial" w:hAnsi="Arial" w:cs="Arial"/>
          <w:sz w:val="24"/>
          <w:szCs w:val="24"/>
        </w:rPr>
        <w:t xml:space="preserve"> pues q</w:t>
      </w:r>
      <w:r w:rsidR="00BB5EF5">
        <w:rPr>
          <w:rFonts w:ascii="Arial" w:eastAsia="Arial" w:hAnsi="Arial" w:cs="Arial"/>
          <w:sz w:val="24"/>
          <w:szCs w:val="24"/>
        </w:rPr>
        <w:t xml:space="preserve">ue el propio </w:t>
      </w:r>
      <w:r w:rsidR="00BB5EF5" w:rsidRPr="00996A9D">
        <w:rPr>
          <w:rFonts w:ascii="Arial" w:eastAsia="Arial" w:hAnsi="Arial" w:cs="Arial"/>
          <w:sz w:val="24"/>
          <w:szCs w:val="24"/>
        </w:rPr>
        <w:t>particular que</w:t>
      </w:r>
      <w:r w:rsidR="00BB5EF5">
        <w:rPr>
          <w:rFonts w:ascii="Arial" w:eastAsia="Arial" w:hAnsi="Arial" w:cs="Arial"/>
          <w:sz w:val="24"/>
          <w:szCs w:val="24"/>
        </w:rPr>
        <w:t xml:space="preserve"> </w:t>
      </w:r>
      <w:r w:rsidR="00BB5EF5" w:rsidRPr="00996A9D">
        <w:rPr>
          <w:rFonts w:ascii="Arial" w:eastAsia="Arial" w:hAnsi="Arial" w:cs="Arial"/>
          <w:sz w:val="24"/>
          <w:szCs w:val="24"/>
        </w:rPr>
        <w:t>hizo eso</w:t>
      </w:r>
      <w:r w:rsidR="00BB5EF5">
        <w:rPr>
          <w:rFonts w:ascii="Arial" w:eastAsia="Arial" w:hAnsi="Arial" w:cs="Arial"/>
          <w:sz w:val="24"/>
          <w:szCs w:val="24"/>
        </w:rPr>
        <w:t xml:space="preserve"> o</w:t>
      </w:r>
      <w:r w:rsidR="00BB5EF5" w:rsidRPr="00996A9D">
        <w:rPr>
          <w:rFonts w:ascii="Arial" w:eastAsia="Arial" w:hAnsi="Arial" w:cs="Arial"/>
          <w:sz w:val="24"/>
          <w:szCs w:val="24"/>
        </w:rPr>
        <w:t xml:space="preserve"> el ayuntamiento </w:t>
      </w:r>
      <w:r w:rsidR="00BB5EF5">
        <w:rPr>
          <w:rFonts w:ascii="Arial" w:eastAsia="Arial" w:hAnsi="Arial" w:cs="Arial"/>
          <w:sz w:val="24"/>
          <w:szCs w:val="24"/>
        </w:rPr>
        <w:t xml:space="preserve">haga una barda, </w:t>
      </w:r>
      <w:r w:rsidR="00BB5EF5" w:rsidRPr="00996A9D">
        <w:rPr>
          <w:rFonts w:ascii="Arial" w:eastAsia="Arial" w:hAnsi="Arial" w:cs="Arial"/>
          <w:sz w:val="24"/>
          <w:szCs w:val="24"/>
        </w:rPr>
        <w:t>un muro</w:t>
      </w:r>
      <w:r w:rsidR="00BB5EF5">
        <w:rPr>
          <w:rFonts w:ascii="Arial" w:eastAsia="Arial" w:hAnsi="Arial" w:cs="Arial"/>
          <w:sz w:val="24"/>
          <w:szCs w:val="24"/>
        </w:rPr>
        <w:t xml:space="preserve"> de contención </w:t>
      </w:r>
      <w:r w:rsidR="00BB5EF5" w:rsidRPr="00996A9D">
        <w:rPr>
          <w:rFonts w:ascii="Arial" w:eastAsia="Arial" w:hAnsi="Arial" w:cs="Arial"/>
          <w:sz w:val="24"/>
          <w:szCs w:val="24"/>
        </w:rPr>
        <w:t>urgente</w:t>
      </w:r>
      <w:r w:rsidR="00BB5EF5">
        <w:rPr>
          <w:rFonts w:ascii="Arial" w:eastAsia="Arial" w:hAnsi="Arial" w:cs="Arial"/>
          <w:sz w:val="24"/>
          <w:szCs w:val="24"/>
        </w:rPr>
        <w:t xml:space="preserve"> para</w:t>
      </w:r>
      <w:r w:rsidR="00BB5EF5" w:rsidRPr="00996A9D">
        <w:rPr>
          <w:rFonts w:ascii="Arial" w:eastAsia="Arial" w:hAnsi="Arial" w:cs="Arial"/>
          <w:sz w:val="24"/>
          <w:szCs w:val="24"/>
        </w:rPr>
        <w:t xml:space="preserve"> evitar futuras </w:t>
      </w:r>
      <w:r w:rsidR="00BB5EF5">
        <w:rPr>
          <w:rFonts w:ascii="Arial" w:eastAsia="Arial" w:hAnsi="Arial" w:cs="Arial"/>
          <w:sz w:val="24"/>
          <w:szCs w:val="24"/>
        </w:rPr>
        <w:t>des</w:t>
      </w:r>
      <w:r w:rsidR="00BB5EF5" w:rsidRPr="00996A9D">
        <w:rPr>
          <w:rFonts w:ascii="Arial" w:eastAsia="Arial" w:hAnsi="Arial" w:cs="Arial"/>
          <w:sz w:val="24"/>
          <w:szCs w:val="24"/>
        </w:rPr>
        <w:t>gracias</w:t>
      </w:r>
      <w:r w:rsidR="00BB5EF5">
        <w:rPr>
          <w:rFonts w:ascii="Arial" w:eastAsia="Arial" w:hAnsi="Arial" w:cs="Arial"/>
          <w:sz w:val="24"/>
          <w:szCs w:val="24"/>
        </w:rPr>
        <w:t>;</w:t>
      </w:r>
      <w:r w:rsidR="00BB5EF5" w:rsidRPr="00996A9D">
        <w:rPr>
          <w:rFonts w:ascii="Arial" w:eastAsia="Arial" w:hAnsi="Arial" w:cs="Arial"/>
          <w:sz w:val="24"/>
          <w:szCs w:val="24"/>
        </w:rPr>
        <w:t xml:space="preserve"> para</w:t>
      </w:r>
      <w:r w:rsidR="00BB5EF5">
        <w:rPr>
          <w:rFonts w:ascii="Arial" w:eastAsia="Arial" w:hAnsi="Arial" w:cs="Arial"/>
          <w:sz w:val="24"/>
          <w:szCs w:val="24"/>
        </w:rPr>
        <w:t xml:space="preserve"> concluir quiero felicitarla a usted en la parte que le toca Presidenta y felicitarlos a todos los compañeros regidores, porque déjeme darles una</w:t>
      </w:r>
      <w:r w:rsidR="00BB5EF5" w:rsidRPr="00996A9D">
        <w:rPr>
          <w:rFonts w:ascii="Arial" w:eastAsia="Arial" w:hAnsi="Arial" w:cs="Arial"/>
          <w:sz w:val="24"/>
          <w:szCs w:val="24"/>
        </w:rPr>
        <w:t xml:space="preserve"> excelente noticia</w:t>
      </w:r>
      <w:r w:rsidR="00BB5EF5">
        <w:rPr>
          <w:rFonts w:ascii="Arial" w:eastAsia="Arial" w:hAnsi="Arial" w:cs="Arial"/>
          <w:sz w:val="24"/>
          <w:szCs w:val="24"/>
        </w:rPr>
        <w:t xml:space="preserve">, en el sentido de </w:t>
      </w:r>
      <w:r w:rsidR="00BB5EF5" w:rsidRPr="00996A9D">
        <w:rPr>
          <w:rFonts w:ascii="Arial" w:eastAsia="Arial" w:hAnsi="Arial" w:cs="Arial"/>
          <w:sz w:val="24"/>
          <w:szCs w:val="24"/>
        </w:rPr>
        <w:t xml:space="preserve">la visita del día de ayer </w:t>
      </w:r>
      <w:r w:rsidR="00BB5EF5">
        <w:rPr>
          <w:rFonts w:ascii="Arial" w:eastAsia="Arial" w:hAnsi="Arial" w:cs="Arial"/>
          <w:sz w:val="24"/>
          <w:szCs w:val="24"/>
        </w:rPr>
        <w:t>del Gobernador a las inmediaciones del Fraccionamiento R</w:t>
      </w:r>
      <w:r w:rsidR="00BB5EF5" w:rsidRPr="00996A9D">
        <w:rPr>
          <w:rFonts w:ascii="Arial" w:eastAsia="Arial" w:hAnsi="Arial" w:cs="Arial"/>
          <w:sz w:val="24"/>
          <w:szCs w:val="24"/>
        </w:rPr>
        <w:t>evolución</w:t>
      </w:r>
      <w:r w:rsidR="00BB5EF5">
        <w:rPr>
          <w:rFonts w:ascii="Arial" w:eastAsia="Arial" w:hAnsi="Arial" w:cs="Arial"/>
          <w:sz w:val="24"/>
          <w:szCs w:val="24"/>
        </w:rPr>
        <w:t xml:space="preserve"> eh,</w:t>
      </w:r>
      <w:r w:rsidR="00BB5EF5" w:rsidRPr="00996A9D">
        <w:rPr>
          <w:rFonts w:ascii="Arial" w:eastAsia="Arial" w:hAnsi="Arial" w:cs="Arial"/>
          <w:sz w:val="24"/>
          <w:szCs w:val="24"/>
        </w:rPr>
        <w:t xml:space="preserve"> siendo yo nacido </w:t>
      </w:r>
      <w:r w:rsidR="00BB5EF5">
        <w:rPr>
          <w:rFonts w:ascii="Arial" w:eastAsia="Arial" w:hAnsi="Arial" w:cs="Arial"/>
          <w:sz w:val="24"/>
          <w:szCs w:val="24"/>
        </w:rPr>
        <w:t xml:space="preserve">y </w:t>
      </w:r>
      <w:r w:rsidR="00BB5EF5" w:rsidRPr="00996A9D">
        <w:rPr>
          <w:rFonts w:ascii="Arial" w:eastAsia="Arial" w:hAnsi="Arial" w:cs="Arial"/>
          <w:sz w:val="24"/>
          <w:szCs w:val="24"/>
        </w:rPr>
        <w:t>vivido</w:t>
      </w:r>
      <w:r w:rsidR="00BB5EF5">
        <w:rPr>
          <w:rFonts w:ascii="Arial" w:eastAsia="Arial" w:hAnsi="Arial" w:cs="Arial"/>
          <w:sz w:val="24"/>
          <w:szCs w:val="24"/>
        </w:rPr>
        <w:t xml:space="preserve"> ahí</w:t>
      </w:r>
      <w:r w:rsidR="00BB5EF5" w:rsidRPr="00996A9D">
        <w:rPr>
          <w:rFonts w:ascii="Arial" w:eastAsia="Arial" w:hAnsi="Arial" w:cs="Arial"/>
          <w:sz w:val="24"/>
          <w:szCs w:val="24"/>
        </w:rPr>
        <w:t xml:space="preserve"> toda mi vida</w:t>
      </w:r>
      <w:r w:rsidR="00BB5EF5">
        <w:rPr>
          <w:rFonts w:ascii="Arial" w:eastAsia="Arial" w:hAnsi="Arial" w:cs="Arial"/>
          <w:sz w:val="24"/>
          <w:szCs w:val="24"/>
        </w:rPr>
        <w:t xml:space="preserve">, pues es de celebrar eh, este, tema </w:t>
      </w:r>
      <w:r w:rsidR="00BB5EF5" w:rsidRPr="00264C2E">
        <w:rPr>
          <w:rFonts w:ascii="Arial" w:eastAsia="Arial" w:hAnsi="Arial" w:cs="Arial"/>
          <w:sz w:val="24"/>
          <w:szCs w:val="24"/>
        </w:rPr>
        <w:t>de Guadalajara</w:t>
      </w:r>
      <w:r w:rsidR="00BB5EF5">
        <w:rPr>
          <w:rFonts w:ascii="Arial" w:eastAsia="Arial" w:hAnsi="Arial" w:cs="Arial"/>
          <w:sz w:val="24"/>
          <w:szCs w:val="24"/>
        </w:rPr>
        <w:t>, en</w:t>
      </w:r>
      <w:r w:rsidR="00BB5EF5" w:rsidRPr="00996A9D">
        <w:rPr>
          <w:rFonts w:ascii="Arial" w:eastAsia="Arial" w:hAnsi="Arial" w:cs="Arial"/>
          <w:sz w:val="24"/>
          <w:szCs w:val="24"/>
        </w:rPr>
        <w:t>tonces quiero celebrarlo</w:t>
      </w:r>
      <w:r w:rsidR="00BB5EF5">
        <w:rPr>
          <w:rFonts w:ascii="Arial" w:eastAsia="Arial" w:hAnsi="Arial" w:cs="Arial"/>
          <w:sz w:val="24"/>
          <w:szCs w:val="24"/>
        </w:rPr>
        <w:t xml:space="preserve"> e informar a todos los compañeros r</w:t>
      </w:r>
      <w:r w:rsidR="00BB5EF5" w:rsidRPr="00996A9D">
        <w:rPr>
          <w:rFonts w:ascii="Arial" w:eastAsia="Arial" w:hAnsi="Arial" w:cs="Arial"/>
          <w:sz w:val="24"/>
          <w:szCs w:val="24"/>
        </w:rPr>
        <w:t>egidores</w:t>
      </w:r>
      <w:r w:rsidR="00BB5EF5">
        <w:rPr>
          <w:rFonts w:ascii="Arial" w:eastAsia="Arial" w:hAnsi="Arial" w:cs="Arial"/>
          <w:sz w:val="24"/>
          <w:szCs w:val="24"/>
        </w:rPr>
        <w:t xml:space="preserve"> que ese fue un logro ciudadano</w:t>
      </w:r>
      <w:r w:rsidR="00BB5EF5" w:rsidRPr="00996A9D">
        <w:rPr>
          <w:rFonts w:ascii="Arial" w:eastAsia="Arial" w:hAnsi="Arial" w:cs="Arial"/>
          <w:sz w:val="24"/>
          <w:szCs w:val="24"/>
        </w:rPr>
        <w:t xml:space="preserve"> y que </w:t>
      </w:r>
      <w:r w:rsidR="00BB5EF5">
        <w:rPr>
          <w:rFonts w:ascii="Arial" w:eastAsia="Arial" w:hAnsi="Arial" w:cs="Arial"/>
          <w:sz w:val="24"/>
          <w:szCs w:val="24"/>
        </w:rPr>
        <w:t xml:space="preserve">en </w:t>
      </w:r>
      <w:r w:rsidR="00BB5EF5" w:rsidRPr="00996A9D">
        <w:rPr>
          <w:rFonts w:ascii="Arial" w:eastAsia="Arial" w:hAnsi="Arial" w:cs="Arial"/>
          <w:sz w:val="24"/>
          <w:szCs w:val="24"/>
        </w:rPr>
        <w:t xml:space="preserve">la parte que le tocó al </w:t>
      </w:r>
      <w:r w:rsidR="00BB5EF5">
        <w:rPr>
          <w:rFonts w:ascii="Arial" w:eastAsia="Arial" w:hAnsi="Arial" w:cs="Arial"/>
          <w:sz w:val="24"/>
          <w:szCs w:val="24"/>
        </w:rPr>
        <w:t>A</w:t>
      </w:r>
      <w:r w:rsidR="00BB5EF5" w:rsidRPr="00996A9D">
        <w:rPr>
          <w:rFonts w:ascii="Arial" w:eastAsia="Arial" w:hAnsi="Arial" w:cs="Arial"/>
          <w:sz w:val="24"/>
          <w:szCs w:val="24"/>
        </w:rPr>
        <w:t>yuntamiento de Tlaquepaque</w:t>
      </w:r>
      <w:r w:rsidR="00BB5EF5">
        <w:rPr>
          <w:rFonts w:ascii="Arial" w:eastAsia="Arial" w:hAnsi="Arial" w:cs="Arial"/>
          <w:sz w:val="24"/>
          <w:szCs w:val="24"/>
        </w:rPr>
        <w:t>, que</w:t>
      </w:r>
      <w:r w:rsidR="00BB5EF5" w:rsidRPr="00996A9D">
        <w:rPr>
          <w:rFonts w:ascii="Arial" w:eastAsia="Arial" w:hAnsi="Arial" w:cs="Arial"/>
          <w:sz w:val="24"/>
          <w:szCs w:val="24"/>
        </w:rPr>
        <w:t xml:space="preserve"> bueno</w:t>
      </w:r>
      <w:r w:rsidR="00BB5EF5">
        <w:rPr>
          <w:rFonts w:ascii="Arial" w:eastAsia="Arial" w:hAnsi="Arial" w:cs="Arial"/>
          <w:sz w:val="24"/>
          <w:szCs w:val="24"/>
        </w:rPr>
        <w:t>,</w:t>
      </w:r>
      <w:r w:rsidR="00BB5EF5" w:rsidRPr="00996A9D">
        <w:rPr>
          <w:rFonts w:ascii="Arial" w:eastAsia="Arial" w:hAnsi="Arial" w:cs="Arial"/>
          <w:sz w:val="24"/>
          <w:szCs w:val="24"/>
        </w:rPr>
        <w:t xml:space="preserve"> son </w:t>
      </w:r>
      <w:r w:rsidR="00BB5EF5">
        <w:rPr>
          <w:rFonts w:ascii="Arial" w:eastAsia="Arial" w:hAnsi="Arial" w:cs="Arial"/>
          <w:sz w:val="24"/>
          <w:szCs w:val="24"/>
        </w:rPr>
        <w:t xml:space="preserve">de las </w:t>
      </w:r>
      <w:r w:rsidR="00BB5EF5" w:rsidRPr="00996A9D">
        <w:rPr>
          <w:rFonts w:ascii="Arial" w:eastAsia="Arial" w:hAnsi="Arial" w:cs="Arial"/>
          <w:sz w:val="24"/>
          <w:szCs w:val="24"/>
        </w:rPr>
        <w:t xml:space="preserve">cosas </w:t>
      </w:r>
      <w:r w:rsidR="00BB5EF5">
        <w:rPr>
          <w:rFonts w:ascii="Arial" w:eastAsia="Arial" w:hAnsi="Arial" w:cs="Arial"/>
          <w:sz w:val="24"/>
          <w:szCs w:val="24"/>
        </w:rPr>
        <w:t>positivas que hay que señalar</w:t>
      </w:r>
      <w:r w:rsidR="00BB5EF5" w:rsidRPr="00996A9D">
        <w:rPr>
          <w:rFonts w:ascii="Arial" w:eastAsia="Arial" w:hAnsi="Arial" w:cs="Arial"/>
          <w:sz w:val="24"/>
          <w:szCs w:val="24"/>
        </w:rPr>
        <w:t>la</w:t>
      </w:r>
      <w:r w:rsidR="00BB5EF5">
        <w:rPr>
          <w:rFonts w:ascii="Arial" w:eastAsia="Arial" w:hAnsi="Arial" w:cs="Arial"/>
          <w:sz w:val="24"/>
          <w:szCs w:val="24"/>
        </w:rPr>
        <w:t>s, yo lo dije en c</w:t>
      </w:r>
      <w:r w:rsidR="00BB5EF5" w:rsidRPr="00996A9D">
        <w:rPr>
          <w:rFonts w:ascii="Arial" w:eastAsia="Arial" w:hAnsi="Arial" w:cs="Arial"/>
          <w:sz w:val="24"/>
          <w:szCs w:val="24"/>
        </w:rPr>
        <w:t>abildo</w:t>
      </w:r>
      <w:r w:rsidR="00BB5EF5">
        <w:rPr>
          <w:rFonts w:ascii="Arial" w:eastAsia="Arial" w:hAnsi="Arial" w:cs="Arial"/>
          <w:sz w:val="24"/>
          <w:szCs w:val="24"/>
        </w:rPr>
        <w:t>, Usted también entró</w:t>
      </w:r>
      <w:r w:rsidR="00BB5EF5" w:rsidRPr="00996A9D">
        <w:rPr>
          <w:rFonts w:ascii="Arial" w:eastAsia="Arial" w:hAnsi="Arial" w:cs="Arial"/>
          <w:sz w:val="24"/>
          <w:szCs w:val="24"/>
        </w:rPr>
        <w:t xml:space="preserve"> de manera decidida con la parte que le tocaba</w:t>
      </w:r>
      <w:r w:rsidR="00BB5EF5">
        <w:rPr>
          <w:rFonts w:ascii="Arial" w:eastAsia="Arial" w:hAnsi="Arial" w:cs="Arial"/>
          <w:sz w:val="24"/>
          <w:szCs w:val="24"/>
        </w:rPr>
        <w:t>, el Gobierno del E</w:t>
      </w:r>
      <w:r w:rsidR="00BB5EF5" w:rsidRPr="00996A9D">
        <w:rPr>
          <w:rFonts w:ascii="Arial" w:eastAsia="Arial" w:hAnsi="Arial" w:cs="Arial"/>
          <w:sz w:val="24"/>
          <w:szCs w:val="24"/>
        </w:rPr>
        <w:t xml:space="preserve">stado volteó a verlo y con la acción ciudadana se hizo esas </w:t>
      </w:r>
      <w:r w:rsidR="00BB5EF5">
        <w:rPr>
          <w:rFonts w:ascii="Arial" w:eastAsia="Arial" w:hAnsi="Arial" w:cs="Arial"/>
          <w:sz w:val="24"/>
          <w:szCs w:val="24"/>
        </w:rPr>
        <w:t>sinerg</w:t>
      </w:r>
      <w:r w:rsidR="00BB5EF5" w:rsidRPr="00996A9D">
        <w:rPr>
          <w:rFonts w:ascii="Arial" w:eastAsia="Arial" w:hAnsi="Arial" w:cs="Arial"/>
          <w:sz w:val="24"/>
          <w:szCs w:val="24"/>
        </w:rPr>
        <w:t>ia positiva</w:t>
      </w:r>
      <w:r w:rsidR="00BB5EF5">
        <w:rPr>
          <w:rFonts w:ascii="Arial" w:eastAsia="Arial" w:hAnsi="Arial" w:cs="Arial"/>
          <w:sz w:val="24"/>
          <w:szCs w:val="24"/>
        </w:rPr>
        <w:t>, entonces yo lo celebro y lo r</w:t>
      </w:r>
      <w:r w:rsidR="00BB5EF5" w:rsidRPr="00996A9D">
        <w:rPr>
          <w:rFonts w:ascii="Arial" w:eastAsia="Arial" w:hAnsi="Arial" w:cs="Arial"/>
          <w:sz w:val="24"/>
          <w:szCs w:val="24"/>
        </w:rPr>
        <w:t>econozco el día de hoy</w:t>
      </w:r>
      <w:r w:rsidR="00BB5EF5">
        <w:rPr>
          <w:rFonts w:ascii="Arial" w:eastAsia="Arial" w:hAnsi="Arial" w:cs="Arial"/>
          <w:sz w:val="24"/>
          <w:szCs w:val="24"/>
        </w:rPr>
        <w:t>,</w:t>
      </w:r>
      <w:r w:rsidR="00BB5EF5" w:rsidRPr="00996A9D">
        <w:rPr>
          <w:rFonts w:ascii="Arial" w:eastAsia="Arial" w:hAnsi="Arial" w:cs="Arial"/>
          <w:sz w:val="24"/>
          <w:szCs w:val="24"/>
        </w:rPr>
        <w:t xml:space="preserve"> es cuánto</w:t>
      </w:r>
      <w:r w:rsidR="00BB5EF5">
        <w:rPr>
          <w:rFonts w:ascii="Arial" w:eastAsia="Arial" w:hAnsi="Arial" w:cs="Arial"/>
          <w:sz w:val="24"/>
          <w:szCs w:val="24"/>
        </w:rPr>
        <w:t>.---------------------------------------------------------------------------------------------------------------------------------------------------</w:t>
      </w:r>
      <w:r w:rsidR="00BB5EF5">
        <w:rPr>
          <w:rFonts w:ascii="Arial" w:hAnsi="Arial" w:cs="Arial"/>
          <w:sz w:val="24"/>
          <w:szCs w:val="24"/>
        </w:rPr>
        <w:t>C</w:t>
      </w:r>
      <w:r w:rsidR="00BB5EF5" w:rsidRPr="00733E72">
        <w:rPr>
          <w:rFonts w:ascii="Arial" w:hAnsi="Arial" w:cs="Arial"/>
          <w:sz w:val="24"/>
          <w:szCs w:val="24"/>
        </w:rPr>
        <w:t>on la palabra la President</w:t>
      </w:r>
      <w:r w:rsidR="00BB5EF5">
        <w:rPr>
          <w:rFonts w:ascii="Arial" w:hAnsi="Arial" w:cs="Arial"/>
          <w:sz w:val="24"/>
          <w:szCs w:val="24"/>
        </w:rPr>
        <w:t>a</w:t>
      </w:r>
      <w:r w:rsidR="00BB5EF5" w:rsidRPr="00733E72">
        <w:rPr>
          <w:rFonts w:ascii="Arial" w:hAnsi="Arial" w:cs="Arial"/>
          <w:sz w:val="24"/>
          <w:szCs w:val="24"/>
        </w:rPr>
        <w:t xml:space="preserve"> Municipal, C. María Elena Limón García:</w:t>
      </w:r>
      <w:r w:rsidR="00BB5EF5">
        <w:rPr>
          <w:rFonts w:ascii="Arial" w:hAnsi="Arial" w:cs="Arial"/>
          <w:sz w:val="24"/>
          <w:szCs w:val="24"/>
        </w:rPr>
        <w:t xml:space="preserve"> </w:t>
      </w:r>
      <w:r w:rsidR="00BB5EF5">
        <w:rPr>
          <w:rFonts w:ascii="Arial" w:eastAsia="Arial" w:hAnsi="Arial" w:cs="Arial"/>
          <w:sz w:val="24"/>
          <w:szCs w:val="24"/>
        </w:rPr>
        <w:t>Gracias R</w:t>
      </w:r>
      <w:r w:rsidR="00BB5EF5" w:rsidRPr="00996A9D">
        <w:rPr>
          <w:rFonts w:ascii="Arial" w:eastAsia="Arial" w:hAnsi="Arial" w:cs="Arial"/>
          <w:sz w:val="24"/>
          <w:szCs w:val="24"/>
        </w:rPr>
        <w:t>egidor</w:t>
      </w:r>
      <w:r w:rsidR="00BB5EF5">
        <w:rPr>
          <w:rFonts w:ascii="Arial" w:eastAsia="Arial" w:hAnsi="Arial" w:cs="Arial"/>
          <w:sz w:val="24"/>
          <w:szCs w:val="24"/>
        </w:rPr>
        <w:t>, eh,</w:t>
      </w:r>
      <w:r w:rsidR="00BB5EF5" w:rsidRPr="00996A9D">
        <w:rPr>
          <w:rFonts w:ascii="Arial" w:eastAsia="Arial" w:hAnsi="Arial" w:cs="Arial"/>
          <w:sz w:val="24"/>
          <w:szCs w:val="24"/>
        </w:rPr>
        <w:t xml:space="preserve"> comentarle que en el tema</w:t>
      </w:r>
      <w:r w:rsidR="00BB5EF5">
        <w:rPr>
          <w:rFonts w:ascii="Arial" w:eastAsia="Arial" w:hAnsi="Arial" w:cs="Arial"/>
          <w:sz w:val="24"/>
          <w:szCs w:val="24"/>
        </w:rPr>
        <w:t xml:space="preserve"> de la Cofradía, eso lo administra SIAPA, pero bueno vamos a revisarlo para ver, para verlo con él D</w:t>
      </w:r>
      <w:r w:rsidR="00BB5EF5" w:rsidRPr="00996A9D">
        <w:rPr>
          <w:rFonts w:ascii="Arial" w:eastAsia="Arial" w:hAnsi="Arial" w:cs="Arial"/>
          <w:sz w:val="24"/>
          <w:szCs w:val="24"/>
        </w:rPr>
        <w:t>irector</w:t>
      </w:r>
      <w:r w:rsidR="00BB5EF5">
        <w:rPr>
          <w:rFonts w:ascii="Arial" w:eastAsia="Arial" w:hAnsi="Arial" w:cs="Arial"/>
          <w:sz w:val="24"/>
          <w:szCs w:val="24"/>
        </w:rPr>
        <w:t xml:space="preserve">, yo le pediría a Fernando Chávez, que </w:t>
      </w:r>
      <w:r w:rsidR="00BB5EF5" w:rsidRPr="00996A9D">
        <w:rPr>
          <w:rFonts w:ascii="Arial" w:eastAsia="Arial" w:hAnsi="Arial" w:cs="Arial"/>
          <w:sz w:val="24"/>
          <w:szCs w:val="24"/>
        </w:rPr>
        <w:t>vea</w:t>
      </w:r>
      <w:r w:rsidR="00BB5EF5">
        <w:rPr>
          <w:rFonts w:ascii="Arial" w:eastAsia="Arial" w:hAnsi="Arial" w:cs="Arial"/>
          <w:sz w:val="24"/>
          <w:szCs w:val="24"/>
        </w:rPr>
        <w:t xml:space="preserve"> con el Director de Agua P</w:t>
      </w:r>
      <w:r w:rsidR="00BB5EF5" w:rsidRPr="00996A9D">
        <w:rPr>
          <w:rFonts w:ascii="Arial" w:eastAsia="Arial" w:hAnsi="Arial" w:cs="Arial"/>
          <w:sz w:val="24"/>
          <w:szCs w:val="24"/>
        </w:rPr>
        <w:t>otable</w:t>
      </w:r>
      <w:r w:rsidR="00BB5EF5">
        <w:rPr>
          <w:rFonts w:ascii="Arial" w:eastAsia="Arial" w:hAnsi="Arial" w:cs="Arial"/>
          <w:sz w:val="24"/>
          <w:szCs w:val="24"/>
        </w:rPr>
        <w:t xml:space="preserve"> y A</w:t>
      </w:r>
      <w:r w:rsidR="00BB5EF5" w:rsidRPr="00996A9D">
        <w:rPr>
          <w:rFonts w:ascii="Arial" w:eastAsia="Arial" w:hAnsi="Arial" w:cs="Arial"/>
          <w:sz w:val="24"/>
          <w:szCs w:val="24"/>
        </w:rPr>
        <w:t xml:space="preserve">lcantarillado para ver </w:t>
      </w:r>
      <w:r w:rsidR="00BB5EF5">
        <w:rPr>
          <w:rFonts w:ascii="Arial" w:eastAsia="Arial" w:hAnsi="Arial" w:cs="Arial"/>
          <w:sz w:val="24"/>
          <w:szCs w:val="24"/>
        </w:rPr>
        <w:t>ese tema,</w:t>
      </w:r>
      <w:r w:rsidR="00BB5EF5" w:rsidRPr="00996A9D">
        <w:rPr>
          <w:rFonts w:ascii="Arial" w:eastAsia="Arial" w:hAnsi="Arial" w:cs="Arial"/>
          <w:sz w:val="24"/>
          <w:szCs w:val="24"/>
        </w:rPr>
        <w:t xml:space="preserve"> aunque lo </w:t>
      </w:r>
      <w:r w:rsidR="00BB5EF5">
        <w:rPr>
          <w:rFonts w:ascii="Arial" w:eastAsia="Arial" w:hAnsi="Arial" w:cs="Arial"/>
          <w:sz w:val="24"/>
          <w:szCs w:val="24"/>
        </w:rPr>
        <w:t>administra el SIAPA, pero vamos viendo</w:t>
      </w:r>
      <w:r w:rsidR="00BB5EF5" w:rsidRPr="00996A9D">
        <w:rPr>
          <w:rFonts w:ascii="Arial" w:eastAsia="Arial" w:hAnsi="Arial" w:cs="Arial"/>
          <w:sz w:val="24"/>
          <w:szCs w:val="24"/>
        </w:rPr>
        <w:t xml:space="preserve"> </w:t>
      </w:r>
      <w:r w:rsidR="00BB5EF5">
        <w:rPr>
          <w:rFonts w:ascii="Arial" w:eastAsia="Arial" w:hAnsi="Arial" w:cs="Arial"/>
          <w:sz w:val="24"/>
          <w:szCs w:val="24"/>
        </w:rPr>
        <w:t>a ver que</w:t>
      </w:r>
      <w:r w:rsidR="00BB5EF5" w:rsidRPr="00996A9D">
        <w:rPr>
          <w:rFonts w:ascii="Arial" w:eastAsia="Arial" w:hAnsi="Arial" w:cs="Arial"/>
          <w:sz w:val="24"/>
          <w:szCs w:val="24"/>
        </w:rPr>
        <w:t xml:space="preserve"> está sucediendo ahí</w:t>
      </w:r>
      <w:r w:rsidR="00BB5EF5">
        <w:rPr>
          <w:rFonts w:ascii="Arial" w:eastAsia="Arial" w:hAnsi="Arial" w:cs="Arial"/>
          <w:sz w:val="24"/>
          <w:szCs w:val="24"/>
        </w:rPr>
        <w:t>,</w:t>
      </w:r>
      <w:r w:rsidR="00BB5EF5" w:rsidRPr="00996A9D">
        <w:rPr>
          <w:rFonts w:ascii="Arial" w:eastAsia="Arial" w:hAnsi="Arial" w:cs="Arial"/>
          <w:sz w:val="24"/>
          <w:szCs w:val="24"/>
        </w:rPr>
        <w:t xml:space="preserve"> con el tema </w:t>
      </w:r>
      <w:r w:rsidR="00BB5EF5">
        <w:rPr>
          <w:rFonts w:ascii="Arial" w:eastAsia="Arial" w:hAnsi="Arial" w:cs="Arial"/>
          <w:sz w:val="24"/>
          <w:szCs w:val="24"/>
        </w:rPr>
        <w:t xml:space="preserve">del Sauz, comentarle </w:t>
      </w:r>
      <w:r w:rsidR="00BB5EF5" w:rsidRPr="00996A9D">
        <w:rPr>
          <w:rFonts w:ascii="Arial" w:eastAsia="Arial" w:hAnsi="Arial" w:cs="Arial"/>
          <w:sz w:val="24"/>
          <w:szCs w:val="24"/>
        </w:rPr>
        <w:t>que hemos pues</w:t>
      </w:r>
      <w:r w:rsidR="00BB5EF5">
        <w:rPr>
          <w:rFonts w:ascii="Arial" w:eastAsia="Arial" w:hAnsi="Arial" w:cs="Arial"/>
          <w:sz w:val="24"/>
          <w:szCs w:val="24"/>
        </w:rPr>
        <w:t>to lámparas, aca</w:t>
      </w:r>
      <w:r w:rsidR="00BB5EF5" w:rsidRPr="00996A9D">
        <w:rPr>
          <w:rFonts w:ascii="Arial" w:eastAsia="Arial" w:hAnsi="Arial" w:cs="Arial"/>
          <w:sz w:val="24"/>
          <w:szCs w:val="24"/>
        </w:rPr>
        <w:t>bamos poner lámparas</w:t>
      </w:r>
      <w:r w:rsidR="00BB5EF5">
        <w:rPr>
          <w:rFonts w:ascii="Arial" w:eastAsia="Arial" w:hAnsi="Arial" w:cs="Arial"/>
          <w:sz w:val="24"/>
          <w:szCs w:val="24"/>
        </w:rPr>
        <w:t xml:space="preserve"> hace seis</w:t>
      </w:r>
      <w:r w:rsidR="00BB5EF5" w:rsidRPr="00996A9D">
        <w:rPr>
          <w:rFonts w:ascii="Arial" w:eastAsia="Arial" w:hAnsi="Arial" w:cs="Arial"/>
          <w:sz w:val="24"/>
          <w:szCs w:val="24"/>
        </w:rPr>
        <w:t xml:space="preserve"> semana</w:t>
      </w:r>
      <w:r w:rsidR="00BB5EF5">
        <w:rPr>
          <w:rFonts w:ascii="Arial" w:eastAsia="Arial" w:hAnsi="Arial" w:cs="Arial"/>
          <w:sz w:val="24"/>
          <w:szCs w:val="24"/>
        </w:rPr>
        <w:t>s</w:t>
      </w:r>
      <w:r w:rsidR="00BB5EF5" w:rsidRPr="00996A9D">
        <w:rPr>
          <w:rFonts w:ascii="Arial" w:eastAsia="Arial" w:hAnsi="Arial" w:cs="Arial"/>
          <w:sz w:val="24"/>
          <w:szCs w:val="24"/>
        </w:rPr>
        <w:t xml:space="preserve"> y</w:t>
      </w:r>
      <w:r w:rsidR="00BB5EF5">
        <w:rPr>
          <w:rFonts w:ascii="Arial" w:eastAsia="Arial" w:hAnsi="Arial" w:cs="Arial"/>
          <w:sz w:val="24"/>
          <w:szCs w:val="24"/>
        </w:rPr>
        <w:t>…</w:t>
      </w:r>
      <w:r w:rsidR="00BB5EF5" w:rsidRPr="00996A9D">
        <w:rPr>
          <w:rFonts w:ascii="Arial" w:eastAsia="Arial" w:hAnsi="Arial" w:cs="Arial"/>
          <w:sz w:val="24"/>
          <w:szCs w:val="24"/>
        </w:rPr>
        <w:t xml:space="preserve"> lo que</w:t>
      </w:r>
      <w:r w:rsidR="00BB5EF5">
        <w:rPr>
          <w:rFonts w:ascii="Arial" w:eastAsia="Arial" w:hAnsi="Arial" w:cs="Arial"/>
          <w:sz w:val="24"/>
          <w:szCs w:val="24"/>
        </w:rPr>
        <w:t xml:space="preserve"> sucede ahí es</w:t>
      </w:r>
      <w:r w:rsidR="00BB5EF5" w:rsidRPr="00996A9D">
        <w:rPr>
          <w:rFonts w:ascii="Arial" w:eastAsia="Arial" w:hAnsi="Arial" w:cs="Arial"/>
          <w:sz w:val="24"/>
          <w:szCs w:val="24"/>
        </w:rPr>
        <w:t xml:space="preserve"> el vandalismo que roban las lámparas que nosotros pone</w:t>
      </w:r>
      <w:r w:rsidR="00BB5EF5">
        <w:rPr>
          <w:rFonts w:ascii="Arial" w:eastAsia="Arial" w:hAnsi="Arial" w:cs="Arial"/>
          <w:sz w:val="24"/>
          <w:szCs w:val="24"/>
        </w:rPr>
        <w:t>mos,</w:t>
      </w:r>
      <w:r w:rsidR="00BB5EF5" w:rsidRPr="00996A9D">
        <w:rPr>
          <w:rFonts w:ascii="Arial" w:eastAsia="Arial" w:hAnsi="Arial" w:cs="Arial"/>
          <w:sz w:val="24"/>
          <w:szCs w:val="24"/>
        </w:rPr>
        <w:t xml:space="preserve"> pero de igual manera viendo qué podemos hacer con lo que contamos</w:t>
      </w:r>
      <w:r w:rsidR="00BB5EF5">
        <w:rPr>
          <w:rFonts w:ascii="Arial" w:eastAsia="Arial" w:hAnsi="Arial" w:cs="Arial"/>
          <w:sz w:val="24"/>
          <w:szCs w:val="24"/>
        </w:rPr>
        <w:t>,</w:t>
      </w:r>
      <w:r w:rsidR="00BB5EF5" w:rsidRPr="00996A9D">
        <w:rPr>
          <w:rFonts w:ascii="Arial" w:eastAsia="Arial" w:hAnsi="Arial" w:cs="Arial"/>
          <w:sz w:val="24"/>
          <w:szCs w:val="24"/>
        </w:rPr>
        <w:t xml:space="preserve"> vamos y damos una revisada</w:t>
      </w:r>
      <w:r w:rsidR="00BB5EF5">
        <w:rPr>
          <w:rFonts w:ascii="Arial" w:eastAsia="Arial" w:hAnsi="Arial" w:cs="Arial"/>
          <w:sz w:val="24"/>
          <w:szCs w:val="24"/>
        </w:rPr>
        <w:t>;</w:t>
      </w:r>
      <w:r w:rsidR="00BB5EF5" w:rsidRPr="00996A9D">
        <w:rPr>
          <w:rFonts w:ascii="Arial" w:eastAsia="Arial" w:hAnsi="Arial" w:cs="Arial"/>
          <w:sz w:val="24"/>
          <w:szCs w:val="24"/>
        </w:rPr>
        <w:t xml:space="preserve"> y también lo mismo con lo del dengue</w:t>
      </w:r>
      <w:r w:rsidR="00BB5EF5">
        <w:rPr>
          <w:rFonts w:ascii="Arial" w:eastAsia="Arial" w:hAnsi="Arial" w:cs="Arial"/>
          <w:sz w:val="24"/>
          <w:szCs w:val="24"/>
        </w:rPr>
        <w:t>,</w:t>
      </w:r>
      <w:r w:rsidR="00BB5EF5" w:rsidRPr="00996A9D">
        <w:rPr>
          <w:rFonts w:ascii="Arial" w:eastAsia="Arial" w:hAnsi="Arial" w:cs="Arial"/>
          <w:sz w:val="24"/>
          <w:szCs w:val="24"/>
        </w:rPr>
        <w:t xml:space="preserve"> no sé si ya fueron</w:t>
      </w:r>
      <w:r w:rsidR="00BB5EF5">
        <w:rPr>
          <w:rFonts w:ascii="Arial" w:eastAsia="Arial" w:hAnsi="Arial" w:cs="Arial"/>
          <w:sz w:val="24"/>
          <w:szCs w:val="24"/>
        </w:rPr>
        <w:t>,</w:t>
      </w:r>
      <w:r w:rsidR="00BB5EF5" w:rsidRPr="00996A9D">
        <w:rPr>
          <w:rFonts w:ascii="Arial" w:eastAsia="Arial" w:hAnsi="Arial" w:cs="Arial"/>
          <w:sz w:val="24"/>
          <w:szCs w:val="24"/>
        </w:rPr>
        <w:t xml:space="preserve"> no tengo ahorita </w:t>
      </w:r>
      <w:r w:rsidR="00BB5EF5">
        <w:rPr>
          <w:rFonts w:ascii="Arial" w:eastAsia="Arial" w:hAnsi="Arial" w:cs="Arial"/>
          <w:sz w:val="24"/>
          <w:szCs w:val="24"/>
        </w:rPr>
        <w:t xml:space="preserve">aquí el </w:t>
      </w:r>
      <w:r w:rsidR="00BB5EF5" w:rsidRPr="00996A9D">
        <w:rPr>
          <w:rFonts w:ascii="Arial" w:eastAsia="Arial" w:hAnsi="Arial" w:cs="Arial"/>
          <w:sz w:val="24"/>
          <w:szCs w:val="24"/>
        </w:rPr>
        <w:t>listado</w:t>
      </w:r>
      <w:r w:rsidR="00BB5EF5">
        <w:rPr>
          <w:rFonts w:ascii="Arial" w:eastAsia="Arial" w:hAnsi="Arial" w:cs="Arial"/>
          <w:sz w:val="24"/>
          <w:szCs w:val="24"/>
        </w:rPr>
        <w:t>,</w:t>
      </w:r>
      <w:r w:rsidR="00BB5EF5" w:rsidRPr="00996A9D">
        <w:rPr>
          <w:rFonts w:ascii="Arial" w:eastAsia="Arial" w:hAnsi="Arial" w:cs="Arial"/>
          <w:sz w:val="24"/>
          <w:szCs w:val="24"/>
        </w:rPr>
        <w:t xml:space="preserve"> pero estamos </w:t>
      </w:r>
      <w:r w:rsidR="00BB5EF5">
        <w:rPr>
          <w:rFonts w:ascii="Arial" w:eastAsia="Arial" w:hAnsi="Arial" w:cs="Arial"/>
          <w:sz w:val="24"/>
          <w:szCs w:val="24"/>
        </w:rPr>
        <w:t>atendiendo la mayor</w:t>
      </w:r>
      <w:r w:rsidR="00BB5EF5" w:rsidRPr="00996A9D">
        <w:rPr>
          <w:rFonts w:ascii="Arial" w:eastAsia="Arial" w:hAnsi="Arial" w:cs="Arial"/>
          <w:sz w:val="24"/>
          <w:szCs w:val="24"/>
        </w:rPr>
        <w:t xml:space="preserve"> parte posible donde hay canales para evitar la propagación del dengue y vamos a revisar la lista que le envió a</w:t>
      </w:r>
      <w:r w:rsidR="00BB5EF5">
        <w:rPr>
          <w:rFonts w:ascii="Arial" w:eastAsia="Arial" w:hAnsi="Arial" w:cs="Arial"/>
          <w:sz w:val="24"/>
          <w:szCs w:val="24"/>
        </w:rPr>
        <w:t>l Director de Alumbrado para ver porque</w:t>
      </w:r>
      <w:r w:rsidR="00BB5EF5" w:rsidRPr="00996A9D">
        <w:rPr>
          <w:rFonts w:ascii="Arial" w:eastAsia="Arial" w:hAnsi="Arial" w:cs="Arial"/>
          <w:sz w:val="24"/>
          <w:szCs w:val="24"/>
        </w:rPr>
        <w:t xml:space="preserve"> causa</w:t>
      </w:r>
      <w:r w:rsidR="00BB5EF5">
        <w:rPr>
          <w:rFonts w:ascii="Arial" w:eastAsia="Arial" w:hAnsi="Arial" w:cs="Arial"/>
          <w:sz w:val="24"/>
          <w:szCs w:val="24"/>
        </w:rPr>
        <w:t>, si es porque no se tiene el m</w:t>
      </w:r>
      <w:r w:rsidR="00BB5EF5" w:rsidRPr="00996A9D">
        <w:rPr>
          <w:rFonts w:ascii="Arial" w:eastAsia="Arial" w:hAnsi="Arial" w:cs="Arial"/>
          <w:sz w:val="24"/>
          <w:szCs w:val="24"/>
        </w:rPr>
        <w:t>aterial</w:t>
      </w:r>
      <w:r w:rsidR="00BB5EF5">
        <w:rPr>
          <w:rFonts w:ascii="Arial" w:eastAsia="Arial" w:hAnsi="Arial" w:cs="Arial"/>
          <w:sz w:val="24"/>
          <w:szCs w:val="24"/>
        </w:rPr>
        <w:t>, no hemos tenido</w:t>
      </w:r>
      <w:r w:rsidR="00BB5EF5" w:rsidRPr="00996A9D">
        <w:rPr>
          <w:rFonts w:ascii="Arial" w:eastAsia="Arial" w:hAnsi="Arial" w:cs="Arial"/>
          <w:sz w:val="24"/>
          <w:szCs w:val="24"/>
        </w:rPr>
        <w:t xml:space="preserve"> recurso</w:t>
      </w:r>
      <w:r w:rsidR="00BB5EF5">
        <w:rPr>
          <w:rFonts w:ascii="Arial" w:eastAsia="Arial" w:hAnsi="Arial" w:cs="Arial"/>
          <w:sz w:val="24"/>
          <w:szCs w:val="24"/>
        </w:rPr>
        <w:t>,</w:t>
      </w:r>
      <w:r w:rsidR="00BB5EF5" w:rsidRPr="00996A9D">
        <w:rPr>
          <w:rFonts w:ascii="Arial" w:eastAsia="Arial" w:hAnsi="Arial" w:cs="Arial"/>
          <w:sz w:val="24"/>
          <w:szCs w:val="24"/>
        </w:rPr>
        <w:t xml:space="preserve"> pero le damos seguimiento </w:t>
      </w:r>
      <w:r w:rsidR="00BB5EF5">
        <w:rPr>
          <w:rFonts w:ascii="Arial" w:eastAsia="Arial" w:hAnsi="Arial" w:cs="Arial"/>
          <w:sz w:val="24"/>
          <w:szCs w:val="24"/>
        </w:rPr>
        <w:t xml:space="preserve">a </w:t>
      </w:r>
      <w:r w:rsidR="00BB5EF5" w:rsidRPr="00996A9D">
        <w:rPr>
          <w:rFonts w:ascii="Arial" w:eastAsia="Arial" w:hAnsi="Arial" w:cs="Arial"/>
          <w:sz w:val="24"/>
          <w:szCs w:val="24"/>
        </w:rPr>
        <w:t>sus peticiones</w:t>
      </w:r>
      <w:r w:rsidR="00BB5EF5">
        <w:rPr>
          <w:rFonts w:ascii="Arial" w:eastAsia="Arial" w:hAnsi="Arial" w:cs="Arial"/>
          <w:sz w:val="24"/>
          <w:szCs w:val="24"/>
        </w:rPr>
        <w:t>,</w:t>
      </w:r>
      <w:r w:rsidR="00BB5EF5" w:rsidRPr="00996A9D">
        <w:rPr>
          <w:rFonts w:ascii="Arial" w:eastAsia="Arial" w:hAnsi="Arial" w:cs="Arial"/>
          <w:sz w:val="24"/>
          <w:szCs w:val="24"/>
        </w:rPr>
        <w:t xml:space="preserve"> sí</w:t>
      </w:r>
      <w:r w:rsidR="00BB5EF5">
        <w:rPr>
          <w:rFonts w:ascii="Arial" w:eastAsia="Arial" w:hAnsi="Arial" w:cs="Arial"/>
          <w:sz w:val="24"/>
          <w:szCs w:val="24"/>
        </w:rPr>
        <w:t>, sí,</w:t>
      </w:r>
      <w:r w:rsidR="00BB5EF5" w:rsidRPr="00996A9D">
        <w:rPr>
          <w:rFonts w:ascii="Arial" w:eastAsia="Arial" w:hAnsi="Arial" w:cs="Arial"/>
          <w:sz w:val="24"/>
          <w:szCs w:val="24"/>
        </w:rPr>
        <w:t xml:space="preserve"> gracias a todos</w:t>
      </w:r>
      <w:r w:rsidR="00BB5EF5">
        <w:rPr>
          <w:rFonts w:ascii="Arial" w:eastAsia="Arial" w:hAnsi="Arial" w:cs="Arial"/>
          <w:sz w:val="24"/>
          <w:szCs w:val="24"/>
        </w:rPr>
        <w:t>, al Gobernador</w:t>
      </w:r>
      <w:r w:rsidR="00BB5EF5" w:rsidRPr="00996A9D">
        <w:rPr>
          <w:rFonts w:ascii="Arial" w:eastAsia="Arial" w:hAnsi="Arial" w:cs="Arial"/>
          <w:sz w:val="24"/>
          <w:szCs w:val="24"/>
        </w:rPr>
        <w:t xml:space="preserve"> d</w:t>
      </w:r>
      <w:r w:rsidR="00BB5EF5">
        <w:rPr>
          <w:rFonts w:ascii="Arial" w:eastAsia="Arial" w:hAnsi="Arial" w:cs="Arial"/>
          <w:sz w:val="24"/>
          <w:szCs w:val="24"/>
        </w:rPr>
        <w:t>el E</w:t>
      </w:r>
      <w:r w:rsidR="00BB5EF5" w:rsidRPr="00996A9D">
        <w:rPr>
          <w:rFonts w:ascii="Arial" w:eastAsia="Arial" w:hAnsi="Arial" w:cs="Arial"/>
          <w:sz w:val="24"/>
          <w:szCs w:val="24"/>
        </w:rPr>
        <w:t>stado por atender a los ciudadanos que fueron y explicaron el proyecto</w:t>
      </w:r>
      <w:r w:rsidR="00BB5EF5">
        <w:rPr>
          <w:rFonts w:ascii="Arial" w:eastAsia="Arial" w:hAnsi="Arial" w:cs="Arial"/>
          <w:sz w:val="24"/>
          <w:szCs w:val="24"/>
        </w:rPr>
        <w:t>, también este Gobierno M</w:t>
      </w:r>
      <w:r w:rsidR="00BB5EF5" w:rsidRPr="00996A9D">
        <w:rPr>
          <w:rFonts w:ascii="Arial" w:eastAsia="Arial" w:hAnsi="Arial" w:cs="Arial"/>
          <w:sz w:val="24"/>
          <w:szCs w:val="24"/>
        </w:rPr>
        <w:t xml:space="preserve">unicipal que estuvo muy atento </w:t>
      </w:r>
      <w:r w:rsidR="00BB5EF5">
        <w:rPr>
          <w:rFonts w:ascii="Arial" w:eastAsia="Arial" w:hAnsi="Arial" w:cs="Arial"/>
          <w:sz w:val="24"/>
          <w:szCs w:val="24"/>
        </w:rPr>
        <w:t xml:space="preserve">a </w:t>
      </w:r>
      <w:r w:rsidR="00BB5EF5" w:rsidRPr="00996A9D">
        <w:rPr>
          <w:rFonts w:ascii="Arial" w:eastAsia="Arial" w:hAnsi="Arial" w:cs="Arial"/>
          <w:sz w:val="24"/>
          <w:szCs w:val="24"/>
        </w:rPr>
        <w:t>los reclamos de los ciudadanos</w:t>
      </w:r>
      <w:r w:rsidR="00BB5EF5">
        <w:rPr>
          <w:rFonts w:ascii="Arial" w:eastAsia="Arial" w:hAnsi="Arial" w:cs="Arial"/>
          <w:sz w:val="24"/>
          <w:szCs w:val="24"/>
        </w:rPr>
        <w:t>, en que fuera una</w:t>
      </w:r>
      <w:r w:rsidR="00BB5EF5" w:rsidRPr="00996A9D">
        <w:rPr>
          <w:rFonts w:ascii="Arial" w:eastAsia="Arial" w:hAnsi="Arial" w:cs="Arial"/>
          <w:sz w:val="24"/>
          <w:szCs w:val="24"/>
        </w:rPr>
        <w:t xml:space="preserve"> área verde</w:t>
      </w:r>
      <w:r w:rsidR="00BB5EF5">
        <w:rPr>
          <w:rFonts w:ascii="Arial" w:eastAsia="Arial" w:hAnsi="Arial" w:cs="Arial"/>
          <w:sz w:val="24"/>
          <w:szCs w:val="24"/>
        </w:rPr>
        <w:t xml:space="preserve"> y como ustedes sabrán nosotros pusimos</w:t>
      </w:r>
      <w:r w:rsidR="00BB5EF5" w:rsidRPr="00996A9D">
        <w:rPr>
          <w:rFonts w:ascii="Arial" w:eastAsia="Arial" w:hAnsi="Arial" w:cs="Arial"/>
          <w:sz w:val="24"/>
          <w:szCs w:val="24"/>
        </w:rPr>
        <w:t xml:space="preserve"> todas las clausuras cuando fueron </w:t>
      </w:r>
      <w:r w:rsidR="00BB5EF5">
        <w:rPr>
          <w:rFonts w:ascii="Arial" w:eastAsia="Arial" w:hAnsi="Arial" w:cs="Arial"/>
          <w:sz w:val="24"/>
          <w:szCs w:val="24"/>
        </w:rPr>
        <w:t>e</w:t>
      </w:r>
      <w:r w:rsidR="00BB5EF5" w:rsidRPr="00996A9D">
        <w:rPr>
          <w:rFonts w:ascii="Arial" w:eastAsia="Arial" w:hAnsi="Arial" w:cs="Arial"/>
          <w:sz w:val="24"/>
          <w:szCs w:val="24"/>
        </w:rPr>
        <w:t xml:space="preserve"> intentar</w:t>
      </w:r>
      <w:r w:rsidR="00BB5EF5">
        <w:rPr>
          <w:rFonts w:ascii="Arial" w:eastAsia="Arial" w:hAnsi="Arial" w:cs="Arial"/>
          <w:sz w:val="24"/>
          <w:szCs w:val="24"/>
        </w:rPr>
        <w:t xml:space="preserve">on </w:t>
      </w:r>
      <w:r w:rsidR="00BB5EF5" w:rsidRPr="00996A9D">
        <w:rPr>
          <w:rFonts w:ascii="Arial" w:eastAsia="Arial" w:hAnsi="Arial" w:cs="Arial"/>
          <w:sz w:val="24"/>
          <w:szCs w:val="24"/>
        </w:rPr>
        <w:t>iniciar alguna obra</w:t>
      </w:r>
      <w:r w:rsidR="00BB5EF5">
        <w:rPr>
          <w:rFonts w:ascii="Arial" w:eastAsia="Arial" w:hAnsi="Arial" w:cs="Arial"/>
          <w:sz w:val="24"/>
          <w:szCs w:val="24"/>
        </w:rPr>
        <w:t>, a</w:t>
      </w:r>
      <w:r w:rsidR="00BB5EF5" w:rsidRPr="00996A9D">
        <w:rPr>
          <w:rFonts w:ascii="Arial" w:eastAsia="Arial" w:hAnsi="Arial" w:cs="Arial"/>
          <w:sz w:val="24"/>
          <w:szCs w:val="24"/>
        </w:rPr>
        <w:t>sí es</w:t>
      </w:r>
      <w:r w:rsidR="00BB5EF5">
        <w:rPr>
          <w:rFonts w:ascii="Arial" w:eastAsia="Arial" w:hAnsi="Arial" w:cs="Arial"/>
          <w:sz w:val="24"/>
          <w:szCs w:val="24"/>
        </w:rPr>
        <w:t xml:space="preserve"> de</w:t>
      </w:r>
      <w:r w:rsidR="00BB5EF5" w:rsidRPr="00996A9D">
        <w:rPr>
          <w:rFonts w:ascii="Arial" w:eastAsia="Arial" w:hAnsi="Arial" w:cs="Arial"/>
          <w:sz w:val="24"/>
          <w:szCs w:val="24"/>
        </w:rPr>
        <w:t xml:space="preserve"> que los beneficiados son los ciudadanos de Tlaquepaque</w:t>
      </w:r>
      <w:r w:rsidR="00BB5EF5">
        <w:rPr>
          <w:rFonts w:ascii="Arial" w:eastAsia="Arial" w:hAnsi="Arial" w:cs="Arial"/>
          <w:sz w:val="24"/>
          <w:szCs w:val="24"/>
        </w:rPr>
        <w:t>, va a haber una gran</w:t>
      </w:r>
      <w:r w:rsidR="00BB5EF5" w:rsidRPr="00996A9D">
        <w:rPr>
          <w:rFonts w:ascii="Arial" w:eastAsia="Arial" w:hAnsi="Arial" w:cs="Arial"/>
          <w:sz w:val="24"/>
          <w:szCs w:val="24"/>
        </w:rPr>
        <w:t xml:space="preserve"> área verde</w:t>
      </w:r>
      <w:r w:rsidR="00BB5EF5">
        <w:rPr>
          <w:rFonts w:ascii="Arial" w:eastAsia="Arial" w:hAnsi="Arial" w:cs="Arial"/>
          <w:sz w:val="24"/>
          <w:szCs w:val="24"/>
        </w:rPr>
        <w:t>,</w:t>
      </w:r>
      <w:r w:rsidR="00BB5EF5" w:rsidRPr="00996A9D">
        <w:rPr>
          <w:rFonts w:ascii="Arial" w:eastAsia="Arial" w:hAnsi="Arial" w:cs="Arial"/>
          <w:sz w:val="24"/>
          <w:szCs w:val="24"/>
        </w:rPr>
        <w:t xml:space="preserve"> </w:t>
      </w:r>
      <w:r w:rsidR="00BB5EF5">
        <w:rPr>
          <w:rFonts w:ascii="Arial" w:eastAsia="Arial" w:hAnsi="Arial" w:cs="Arial"/>
          <w:sz w:val="24"/>
          <w:szCs w:val="24"/>
        </w:rPr>
        <w:t>va haber un bosque urbano y como inicio</w:t>
      </w:r>
      <w:r w:rsidR="00BB5EF5" w:rsidRPr="00996A9D">
        <w:rPr>
          <w:rFonts w:ascii="Arial" w:eastAsia="Arial" w:hAnsi="Arial" w:cs="Arial"/>
          <w:sz w:val="24"/>
          <w:szCs w:val="24"/>
        </w:rPr>
        <w:t xml:space="preserve"> se invertirán </w:t>
      </w:r>
      <w:r w:rsidR="00BB5EF5">
        <w:rPr>
          <w:rFonts w:ascii="Arial" w:eastAsia="Arial" w:hAnsi="Arial" w:cs="Arial"/>
          <w:sz w:val="24"/>
          <w:szCs w:val="24"/>
        </w:rPr>
        <w:t>$</w:t>
      </w:r>
      <w:r w:rsidR="00BB5EF5" w:rsidRPr="00996A9D">
        <w:rPr>
          <w:rFonts w:ascii="Arial" w:eastAsia="Arial" w:hAnsi="Arial" w:cs="Arial"/>
          <w:sz w:val="24"/>
          <w:szCs w:val="24"/>
        </w:rPr>
        <w:t>23</w:t>
      </w:r>
      <w:r w:rsidR="00BB5EF5">
        <w:rPr>
          <w:rFonts w:ascii="Arial" w:eastAsia="Arial" w:hAnsi="Arial" w:cs="Arial"/>
          <w:sz w:val="24"/>
          <w:szCs w:val="24"/>
        </w:rPr>
        <w:t>´</w:t>
      </w:r>
      <w:r w:rsidR="00BB5EF5" w:rsidRPr="00996A9D">
        <w:rPr>
          <w:rFonts w:ascii="Arial" w:eastAsia="Arial" w:hAnsi="Arial" w:cs="Arial"/>
          <w:sz w:val="24"/>
          <w:szCs w:val="24"/>
        </w:rPr>
        <w:t>000</w:t>
      </w:r>
      <w:r w:rsidR="00BB5EF5">
        <w:rPr>
          <w:rFonts w:ascii="Arial" w:eastAsia="Arial" w:hAnsi="Arial" w:cs="Arial"/>
          <w:sz w:val="24"/>
          <w:szCs w:val="24"/>
        </w:rPr>
        <w:t>,</w:t>
      </w:r>
      <w:r w:rsidR="00BB5EF5" w:rsidRPr="00996A9D">
        <w:rPr>
          <w:rFonts w:ascii="Arial" w:eastAsia="Arial" w:hAnsi="Arial" w:cs="Arial"/>
          <w:sz w:val="24"/>
          <w:szCs w:val="24"/>
        </w:rPr>
        <w:t>000</w:t>
      </w:r>
      <w:r w:rsidR="00BB5EF5">
        <w:rPr>
          <w:rFonts w:ascii="Arial" w:eastAsia="Arial" w:hAnsi="Arial" w:cs="Arial"/>
          <w:sz w:val="24"/>
          <w:szCs w:val="24"/>
        </w:rPr>
        <w:t>.00 millones de pesos por parte del G</w:t>
      </w:r>
      <w:r w:rsidR="00BB5EF5" w:rsidRPr="00996A9D">
        <w:rPr>
          <w:rFonts w:ascii="Arial" w:eastAsia="Arial" w:hAnsi="Arial" w:cs="Arial"/>
          <w:sz w:val="24"/>
          <w:szCs w:val="24"/>
        </w:rPr>
        <w:t>obernador</w:t>
      </w:r>
      <w:r w:rsidR="00BB5EF5">
        <w:rPr>
          <w:rFonts w:ascii="Arial" w:eastAsia="Arial" w:hAnsi="Arial" w:cs="Arial"/>
          <w:sz w:val="24"/>
          <w:szCs w:val="24"/>
        </w:rPr>
        <w:t xml:space="preserve"> del E</w:t>
      </w:r>
      <w:r w:rsidR="00BB5EF5" w:rsidRPr="00996A9D">
        <w:rPr>
          <w:rFonts w:ascii="Arial" w:eastAsia="Arial" w:hAnsi="Arial" w:cs="Arial"/>
          <w:sz w:val="24"/>
          <w:szCs w:val="24"/>
        </w:rPr>
        <w:t>stado</w:t>
      </w:r>
      <w:r w:rsidR="00BB5EF5">
        <w:rPr>
          <w:rFonts w:ascii="Arial" w:eastAsia="Arial" w:hAnsi="Arial" w:cs="Arial"/>
          <w:sz w:val="24"/>
          <w:szCs w:val="24"/>
        </w:rPr>
        <w:t>, así es que muchas gracias al G</w:t>
      </w:r>
      <w:r w:rsidR="00BB5EF5" w:rsidRPr="00996A9D">
        <w:rPr>
          <w:rFonts w:ascii="Arial" w:eastAsia="Arial" w:hAnsi="Arial" w:cs="Arial"/>
          <w:sz w:val="24"/>
          <w:szCs w:val="24"/>
        </w:rPr>
        <w:t>obernador</w:t>
      </w:r>
      <w:r w:rsidR="00BB5EF5">
        <w:rPr>
          <w:rFonts w:ascii="Arial" w:eastAsia="Arial" w:hAnsi="Arial" w:cs="Arial"/>
          <w:sz w:val="24"/>
          <w:szCs w:val="24"/>
        </w:rPr>
        <w:t>,</w:t>
      </w:r>
      <w:r w:rsidR="00BB5EF5" w:rsidRPr="00996A9D">
        <w:rPr>
          <w:rFonts w:ascii="Arial" w:eastAsia="Arial" w:hAnsi="Arial" w:cs="Arial"/>
          <w:sz w:val="24"/>
          <w:szCs w:val="24"/>
        </w:rPr>
        <w:t xml:space="preserve"> adelante</w:t>
      </w:r>
      <w:r w:rsidR="00BB5EF5">
        <w:rPr>
          <w:rFonts w:ascii="Arial" w:eastAsia="Arial" w:hAnsi="Arial" w:cs="Arial"/>
          <w:sz w:val="24"/>
          <w:szCs w:val="24"/>
        </w:rPr>
        <w:t xml:space="preserve"> eh… Silb</w:t>
      </w:r>
      <w:r w:rsidR="00BB5EF5" w:rsidRPr="00996A9D">
        <w:rPr>
          <w:rFonts w:ascii="Arial" w:eastAsia="Arial" w:hAnsi="Arial" w:cs="Arial"/>
          <w:sz w:val="24"/>
          <w:szCs w:val="24"/>
        </w:rPr>
        <w:t>ia</w:t>
      </w:r>
      <w:r w:rsidR="00BB5EF5">
        <w:rPr>
          <w:rFonts w:ascii="Arial" w:eastAsia="Arial" w:hAnsi="Arial" w:cs="Arial"/>
          <w:sz w:val="24"/>
          <w:szCs w:val="24"/>
        </w:rPr>
        <w:t>, regidora Silb</w:t>
      </w:r>
      <w:r w:rsidR="00BB5EF5" w:rsidRPr="00996A9D">
        <w:rPr>
          <w:rFonts w:ascii="Arial" w:eastAsia="Arial" w:hAnsi="Arial" w:cs="Arial"/>
          <w:sz w:val="24"/>
          <w:szCs w:val="24"/>
        </w:rPr>
        <w:t>ia</w:t>
      </w:r>
      <w:r w:rsidR="00BB5EF5">
        <w:rPr>
          <w:rFonts w:ascii="Arial" w:eastAsia="Arial" w:hAnsi="Arial" w:cs="Arial"/>
          <w:sz w:val="24"/>
          <w:szCs w:val="24"/>
        </w:rPr>
        <w:t>, adelante Silb</w:t>
      </w:r>
      <w:r w:rsidR="00BB5EF5" w:rsidRPr="00996A9D">
        <w:rPr>
          <w:rFonts w:ascii="Arial" w:eastAsia="Arial" w:hAnsi="Arial" w:cs="Arial"/>
          <w:sz w:val="24"/>
          <w:szCs w:val="24"/>
        </w:rPr>
        <w:t>ia</w:t>
      </w:r>
      <w:r w:rsidR="00BB5EF5">
        <w:rPr>
          <w:rFonts w:ascii="Arial" w:eastAsia="Arial" w:hAnsi="Arial" w:cs="Arial"/>
          <w:sz w:val="24"/>
          <w:szCs w:val="24"/>
        </w:rPr>
        <w:t>,</w:t>
      </w:r>
      <w:r w:rsidR="00BB5EF5" w:rsidRPr="00996A9D">
        <w:rPr>
          <w:rFonts w:ascii="Arial" w:eastAsia="Arial" w:hAnsi="Arial" w:cs="Arial"/>
          <w:sz w:val="24"/>
          <w:szCs w:val="24"/>
        </w:rPr>
        <w:t xml:space="preserve"> adelante Silvia</w:t>
      </w:r>
      <w:r w:rsidR="00BB5EF5">
        <w:rPr>
          <w:rFonts w:ascii="Arial" w:eastAsia="Arial" w:hAnsi="Arial" w:cs="Arial"/>
          <w:sz w:val="24"/>
          <w:szCs w:val="24"/>
        </w:rPr>
        <w:t>.---------------------------------------------------------------------------------------------------------------------------------------</w:t>
      </w:r>
      <w:r w:rsidR="00BB5EF5" w:rsidRPr="002D4656">
        <w:rPr>
          <w:rFonts w:ascii="Arial" w:hAnsi="Arial" w:cs="Arial"/>
          <w:sz w:val="24"/>
          <w:szCs w:val="24"/>
        </w:rPr>
        <w:t xml:space="preserve"> </w:t>
      </w:r>
      <w:r w:rsidR="00BB5EF5" w:rsidRPr="00E073ED">
        <w:rPr>
          <w:rFonts w:ascii="Arial" w:hAnsi="Arial" w:cs="Arial"/>
          <w:sz w:val="24"/>
          <w:szCs w:val="24"/>
        </w:rPr>
        <w:t>En uso de la voz el Secretario del Ayuntamiento, Lic. Salvador Ruíz Ayala:</w:t>
      </w:r>
      <w:r w:rsidR="00BB5EF5">
        <w:rPr>
          <w:rFonts w:ascii="Arial" w:hAnsi="Arial" w:cs="Arial"/>
          <w:sz w:val="24"/>
          <w:szCs w:val="24"/>
        </w:rPr>
        <w:t xml:space="preserve"> </w:t>
      </w:r>
      <w:r w:rsidR="00BB5EF5">
        <w:rPr>
          <w:rFonts w:ascii="Arial" w:eastAsia="Arial" w:hAnsi="Arial" w:cs="Arial"/>
          <w:sz w:val="24"/>
          <w:szCs w:val="24"/>
        </w:rPr>
        <w:t xml:space="preserve"> Ahora sí, y</w:t>
      </w:r>
      <w:r w:rsidR="00BB5EF5" w:rsidRPr="00996A9D">
        <w:rPr>
          <w:rFonts w:ascii="Arial" w:eastAsia="Arial" w:hAnsi="Arial" w:cs="Arial"/>
          <w:sz w:val="24"/>
          <w:szCs w:val="24"/>
        </w:rPr>
        <w:t>a te escuchamos</w:t>
      </w:r>
      <w:r w:rsidR="00BB5EF5">
        <w:rPr>
          <w:rFonts w:ascii="Arial" w:eastAsia="Arial" w:hAnsi="Arial" w:cs="Arial"/>
          <w:sz w:val="24"/>
          <w:szCs w:val="24"/>
        </w:rPr>
        <w:t xml:space="preserve">.----------------------------------------------------------------------------------------------------------------------------------------------------------------Habla la </w:t>
      </w:r>
      <w:r w:rsidR="00BB5EF5" w:rsidRPr="00733E72">
        <w:rPr>
          <w:rFonts w:ascii="Arial" w:eastAsia="Calibri" w:hAnsi="Arial" w:cs="Arial"/>
          <w:sz w:val="24"/>
          <w:szCs w:val="24"/>
        </w:rPr>
        <w:t>Regidora Silbia Cázarez Reyes</w:t>
      </w:r>
      <w:r w:rsidR="00BB5EF5">
        <w:rPr>
          <w:rFonts w:ascii="Arial" w:eastAsia="Calibri" w:hAnsi="Arial" w:cs="Arial"/>
          <w:sz w:val="24"/>
          <w:szCs w:val="24"/>
        </w:rPr>
        <w:t>:</w:t>
      </w:r>
      <w:r w:rsidR="00BB5EF5" w:rsidRPr="00996A9D">
        <w:rPr>
          <w:rFonts w:ascii="Arial" w:eastAsia="Arial" w:hAnsi="Arial" w:cs="Arial"/>
          <w:sz w:val="24"/>
          <w:szCs w:val="24"/>
        </w:rPr>
        <w:t xml:space="preserve"> Muchas gracias</w:t>
      </w:r>
      <w:r w:rsidR="00BB5EF5">
        <w:rPr>
          <w:rFonts w:ascii="Arial" w:eastAsia="Arial" w:hAnsi="Arial" w:cs="Arial"/>
          <w:sz w:val="24"/>
          <w:szCs w:val="24"/>
        </w:rPr>
        <w:t>, m</w:t>
      </w:r>
      <w:r w:rsidR="00BB5EF5" w:rsidRPr="00996A9D">
        <w:rPr>
          <w:rFonts w:ascii="Arial" w:eastAsia="Arial" w:hAnsi="Arial" w:cs="Arial"/>
          <w:sz w:val="24"/>
          <w:szCs w:val="24"/>
        </w:rPr>
        <w:t>uy buenas tardes a todos</w:t>
      </w:r>
      <w:r w:rsidR="00BB5EF5">
        <w:rPr>
          <w:rFonts w:ascii="Arial" w:eastAsia="Arial" w:hAnsi="Arial" w:cs="Arial"/>
          <w:sz w:val="24"/>
          <w:szCs w:val="24"/>
        </w:rPr>
        <w:t>,</w:t>
      </w:r>
      <w:r w:rsidR="00BB5EF5" w:rsidRPr="00996A9D">
        <w:rPr>
          <w:rFonts w:ascii="Arial" w:eastAsia="Arial" w:hAnsi="Arial" w:cs="Arial"/>
          <w:sz w:val="24"/>
          <w:szCs w:val="24"/>
        </w:rPr>
        <w:t xml:space="preserve"> les quiero </w:t>
      </w:r>
      <w:r w:rsidR="00BB5EF5">
        <w:rPr>
          <w:rFonts w:ascii="Arial" w:eastAsia="Arial" w:hAnsi="Arial" w:cs="Arial"/>
          <w:sz w:val="24"/>
          <w:szCs w:val="24"/>
        </w:rPr>
        <w:t xml:space="preserve">eh… </w:t>
      </w:r>
      <w:r w:rsidR="00BB5EF5" w:rsidRPr="00996A9D">
        <w:rPr>
          <w:rFonts w:ascii="Arial" w:eastAsia="Arial" w:hAnsi="Arial" w:cs="Arial"/>
          <w:sz w:val="24"/>
          <w:szCs w:val="24"/>
        </w:rPr>
        <w:t xml:space="preserve">hemos hecho </w:t>
      </w:r>
      <w:r w:rsidR="00BB5EF5">
        <w:rPr>
          <w:rFonts w:ascii="Arial" w:eastAsia="Arial" w:hAnsi="Arial" w:cs="Arial"/>
          <w:sz w:val="24"/>
          <w:szCs w:val="24"/>
        </w:rPr>
        <w:t xml:space="preserve">trabajo en campo y en la calle Despertar de Santibáñez, </w:t>
      </w:r>
      <w:r w:rsidR="00BB5EF5" w:rsidRPr="00996A9D">
        <w:rPr>
          <w:rFonts w:ascii="Arial" w:eastAsia="Arial" w:hAnsi="Arial" w:cs="Arial"/>
          <w:sz w:val="24"/>
          <w:szCs w:val="24"/>
        </w:rPr>
        <w:t xml:space="preserve">la gente que vive </w:t>
      </w:r>
      <w:r w:rsidR="00BB5EF5">
        <w:rPr>
          <w:rFonts w:ascii="Arial" w:eastAsia="Arial" w:hAnsi="Arial" w:cs="Arial"/>
          <w:sz w:val="24"/>
          <w:szCs w:val="24"/>
        </w:rPr>
        <w:t xml:space="preserve">en esta colonia </w:t>
      </w:r>
      <w:r w:rsidR="00BB5EF5" w:rsidRPr="00996A9D">
        <w:rPr>
          <w:rFonts w:ascii="Arial" w:eastAsia="Arial" w:hAnsi="Arial" w:cs="Arial"/>
          <w:sz w:val="24"/>
          <w:szCs w:val="24"/>
        </w:rPr>
        <w:t>específicamente en esta calle</w:t>
      </w:r>
      <w:r w:rsidR="00BB5EF5">
        <w:rPr>
          <w:rFonts w:ascii="Arial" w:eastAsia="Arial" w:hAnsi="Arial" w:cs="Arial"/>
          <w:sz w:val="24"/>
          <w:szCs w:val="24"/>
        </w:rPr>
        <w:t>, no tiene</w:t>
      </w:r>
      <w:r w:rsidR="00BB5EF5" w:rsidRPr="00996A9D">
        <w:rPr>
          <w:rFonts w:ascii="Arial" w:eastAsia="Arial" w:hAnsi="Arial" w:cs="Arial"/>
          <w:sz w:val="24"/>
          <w:szCs w:val="24"/>
        </w:rPr>
        <w:t xml:space="preserve"> acceso a sus casas ya que el temporal de lluvias destruye los caminos y a más de 2</w:t>
      </w:r>
      <w:r w:rsidR="00BB5EF5">
        <w:rPr>
          <w:rFonts w:ascii="Arial" w:eastAsia="Arial" w:hAnsi="Arial" w:cs="Arial"/>
          <w:sz w:val="24"/>
          <w:szCs w:val="24"/>
        </w:rPr>
        <w:t>0 días no ha ido ninguna dependencia del municipio a</w:t>
      </w:r>
      <w:r w:rsidR="00BB5EF5" w:rsidRPr="00996A9D">
        <w:rPr>
          <w:rFonts w:ascii="Arial" w:eastAsia="Arial" w:hAnsi="Arial" w:cs="Arial"/>
          <w:sz w:val="24"/>
          <w:szCs w:val="24"/>
        </w:rPr>
        <w:t xml:space="preserve"> emparejar</w:t>
      </w:r>
      <w:r w:rsidR="00BB5EF5">
        <w:rPr>
          <w:rFonts w:ascii="Arial" w:eastAsia="Arial" w:hAnsi="Arial" w:cs="Arial"/>
          <w:sz w:val="24"/>
          <w:szCs w:val="24"/>
        </w:rPr>
        <w:t xml:space="preserve">, ni </w:t>
      </w:r>
      <w:r w:rsidR="00BB5EF5" w:rsidRPr="00996A9D">
        <w:rPr>
          <w:rFonts w:ascii="Arial" w:eastAsia="Arial" w:hAnsi="Arial" w:cs="Arial"/>
          <w:sz w:val="24"/>
          <w:szCs w:val="24"/>
        </w:rPr>
        <w:t>han tenido acercamiento con los vecinos</w:t>
      </w:r>
      <w:r w:rsidR="00BB5EF5">
        <w:rPr>
          <w:rFonts w:ascii="Arial" w:eastAsia="Arial" w:hAnsi="Arial" w:cs="Arial"/>
          <w:sz w:val="24"/>
          <w:szCs w:val="24"/>
        </w:rPr>
        <w:t xml:space="preserve"> que</w:t>
      </w:r>
      <w:r w:rsidR="00BB5EF5" w:rsidRPr="00996A9D">
        <w:rPr>
          <w:rFonts w:ascii="Arial" w:eastAsia="Arial" w:hAnsi="Arial" w:cs="Arial"/>
          <w:sz w:val="24"/>
          <w:szCs w:val="24"/>
        </w:rPr>
        <w:t xml:space="preserve"> están batallando porque los servicios básicos no entran </w:t>
      </w:r>
      <w:r w:rsidR="00BB5EF5">
        <w:rPr>
          <w:rFonts w:ascii="Arial" w:eastAsia="Arial" w:hAnsi="Arial" w:cs="Arial"/>
          <w:sz w:val="24"/>
          <w:szCs w:val="24"/>
        </w:rPr>
        <w:t xml:space="preserve">como son el agua, el gas, entre </w:t>
      </w:r>
      <w:r w:rsidR="00BB5EF5" w:rsidRPr="00996A9D">
        <w:rPr>
          <w:rFonts w:ascii="Arial" w:eastAsia="Arial" w:hAnsi="Arial" w:cs="Arial"/>
          <w:sz w:val="24"/>
          <w:szCs w:val="24"/>
        </w:rPr>
        <w:t>otros</w:t>
      </w:r>
      <w:r w:rsidR="00BB5EF5">
        <w:rPr>
          <w:rFonts w:ascii="Arial" w:eastAsia="Arial" w:hAnsi="Arial" w:cs="Arial"/>
          <w:sz w:val="24"/>
          <w:szCs w:val="24"/>
        </w:rPr>
        <w:t>, que no se hacen brigadas de fumigación</w:t>
      </w:r>
      <w:r w:rsidR="00BB5EF5" w:rsidRPr="00996A9D">
        <w:rPr>
          <w:rFonts w:ascii="Arial" w:eastAsia="Arial" w:hAnsi="Arial" w:cs="Arial"/>
          <w:sz w:val="24"/>
          <w:szCs w:val="24"/>
        </w:rPr>
        <w:t xml:space="preserve"> para</w:t>
      </w:r>
      <w:r w:rsidR="00BB5EF5">
        <w:rPr>
          <w:rFonts w:ascii="Arial" w:eastAsia="Arial" w:hAnsi="Arial" w:cs="Arial"/>
          <w:sz w:val="24"/>
          <w:szCs w:val="24"/>
        </w:rPr>
        <w:t xml:space="preserve"> prevención </w:t>
      </w:r>
      <w:r w:rsidR="00BB5EF5" w:rsidRPr="00996A9D">
        <w:rPr>
          <w:rFonts w:ascii="Arial" w:eastAsia="Arial" w:hAnsi="Arial" w:cs="Arial"/>
          <w:sz w:val="24"/>
          <w:szCs w:val="24"/>
        </w:rPr>
        <w:t>del dengue</w:t>
      </w:r>
      <w:r w:rsidR="00BB5EF5">
        <w:rPr>
          <w:rFonts w:ascii="Arial" w:eastAsia="Arial" w:hAnsi="Arial" w:cs="Arial"/>
          <w:sz w:val="24"/>
          <w:szCs w:val="24"/>
        </w:rPr>
        <w:t xml:space="preserve"> y</w:t>
      </w:r>
      <w:r w:rsidR="00BB5EF5" w:rsidRPr="00996A9D">
        <w:rPr>
          <w:rFonts w:ascii="Arial" w:eastAsia="Arial" w:hAnsi="Arial" w:cs="Arial"/>
          <w:sz w:val="24"/>
          <w:szCs w:val="24"/>
        </w:rPr>
        <w:t xml:space="preserve"> porque no</w:t>
      </w:r>
      <w:r w:rsidR="00BB5EF5">
        <w:rPr>
          <w:rFonts w:ascii="Arial" w:eastAsia="Arial" w:hAnsi="Arial" w:cs="Arial"/>
          <w:sz w:val="24"/>
          <w:szCs w:val="24"/>
        </w:rPr>
        <w:t>, porque no hay como acceder estas calles y con el estanca</w:t>
      </w:r>
      <w:r w:rsidR="00BB5EF5" w:rsidRPr="00996A9D">
        <w:rPr>
          <w:rFonts w:ascii="Arial" w:eastAsia="Arial" w:hAnsi="Arial" w:cs="Arial"/>
          <w:sz w:val="24"/>
          <w:szCs w:val="24"/>
        </w:rPr>
        <w:t xml:space="preserve">miento </w:t>
      </w:r>
      <w:r w:rsidR="00BB5EF5">
        <w:rPr>
          <w:rFonts w:ascii="Arial" w:eastAsia="Arial" w:hAnsi="Arial" w:cs="Arial"/>
          <w:sz w:val="24"/>
          <w:szCs w:val="24"/>
        </w:rPr>
        <w:t xml:space="preserve">de agua </w:t>
      </w:r>
      <w:r w:rsidR="00BB5EF5" w:rsidRPr="00996A9D">
        <w:rPr>
          <w:rFonts w:ascii="Arial" w:eastAsia="Arial" w:hAnsi="Arial" w:cs="Arial"/>
          <w:sz w:val="24"/>
          <w:szCs w:val="24"/>
        </w:rPr>
        <w:t>sube el riesgo</w:t>
      </w:r>
      <w:r w:rsidR="00BB5EF5">
        <w:rPr>
          <w:rFonts w:ascii="Arial" w:eastAsia="Arial" w:hAnsi="Arial" w:cs="Arial"/>
          <w:sz w:val="24"/>
          <w:szCs w:val="24"/>
        </w:rPr>
        <w:t xml:space="preserve"> de proliferación del zancudo, pedimos su apoyo con los vecinos de esta colonia viene siendo la, vuelvo a decir la calle Despertar de la Colonia Santibáñez, ese es el primer este, asunto, el otro que tengo señora P</w:t>
      </w:r>
      <w:r w:rsidR="00BB5EF5" w:rsidRPr="00996A9D">
        <w:rPr>
          <w:rFonts w:ascii="Arial" w:eastAsia="Arial" w:hAnsi="Arial" w:cs="Arial"/>
          <w:sz w:val="24"/>
          <w:szCs w:val="24"/>
        </w:rPr>
        <w:t>residenta</w:t>
      </w:r>
      <w:r w:rsidR="00BB5EF5">
        <w:rPr>
          <w:rFonts w:ascii="Arial" w:eastAsia="Arial" w:hAnsi="Arial" w:cs="Arial"/>
          <w:sz w:val="24"/>
          <w:szCs w:val="24"/>
        </w:rPr>
        <w:t>, en la onceava sesión ordinaria del 20 de agosto</w:t>
      </w:r>
      <w:r w:rsidR="00BB5EF5" w:rsidRPr="00996A9D">
        <w:rPr>
          <w:rFonts w:ascii="Arial" w:eastAsia="Arial" w:hAnsi="Arial" w:cs="Arial"/>
          <w:sz w:val="24"/>
          <w:szCs w:val="24"/>
        </w:rPr>
        <w:t xml:space="preserve"> del 2019</w:t>
      </w:r>
      <w:r w:rsidR="00BB5EF5">
        <w:rPr>
          <w:rFonts w:ascii="Arial" w:eastAsia="Arial" w:hAnsi="Arial" w:cs="Arial"/>
          <w:sz w:val="24"/>
          <w:szCs w:val="24"/>
        </w:rPr>
        <w:t>, pedí este, se la voy a leer, los vecinos de la Colonia los P</w:t>
      </w:r>
      <w:r w:rsidR="00BB5EF5" w:rsidRPr="00996A9D">
        <w:rPr>
          <w:rFonts w:ascii="Arial" w:eastAsia="Arial" w:hAnsi="Arial" w:cs="Arial"/>
          <w:sz w:val="24"/>
          <w:szCs w:val="24"/>
        </w:rPr>
        <w:t>uestos s</w:t>
      </w:r>
      <w:r w:rsidR="00BB5EF5">
        <w:rPr>
          <w:rFonts w:ascii="Arial" w:eastAsia="Arial" w:hAnsi="Arial" w:cs="Arial"/>
          <w:sz w:val="24"/>
          <w:szCs w:val="24"/>
        </w:rPr>
        <w:t xml:space="preserve">e </w:t>
      </w:r>
      <w:r w:rsidR="00BB5EF5" w:rsidRPr="00996A9D">
        <w:rPr>
          <w:rFonts w:ascii="Arial" w:eastAsia="Arial" w:hAnsi="Arial" w:cs="Arial"/>
          <w:sz w:val="24"/>
          <w:szCs w:val="24"/>
        </w:rPr>
        <w:t xml:space="preserve"> han acercado </w:t>
      </w:r>
      <w:r w:rsidR="00BB5EF5">
        <w:rPr>
          <w:rFonts w:ascii="Arial" w:eastAsia="Arial" w:hAnsi="Arial" w:cs="Arial"/>
          <w:sz w:val="24"/>
          <w:szCs w:val="24"/>
        </w:rPr>
        <w:t>a una s</w:t>
      </w:r>
      <w:r w:rsidR="00BB5EF5" w:rsidRPr="00996A9D">
        <w:rPr>
          <w:rFonts w:ascii="Arial" w:eastAsia="Arial" w:hAnsi="Arial" w:cs="Arial"/>
          <w:sz w:val="24"/>
          <w:szCs w:val="24"/>
        </w:rPr>
        <w:t>ervidora para</w:t>
      </w:r>
      <w:r w:rsidR="00BB5EF5">
        <w:rPr>
          <w:rFonts w:ascii="Arial" w:eastAsia="Arial" w:hAnsi="Arial" w:cs="Arial"/>
          <w:sz w:val="24"/>
          <w:szCs w:val="24"/>
        </w:rPr>
        <w:t xml:space="preserve"> que </w:t>
      </w:r>
      <w:r w:rsidR="00BB5EF5" w:rsidRPr="00996A9D">
        <w:rPr>
          <w:rFonts w:ascii="Arial" w:eastAsia="Arial" w:hAnsi="Arial" w:cs="Arial"/>
          <w:sz w:val="24"/>
          <w:szCs w:val="24"/>
        </w:rPr>
        <w:t>por</w:t>
      </w:r>
      <w:r w:rsidR="00BB5EF5">
        <w:rPr>
          <w:rFonts w:ascii="Arial" w:eastAsia="Arial" w:hAnsi="Arial" w:cs="Arial"/>
          <w:sz w:val="24"/>
          <w:szCs w:val="24"/>
        </w:rPr>
        <w:t xml:space="preserve"> mi</w:t>
      </w:r>
      <w:r w:rsidR="00BB5EF5" w:rsidRPr="00996A9D">
        <w:rPr>
          <w:rFonts w:ascii="Arial" w:eastAsia="Arial" w:hAnsi="Arial" w:cs="Arial"/>
          <w:sz w:val="24"/>
          <w:szCs w:val="24"/>
        </w:rPr>
        <w:t xml:space="preserve"> conducto gestionar un tubo de</w:t>
      </w:r>
      <w:r w:rsidR="00BB5EF5">
        <w:rPr>
          <w:rFonts w:ascii="Arial" w:eastAsia="Arial" w:hAnsi="Arial" w:cs="Arial"/>
          <w:sz w:val="24"/>
          <w:szCs w:val="24"/>
        </w:rPr>
        <w:t>,</w:t>
      </w:r>
      <w:r w:rsidR="00BB5EF5" w:rsidRPr="00996A9D">
        <w:rPr>
          <w:rFonts w:ascii="Arial" w:eastAsia="Arial" w:hAnsi="Arial" w:cs="Arial"/>
          <w:sz w:val="24"/>
          <w:szCs w:val="24"/>
        </w:rPr>
        <w:t xml:space="preserve"> yo le puse que de 6 metros</w:t>
      </w:r>
      <w:r w:rsidR="00BB5EF5">
        <w:rPr>
          <w:rFonts w:ascii="Arial" w:eastAsia="Arial" w:hAnsi="Arial" w:cs="Arial"/>
          <w:sz w:val="24"/>
          <w:szCs w:val="24"/>
        </w:rPr>
        <w:t>,</w:t>
      </w:r>
      <w:r w:rsidR="00BB5EF5" w:rsidRPr="00996A9D">
        <w:rPr>
          <w:rFonts w:ascii="Arial" w:eastAsia="Arial" w:hAnsi="Arial" w:cs="Arial"/>
          <w:sz w:val="24"/>
          <w:szCs w:val="24"/>
        </w:rPr>
        <w:t xml:space="preserve"> pero este</w:t>
      </w:r>
      <w:r w:rsidR="00BB5EF5">
        <w:rPr>
          <w:rFonts w:ascii="Arial" w:eastAsia="Arial" w:hAnsi="Arial" w:cs="Arial"/>
          <w:sz w:val="24"/>
          <w:szCs w:val="24"/>
        </w:rPr>
        <w:t>, ya nos dirán c</w:t>
      </w:r>
      <w:r w:rsidR="00BB5EF5" w:rsidRPr="00996A9D">
        <w:rPr>
          <w:rFonts w:ascii="Arial" w:eastAsia="Arial" w:hAnsi="Arial" w:cs="Arial"/>
          <w:sz w:val="24"/>
          <w:szCs w:val="24"/>
        </w:rPr>
        <w:t>uál será la magnitud</w:t>
      </w:r>
      <w:r w:rsidR="00BB5EF5">
        <w:rPr>
          <w:rFonts w:ascii="Arial" w:eastAsia="Arial" w:hAnsi="Arial" w:cs="Arial"/>
          <w:sz w:val="24"/>
          <w:szCs w:val="24"/>
        </w:rPr>
        <w:t>, en la calle José Ignacio C</w:t>
      </w:r>
      <w:r w:rsidR="00BB5EF5" w:rsidRPr="00996A9D">
        <w:rPr>
          <w:rFonts w:ascii="Arial" w:eastAsia="Arial" w:hAnsi="Arial" w:cs="Arial"/>
          <w:sz w:val="24"/>
          <w:szCs w:val="24"/>
        </w:rPr>
        <w:t>añedo para conectar el arroyo</w:t>
      </w:r>
      <w:r w:rsidR="00BB5EF5">
        <w:rPr>
          <w:rFonts w:ascii="Arial" w:eastAsia="Arial" w:hAnsi="Arial" w:cs="Arial"/>
          <w:sz w:val="24"/>
          <w:szCs w:val="24"/>
        </w:rPr>
        <w:t>,</w:t>
      </w:r>
      <w:r w:rsidR="00BB5EF5" w:rsidRPr="00996A9D">
        <w:rPr>
          <w:rFonts w:ascii="Arial" w:eastAsia="Arial" w:hAnsi="Arial" w:cs="Arial"/>
          <w:sz w:val="24"/>
          <w:szCs w:val="24"/>
        </w:rPr>
        <w:t xml:space="preserve"> ya que esté atraviesa </w:t>
      </w:r>
      <w:r w:rsidR="00BB5EF5">
        <w:rPr>
          <w:rFonts w:ascii="Arial" w:eastAsia="Arial" w:hAnsi="Arial" w:cs="Arial"/>
          <w:sz w:val="24"/>
          <w:szCs w:val="24"/>
        </w:rPr>
        <w:t xml:space="preserve">de esta </w:t>
      </w:r>
      <w:r w:rsidR="00BB5EF5" w:rsidRPr="00996A9D">
        <w:rPr>
          <w:rFonts w:ascii="Arial" w:eastAsia="Arial" w:hAnsi="Arial" w:cs="Arial"/>
          <w:sz w:val="24"/>
          <w:szCs w:val="24"/>
        </w:rPr>
        <w:t>misma hacia la otra calle</w:t>
      </w:r>
      <w:r w:rsidR="00BB5EF5">
        <w:rPr>
          <w:rFonts w:ascii="Arial" w:eastAsia="Arial" w:hAnsi="Arial" w:cs="Arial"/>
          <w:sz w:val="24"/>
          <w:szCs w:val="24"/>
        </w:rPr>
        <w:t>, Usted ya la, tiene conocimiento</w:t>
      </w:r>
      <w:r w:rsidR="00BB5EF5" w:rsidRPr="00996A9D">
        <w:rPr>
          <w:rFonts w:ascii="Arial" w:eastAsia="Arial" w:hAnsi="Arial" w:cs="Arial"/>
          <w:sz w:val="24"/>
          <w:szCs w:val="24"/>
        </w:rPr>
        <w:t xml:space="preserve"> porque ya ha ido </w:t>
      </w:r>
      <w:r w:rsidR="00BB5EF5">
        <w:rPr>
          <w:rFonts w:ascii="Arial" w:eastAsia="Arial" w:hAnsi="Arial" w:cs="Arial"/>
          <w:sz w:val="24"/>
          <w:szCs w:val="24"/>
        </w:rPr>
        <w:t xml:space="preserve">este, </w:t>
      </w:r>
      <w:r w:rsidR="00BB5EF5" w:rsidRPr="00996A9D">
        <w:rPr>
          <w:rFonts w:ascii="Arial" w:eastAsia="Arial" w:hAnsi="Arial" w:cs="Arial"/>
          <w:sz w:val="24"/>
          <w:szCs w:val="24"/>
        </w:rPr>
        <w:t>a checar ese asunto</w:t>
      </w:r>
      <w:r w:rsidR="00BB5EF5">
        <w:rPr>
          <w:rFonts w:ascii="Arial" w:eastAsia="Arial" w:hAnsi="Arial" w:cs="Arial"/>
          <w:sz w:val="24"/>
          <w:szCs w:val="24"/>
        </w:rPr>
        <w:t>, ¿verdad?,</w:t>
      </w:r>
      <w:r w:rsidR="00BB5EF5" w:rsidRPr="00996A9D">
        <w:rPr>
          <w:rFonts w:ascii="Arial" w:eastAsia="Arial" w:hAnsi="Arial" w:cs="Arial"/>
          <w:sz w:val="24"/>
          <w:szCs w:val="24"/>
        </w:rPr>
        <w:t xml:space="preserve"> entonces nada más quería saber cuál era la respuesta de</w:t>
      </w:r>
      <w:r w:rsidR="00BB5EF5">
        <w:rPr>
          <w:rFonts w:ascii="Arial" w:eastAsia="Arial" w:hAnsi="Arial" w:cs="Arial"/>
          <w:sz w:val="24"/>
          <w:szCs w:val="24"/>
        </w:rPr>
        <w:t>…</w:t>
      </w:r>
      <w:r w:rsidR="00BB5EF5" w:rsidRPr="00996A9D">
        <w:rPr>
          <w:rFonts w:ascii="Arial" w:eastAsia="Arial" w:hAnsi="Arial" w:cs="Arial"/>
          <w:sz w:val="24"/>
          <w:szCs w:val="24"/>
        </w:rPr>
        <w:t xml:space="preserve"> de esta petición qu</w:t>
      </w:r>
      <w:r w:rsidR="00BB5EF5">
        <w:rPr>
          <w:rFonts w:ascii="Arial" w:eastAsia="Arial" w:hAnsi="Arial" w:cs="Arial"/>
          <w:sz w:val="24"/>
          <w:szCs w:val="24"/>
        </w:rPr>
        <w:t>e</w:t>
      </w:r>
      <w:r w:rsidR="00BB5EF5" w:rsidRPr="00996A9D">
        <w:rPr>
          <w:rFonts w:ascii="Arial" w:eastAsia="Arial" w:hAnsi="Arial" w:cs="Arial"/>
          <w:sz w:val="24"/>
          <w:szCs w:val="24"/>
        </w:rPr>
        <w:t xml:space="preserve"> </w:t>
      </w:r>
      <w:r w:rsidR="00BB5EF5">
        <w:rPr>
          <w:rFonts w:ascii="Arial" w:eastAsia="Arial" w:hAnsi="Arial" w:cs="Arial"/>
          <w:sz w:val="24"/>
          <w:szCs w:val="24"/>
        </w:rPr>
        <w:t xml:space="preserve">yo </w:t>
      </w:r>
      <w:r w:rsidR="00BB5EF5" w:rsidRPr="00996A9D">
        <w:rPr>
          <w:rFonts w:ascii="Arial" w:eastAsia="Arial" w:hAnsi="Arial" w:cs="Arial"/>
          <w:sz w:val="24"/>
          <w:szCs w:val="24"/>
        </w:rPr>
        <w:t>hice</w:t>
      </w:r>
      <w:r w:rsidR="00BB5EF5">
        <w:rPr>
          <w:rFonts w:ascii="Arial" w:eastAsia="Arial" w:hAnsi="Arial" w:cs="Arial"/>
          <w:sz w:val="24"/>
          <w:szCs w:val="24"/>
        </w:rPr>
        <w:t>, fue en la onceava sesión o</w:t>
      </w:r>
      <w:r w:rsidR="00BB5EF5" w:rsidRPr="00996A9D">
        <w:rPr>
          <w:rFonts w:ascii="Arial" w:eastAsia="Arial" w:hAnsi="Arial" w:cs="Arial"/>
          <w:sz w:val="24"/>
          <w:szCs w:val="24"/>
        </w:rPr>
        <w:t>rdinaria</w:t>
      </w:r>
      <w:r w:rsidR="00BB5EF5">
        <w:rPr>
          <w:rFonts w:ascii="Arial" w:eastAsia="Arial" w:hAnsi="Arial" w:cs="Arial"/>
          <w:sz w:val="24"/>
          <w:szCs w:val="24"/>
        </w:rPr>
        <w:t xml:space="preserve"> del 20 de agosto del</w:t>
      </w:r>
      <w:r w:rsidR="00BB5EF5" w:rsidRPr="00996A9D">
        <w:rPr>
          <w:rFonts w:ascii="Arial" w:eastAsia="Arial" w:hAnsi="Arial" w:cs="Arial"/>
          <w:sz w:val="24"/>
          <w:szCs w:val="24"/>
        </w:rPr>
        <w:t xml:space="preserve"> 2019</w:t>
      </w:r>
      <w:r w:rsidR="00BB5EF5">
        <w:rPr>
          <w:rFonts w:ascii="Arial" w:eastAsia="Arial" w:hAnsi="Arial" w:cs="Arial"/>
          <w:sz w:val="24"/>
          <w:szCs w:val="24"/>
        </w:rPr>
        <w:t>,</w:t>
      </w:r>
      <w:r w:rsidR="00BB5EF5" w:rsidRPr="00996A9D">
        <w:rPr>
          <w:rFonts w:ascii="Arial" w:eastAsia="Arial" w:hAnsi="Arial" w:cs="Arial"/>
          <w:sz w:val="24"/>
          <w:szCs w:val="24"/>
        </w:rPr>
        <w:t xml:space="preserve"> de igual manera </w:t>
      </w:r>
      <w:r w:rsidR="00BB5EF5">
        <w:rPr>
          <w:rFonts w:ascii="Arial" w:eastAsia="Arial" w:hAnsi="Arial" w:cs="Arial"/>
          <w:sz w:val="24"/>
          <w:szCs w:val="24"/>
        </w:rPr>
        <w:t>tengo…--------------------------------------------------------------------------------------------------------------------------------------</w:t>
      </w:r>
      <w:r w:rsidR="00BB5EF5">
        <w:rPr>
          <w:rFonts w:ascii="Arial" w:hAnsi="Arial" w:cs="Arial"/>
          <w:sz w:val="24"/>
          <w:szCs w:val="24"/>
        </w:rPr>
        <w:t>C</w:t>
      </w:r>
      <w:r w:rsidR="00BB5EF5" w:rsidRPr="00733E72">
        <w:rPr>
          <w:rFonts w:ascii="Arial" w:hAnsi="Arial" w:cs="Arial"/>
          <w:sz w:val="24"/>
          <w:szCs w:val="24"/>
        </w:rPr>
        <w:t>on la palabra la President</w:t>
      </w:r>
      <w:r w:rsidR="00BB5EF5">
        <w:rPr>
          <w:rFonts w:ascii="Arial" w:hAnsi="Arial" w:cs="Arial"/>
          <w:sz w:val="24"/>
          <w:szCs w:val="24"/>
        </w:rPr>
        <w:t>a</w:t>
      </w:r>
      <w:r w:rsidR="00BB5EF5" w:rsidRPr="00733E72">
        <w:rPr>
          <w:rFonts w:ascii="Arial" w:hAnsi="Arial" w:cs="Arial"/>
          <w:sz w:val="24"/>
          <w:szCs w:val="24"/>
        </w:rPr>
        <w:t xml:space="preserve"> Municipal, C. María Elena Limón García:</w:t>
      </w:r>
      <w:r w:rsidR="00BB5EF5">
        <w:rPr>
          <w:rFonts w:ascii="Arial" w:hAnsi="Arial" w:cs="Arial"/>
          <w:sz w:val="24"/>
          <w:szCs w:val="24"/>
        </w:rPr>
        <w:t xml:space="preserve"> ¿</w:t>
      </w:r>
      <w:r w:rsidR="00BB5EF5">
        <w:rPr>
          <w:rFonts w:ascii="Arial" w:eastAsia="Arial" w:hAnsi="Arial" w:cs="Arial"/>
          <w:sz w:val="24"/>
          <w:szCs w:val="24"/>
        </w:rPr>
        <w:t>D</w:t>
      </w:r>
      <w:r w:rsidR="00BB5EF5" w:rsidRPr="00996A9D">
        <w:rPr>
          <w:rFonts w:ascii="Arial" w:eastAsia="Arial" w:hAnsi="Arial" w:cs="Arial"/>
          <w:sz w:val="24"/>
          <w:szCs w:val="24"/>
        </w:rPr>
        <w:t>el 2019</w:t>
      </w:r>
      <w:r w:rsidR="00BB5EF5">
        <w:rPr>
          <w:rFonts w:ascii="Arial" w:eastAsia="Arial" w:hAnsi="Arial" w:cs="Arial"/>
          <w:sz w:val="24"/>
          <w:szCs w:val="24"/>
        </w:rPr>
        <w:t xml:space="preserve"> o del 2020?-------------------------------------------------------------------------------------------------------------------------------------------------------------------------------</w:t>
      </w:r>
      <w:r w:rsidR="00BB5EF5" w:rsidRPr="00996A9D">
        <w:rPr>
          <w:rFonts w:ascii="Arial" w:eastAsia="Arial" w:hAnsi="Arial" w:cs="Arial"/>
          <w:sz w:val="24"/>
          <w:szCs w:val="24"/>
        </w:rPr>
        <w:t xml:space="preserve"> </w:t>
      </w:r>
      <w:r w:rsidR="00BB5EF5">
        <w:rPr>
          <w:rFonts w:ascii="Arial" w:eastAsia="Arial" w:hAnsi="Arial" w:cs="Arial"/>
          <w:sz w:val="24"/>
          <w:szCs w:val="24"/>
        </w:rPr>
        <w:t xml:space="preserve">Habla la </w:t>
      </w:r>
      <w:r w:rsidR="00BB5EF5" w:rsidRPr="00733E72">
        <w:rPr>
          <w:rFonts w:ascii="Arial" w:eastAsia="Calibri" w:hAnsi="Arial" w:cs="Arial"/>
          <w:sz w:val="24"/>
          <w:szCs w:val="24"/>
        </w:rPr>
        <w:t>Regidora Silbia Cázarez Reyes</w:t>
      </w:r>
      <w:r w:rsidR="00BB5EF5">
        <w:rPr>
          <w:rFonts w:ascii="Arial" w:eastAsia="Calibri" w:hAnsi="Arial" w:cs="Arial"/>
          <w:sz w:val="24"/>
          <w:szCs w:val="24"/>
        </w:rPr>
        <w:t>:</w:t>
      </w:r>
      <w:r w:rsidR="00BB5EF5" w:rsidRPr="00996A9D">
        <w:rPr>
          <w:rFonts w:ascii="Arial" w:eastAsia="Arial" w:hAnsi="Arial" w:cs="Arial"/>
          <w:sz w:val="24"/>
          <w:szCs w:val="24"/>
        </w:rPr>
        <w:t xml:space="preserve"> </w:t>
      </w:r>
      <w:r w:rsidR="00BB5EF5">
        <w:rPr>
          <w:rFonts w:ascii="Arial" w:eastAsia="Arial" w:hAnsi="Arial" w:cs="Arial"/>
          <w:sz w:val="24"/>
          <w:szCs w:val="24"/>
        </w:rPr>
        <w:t xml:space="preserve">Del 2019, el 20 </w:t>
      </w:r>
      <w:r w:rsidR="00BB5EF5" w:rsidRPr="00996A9D">
        <w:rPr>
          <w:rFonts w:ascii="Arial" w:eastAsia="Arial" w:hAnsi="Arial" w:cs="Arial"/>
          <w:sz w:val="24"/>
          <w:szCs w:val="24"/>
        </w:rPr>
        <w:t>de agosto del 2019</w:t>
      </w:r>
      <w:r w:rsidR="00BB5EF5">
        <w:rPr>
          <w:rFonts w:ascii="Arial" w:eastAsia="Arial" w:hAnsi="Arial" w:cs="Arial"/>
          <w:sz w:val="24"/>
          <w:szCs w:val="24"/>
        </w:rPr>
        <w:t>, fue en la onceava sesión o</w:t>
      </w:r>
      <w:r w:rsidR="00BB5EF5" w:rsidRPr="00996A9D">
        <w:rPr>
          <w:rFonts w:ascii="Arial" w:eastAsia="Arial" w:hAnsi="Arial" w:cs="Arial"/>
          <w:sz w:val="24"/>
          <w:szCs w:val="24"/>
        </w:rPr>
        <w:t>rdinaria</w:t>
      </w:r>
      <w:r w:rsidR="00BB5EF5">
        <w:rPr>
          <w:rFonts w:ascii="Arial" w:eastAsia="Arial" w:hAnsi="Arial" w:cs="Arial"/>
          <w:sz w:val="24"/>
          <w:szCs w:val="24"/>
        </w:rPr>
        <w:t>.---------------------------------------------------------------------------------------------------------------------------------------------</w:t>
      </w:r>
      <w:r w:rsidR="00BB5EF5" w:rsidRPr="00761BDD">
        <w:rPr>
          <w:rFonts w:ascii="Arial" w:hAnsi="Arial" w:cs="Arial"/>
          <w:sz w:val="24"/>
          <w:szCs w:val="24"/>
        </w:rPr>
        <w:t xml:space="preserve"> </w:t>
      </w:r>
      <w:r w:rsidR="00BB5EF5">
        <w:rPr>
          <w:rFonts w:ascii="Arial" w:hAnsi="Arial" w:cs="Arial"/>
          <w:sz w:val="24"/>
          <w:szCs w:val="24"/>
        </w:rPr>
        <w:t>C</w:t>
      </w:r>
      <w:r w:rsidR="00BB5EF5" w:rsidRPr="00733E72">
        <w:rPr>
          <w:rFonts w:ascii="Arial" w:hAnsi="Arial" w:cs="Arial"/>
          <w:sz w:val="24"/>
          <w:szCs w:val="24"/>
        </w:rPr>
        <w:t>on la palabra la President</w:t>
      </w:r>
      <w:r w:rsidR="00BB5EF5">
        <w:rPr>
          <w:rFonts w:ascii="Arial" w:hAnsi="Arial" w:cs="Arial"/>
          <w:sz w:val="24"/>
          <w:szCs w:val="24"/>
        </w:rPr>
        <w:t>a</w:t>
      </w:r>
      <w:r w:rsidR="00BB5EF5" w:rsidRPr="00733E72">
        <w:rPr>
          <w:rFonts w:ascii="Arial" w:hAnsi="Arial" w:cs="Arial"/>
          <w:sz w:val="24"/>
          <w:szCs w:val="24"/>
        </w:rPr>
        <w:t xml:space="preserve"> Municipal, C. María Elena Limón García:</w:t>
      </w:r>
      <w:r w:rsidR="00BB5EF5">
        <w:rPr>
          <w:rFonts w:ascii="Arial" w:hAnsi="Arial" w:cs="Arial"/>
          <w:sz w:val="24"/>
          <w:szCs w:val="24"/>
        </w:rPr>
        <w:t xml:space="preserve"> Ah, ok.</w:t>
      </w:r>
      <w:r w:rsidR="00BB5EF5">
        <w:rPr>
          <w:rFonts w:ascii="Arial" w:eastAsia="Arial" w:hAnsi="Arial" w:cs="Arial"/>
          <w:sz w:val="24"/>
          <w:szCs w:val="24"/>
        </w:rPr>
        <w:t>--------------------------------------------------------------------------------------------------------------------------------------------------------------------------------------------------</w:t>
      </w:r>
      <w:r w:rsidR="00BB5EF5" w:rsidRPr="00761BDD">
        <w:rPr>
          <w:rFonts w:ascii="Arial" w:eastAsia="Arial" w:hAnsi="Arial" w:cs="Arial"/>
          <w:sz w:val="24"/>
          <w:szCs w:val="24"/>
        </w:rPr>
        <w:t xml:space="preserve"> </w:t>
      </w:r>
      <w:r w:rsidR="00BB5EF5">
        <w:rPr>
          <w:rFonts w:ascii="Arial" w:eastAsia="Arial" w:hAnsi="Arial" w:cs="Arial"/>
          <w:sz w:val="24"/>
          <w:szCs w:val="24"/>
        </w:rPr>
        <w:t xml:space="preserve">Habla la </w:t>
      </w:r>
      <w:r w:rsidR="00BB5EF5" w:rsidRPr="00733E72">
        <w:rPr>
          <w:rFonts w:ascii="Arial" w:eastAsia="Calibri" w:hAnsi="Arial" w:cs="Arial"/>
          <w:sz w:val="24"/>
          <w:szCs w:val="24"/>
        </w:rPr>
        <w:t>Regidora Silbia Cázarez Reyes</w:t>
      </w:r>
      <w:r w:rsidR="00BB5EF5">
        <w:rPr>
          <w:rFonts w:ascii="Arial" w:eastAsia="Calibri" w:hAnsi="Arial" w:cs="Arial"/>
          <w:sz w:val="24"/>
          <w:szCs w:val="24"/>
        </w:rPr>
        <w:t>:</w:t>
      </w:r>
      <w:r w:rsidR="00BB5EF5" w:rsidRPr="00996A9D">
        <w:rPr>
          <w:rFonts w:ascii="Arial" w:eastAsia="Arial" w:hAnsi="Arial" w:cs="Arial"/>
          <w:sz w:val="24"/>
          <w:szCs w:val="24"/>
        </w:rPr>
        <w:t xml:space="preserve"> </w:t>
      </w:r>
      <w:r w:rsidR="00BB5EF5">
        <w:rPr>
          <w:rFonts w:ascii="Arial" w:eastAsia="Arial" w:hAnsi="Arial" w:cs="Arial"/>
          <w:sz w:val="24"/>
          <w:szCs w:val="24"/>
        </w:rPr>
        <w:t xml:space="preserve">Del 20 </w:t>
      </w:r>
      <w:r w:rsidR="00BB5EF5" w:rsidRPr="00996A9D">
        <w:rPr>
          <w:rFonts w:ascii="Arial" w:eastAsia="Arial" w:hAnsi="Arial" w:cs="Arial"/>
          <w:sz w:val="24"/>
          <w:szCs w:val="24"/>
        </w:rPr>
        <w:t>de agosto del 2019</w:t>
      </w:r>
      <w:r w:rsidR="00BB5EF5">
        <w:rPr>
          <w:rFonts w:ascii="Arial" w:eastAsia="Arial" w:hAnsi="Arial" w:cs="Arial"/>
          <w:sz w:val="24"/>
          <w:szCs w:val="24"/>
        </w:rPr>
        <w:t xml:space="preserve">, ¿Si? ahí gestiono este, para </w:t>
      </w:r>
      <w:r w:rsidR="00BB5EF5" w:rsidRPr="00996A9D">
        <w:rPr>
          <w:rFonts w:ascii="Arial" w:eastAsia="Arial" w:hAnsi="Arial" w:cs="Arial"/>
          <w:sz w:val="24"/>
          <w:szCs w:val="24"/>
        </w:rPr>
        <w:t>que no se nos inunde</w:t>
      </w:r>
      <w:r w:rsidR="00BB5EF5">
        <w:rPr>
          <w:rFonts w:ascii="Arial" w:eastAsia="Arial" w:hAnsi="Arial" w:cs="Arial"/>
          <w:sz w:val="24"/>
          <w:szCs w:val="24"/>
        </w:rPr>
        <w:t xml:space="preserve">, ahorita </w:t>
      </w:r>
      <w:r w:rsidR="00BB5EF5" w:rsidRPr="00996A9D">
        <w:rPr>
          <w:rFonts w:ascii="Arial" w:eastAsia="Arial" w:hAnsi="Arial" w:cs="Arial"/>
          <w:sz w:val="24"/>
          <w:szCs w:val="24"/>
        </w:rPr>
        <w:t>tenemos muy dañada</w:t>
      </w:r>
      <w:r w:rsidR="00BB5EF5">
        <w:rPr>
          <w:rFonts w:ascii="Arial" w:eastAsia="Arial" w:hAnsi="Arial" w:cs="Arial"/>
          <w:sz w:val="24"/>
          <w:szCs w:val="24"/>
        </w:rPr>
        <w:t xml:space="preserve"> también</w:t>
      </w:r>
      <w:r w:rsidR="00BB5EF5" w:rsidRPr="00996A9D">
        <w:rPr>
          <w:rFonts w:ascii="Arial" w:eastAsia="Arial" w:hAnsi="Arial" w:cs="Arial"/>
          <w:sz w:val="24"/>
          <w:szCs w:val="24"/>
        </w:rPr>
        <w:t xml:space="preserve"> </w:t>
      </w:r>
      <w:r w:rsidR="00BB5EF5">
        <w:rPr>
          <w:rFonts w:ascii="Arial" w:eastAsia="Arial" w:hAnsi="Arial" w:cs="Arial"/>
          <w:sz w:val="24"/>
          <w:szCs w:val="24"/>
        </w:rPr>
        <w:t xml:space="preserve">la calle Abasolo, </w:t>
      </w:r>
      <w:r w:rsidR="00BB5EF5" w:rsidRPr="00996A9D">
        <w:rPr>
          <w:rFonts w:ascii="Arial" w:eastAsia="Arial" w:hAnsi="Arial" w:cs="Arial"/>
          <w:sz w:val="24"/>
          <w:szCs w:val="24"/>
        </w:rPr>
        <w:t>t</w:t>
      </w:r>
      <w:r w:rsidR="00BB5EF5">
        <w:rPr>
          <w:rFonts w:ascii="Arial" w:eastAsia="Arial" w:hAnsi="Arial" w:cs="Arial"/>
          <w:sz w:val="24"/>
          <w:szCs w:val="24"/>
        </w:rPr>
        <w:t>enemos muy dañada José Ignacio C</w:t>
      </w:r>
      <w:r w:rsidR="00BB5EF5" w:rsidRPr="00996A9D">
        <w:rPr>
          <w:rFonts w:ascii="Arial" w:eastAsia="Arial" w:hAnsi="Arial" w:cs="Arial"/>
          <w:sz w:val="24"/>
          <w:szCs w:val="24"/>
        </w:rPr>
        <w:t xml:space="preserve">añedo que </w:t>
      </w:r>
      <w:r w:rsidR="00BB5EF5">
        <w:rPr>
          <w:rFonts w:ascii="Arial" w:eastAsia="Arial" w:hAnsi="Arial" w:cs="Arial"/>
          <w:sz w:val="24"/>
          <w:szCs w:val="24"/>
        </w:rPr>
        <w:t xml:space="preserve">es </w:t>
      </w:r>
      <w:r w:rsidR="00BB5EF5" w:rsidRPr="00996A9D">
        <w:rPr>
          <w:rFonts w:ascii="Arial" w:eastAsia="Arial" w:hAnsi="Arial" w:cs="Arial"/>
          <w:sz w:val="24"/>
          <w:szCs w:val="24"/>
        </w:rPr>
        <w:t>donde</w:t>
      </w:r>
      <w:r w:rsidR="00BB5EF5">
        <w:rPr>
          <w:rFonts w:ascii="Arial" w:eastAsia="Arial" w:hAnsi="Arial" w:cs="Arial"/>
          <w:sz w:val="24"/>
          <w:szCs w:val="24"/>
        </w:rPr>
        <w:t xml:space="preserve"> ya</w:t>
      </w:r>
      <w:r w:rsidR="00BB5EF5" w:rsidRPr="00996A9D">
        <w:rPr>
          <w:rFonts w:ascii="Arial" w:eastAsia="Arial" w:hAnsi="Arial" w:cs="Arial"/>
          <w:sz w:val="24"/>
          <w:szCs w:val="24"/>
        </w:rPr>
        <w:t xml:space="preserve"> pierde la fluidez el arroyo por la</w:t>
      </w:r>
      <w:r w:rsidR="00BB5EF5">
        <w:rPr>
          <w:rFonts w:ascii="Arial" w:eastAsia="Arial" w:hAnsi="Arial" w:cs="Arial"/>
          <w:sz w:val="24"/>
          <w:szCs w:val="24"/>
        </w:rPr>
        <w:t>s fincas que están,</w:t>
      </w:r>
      <w:r w:rsidR="00BB5EF5" w:rsidRPr="00996A9D">
        <w:rPr>
          <w:rFonts w:ascii="Arial" w:eastAsia="Arial" w:hAnsi="Arial" w:cs="Arial"/>
          <w:sz w:val="24"/>
          <w:szCs w:val="24"/>
        </w:rPr>
        <w:t xml:space="preserve"> se nos daña </w:t>
      </w:r>
      <w:r w:rsidR="00BB5EF5">
        <w:rPr>
          <w:rFonts w:ascii="Arial" w:eastAsia="Arial" w:hAnsi="Arial" w:cs="Arial"/>
          <w:sz w:val="24"/>
          <w:szCs w:val="24"/>
        </w:rPr>
        <w:t>y nos causa inundaciones, lo que es José Ignacio C</w:t>
      </w:r>
      <w:r w:rsidR="00BB5EF5" w:rsidRPr="00996A9D">
        <w:rPr>
          <w:rFonts w:ascii="Arial" w:eastAsia="Arial" w:hAnsi="Arial" w:cs="Arial"/>
          <w:sz w:val="24"/>
          <w:szCs w:val="24"/>
        </w:rPr>
        <w:t>añedo</w:t>
      </w:r>
      <w:r w:rsidR="00BB5EF5">
        <w:rPr>
          <w:rFonts w:ascii="Arial" w:eastAsia="Arial" w:hAnsi="Arial" w:cs="Arial"/>
          <w:sz w:val="24"/>
          <w:szCs w:val="24"/>
        </w:rPr>
        <w:t xml:space="preserve"> y Luis Q</w:t>
      </w:r>
      <w:r w:rsidR="00BB5EF5" w:rsidRPr="00996A9D">
        <w:rPr>
          <w:rFonts w:ascii="Arial" w:eastAsia="Arial" w:hAnsi="Arial" w:cs="Arial"/>
          <w:sz w:val="24"/>
          <w:szCs w:val="24"/>
        </w:rPr>
        <w:t>uintanar</w:t>
      </w:r>
      <w:r w:rsidR="00BB5EF5">
        <w:rPr>
          <w:rFonts w:ascii="Arial" w:eastAsia="Arial" w:hAnsi="Arial" w:cs="Arial"/>
          <w:sz w:val="24"/>
          <w:szCs w:val="24"/>
        </w:rPr>
        <w:t>,</w:t>
      </w:r>
      <w:r w:rsidR="00BB5EF5" w:rsidRPr="00996A9D">
        <w:rPr>
          <w:rFonts w:ascii="Arial" w:eastAsia="Arial" w:hAnsi="Arial" w:cs="Arial"/>
          <w:sz w:val="24"/>
          <w:szCs w:val="24"/>
        </w:rPr>
        <w:t xml:space="preserve"> Abasolo</w:t>
      </w:r>
      <w:r w:rsidR="00BB5EF5">
        <w:rPr>
          <w:rFonts w:ascii="Arial" w:eastAsia="Arial" w:hAnsi="Arial" w:cs="Arial"/>
          <w:sz w:val="24"/>
          <w:szCs w:val="24"/>
        </w:rPr>
        <w:t>,</w:t>
      </w:r>
      <w:r w:rsidR="00BB5EF5" w:rsidRPr="00996A9D">
        <w:rPr>
          <w:rFonts w:ascii="Arial" w:eastAsia="Arial" w:hAnsi="Arial" w:cs="Arial"/>
          <w:sz w:val="24"/>
          <w:szCs w:val="24"/>
        </w:rPr>
        <w:t xml:space="preserve"> nos destruye todas las calles</w:t>
      </w:r>
      <w:r w:rsidR="00BB5EF5">
        <w:rPr>
          <w:rFonts w:ascii="Arial" w:eastAsia="Arial" w:hAnsi="Arial" w:cs="Arial"/>
          <w:sz w:val="24"/>
          <w:szCs w:val="24"/>
        </w:rPr>
        <w:t xml:space="preserve"> este arroyo, </w:t>
      </w:r>
      <w:r w:rsidR="00BB5EF5" w:rsidRPr="00996A9D">
        <w:rPr>
          <w:rFonts w:ascii="Arial" w:eastAsia="Arial" w:hAnsi="Arial" w:cs="Arial"/>
          <w:sz w:val="24"/>
          <w:szCs w:val="24"/>
        </w:rPr>
        <w:t>también tengo de que mandé a Obras Públicas</w:t>
      </w:r>
      <w:r w:rsidR="00BB5EF5">
        <w:rPr>
          <w:rFonts w:ascii="Arial" w:eastAsia="Arial" w:hAnsi="Arial" w:cs="Arial"/>
          <w:sz w:val="24"/>
          <w:szCs w:val="24"/>
        </w:rPr>
        <w:t xml:space="preserve"> con el A</w:t>
      </w:r>
      <w:r w:rsidR="00BB5EF5" w:rsidRPr="00996A9D">
        <w:rPr>
          <w:rFonts w:ascii="Arial" w:eastAsia="Arial" w:hAnsi="Arial" w:cs="Arial"/>
          <w:sz w:val="24"/>
          <w:szCs w:val="24"/>
        </w:rPr>
        <w:t>rquitecto Ricardo Robles</w:t>
      </w:r>
      <w:r w:rsidR="00BB5EF5">
        <w:rPr>
          <w:rFonts w:ascii="Arial" w:eastAsia="Arial" w:hAnsi="Arial" w:cs="Arial"/>
          <w:sz w:val="24"/>
          <w:szCs w:val="24"/>
        </w:rPr>
        <w:t>, este, el número de documento el 8882 con fecha del 20/07/</w:t>
      </w:r>
      <w:r w:rsidR="00BB5EF5" w:rsidRPr="00996A9D">
        <w:rPr>
          <w:rFonts w:ascii="Arial" w:eastAsia="Arial" w:hAnsi="Arial" w:cs="Arial"/>
          <w:sz w:val="24"/>
          <w:szCs w:val="24"/>
        </w:rPr>
        <w:t>19</w:t>
      </w:r>
      <w:r w:rsidR="00BB5EF5">
        <w:rPr>
          <w:rFonts w:ascii="Arial" w:eastAsia="Arial" w:hAnsi="Arial" w:cs="Arial"/>
          <w:sz w:val="24"/>
          <w:szCs w:val="24"/>
        </w:rPr>
        <w:t>, aquí</w:t>
      </w:r>
      <w:r w:rsidR="00BB5EF5" w:rsidRPr="00996A9D">
        <w:rPr>
          <w:rFonts w:ascii="Arial" w:eastAsia="Arial" w:hAnsi="Arial" w:cs="Arial"/>
          <w:sz w:val="24"/>
          <w:szCs w:val="24"/>
        </w:rPr>
        <w:t xml:space="preserve"> también le pido </w:t>
      </w:r>
      <w:r w:rsidR="00BB5EF5">
        <w:rPr>
          <w:rFonts w:ascii="Arial" w:eastAsia="Arial" w:hAnsi="Arial" w:cs="Arial"/>
          <w:sz w:val="24"/>
          <w:szCs w:val="24"/>
        </w:rPr>
        <w:t>solicitar la realización de un estudio técnico para la instala</w:t>
      </w:r>
      <w:r w:rsidR="00BB5EF5" w:rsidRPr="00996A9D">
        <w:rPr>
          <w:rFonts w:ascii="Arial" w:eastAsia="Arial" w:hAnsi="Arial" w:cs="Arial"/>
          <w:sz w:val="24"/>
          <w:szCs w:val="24"/>
        </w:rPr>
        <w:t xml:space="preserve">ción de un tubo </w:t>
      </w:r>
      <w:r w:rsidR="00BB5EF5">
        <w:rPr>
          <w:rFonts w:ascii="Arial" w:eastAsia="Arial" w:hAnsi="Arial" w:cs="Arial"/>
          <w:sz w:val="24"/>
          <w:szCs w:val="24"/>
        </w:rPr>
        <w:t>para alto flujo en la calle Ignacio C</w:t>
      </w:r>
      <w:r w:rsidR="00BB5EF5" w:rsidRPr="00996A9D">
        <w:rPr>
          <w:rFonts w:ascii="Arial" w:eastAsia="Arial" w:hAnsi="Arial" w:cs="Arial"/>
          <w:sz w:val="24"/>
          <w:szCs w:val="24"/>
        </w:rPr>
        <w:t xml:space="preserve">añedo a la altura </w:t>
      </w:r>
      <w:r w:rsidR="00BB5EF5">
        <w:rPr>
          <w:rFonts w:ascii="Arial" w:eastAsia="Arial" w:hAnsi="Arial" w:cs="Arial"/>
          <w:sz w:val="24"/>
          <w:szCs w:val="24"/>
        </w:rPr>
        <w:t xml:space="preserve">número </w:t>
      </w:r>
      <w:r w:rsidR="00BB5EF5" w:rsidRPr="00996A9D">
        <w:rPr>
          <w:rFonts w:ascii="Arial" w:eastAsia="Arial" w:hAnsi="Arial" w:cs="Arial"/>
          <w:sz w:val="24"/>
          <w:szCs w:val="24"/>
        </w:rPr>
        <w:t>139</w:t>
      </w:r>
      <w:r w:rsidR="00BB5EF5">
        <w:rPr>
          <w:rFonts w:ascii="Arial" w:eastAsia="Arial" w:hAnsi="Arial" w:cs="Arial"/>
          <w:sz w:val="24"/>
          <w:szCs w:val="24"/>
        </w:rPr>
        <w:t xml:space="preserve">, que es por donde sale el arroyo entre </w:t>
      </w:r>
      <w:r w:rsidR="00BB5EF5" w:rsidRPr="00996A9D">
        <w:rPr>
          <w:rFonts w:ascii="Arial" w:eastAsia="Arial" w:hAnsi="Arial" w:cs="Arial"/>
          <w:sz w:val="24"/>
          <w:szCs w:val="24"/>
        </w:rPr>
        <w:t>la</w:t>
      </w:r>
      <w:r w:rsidR="00BB5EF5">
        <w:rPr>
          <w:rFonts w:ascii="Arial" w:eastAsia="Arial" w:hAnsi="Arial" w:cs="Arial"/>
          <w:sz w:val="24"/>
          <w:szCs w:val="24"/>
        </w:rPr>
        <w:t>s</w:t>
      </w:r>
      <w:r w:rsidR="00BB5EF5" w:rsidRPr="00996A9D">
        <w:rPr>
          <w:rFonts w:ascii="Arial" w:eastAsia="Arial" w:hAnsi="Arial" w:cs="Arial"/>
          <w:sz w:val="24"/>
          <w:szCs w:val="24"/>
        </w:rPr>
        <w:t xml:space="preserve"> finca</w:t>
      </w:r>
      <w:r w:rsidR="00BB5EF5">
        <w:rPr>
          <w:rFonts w:ascii="Arial" w:eastAsia="Arial" w:hAnsi="Arial" w:cs="Arial"/>
          <w:sz w:val="24"/>
          <w:szCs w:val="24"/>
        </w:rPr>
        <w:t>, es la calle los H</w:t>
      </w:r>
      <w:r w:rsidR="00BB5EF5" w:rsidRPr="00996A9D">
        <w:rPr>
          <w:rFonts w:ascii="Arial" w:eastAsia="Arial" w:hAnsi="Arial" w:cs="Arial"/>
          <w:sz w:val="24"/>
          <w:szCs w:val="24"/>
        </w:rPr>
        <w:t xml:space="preserve">uertos </w:t>
      </w:r>
      <w:r w:rsidR="00BB5EF5">
        <w:rPr>
          <w:rFonts w:ascii="Arial" w:eastAsia="Arial" w:hAnsi="Arial" w:cs="Arial"/>
          <w:sz w:val="24"/>
          <w:szCs w:val="24"/>
        </w:rPr>
        <w:t xml:space="preserve">Colonia los Puestos, </w:t>
      </w:r>
      <w:r w:rsidR="00BB5EF5" w:rsidRPr="00996A9D">
        <w:rPr>
          <w:rFonts w:ascii="Arial" w:eastAsia="Arial" w:hAnsi="Arial" w:cs="Arial"/>
          <w:sz w:val="24"/>
          <w:szCs w:val="24"/>
        </w:rPr>
        <w:t>para que el arroyo tenga un mejor cauce y no deteriore la vialidad</w:t>
      </w:r>
      <w:r w:rsidR="00BB5EF5">
        <w:rPr>
          <w:rFonts w:ascii="Arial" w:eastAsia="Arial" w:hAnsi="Arial" w:cs="Arial"/>
          <w:sz w:val="24"/>
          <w:szCs w:val="24"/>
        </w:rPr>
        <w:t>,</w:t>
      </w:r>
      <w:r w:rsidR="00BB5EF5" w:rsidRPr="00996A9D">
        <w:rPr>
          <w:rFonts w:ascii="Arial" w:eastAsia="Arial" w:hAnsi="Arial" w:cs="Arial"/>
          <w:sz w:val="24"/>
          <w:szCs w:val="24"/>
        </w:rPr>
        <w:t xml:space="preserve"> así como para reducir las inundaciones que han dañado año con año</w:t>
      </w:r>
      <w:r w:rsidR="00BB5EF5">
        <w:rPr>
          <w:rFonts w:ascii="Arial" w:eastAsia="Arial" w:hAnsi="Arial" w:cs="Arial"/>
          <w:sz w:val="24"/>
          <w:szCs w:val="24"/>
        </w:rPr>
        <w:t xml:space="preserve"> el</w:t>
      </w:r>
      <w:r w:rsidR="00BB5EF5" w:rsidRPr="00996A9D">
        <w:rPr>
          <w:rFonts w:ascii="Arial" w:eastAsia="Arial" w:hAnsi="Arial" w:cs="Arial"/>
          <w:sz w:val="24"/>
          <w:szCs w:val="24"/>
        </w:rPr>
        <w:t xml:space="preserve"> temporal de lluvias</w:t>
      </w:r>
      <w:r w:rsidR="00BB5EF5">
        <w:rPr>
          <w:rFonts w:ascii="Arial" w:eastAsia="Arial" w:hAnsi="Arial" w:cs="Arial"/>
          <w:sz w:val="24"/>
          <w:szCs w:val="24"/>
        </w:rPr>
        <w:t>,</w:t>
      </w:r>
      <w:r w:rsidR="00BB5EF5" w:rsidRPr="00996A9D">
        <w:rPr>
          <w:rFonts w:ascii="Arial" w:eastAsia="Arial" w:hAnsi="Arial" w:cs="Arial"/>
          <w:sz w:val="24"/>
          <w:szCs w:val="24"/>
        </w:rPr>
        <w:t xml:space="preserve"> es</w:t>
      </w:r>
      <w:r w:rsidR="00BB5EF5">
        <w:rPr>
          <w:rFonts w:ascii="Arial" w:eastAsia="Arial" w:hAnsi="Arial" w:cs="Arial"/>
          <w:sz w:val="24"/>
          <w:szCs w:val="24"/>
        </w:rPr>
        <w:t xml:space="preserve"> cuanto señora P</w:t>
      </w:r>
      <w:r w:rsidR="00BB5EF5" w:rsidRPr="00996A9D">
        <w:rPr>
          <w:rFonts w:ascii="Arial" w:eastAsia="Arial" w:hAnsi="Arial" w:cs="Arial"/>
          <w:sz w:val="24"/>
          <w:szCs w:val="24"/>
        </w:rPr>
        <w:t>residenta</w:t>
      </w:r>
      <w:r w:rsidR="00BB5EF5">
        <w:rPr>
          <w:rFonts w:ascii="Arial" w:eastAsia="Arial" w:hAnsi="Arial" w:cs="Arial"/>
          <w:sz w:val="24"/>
          <w:szCs w:val="24"/>
        </w:rPr>
        <w:t>, muchas gracias.------------------------------------------------------------------------------------------------------------------------------</w:t>
      </w:r>
      <w:r w:rsidR="00BB5EF5" w:rsidRPr="008F7DA4">
        <w:rPr>
          <w:rFonts w:ascii="Arial" w:hAnsi="Arial" w:cs="Arial"/>
          <w:sz w:val="24"/>
          <w:szCs w:val="24"/>
        </w:rPr>
        <w:t xml:space="preserve"> </w:t>
      </w:r>
      <w:r w:rsidR="00BB5EF5">
        <w:rPr>
          <w:rFonts w:ascii="Arial" w:hAnsi="Arial" w:cs="Arial"/>
          <w:sz w:val="24"/>
          <w:szCs w:val="24"/>
        </w:rPr>
        <w:t>C</w:t>
      </w:r>
      <w:r w:rsidR="00BB5EF5" w:rsidRPr="00733E72">
        <w:rPr>
          <w:rFonts w:ascii="Arial" w:hAnsi="Arial" w:cs="Arial"/>
          <w:sz w:val="24"/>
          <w:szCs w:val="24"/>
        </w:rPr>
        <w:t>on la palabra la President</w:t>
      </w:r>
      <w:r w:rsidR="00BB5EF5">
        <w:rPr>
          <w:rFonts w:ascii="Arial" w:hAnsi="Arial" w:cs="Arial"/>
          <w:sz w:val="24"/>
          <w:szCs w:val="24"/>
        </w:rPr>
        <w:t>a</w:t>
      </w:r>
      <w:r w:rsidR="00BB5EF5" w:rsidRPr="00733E72">
        <w:rPr>
          <w:rFonts w:ascii="Arial" w:hAnsi="Arial" w:cs="Arial"/>
          <w:sz w:val="24"/>
          <w:szCs w:val="24"/>
        </w:rPr>
        <w:t xml:space="preserve"> Municipal, C. María Elena Limón García:</w:t>
      </w:r>
      <w:r w:rsidR="00BB5EF5">
        <w:rPr>
          <w:rFonts w:ascii="Arial" w:hAnsi="Arial" w:cs="Arial"/>
          <w:sz w:val="24"/>
          <w:szCs w:val="24"/>
        </w:rPr>
        <w:t xml:space="preserve"> Si, lo de… </w:t>
      </w:r>
      <w:r w:rsidR="00BB5EF5">
        <w:rPr>
          <w:rFonts w:ascii="Arial" w:eastAsia="Arial" w:hAnsi="Arial" w:cs="Arial"/>
          <w:sz w:val="24"/>
          <w:szCs w:val="24"/>
        </w:rPr>
        <w:t>la calle D</w:t>
      </w:r>
      <w:r w:rsidR="00BB5EF5" w:rsidRPr="00996A9D">
        <w:rPr>
          <w:rFonts w:ascii="Arial" w:eastAsia="Arial" w:hAnsi="Arial" w:cs="Arial"/>
          <w:sz w:val="24"/>
          <w:szCs w:val="24"/>
        </w:rPr>
        <w:t>espertar</w:t>
      </w:r>
      <w:r w:rsidR="00BB5EF5">
        <w:rPr>
          <w:rFonts w:ascii="Arial" w:eastAsia="Arial" w:hAnsi="Arial" w:cs="Arial"/>
          <w:sz w:val="24"/>
          <w:szCs w:val="24"/>
        </w:rPr>
        <w:t>,</w:t>
      </w:r>
      <w:r w:rsidR="00BB5EF5" w:rsidRPr="00996A9D">
        <w:rPr>
          <w:rFonts w:ascii="Arial" w:eastAsia="Arial" w:hAnsi="Arial" w:cs="Arial"/>
          <w:sz w:val="24"/>
          <w:szCs w:val="24"/>
        </w:rPr>
        <w:t xml:space="preserve"> así como </w:t>
      </w:r>
      <w:r w:rsidR="00BB5EF5">
        <w:rPr>
          <w:rFonts w:ascii="Arial" w:eastAsia="Arial" w:hAnsi="Arial" w:cs="Arial"/>
          <w:sz w:val="24"/>
          <w:szCs w:val="24"/>
        </w:rPr>
        <w:t>de la calle los P</w:t>
      </w:r>
      <w:r w:rsidR="00BB5EF5" w:rsidRPr="00996A9D">
        <w:rPr>
          <w:rFonts w:ascii="Arial" w:eastAsia="Arial" w:hAnsi="Arial" w:cs="Arial"/>
          <w:sz w:val="24"/>
          <w:szCs w:val="24"/>
        </w:rPr>
        <w:t>uestos</w:t>
      </w:r>
      <w:r w:rsidR="00BB5EF5">
        <w:rPr>
          <w:rFonts w:ascii="Arial" w:eastAsia="Arial" w:hAnsi="Arial" w:cs="Arial"/>
          <w:sz w:val="24"/>
          <w:szCs w:val="24"/>
        </w:rPr>
        <w:t>, Regidora le voy a pedir al Director de Servicios Públicos Municipales y al de Obra P</w:t>
      </w:r>
      <w:r w:rsidR="00BB5EF5" w:rsidRPr="00996A9D">
        <w:rPr>
          <w:rFonts w:ascii="Arial" w:eastAsia="Arial" w:hAnsi="Arial" w:cs="Arial"/>
          <w:sz w:val="24"/>
          <w:szCs w:val="24"/>
        </w:rPr>
        <w:t>ública para que lo contacten y vayan a hacer la visita de campo para ver porque no se ha atendido esto</w:t>
      </w:r>
      <w:r w:rsidR="00BB5EF5">
        <w:rPr>
          <w:rFonts w:ascii="Arial" w:eastAsia="Arial" w:hAnsi="Arial" w:cs="Arial"/>
          <w:sz w:val="24"/>
          <w:szCs w:val="24"/>
        </w:rPr>
        <w:t xml:space="preserve"> eh...</w:t>
      </w:r>
      <w:r w:rsidR="00BB5EF5" w:rsidRPr="00996A9D">
        <w:rPr>
          <w:rFonts w:ascii="Arial" w:eastAsia="Arial" w:hAnsi="Arial" w:cs="Arial"/>
          <w:sz w:val="24"/>
          <w:szCs w:val="24"/>
        </w:rPr>
        <w:t xml:space="preserve"> y co</w:t>
      </w:r>
      <w:r w:rsidR="00BB5EF5">
        <w:rPr>
          <w:rFonts w:ascii="Arial" w:eastAsia="Arial" w:hAnsi="Arial" w:cs="Arial"/>
          <w:sz w:val="24"/>
          <w:szCs w:val="24"/>
        </w:rPr>
        <w:t>mprometiéndome con u</w:t>
      </w:r>
      <w:r w:rsidR="00BB5EF5" w:rsidRPr="00996A9D">
        <w:rPr>
          <w:rFonts w:ascii="Arial" w:eastAsia="Arial" w:hAnsi="Arial" w:cs="Arial"/>
          <w:sz w:val="24"/>
          <w:szCs w:val="24"/>
        </w:rPr>
        <w:t>sted que la pr</w:t>
      </w:r>
      <w:r w:rsidR="00BB5EF5">
        <w:rPr>
          <w:rFonts w:ascii="Arial" w:eastAsia="Arial" w:hAnsi="Arial" w:cs="Arial"/>
          <w:sz w:val="24"/>
          <w:szCs w:val="24"/>
        </w:rPr>
        <w:t>óxima semana también yo voy a ver esta calle de Ignacio C</w:t>
      </w:r>
      <w:r w:rsidR="00BB5EF5" w:rsidRPr="00996A9D">
        <w:rPr>
          <w:rFonts w:ascii="Arial" w:eastAsia="Arial" w:hAnsi="Arial" w:cs="Arial"/>
          <w:sz w:val="24"/>
          <w:szCs w:val="24"/>
        </w:rPr>
        <w:t>añedo</w:t>
      </w:r>
      <w:r w:rsidR="00BB5EF5">
        <w:rPr>
          <w:rFonts w:ascii="Arial" w:eastAsia="Arial" w:hAnsi="Arial" w:cs="Arial"/>
          <w:sz w:val="24"/>
          <w:szCs w:val="24"/>
        </w:rPr>
        <w:t>,</w:t>
      </w:r>
      <w:r w:rsidR="00BB5EF5" w:rsidRPr="00996A9D">
        <w:rPr>
          <w:rFonts w:ascii="Arial" w:eastAsia="Arial" w:hAnsi="Arial" w:cs="Arial"/>
          <w:sz w:val="24"/>
          <w:szCs w:val="24"/>
        </w:rPr>
        <w:t xml:space="preserve"> porque </w:t>
      </w:r>
      <w:r w:rsidR="00BB5EF5">
        <w:rPr>
          <w:rFonts w:ascii="Arial" w:eastAsia="Arial" w:hAnsi="Arial" w:cs="Arial"/>
          <w:sz w:val="24"/>
          <w:szCs w:val="24"/>
        </w:rPr>
        <w:t xml:space="preserve">eh, </w:t>
      </w:r>
      <w:r w:rsidR="00BB5EF5" w:rsidRPr="00996A9D">
        <w:rPr>
          <w:rFonts w:ascii="Arial" w:eastAsia="Arial" w:hAnsi="Arial" w:cs="Arial"/>
          <w:sz w:val="24"/>
          <w:szCs w:val="24"/>
        </w:rPr>
        <w:t>bueno</w:t>
      </w:r>
      <w:r w:rsidR="00BB5EF5">
        <w:rPr>
          <w:rFonts w:ascii="Arial" w:eastAsia="Arial" w:hAnsi="Arial" w:cs="Arial"/>
          <w:sz w:val="24"/>
          <w:szCs w:val="24"/>
        </w:rPr>
        <w:t>, habíamos quedado</w:t>
      </w:r>
      <w:r w:rsidR="00BB5EF5" w:rsidRPr="00996A9D">
        <w:rPr>
          <w:rFonts w:ascii="Arial" w:eastAsia="Arial" w:hAnsi="Arial" w:cs="Arial"/>
          <w:sz w:val="24"/>
          <w:szCs w:val="24"/>
        </w:rPr>
        <w:t xml:space="preserve"> en un compromiso que </w:t>
      </w:r>
      <w:r w:rsidR="00BB5EF5">
        <w:rPr>
          <w:rFonts w:ascii="Arial" w:eastAsia="Arial" w:hAnsi="Arial" w:cs="Arial"/>
          <w:sz w:val="24"/>
          <w:szCs w:val="24"/>
        </w:rPr>
        <w:t xml:space="preserve">se tenía que haber hecho este, este </w:t>
      </w:r>
      <w:r w:rsidR="00BB5EF5" w:rsidRPr="00996A9D">
        <w:rPr>
          <w:rFonts w:ascii="Arial" w:eastAsia="Arial" w:hAnsi="Arial" w:cs="Arial"/>
          <w:sz w:val="24"/>
          <w:szCs w:val="24"/>
        </w:rPr>
        <w:t>tubo</w:t>
      </w:r>
      <w:r w:rsidR="00BB5EF5">
        <w:rPr>
          <w:rFonts w:ascii="Arial" w:eastAsia="Arial" w:hAnsi="Arial" w:cs="Arial"/>
          <w:sz w:val="24"/>
          <w:szCs w:val="24"/>
        </w:rPr>
        <w:t xml:space="preserve"> que usted está solicitando, pero lo vemos y la próxima semana y</w:t>
      </w:r>
      <w:r w:rsidR="00BB5EF5" w:rsidRPr="00996A9D">
        <w:rPr>
          <w:rFonts w:ascii="Arial" w:eastAsia="Arial" w:hAnsi="Arial" w:cs="Arial"/>
          <w:sz w:val="24"/>
          <w:szCs w:val="24"/>
        </w:rPr>
        <w:t xml:space="preserve">o le llamaré para </w:t>
      </w:r>
      <w:r w:rsidR="00BB5EF5">
        <w:rPr>
          <w:rFonts w:ascii="Arial" w:eastAsia="Arial" w:hAnsi="Arial" w:cs="Arial"/>
          <w:sz w:val="24"/>
          <w:szCs w:val="24"/>
        </w:rPr>
        <w:t xml:space="preserve">ir a hacer </w:t>
      </w:r>
      <w:r w:rsidR="00BB5EF5" w:rsidRPr="00996A9D">
        <w:rPr>
          <w:rFonts w:ascii="Arial" w:eastAsia="Arial" w:hAnsi="Arial" w:cs="Arial"/>
          <w:sz w:val="24"/>
          <w:szCs w:val="24"/>
        </w:rPr>
        <w:t>una visita de campo en la comunidad</w:t>
      </w:r>
      <w:r w:rsidR="00BB5EF5">
        <w:rPr>
          <w:rFonts w:ascii="Arial" w:eastAsia="Arial" w:hAnsi="Arial" w:cs="Arial"/>
          <w:sz w:val="24"/>
          <w:szCs w:val="24"/>
        </w:rPr>
        <w:t>,</w:t>
      </w:r>
      <w:r w:rsidR="00BB5EF5" w:rsidRPr="00996A9D">
        <w:rPr>
          <w:rFonts w:ascii="Arial" w:eastAsia="Arial" w:hAnsi="Arial" w:cs="Arial"/>
          <w:sz w:val="24"/>
          <w:szCs w:val="24"/>
        </w:rPr>
        <w:t xml:space="preserve"> si le parece</w:t>
      </w:r>
      <w:r w:rsidR="00BB5EF5">
        <w:rPr>
          <w:rFonts w:ascii="Arial" w:eastAsia="Arial" w:hAnsi="Arial" w:cs="Arial"/>
          <w:sz w:val="24"/>
          <w:szCs w:val="24"/>
        </w:rPr>
        <w:t>,</w:t>
      </w:r>
      <w:r w:rsidR="00BB5EF5" w:rsidRPr="00996A9D">
        <w:rPr>
          <w:rFonts w:ascii="Arial" w:eastAsia="Arial" w:hAnsi="Arial" w:cs="Arial"/>
          <w:sz w:val="24"/>
          <w:szCs w:val="24"/>
        </w:rPr>
        <w:t xml:space="preserve"> y desde mañana estarían nuestros técnicos para ver qué es lo que está pasando en estas </w:t>
      </w:r>
      <w:r w:rsidR="00BB5EF5">
        <w:rPr>
          <w:rFonts w:ascii="Arial" w:eastAsia="Arial" w:hAnsi="Arial" w:cs="Arial"/>
          <w:sz w:val="24"/>
          <w:szCs w:val="24"/>
        </w:rPr>
        <w:t>eh, dos colonias, en la calle D</w:t>
      </w:r>
      <w:r w:rsidR="00BB5EF5" w:rsidRPr="00996A9D">
        <w:rPr>
          <w:rFonts w:ascii="Arial" w:eastAsia="Arial" w:hAnsi="Arial" w:cs="Arial"/>
          <w:sz w:val="24"/>
          <w:szCs w:val="24"/>
        </w:rPr>
        <w:t>espertar en Santibáñez</w:t>
      </w:r>
      <w:r w:rsidR="00BB5EF5">
        <w:rPr>
          <w:rFonts w:ascii="Arial" w:eastAsia="Arial" w:hAnsi="Arial" w:cs="Arial"/>
          <w:sz w:val="24"/>
          <w:szCs w:val="24"/>
        </w:rPr>
        <w:t xml:space="preserve"> y en la José Ignacio Cañedo, si le parece.------------------------------------------------------------------------------------------------------------------------------</w:t>
      </w:r>
      <w:r w:rsidR="00BB5EF5" w:rsidRPr="00034361">
        <w:rPr>
          <w:rFonts w:ascii="Arial" w:eastAsia="Arial" w:hAnsi="Arial" w:cs="Arial"/>
          <w:sz w:val="24"/>
          <w:szCs w:val="24"/>
        </w:rPr>
        <w:t xml:space="preserve"> </w:t>
      </w:r>
      <w:r w:rsidR="00BB5EF5">
        <w:rPr>
          <w:rFonts w:ascii="Arial" w:eastAsia="Arial" w:hAnsi="Arial" w:cs="Arial"/>
          <w:sz w:val="24"/>
          <w:szCs w:val="24"/>
        </w:rPr>
        <w:t xml:space="preserve">Habla la </w:t>
      </w:r>
      <w:r w:rsidR="00BB5EF5" w:rsidRPr="00733E72">
        <w:rPr>
          <w:rFonts w:ascii="Arial" w:eastAsia="Calibri" w:hAnsi="Arial" w:cs="Arial"/>
          <w:sz w:val="24"/>
          <w:szCs w:val="24"/>
        </w:rPr>
        <w:t>Regidora Silbia Cázarez Reyes</w:t>
      </w:r>
      <w:r w:rsidR="00BB5EF5">
        <w:rPr>
          <w:rFonts w:ascii="Arial" w:eastAsia="Calibri" w:hAnsi="Arial" w:cs="Arial"/>
          <w:sz w:val="24"/>
          <w:szCs w:val="24"/>
        </w:rPr>
        <w:t>:</w:t>
      </w:r>
      <w:r w:rsidR="00BB5EF5" w:rsidRPr="00996A9D">
        <w:rPr>
          <w:rFonts w:ascii="Arial" w:eastAsia="Arial" w:hAnsi="Arial" w:cs="Arial"/>
          <w:sz w:val="24"/>
          <w:szCs w:val="24"/>
        </w:rPr>
        <w:t xml:space="preserve"> </w:t>
      </w:r>
      <w:r w:rsidR="00BB5EF5">
        <w:rPr>
          <w:rFonts w:ascii="Arial" w:eastAsia="Arial" w:hAnsi="Arial" w:cs="Arial"/>
          <w:sz w:val="24"/>
          <w:szCs w:val="24"/>
        </w:rPr>
        <w:t>Muchas gracias.-------------------------------------------------------------------------------------------------------------------------</w:t>
      </w:r>
      <w:r w:rsidR="00BB5EF5" w:rsidRPr="00034361">
        <w:rPr>
          <w:rFonts w:ascii="Arial" w:hAnsi="Arial" w:cs="Arial"/>
          <w:sz w:val="24"/>
          <w:szCs w:val="24"/>
        </w:rPr>
        <w:t xml:space="preserve"> </w:t>
      </w:r>
      <w:r w:rsidR="00BB5EF5">
        <w:rPr>
          <w:rFonts w:ascii="Arial" w:hAnsi="Arial" w:cs="Arial"/>
          <w:sz w:val="24"/>
          <w:szCs w:val="24"/>
        </w:rPr>
        <w:t>C</w:t>
      </w:r>
      <w:r w:rsidR="00BB5EF5" w:rsidRPr="00733E72">
        <w:rPr>
          <w:rFonts w:ascii="Arial" w:hAnsi="Arial" w:cs="Arial"/>
          <w:sz w:val="24"/>
          <w:szCs w:val="24"/>
        </w:rPr>
        <w:t>on la palabra la President</w:t>
      </w:r>
      <w:r w:rsidR="00BB5EF5">
        <w:rPr>
          <w:rFonts w:ascii="Arial" w:hAnsi="Arial" w:cs="Arial"/>
          <w:sz w:val="24"/>
          <w:szCs w:val="24"/>
        </w:rPr>
        <w:t>a</w:t>
      </w:r>
      <w:r w:rsidR="00BB5EF5" w:rsidRPr="00733E72">
        <w:rPr>
          <w:rFonts w:ascii="Arial" w:hAnsi="Arial" w:cs="Arial"/>
          <w:sz w:val="24"/>
          <w:szCs w:val="24"/>
        </w:rPr>
        <w:t xml:space="preserve"> Municipal, C. María Elena Limón García:</w:t>
      </w:r>
      <w:r w:rsidR="00BB5EF5">
        <w:rPr>
          <w:rFonts w:ascii="Arial" w:hAnsi="Arial" w:cs="Arial"/>
          <w:sz w:val="24"/>
          <w:szCs w:val="24"/>
        </w:rPr>
        <w:t xml:space="preserve"> </w:t>
      </w:r>
      <w:r w:rsidR="00BB5EF5">
        <w:rPr>
          <w:rFonts w:ascii="Arial" w:eastAsia="Arial" w:hAnsi="Arial" w:cs="Arial"/>
          <w:sz w:val="24"/>
          <w:szCs w:val="24"/>
        </w:rPr>
        <w:t>B</w:t>
      </w:r>
      <w:r w:rsidR="00BB5EF5" w:rsidRPr="00996A9D">
        <w:rPr>
          <w:rFonts w:ascii="Arial" w:eastAsia="Arial" w:hAnsi="Arial" w:cs="Arial"/>
          <w:sz w:val="24"/>
          <w:szCs w:val="24"/>
        </w:rPr>
        <w:t>ueno</w:t>
      </w:r>
      <w:r w:rsidR="00BB5EF5">
        <w:rPr>
          <w:rFonts w:ascii="Arial" w:eastAsia="Arial" w:hAnsi="Arial" w:cs="Arial"/>
          <w:sz w:val="24"/>
          <w:szCs w:val="24"/>
        </w:rPr>
        <w:t>,</w:t>
      </w:r>
      <w:r w:rsidR="00BB5EF5" w:rsidRPr="00996A9D">
        <w:rPr>
          <w:rFonts w:ascii="Arial" w:eastAsia="Arial" w:hAnsi="Arial" w:cs="Arial"/>
          <w:sz w:val="24"/>
          <w:szCs w:val="24"/>
        </w:rPr>
        <w:t xml:space="preserve"> pues ya no</w:t>
      </w:r>
      <w:r w:rsidR="00BB5EF5">
        <w:rPr>
          <w:rFonts w:ascii="Arial" w:eastAsia="Arial" w:hAnsi="Arial" w:cs="Arial"/>
          <w:sz w:val="24"/>
          <w:szCs w:val="24"/>
        </w:rPr>
        <w:t>…</w:t>
      </w:r>
      <w:r w:rsidR="00BB5EF5" w:rsidRPr="00996A9D">
        <w:rPr>
          <w:rFonts w:ascii="Arial" w:eastAsia="Arial" w:hAnsi="Arial" w:cs="Arial"/>
          <w:sz w:val="24"/>
          <w:szCs w:val="24"/>
        </w:rPr>
        <w:t xml:space="preserve"> </w:t>
      </w:r>
      <w:r w:rsidR="00BB5EF5">
        <w:rPr>
          <w:rFonts w:ascii="Arial" w:eastAsia="Arial" w:hAnsi="Arial" w:cs="Arial"/>
          <w:sz w:val="24"/>
          <w:szCs w:val="24"/>
        </w:rPr>
        <w:t>¿N</w:t>
      </w:r>
      <w:r w:rsidR="00BB5EF5" w:rsidRPr="00996A9D">
        <w:rPr>
          <w:rFonts w:ascii="Arial" w:eastAsia="Arial" w:hAnsi="Arial" w:cs="Arial"/>
          <w:sz w:val="24"/>
          <w:szCs w:val="24"/>
        </w:rPr>
        <w:t>adie tiene ya el uso de la voz</w:t>
      </w:r>
      <w:r w:rsidR="00BB5EF5">
        <w:rPr>
          <w:rFonts w:ascii="Arial" w:eastAsia="Arial" w:hAnsi="Arial" w:cs="Arial"/>
          <w:sz w:val="24"/>
          <w:szCs w:val="24"/>
        </w:rPr>
        <w:t>?----------------------------------------------------------------------------------------------------------------------------</w:t>
      </w:r>
      <w:r w:rsidR="00BB5EF5" w:rsidRPr="00034361">
        <w:rPr>
          <w:rFonts w:ascii="Arial" w:hAnsi="Arial" w:cs="Arial"/>
          <w:sz w:val="24"/>
          <w:szCs w:val="24"/>
        </w:rPr>
        <w:t xml:space="preserve"> </w:t>
      </w:r>
      <w:r w:rsidR="00BB5EF5" w:rsidRPr="00E073ED">
        <w:rPr>
          <w:rFonts w:ascii="Arial" w:hAnsi="Arial" w:cs="Arial"/>
          <w:sz w:val="24"/>
          <w:szCs w:val="24"/>
        </w:rPr>
        <w:t>En uso de la voz el Secretario del Ayuntamiento, Lic. Salvador Ruíz Ayala:</w:t>
      </w:r>
      <w:r w:rsidR="00BB5EF5">
        <w:rPr>
          <w:rFonts w:ascii="Arial" w:hAnsi="Arial" w:cs="Arial"/>
          <w:sz w:val="24"/>
          <w:szCs w:val="24"/>
        </w:rPr>
        <w:t xml:space="preserve"> </w:t>
      </w:r>
      <w:r w:rsidR="00BB5EF5" w:rsidRPr="00733E72">
        <w:rPr>
          <w:rFonts w:ascii="Arial" w:eastAsia="Calibri" w:hAnsi="Arial" w:cs="Arial"/>
          <w:sz w:val="24"/>
          <w:szCs w:val="24"/>
        </w:rPr>
        <w:t>B</w:t>
      </w:r>
      <w:r w:rsidR="00BB5EF5">
        <w:rPr>
          <w:rFonts w:ascii="Arial" w:eastAsia="Calibri" w:hAnsi="Arial" w:cs="Arial"/>
          <w:sz w:val="24"/>
          <w:szCs w:val="24"/>
        </w:rPr>
        <w:t>etsabé.------------------------------------------------------------------------------------------------------------------------------------------------------------------------------------------</w:t>
      </w:r>
      <w:r w:rsidR="00BB5EF5" w:rsidRPr="00996A9D">
        <w:rPr>
          <w:rFonts w:ascii="Arial" w:eastAsia="Arial" w:hAnsi="Arial" w:cs="Arial"/>
          <w:sz w:val="24"/>
          <w:szCs w:val="24"/>
        </w:rPr>
        <w:t xml:space="preserve"> </w:t>
      </w:r>
      <w:r w:rsidR="00BB5EF5">
        <w:rPr>
          <w:rFonts w:ascii="Arial" w:hAnsi="Arial" w:cs="Arial"/>
          <w:sz w:val="24"/>
          <w:szCs w:val="24"/>
        </w:rPr>
        <w:t>C</w:t>
      </w:r>
      <w:r w:rsidR="00BB5EF5" w:rsidRPr="00733E72">
        <w:rPr>
          <w:rFonts w:ascii="Arial" w:hAnsi="Arial" w:cs="Arial"/>
          <w:sz w:val="24"/>
          <w:szCs w:val="24"/>
        </w:rPr>
        <w:t>on la palabra la President</w:t>
      </w:r>
      <w:r w:rsidR="00BB5EF5">
        <w:rPr>
          <w:rFonts w:ascii="Arial" w:hAnsi="Arial" w:cs="Arial"/>
          <w:sz w:val="24"/>
          <w:szCs w:val="24"/>
        </w:rPr>
        <w:t>a</w:t>
      </w:r>
      <w:r w:rsidR="00BB5EF5" w:rsidRPr="00733E72">
        <w:rPr>
          <w:rFonts w:ascii="Arial" w:hAnsi="Arial" w:cs="Arial"/>
          <w:sz w:val="24"/>
          <w:szCs w:val="24"/>
        </w:rPr>
        <w:t xml:space="preserve"> Municipal, C. María Elena Limón García:</w:t>
      </w:r>
      <w:r w:rsidR="00BB5EF5">
        <w:rPr>
          <w:rFonts w:ascii="Arial" w:hAnsi="Arial" w:cs="Arial"/>
          <w:sz w:val="24"/>
          <w:szCs w:val="24"/>
        </w:rPr>
        <w:t xml:space="preserve"> ¿</w:t>
      </w:r>
      <w:r w:rsidR="00BB5EF5">
        <w:rPr>
          <w:rFonts w:ascii="Arial" w:eastAsia="Arial" w:hAnsi="Arial" w:cs="Arial"/>
          <w:sz w:val="24"/>
          <w:szCs w:val="24"/>
        </w:rPr>
        <w:t>Betsa</w:t>
      </w:r>
      <w:r w:rsidR="00BB5EF5" w:rsidRPr="00996A9D">
        <w:rPr>
          <w:rFonts w:ascii="Arial" w:eastAsia="Arial" w:hAnsi="Arial" w:cs="Arial"/>
          <w:sz w:val="24"/>
          <w:szCs w:val="24"/>
        </w:rPr>
        <w:t xml:space="preserve"> ha</w:t>
      </w:r>
      <w:r w:rsidR="00BB5EF5">
        <w:rPr>
          <w:rFonts w:ascii="Arial" w:eastAsia="Arial" w:hAnsi="Arial" w:cs="Arial"/>
          <w:sz w:val="24"/>
          <w:szCs w:val="24"/>
        </w:rPr>
        <w:t>bía pe</w:t>
      </w:r>
      <w:r w:rsidR="00BB5EF5" w:rsidRPr="00996A9D">
        <w:rPr>
          <w:rFonts w:ascii="Arial" w:eastAsia="Arial" w:hAnsi="Arial" w:cs="Arial"/>
          <w:sz w:val="24"/>
          <w:szCs w:val="24"/>
        </w:rPr>
        <w:t>dido el uso de la voz</w:t>
      </w:r>
      <w:r w:rsidR="00BB5EF5">
        <w:rPr>
          <w:rFonts w:ascii="Arial" w:eastAsia="Arial" w:hAnsi="Arial" w:cs="Arial"/>
          <w:sz w:val="24"/>
          <w:szCs w:val="24"/>
        </w:rPr>
        <w:t>?, no la veo, ah, adelante regidora, ¿Si era el uso de la voz?, ¿Regidora?, ¿No?, ah perdón, no,</w:t>
      </w:r>
      <w:r w:rsidR="00BB5EF5" w:rsidRPr="00996A9D">
        <w:rPr>
          <w:rFonts w:ascii="Arial" w:eastAsia="Arial" w:hAnsi="Arial" w:cs="Arial"/>
          <w:sz w:val="24"/>
          <w:szCs w:val="24"/>
        </w:rPr>
        <w:t xml:space="preserve"> </w:t>
      </w:r>
      <w:r w:rsidR="00BB5EF5">
        <w:rPr>
          <w:rFonts w:ascii="Arial" w:eastAsia="Arial" w:hAnsi="Arial" w:cs="Arial"/>
          <w:sz w:val="24"/>
          <w:szCs w:val="24"/>
        </w:rPr>
        <w:t xml:space="preserve">bueno, entonces, bueno eh… los puntos están agotado y </w:t>
      </w:r>
      <w:r w:rsidR="00BB5EF5">
        <w:rPr>
          <w:rFonts w:ascii="Arial" w:eastAsia="Times New Roman" w:hAnsi="Arial" w:cs="Arial"/>
          <w:color w:val="201F1E"/>
          <w:sz w:val="24"/>
          <w:szCs w:val="24"/>
          <w:lang w:eastAsia="es-MX"/>
        </w:rPr>
        <w:t>una vez desahogado el</w:t>
      </w:r>
      <w:r w:rsidR="00BB5EF5" w:rsidRPr="00DC05CE">
        <w:rPr>
          <w:rFonts w:ascii="Arial" w:eastAsia="Times New Roman" w:hAnsi="Arial" w:cs="Arial"/>
          <w:color w:val="201F1E"/>
          <w:sz w:val="24"/>
          <w:szCs w:val="24"/>
          <w:lang w:eastAsia="es-MX"/>
        </w:rPr>
        <w:t xml:space="preserve"> orden del día</w:t>
      </w:r>
      <w:r w:rsidR="00BB5EF5">
        <w:rPr>
          <w:rFonts w:ascii="Arial" w:eastAsia="Times New Roman" w:hAnsi="Arial" w:cs="Arial"/>
          <w:color w:val="201F1E"/>
          <w:sz w:val="24"/>
          <w:szCs w:val="24"/>
          <w:lang w:eastAsia="es-MX"/>
        </w:rPr>
        <w:t>,</w:t>
      </w:r>
      <w:r w:rsidR="00BB5EF5" w:rsidRPr="00DC05CE">
        <w:rPr>
          <w:rFonts w:ascii="Arial" w:eastAsia="Times New Roman" w:hAnsi="Arial" w:cs="Arial"/>
          <w:color w:val="201F1E"/>
          <w:sz w:val="24"/>
          <w:szCs w:val="24"/>
          <w:lang w:eastAsia="es-MX"/>
        </w:rPr>
        <w:t xml:space="preserve"> </w:t>
      </w:r>
      <w:r w:rsidR="00BB5EF5">
        <w:rPr>
          <w:rFonts w:ascii="Arial" w:hAnsi="Arial" w:cs="Arial"/>
          <w:color w:val="201F1E"/>
          <w:sz w:val="24"/>
          <w:szCs w:val="24"/>
          <w:shd w:val="clear" w:color="auto" w:fill="FFFFFF"/>
        </w:rPr>
        <w:t>se declara clausurada la Tercera Sesión a Distancia de la Administración Pública 2018-2021, siendo las 14</w:t>
      </w:r>
      <w:r w:rsidR="00BB5EF5" w:rsidRPr="00201A9B">
        <w:rPr>
          <w:rFonts w:ascii="Arial" w:hAnsi="Arial" w:cs="Arial"/>
          <w:color w:val="201F1E"/>
          <w:sz w:val="24"/>
          <w:szCs w:val="24"/>
          <w:shd w:val="clear" w:color="auto" w:fill="FFFFFF"/>
        </w:rPr>
        <w:t xml:space="preserve"> </w:t>
      </w:r>
      <w:r w:rsidR="00BB5EF5">
        <w:rPr>
          <w:rFonts w:ascii="Arial" w:hAnsi="Arial" w:cs="Arial"/>
          <w:sz w:val="24"/>
          <w:szCs w:val="24"/>
        </w:rPr>
        <w:t xml:space="preserve">(Catorce) </w:t>
      </w:r>
      <w:r w:rsidR="00BB5EF5">
        <w:rPr>
          <w:rFonts w:ascii="Arial" w:hAnsi="Arial" w:cs="Arial"/>
          <w:color w:val="201F1E"/>
          <w:sz w:val="24"/>
          <w:szCs w:val="24"/>
          <w:shd w:val="clear" w:color="auto" w:fill="FFFFFF"/>
        </w:rPr>
        <w:t>horas con 44</w:t>
      </w:r>
      <w:r w:rsidR="00BB5EF5" w:rsidRPr="00201A9B">
        <w:rPr>
          <w:rFonts w:ascii="Arial" w:hAnsi="Arial" w:cs="Arial"/>
          <w:color w:val="201F1E"/>
          <w:sz w:val="24"/>
          <w:szCs w:val="24"/>
          <w:shd w:val="clear" w:color="auto" w:fill="FFFFFF"/>
        </w:rPr>
        <w:t xml:space="preserve"> </w:t>
      </w:r>
      <w:r w:rsidR="00BB5EF5">
        <w:rPr>
          <w:rFonts w:ascii="Arial" w:hAnsi="Arial" w:cs="Arial"/>
          <w:color w:val="201F1E"/>
          <w:sz w:val="24"/>
          <w:szCs w:val="24"/>
          <w:shd w:val="clear" w:color="auto" w:fill="FFFFFF"/>
        </w:rPr>
        <w:t xml:space="preserve">(cuarenta y cuatro) </w:t>
      </w:r>
      <w:r w:rsidR="00BB5EF5" w:rsidRPr="00201A9B">
        <w:rPr>
          <w:rFonts w:ascii="Arial" w:hAnsi="Arial" w:cs="Arial"/>
          <w:color w:val="201F1E"/>
          <w:sz w:val="24"/>
          <w:szCs w:val="24"/>
          <w:shd w:val="clear" w:color="auto" w:fill="FFFFFF"/>
        </w:rPr>
        <w:t xml:space="preserve">minutos del día 27 </w:t>
      </w:r>
      <w:r w:rsidR="00BB5EF5">
        <w:rPr>
          <w:rFonts w:ascii="Arial" w:hAnsi="Arial" w:cs="Arial"/>
          <w:color w:val="201F1E"/>
          <w:sz w:val="24"/>
          <w:szCs w:val="24"/>
          <w:shd w:val="clear" w:color="auto" w:fill="FFFFFF"/>
        </w:rPr>
        <w:t xml:space="preserve">(veintisiete) </w:t>
      </w:r>
      <w:r w:rsidR="00BB5EF5" w:rsidRPr="00201A9B">
        <w:rPr>
          <w:rFonts w:ascii="Arial" w:hAnsi="Arial" w:cs="Arial"/>
          <w:color w:val="201F1E"/>
          <w:sz w:val="24"/>
          <w:szCs w:val="24"/>
          <w:shd w:val="clear" w:color="auto" w:fill="FFFFFF"/>
        </w:rPr>
        <w:t xml:space="preserve">de </w:t>
      </w:r>
      <w:r w:rsidR="00BB5EF5">
        <w:rPr>
          <w:rFonts w:ascii="Arial" w:hAnsi="Arial" w:cs="Arial"/>
          <w:color w:val="201F1E"/>
          <w:sz w:val="24"/>
          <w:szCs w:val="24"/>
          <w:shd w:val="clear" w:color="auto" w:fill="FFFFFF"/>
        </w:rPr>
        <w:t>agosto y esperándolos para la sesión de cabildo donde se rendirá el informe, el próximo 14 de septiembre, solamente estamos esperando por parte del Gobernador la hora para poderles hacerles llegar a ustedes la información, muchísimas gracias y que tengan buen día, hasta luego</w:t>
      </w:r>
      <w:r w:rsidR="00BB5EF5">
        <w:rPr>
          <w:rFonts w:ascii="Arial" w:eastAsia="Times New Roman" w:hAnsi="Arial" w:cs="Arial"/>
          <w:color w:val="201F1E"/>
          <w:sz w:val="24"/>
          <w:szCs w:val="24"/>
          <w:lang w:eastAsia="es-MX"/>
        </w:rPr>
        <w:t>.---------------------------------------------------------------------------------------------------------------------------</w:t>
      </w:r>
    </w:p>
    <w:p w:rsidR="00BB5EF5" w:rsidRDefault="00BB5EF5" w:rsidP="00BB5EF5">
      <w:pPr>
        <w:shd w:val="clear" w:color="auto" w:fill="FFFFFF"/>
        <w:spacing w:after="0" w:line="240" w:lineRule="auto"/>
        <w:jc w:val="both"/>
        <w:textAlignment w:val="baseline"/>
        <w:rPr>
          <w:rFonts w:ascii="Arial" w:eastAsia="Times New Roman" w:hAnsi="Arial" w:cs="Arial"/>
          <w:color w:val="201F1E"/>
          <w:sz w:val="24"/>
          <w:szCs w:val="24"/>
          <w:lang w:eastAsia="es-MX"/>
        </w:rPr>
      </w:pPr>
    </w:p>
    <w:p w:rsidR="00A841BA"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sidRPr="00733E72">
        <w:rPr>
          <w:rFonts w:ascii="Arial" w:hAnsi="Arial" w:cs="Arial"/>
          <w:b/>
          <w:sz w:val="24"/>
          <w:szCs w:val="24"/>
        </w:rPr>
        <w:t>PRESIDENTA MUNICIPAL</w:t>
      </w: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Pr>
          <w:rFonts w:ascii="Arial" w:hAnsi="Arial" w:cs="Arial"/>
          <w:b/>
          <w:sz w:val="24"/>
          <w:szCs w:val="24"/>
        </w:rPr>
        <w:t>MARÍA ELENA LIMÓN GARCÍ</w:t>
      </w:r>
      <w:r w:rsidRPr="00733E72">
        <w:rPr>
          <w:rFonts w:ascii="Arial" w:hAnsi="Arial" w:cs="Arial"/>
          <w:b/>
          <w:sz w:val="24"/>
          <w:szCs w:val="24"/>
        </w:rPr>
        <w:t>A</w:t>
      </w:r>
    </w:p>
    <w:p w:rsidR="00A841BA" w:rsidRPr="00733E72"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841BA" w:rsidRPr="00733E72" w:rsidTr="00EB75DC">
        <w:tc>
          <w:tcPr>
            <w:tcW w:w="3960" w:type="dxa"/>
          </w:tcPr>
          <w:p w:rsidR="00A841BA"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 JOSÉ LUIS SALAZAR MARTÍNEZ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JORGE ANTONIO CHÁVEZ AMBRIZ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rsidR="00A841BA" w:rsidRPr="00733E72" w:rsidRDefault="00A841BA" w:rsidP="00A841BA">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BETSABÉ DOLORES ALMAGUER ESPARZA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7441DF" w:rsidRPr="00733E72" w:rsidRDefault="007441DF"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7441DF" w:rsidRDefault="007441DF"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tabs>
                <w:tab w:val="left" w:pos="2036"/>
              </w:tabs>
              <w:jc w:val="center"/>
              <w:rPr>
                <w:rFonts w:ascii="Arial" w:eastAsia="Calibri" w:hAnsi="Arial" w:cs="Arial"/>
                <w:b/>
                <w:sz w:val="24"/>
                <w:szCs w:val="24"/>
              </w:rPr>
            </w:pPr>
          </w:p>
          <w:p w:rsidR="00A841BA" w:rsidRDefault="00A841BA" w:rsidP="00EB75DC">
            <w:pPr>
              <w:jc w:val="center"/>
              <w:rPr>
                <w:b/>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JOSÉ LUIS FIGUEROA MEZA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3A1EFE" w:rsidRPr="00733E72" w:rsidRDefault="003A1EFE"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3A1EFE" w:rsidRDefault="003A1EFE" w:rsidP="00EB75DC">
            <w:pPr>
              <w:jc w:val="center"/>
              <w:rPr>
                <w:b/>
              </w:rPr>
            </w:pPr>
          </w:p>
          <w:p w:rsidR="003A1EFE" w:rsidRDefault="003A1EFE"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ALFREDO BARBA MARISCAL</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DANIELA ELIZABETH CHÁVEZ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Arial" w:hAnsi="Arial" w:cs="Arial"/>
                <w:b/>
                <w:sz w:val="24"/>
                <w:szCs w:val="24"/>
              </w:rPr>
              <w:t>OSCAR VÁSQUEZ LLAMAS</w:t>
            </w:r>
            <w:r w:rsidRPr="00733E72">
              <w:rPr>
                <w:rFonts w:ascii="Arial" w:eastAsia="Calibri" w:hAnsi="Arial" w:cs="Arial"/>
                <w:b/>
                <w:sz w:val="24"/>
                <w:szCs w:val="24"/>
              </w:rPr>
              <w:t xml:space="preserve"> REGIDOR</w:t>
            </w:r>
          </w:p>
          <w:p w:rsidR="00A841BA" w:rsidRPr="00733E72" w:rsidRDefault="00A841BA" w:rsidP="00EB75DC">
            <w:pPr>
              <w:jc w:val="center"/>
              <w:rPr>
                <w:b/>
              </w:rPr>
            </w:pPr>
          </w:p>
        </w:tc>
      </w:tr>
      <w:tr w:rsidR="00A841BA" w:rsidRPr="00733E72" w:rsidTr="00EB75DC">
        <w:trPr>
          <w:trHeight w:val="851"/>
        </w:trPr>
        <w:tc>
          <w:tcPr>
            <w:tcW w:w="3960" w:type="dxa"/>
          </w:tcPr>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ALBERTO MALDONADO CHAVARÍN</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ALINA ELIZABETH HERNÁNDEZ CASTAÑEDA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ALBERTO ALFARO GARCÍA</w:t>
            </w: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tc>
        <w:tc>
          <w:tcPr>
            <w:tcW w:w="3960" w:type="dxa"/>
          </w:tcPr>
          <w:p w:rsidR="00A841BA" w:rsidRPr="00733E72" w:rsidRDefault="00A841BA" w:rsidP="00EB75DC">
            <w:pPr>
              <w:pStyle w:val="Sinespaciado"/>
              <w:jc w:val="center"/>
              <w:rPr>
                <w:rFonts w:ascii="Arial" w:eastAsia="Calibri" w:hAnsi="Arial" w:cs="Arial"/>
                <w:b/>
                <w:sz w:val="24"/>
                <w:szCs w:val="24"/>
              </w:rPr>
            </w:pPr>
          </w:p>
        </w:tc>
      </w:tr>
    </w:tbl>
    <w:p w:rsidR="00C03599" w:rsidRDefault="00C03599" w:rsidP="00DF03AB">
      <w:pPr>
        <w:spacing w:after="0" w:line="240" w:lineRule="auto"/>
        <w:jc w:val="center"/>
        <w:rPr>
          <w:rFonts w:ascii="Arial" w:hAnsi="Arial" w:cs="Arial"/>
          <w:b/>
          <w:sz w:val="24"/>
          <w:szCs w:val="24"/>
        </w:rPr>
      </w:pPr>
    </w:p>
    <w:sectPr w:rsidR="00C03599" w:rsidSect="00A91264">
      <w:footerReference w:type="default" r:id="rId15"/>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9C" w:rsidRDefault="0021289C" w:rsidP="000B1497">
      <w:pPr>
        <w:spacing w:after="0" w:line="240" w:lineRule="auto"/>
      </w:pPr>
      <w:r>
        <w:separator/>
      </w:r>
    </w:p>
  </w:endnote>
  <w:endnote w:type="continuationSeparator" w:id="0">
    <w:p w:rsidR="0021289C" w:rsidRDefault="0021289C"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rsidR="0021289C" w:rsidRPr="008A5DAA" w:rsidRDefault="0021289C">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D00AC5">
              <w:rPr>
                <w:b/>
                <w:bCs/>
                <w:noProof/>
                <w:sz w:val="16"/>
                <w:szCs w:val="16"/>
              </w:rPr>
              <w:t>1</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D00AC5">
              <w:rPr>
                <w:b/>
                <w:bCs/>
                <w:noProof/>
                <w:sz w:val="16"/>
                <w:szCs w:val="16"/>
              </w:rPr>
              <w:t>145</w:t>
            </w:r>
            <w:r w:rsidRPr="008A5DAA">
              <w:rPr>
                <w:b/>
                <w:bCs/>
                <w:sz w:val="16"/>
                <w:szCs w:val="16"/>
              </w:rPr>
              <w:fldChar w:fldCharType="end"/>
            </w:r>
          </w:p>
        </w:sdtContent>
      </w:sdt>
    </w:sdtContent>
  </w:sdt>
  <w:p w:rsidR="0021289C" w:rsidRPr="008A5DAA" w:rsidRDefault="0021289C">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a Distancia de fecha 27 de agosto</w:t>
    </w:r>
    <w:r w:rsidRPr="008A5DAA">
      <w:rPr>
        <w:sz w:val="16"/>
        <w:szCs w:val="16"/>
      </w:rPr>
      <w:t xml:space="preserve"> del 20</w:t>
    </w:r>
    <w:r>
      <w:rPr>
        <w:sz w:val="16"/>
        <w:szCs w:val="16"/>
      </w:rPr>
      <w:t>20</w:t>
    </w:r>
    <w:r w:rsidRPr="008A5DAA">
      <w:rPr>
        <w:sz w:val="16"/>
        <w:szCs w:val="16"/>
      </w:rPr>
      <w:t xml:space="preserve"> </w:t>
    </w:r>
  </w:p>
  <w:p w:rsidR="0021289C" w:rsidRDefault="0021289C"/>
  <w:p w:rsidR="0021289C" w:rsidRDefault="002128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9C" w:rsidRDefault="0021289C" w:rsidP="000B1497">
      <w:pPr>
        <w:spacing w:after="0" w:line="240" w:lineRule="auto"/>
      </w:pPr>
      <w:r>
        <w:separator/>
      </w:r>
    </w:p>
  </w:footnote>
  <w:footnote w:type="continuationSeparator" w:id="0">
    <w:p w:rsidR="0021289C" w:rsidRDefault="0021289C" w:rsidP="000B1497">
      <w:pPr>
        <w:spacing w:after="0" w:line="240" w:lineRule="auto"/>
      </w:pPr>
      <w:r>
        <w:continuationSeparator/>
      </w:r>
    </w:p>
  </w:footnote>
  <w:footnote w:id="1">
    <w:p w:rsidR="0021289C" w:rsidRDefault="0021289C" w:rsidP="00254EDA">
      <w:pPr>
        <w:pStyle w:val="Textonotapie"/>
      </w:pPr>
      <w:r>
        <w:rPr>
          <w:rStyle w:val="Refdenotaalpie"/>
        </w:rPr>
        <w:footnoteRef/>
      </w:r>
      <w:r>
        <w:t xml:space="preserve"> PARAMETRÍA Estudio; Encuesta Nacional en vivienda. 29 de octubre al 03 de noviembre del 2011</w:t>
      </w:r>
    </w:p>
  </w:footnote>
  <w:footnote w:id="2">
    <w:p w:rsidR="0021289C" w:rsidRDefault="0021289C" w:rsidP="00254EDA">
      <w:pPr>
        <w:pStyle w:val="Textonotapie"/>
      </w:pPr>
      <w:r>
        <w:rPr>
          <w:rStyle w:val="Refdenotaalpie"/>
        </w:rPr>
        <w:footnoteRef/>
      </w:r>
      <w:r>
        <w:t xml:space="preserve"> GRUPO REFORMA Septiembre 2019</w:t>
      </w:r>
    </w:p>
  </w:footnote>
  <w:footnote w:id="3">
    <w:p w:rsidR="0021289C" w:rsidRDefault="0021289C" w:rsidP="00254EDA">
      <w:pPr>
        <w:pStyle w:val="Textonotapie"/>
      </w:pPr>
      <w:r>
        <w:rPr>
          <w:rStyle w:val="Refdenotaalpie"/>
        </w:rPr>
        <w:footnoteRef/>
      </w:r>
      <w:r>
        <w:t xml:space="preserve"> HUMANE SOCIETY INTERNATIONAL. Bullfighting in Europe. 28 de Abril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66C74"/>
    <w:multiLevelType w:val="hybridMultilevel"/>
    <w:tmpl w:val="E53CF59A"/>
    <w:lvl w:ilvl="0" w:tplc="66B21808">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B663E9"/>
    <w:multiLevelType w:val="hybridMultilevel"/>
    <w:tmpl w:val="F4121D38"/>
    <w:lvl w:ilvl="0" w:tplc="6D06D9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C46B62"/>
    <w:multiLevelType w:val="multilevel"/>
    <w:tmpl w:val="080A001F"/>
    <w:lvl w:ilvl="0">
      <w:start w:val="1"/>
      <w:numFmt w:val="decimal"/>
      <w:lvlText w:val="%1."/>
      <w:lvlJc w:val="left"/>
      <w:pPr>
        <w:ind w:left="360" w:hanging="360"/>
      </w:pPr>
      <w:rPr>
        <w:b/>
        <w:sz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A25531"/>
    <w:multiLevelType w:val="hybridMultilevel"/>
    <w:tmpl w:val="4FC46E84"/>
    <w:lvl w:ilvl="0" w:tplc="15689E5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1AF566D"/>
    <w:multiLevelType w:val="hybridMultilevel"/>
    <w:tmpl w:val="9FB2F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E2B314A"/>
    <w:multiLevelType w:val="hybridMultilevel"/>
    <w:tmpl w:val="1C788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193E69"/>
    <w:multiLevelType w:val="hybridMultilevel"/>
    <w:tmpl w:val="2D6E1AB4"/>
    <w:lvl w:ilvl="0" w:tplc="EE48C8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F555AE"/>
    <w:multiLevelType w:val="hybridMultilevel"/>
    <w:tmpl w:val="1E70379C"/>
    <w:lvl w:ilvl="0" w:tplc="ADB68F2C">
      <w:start w:val="1"/>
      <w:numFmt w:val="upperLetter"/>
      <w:lvlText w:val="%1)"/>
      <w:lvlJc w:val="left"/>
      <w:pPr>
        <w:ind w:left="1444" w:hanging="480"/>
      </w:pPr>
      <w:rPr>
        <w:rFonts w:hint="default"/>
        <w:b/>
      </w:rPr>
    </w:lvl>
    <w:lvl w:ilvl="1" w:tplc="080A0019" w:tentative="1">
      <w:start w:val="1"/>
      <w:numFmt w:val="lowerLetter"/>
      <w:lvlText w:val="%2."/>
      <w:lvlJc w:val="left"/>
      <w:pPr>
        <w:ind w:left="2044" w:hanging="360"/>
      </w:pPr>
    </w:lvl>
    <w:lvl w:ilvl="2" w:tplc="080A001B" w:tentative="1">
      <w:start w:val="1"/>
      <w:numFmt w:val="lowerRoman"/>
      <w:lvlText w:val="%3."/>
      <w:lvlJc w:val="right"/>
      <w:pPr>
        <w:ind w:left="2764" w:hanging="180"/>
      </w:pPr>
    </w:lvl>
    <w:lvl w:ilvl="3" w:tplc="080A000F" w:tentative="1">
      <w:start w:val="1"/>
      <w:numFmt w:val="decimal"/>
      <w:lvlText w:val="%4."/>
      <w:lvlJc w:val="left"/>
      <w:pPr>
        <w:ind w:left="3484" w:hanging="360"/>
      </w:pPr>
    </w:lvl>
    <w:lvl w:ilvl="4" w:tplc="080A0019" w:tentative="1">
      <w:start w:val="1"/>
      <w:numFmt w:val="lowerLetter"/>
      <w:lvlText w:val="%5."/>
      <w:lvlJc w:val="left"/>
      <w:pPr>
        <w:ind w:left="4204" w:hanging="360"/>
      </w:pPr>
    </w:lvl>
    <w:lvl w:ilvl="5" w:tplc="080A001B" w:tentative="1">
      <w:start w:val="1"/>
      <w:numFmt w:val="lowerRoman"/>
      <w:lvlText w:val="%6."/>
      <w:lvlJc w:val="right"/>
      <w:pPr>
        <w:ind w:left="4924" w:hanging="180"/>
      </w:pPr>
    </w:lvl>
    <w:lvl w:ilvl="6" w:tplc="080A000F" w:tentative="1">
      <w:start w:val="1"/>
      <w:numFmt w:val="decimal"/>
      <w:lvlText w:val="%7."/>
      <w:lvlJc w:val="left"/>
      <w:pPr>
        <w:ind w:left="5644" w:hanging="360"/>
      </w:pPr>
    </w:lvl>
    <w:lvl w:ilvl="7" w:tplc="080A0019" w:tentative="1">
      <w:start w:val="1"/>
      <w:numFmt w:val="lowerLetter"/>
      <w:lvlText w:val="%8."/>
      <w:lvlJc w:val="left"/>
      <w:pPr>
        <w:ind w:left="6364" w:hanging="360"/>
      </w:pPr>
    </w:lvl>
    <w:lvl w:ilvl="8" w:tplc="080A001B" w:tentative="1">
      <w:start w:val="1"/>
      <w:numFmt w:val="lowerRoman"/>
      <w:lvlText w:val="%9."/>
      <w:lvlJc w:val="right"/>
      <w:pPr>
        <w:ind w:left="7084" w:hanging="180"/>
      </w:pPr>
    </w:lvl>
  </w:abstractNum>
  <w:abstractNum w:abstractNumId="9">
    <w:nsid w:val="4CE94574"/>
    <w:multiLevelType w:val="hybridMultilevel"/>
    <w:tmpl w:val="7C4AB498"/>
    <w:lvl w:ilvl="0" w:tplc="080A000F">
      <w:start w:val="1"/>
      <w:numFmt w:val="decimal"/>
      <w:lvlText w:val="%1."/>
      <w:lvlJc w:val="left"/>
      <w:pPr>
        <w:ind w:left="822" w:hanging="360"/>
      </w:p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0">
    <w:nsid w:val="4DB1459F"/>
    <w:multiLevelType w:val="hybridMultilevel"/>
    <w:tmpl w:val="15A0F8C0"/>
    <w:lvl w:ilvl="0" w:tplc="8B884552">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656830"/>
    <w:multiLevelType w:val="hybridMultilevel"/>
    <w:tmpl w:val="A5ECFCCC"/>
    <w:lvl w:ilvl="0" w:tplc="B1E078B2">
      <w:start w:val="1"/>
      <w:numFmt w:val="lowerLetter"/>
      <w:lvlText w:val="%1)"/>
      <w:lvlJc w:val="left"/>
      <w:pPr>
        <w:tabs>
          <w:tab w:val="num" w:pos="709"/>
        </w:tabs>
        <w:ind w:left="709" w:hanging="567"/>
      </w:pPr>
      <w:rPr>
        <w:rFonts w:hint="default"/>
        <w:b/>
        <w:i w:val="0"/>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2">
    <w:nsid w:val="53466685"/>
    <w:multiLevelType w:val="hybridMultilevel"/>
    <w:tmpl w:val="934E7E90"/>
    <w:lvl w:ilvl="0" w:tplc="A1F006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4FD2FAB"/>
    <w:multiLevelType w:val="hybridMultilevel"/>
    <w:tmpl w:val="063EDD3A"/>
    <w:lvl w:ilvl="0" w:tplc="5A061438">
      <w:start w:val="2"/>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8F03BAE"/>
    <w:multiLevelType w:val="hybridMultilevel"/>
    <w:tmpl w:val="594C3E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61D8FC06">
      <w:start w:val="7"/>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CA5C8E"/>
    <w:multiLevelType w:val="hybridMultilevel"/>
    <w:tmpl w:val="A336D7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0D0BF3"/>
    <w:multiLevelType w:val="hybridMultilevel"/>
    <w:tmpl w:val="045817A2"/>
    <w:lvl w:ilvl="0" w:tplc="9E604016">
      <w:start w:val="7"/>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2AF2C0C"/>
    <w:multiLevelType w:val="hybridMultilevel"/>
    <w:tmpl w:val="52749C28"/>
    <w:lvl w:ilvl="0" w:tplc="641CE42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64DB03B7"/>
    <w:multiLevelType w:val="hybridMultilevel"/>
    <w:tmpl w:val="A6885868"/>
    <w:lvl w:ilvl="0" w:tplc="5E9E3DBC">
      <w:start w:val="2"/>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660232D0"/>
    <w:multiLevelType w:val="hybridMultilevel"/>
    <w:tmpl w:val="F3C68962"/>
    <w:lvl w:ilvl="0" w:tplc="D3249B14">
      <w:start w:val="100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9262025"/>
    <w:multiLevelType w:val="hybridMultilevel"/>
    <w:tmpl w:val="3F2CE992"/>
    <w:lvl w:ilvl="0" w:tplc="497EF65E">
      <w:start w:val="2"/>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6CEC5E4D"/>
    <w:multiLevelType w:val="hybridMultilevel"/>
    <w:tmpl w:val="7130E000"/>
    <w:lvl w:ilvl="0" w:tplc="30CA2A98">
      <w:start w:val="2"/>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23">
    <w:nsid w:val="736D6C85"/>
    <w:multiLevelType w:val="hybridMultilevel"/>
    <w:tmpl w:val="CF3A95E0"/>
    <w:lvl w:ilvl="0" w:tplc="8EB8B5E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nsid w:val="785353B3"/>
    <w:multiLevelType w:val="multilevel"/>
    <w:tmpl w:val="DD468AE4"/>
    <w:lvl w:ilvl="0">
      <w:start w:val="1"/>
      <w:numFmt w:val="decimal"/>
      <w:lvlText w:val="%1."/>
      <w:lvlJc w:val="left"/>
      <w:pPr>
        <w:ind w:left="360" w:hanging="360"/>
      </w:pPr>
      <w:rPr>
        <w:rFonts w:hint="default"/>
        <w:b/>
      </w:rPr>
    </w:lvl>
    <w:lvl w:ilvl="1">
      <w:start w:val="1"/>
      <w:numFmt w:val="decimal"/>
      <w:lvlText w:val="%1.%2."/>
      <w:lvlJc w:val="left"/>
      <w:pPr>
        <w:ind w:left="879" w:hanging="17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8A76F6A"/>
    <w:multiLevelType w:val="hybridMultilevel"/>
    <w:tmpl w:val="411408EA"/>
    <w:lvl w:ilvl="0" w:tplc="444EC95C">
      <w:start w:val="1"/>
      <w:numFmt w:val="decimal"/>
      <w:lvlText w:val="%1."/>
      <w:lvlJc w:val="left"/>
      <w:pPr>
        <w:ind w:left="360" w:hanging="360"/>
      </w:pPr>
      <w:rPr>
        <w:b/>
        <w:sz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2"/>
  </w:num>
  <w:num w:numId="7">
    <w:abstractNumId w:val="7"/>
  </w:num>
  <w:num w:numId="8">
    <w:abstractNumId w:val="5"/>
  </w:num>
  <w:num w:numId="9">
    <w:abstractNumId w:val="6"/>
  </w:num>
  <w:num w:numId="10">
    <w:abstractNumId w:val="9"/>
  </w:num>
  <w:num w:numId="11">
    <w:abstractNumId w:val="25"/>
  </w:num>
  <w:num w:numId="12">
    <w:abstractNumId w:val="8"/>
  </w:num>
  <w:num w:numId="13">
    <w:abstractNumId w:val="4"/>
  </w:num>
  <w:num w:numId="14">
    <w:abstractNumId w:val="13"/>
  </w:num>
  <w:num w:numId="15">
    <w:abstractNumId w:val="23"/>
  </w:num>
  <w:num w:numId="16">
    <w:abstractNumId w:val="17"/>
  </w:num>
  <w:num w:numId="17">
    <w:abstractNumId w:val="3"/>
  </w:num>
  <w:num w:numId="18">
    <w:abstractNumId w:val="14"/>
  </w:num>
  <w:num w:numId="19">
    <w:abstractNumId w:val="15"/>
  </w:num>
  <w:num w:numId="20">
    <w:abstractNumId w:val="12"/>
  </w:num>
  <w:num w:numId="21">
    <w:abstractNumId w:val="16"/>
  </w:num>
  <w:num w:numId="22">
    <w:abstractNumId w:val="24"/>
  </w:num>
  <w:num w:numId="23">
    <w:abstractNumId w:val="21"/>
  </w:num>
  <w:num w:numId="24">
    <w:abstractNumId w:val="19"/>
  </w:num>
  <w:num w:numId="25">
    <w:abstractNumId w:val="20"/>
  </w:num>
  <w:num w:numId="2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B"/>
    <w:rsid w:val="00000829"/>
    <w:rsid w:val="00005EF9"/>
    <w:rsid w:val="000060CC"/>
    <w:rsid w:val="00007705"/>
    <w:rsid w:val="0001014C"/>
    <w:rsid w:val="000111EA"/>
    <w:rsid w:val="000116D5"/>
    <w:rsid w:val="00012454"/>
    <w:rsid w:val="00012B96"/>
    <w:rsid w:val="00016905"/>
    <w:rsid w:val="00023215"/>
    <w:rsid w:val="00024A00"/>
    <w:rsid w:val="00024F34"/>
    <w:rsid w:val="00033FB5"/>
    <w:rsid w:val="00034361"/>
    <w:rsid w:val="00036771"/>
    <w:rsid w:val="000410D9"/>
    <w:rsid w:val="000415E3"/>
    <w:rsid w:val="00041F8A"/>
    <w:rsid w:val="00043FD4"/>
    <w:rsid w:val="00044FF6"/>
    <w:rsid w:val="0004707D"/>
    <w:rsid w:val="000470D8"/>
    <w:rsid w:val="00050FE9"/>
    <w:rsid w:val="000547AC"/>
    <w:rsid w:val="00055741"/>
    <w:rsid w:val="00055AED"/>
    <w:rsid w:val="00056042"/>
    <w:rsid w:val="00060A99"/>
    <w:rsid w:val="000619ED"/>
    <w:rsid w:val="0006380C"/>
    <w:rsid w:val="0006382D"/>
    <w:rsid w:val="00065223"/>
    <w:rsid w:val="00066819"/>
    <w:rsid w:val="00067501"/>
    <w:rsid w:val="00071BEB"/>
    <w:rsid w:val="00072ABB"/>
    <w:rsid w:val="00077902"/>
    <w:rsid w:val="00080C1E"/>
    <w:rsid w:val="0008346D"/>
    <w:rsid w:val="00083C94"/>
    <w:rsid w:val="00083F9D"/>
    <w:rsid w:val="000852CC"/>
    <w:rsid w:val="000860F6"/>
    <w:rsid w:val="00091714"/>
    <w:rsid w:val="00094FA3"/>
    <w:rsid w:val="00095151"/>
    <w:rsid w:val="0009536F"/>
    <w:rsid w:val="000953B0"/>
    <w:rsid w:val="00096F2E"/>
    <w:rsid w:val="000A2160"/>
    <w:rsid w:val="000A267C"/>
    <w:rsid w:val="000A287F"/>
    <w:rsid w:val="000A317B"/>
    <w:rsid w:val="000A43EF"/>
    <w:rsid w:val="000A4633"/>
    <w:rsid w:val="000A65F5"/>
    <w:rsid w:val="000A67AA"/>
    <w:rsid w:val="000A7D05"/>
    <w:rsid w:val="000A7FCF"/>
    <w:rsid w:val="000B1497"/>
    <w:rsid w:val="000B1E7B"/>
    <w:rsid w:val="000B21F9"/>
    <w:rsid w:val="000B2280"/>
    <w:rsid w:val="000B2BDF"/>
    <w:rsid w:val="000B3673"/>
    <w:rsid w:val="000B7564"/>
    <w:rsid w:val="000B7828"/>
    <w:rsid w:val="000C2443"/>
    <w:rsid w:val="000C25FE"/>
    <w:rsid w:val="000C4E8F"/>
    <w:rsid w:val="000C6812"/>
    <w:rsid w:val="000D0E80"/>
    <w:rsid w:val="000D405E"/>
    <w:rsid w:val="000D4C18"/>
    <w:rsid w:val="000D52A4"/>
    <w:rsid w:val="000D5D41"/>
    <w:rsid w:val="000D6147"/>
    <w:rsid w:val="000D6639"/>
    <w:rsid w:val="000E01E1"/>
    <w:rsid w:val="000E1F3E"/>
    <w:rsid w:val="000E2532"/>
    <w:rsid w:val="000E3C53"/>
    <w:rsid w:val="000E52D8"/>
    <w:rsid w:val="000E552D"/>
    <w:rsid w:val="000E557E"/>
    <w:rsid w:val="000E625A"/>
    <w:rsid w:val="000E6DDB"/>
    <w:rsid w:val="000F1F72"/>
    <w:rsid w:val="000F316A"/>
    <w:rsid w:val="000F52BC"/>
    <w:rsid w:val="000F58BC"/>
    <w:rsid w:val="000F60B8"/>
    <w:rsid w:val="000F663B"/>
    <w:rsid w:val="000F70B3"/>
    <w:rsid w:val="00100953"/>
    <w:rsid w:val="00104ED3"/>
    <w:rsid w:val="001065CF"/>
    <w:rsid w:val="00106A7D"/>
    <w:rsid w:val="00107DCE"/>
    <w:rsid w:val="0011033E"/>
    <w:rsid w:val="001115AE"/>
    <w:rsid w:val="00113EC5"/>
    <w:rsid w:val="00114949"/>
    <w:rsid w:val="0011545D"/>
    <w:rsid w:val="0012059A"/>
    <w:rsid w:val="00120775"/>
    <w:rsid w:val="001222BA"/>
    <w:rsid w:val="00123BE7"/>
    <w:rsid w:val="00124148"/>
    <w:rsid w:val="001241B6"/>
    <w:rsid w:val="00124B40"/>
    <w:rsid w:val="0012586C"/>
    <w:rsid w:val="00132952"/>
    <w:rsid w:val="00136DE6"/>
    <w:rsid w:val="00137969"/>
    <w:rsid w:val="001410CD"/>
    <w:rsid w:val="001434CA"/>
    <w:rsid w:val="00144A74"/>
    <w:rsid w:val="001467F0"/>
    <w:rsid w:val="001470C5"/>
    <w:rsid w:val="00147B8B"/>
    <w:rsid w:val="001508B9"/>
    <w:rsid w:val="00150C04"/>
    <w:rsid w:val="00152170"/>
    <w:rsid w:val="00157B12"/>
    <w:rsid w:val="001606BE"/>
    <w:rsid w:val="00160C98"/>
    <w:rsid w:val="00160F20"/>
    <w:rsid w:val="00161189"/>
    <w:rsid w:val="001611DB"/>
    <w:rsid w:val="001631F6"/>
    <w:rsid w:val="001652DF"/>
    <w:rsid w:val="001653C9"/>
    <w:rsid w:val="00171541"/>
    <w:rsid w:val="00171AAF"/>
    <w:rsid w:val="0017208C"/>
    <w:rsid w:val="0017355F"/>
    <w:rsid w:val="001739FE"/>
    <w:rsid w:val="00174650"/>
    <w:rsid w:val="00174B0D"/>
    <w:rsid w:val="00175452"/>
    <w:rsid w:val="0017575F"/>
    <w:rsid w:val="00175F4A"/>
    <w:rsid w:val="00176250"/>
    <w:rsid w:val="00176986"/>
    <w:rsid w:val="00177A1F"/>
    <w:rsid w:val="00180CAF"/>
    <w:rsid w:val="00182474"/>
    <w:rsid w:val="00184A96"/>
    <w:rsid w:val="001904A9"/>
    <w:rsid w:val="0019115F"/>
    <w:rsid w:val="00192CD8"/>
    <w:rsid w:val="00192D4B"/>
    <w:rsid w:val="00196129"/>
    <w:rsid w:val="00196972"/>
    <w:rsid w:val="001A038F"/>
    <w:rsid w:val="001A1D05"/>
    <w:rsid w:val="001A3289"/>
    <w:rsid w:val="001A46FE"/>
    <w:rsid w:val="001A4C7A"/>
    <w:rsid w:val="001B010E"/>
    <w:rsid w:val="001B0E22"/>
    <w:rsid w:val="001B1109"/>
    <w:rsid w:val="001B2FE6"/>
    <w:rsid w:val="001B32A4"/>
    <w:rsid w:val="001B6BDE"/>
    <w:rsid w:val="001B6FDC"/>
    <w:rsid w:val="001C00F6"/>
    <w:rsid w:val="001C084B"/>
    <w:rsid w:val="001C0ECF"/>
    <w:rsid w:val="001C1C30"/>
    <w:rsid w:val="001C2419"/>
    <w:rsid w:val="001C3A4A"/>
    <w:rsid w:val="001C4851"/>
    <w:rsid w:val="001C4A9F"/>
    <w:rsid w:val="001C64C2"/>
    <w:rsid w:val="001C6DED"/>
    <w:rsid w:val="001D0F48"/>
    <w:rsid w:val="001D1735"/>
    <w:rsid w:val="001D3171"/>
    <w:rsid w:val="001D6B60"/>
    <w:rsid w:val="001D7D93"/>
    <w:rsid w:val="001D7DFB"/>
    <w:rsid w:val="001E15AE"/>
    <w:rsid w:val="001E2439"/>
    <w:rsid w:val="001E25FE"/>
    <w:rsid w:val="001E2622"/>
    <w:rsid w:val="001E33A4"/>
    <w:rsid w:val="001E379B"/>
    <w:rsid w:val="001E494A"/>
    <w:rsid w:val="001F1581"/>
    <w:rsid w:val="001F23D8"/>
    <w:rsid w:val="001F2459"/>
    <w:rsid w:val="001F7CD1"/>
    <w:rsid w:val="00200132"/>
    <w:rsid w:val="00200AF6"/>
    <w:rsid w:val="00201EC2"/>
    <w:rsid w:val="00203129"/>
    <w:rsid w:val="00203A16"/>
    <w:rsid w:val="00206F34"/>
    <w:rsid w:val="00207A0C"/>
    <w:rsid w:val="00211B60"/>
    <w:rsid w:val="0021289C"/>
    <w:rsid w:val="00215B1A"/>
    <w:rsid w:val="0021626C"/>
    <w:rsid w:val="00217127"/>
    <w:rsid w:val="00222CAD"/>
    <w:rsid w:val="00223C72"/>
    <w:rsid w:val="00227A9D"/>
    <w:rsid w:val="002302F3"/>
    <w:rsid w:val="00230670"/>
    <w:rsid w:val="00234609"/>
    <w:rsid w:val="002350FB"/>
    <w:rsid w:val="0023631B"/>
    <w:rsid w:val="00237BB0"/>
    <w:rsid w:val="00237E62"/>
    <w:rsid w:val="00240630"/>
    <w:rsid w:val="00245657"/>
    <w:rsid w:val="0024578C"/>
    <w:rsid w:val="00245A79"/>
    <w:rsid w:val="00247203"/>
    <w:rsid w:val="0024781B"/>
    <w:rsid w:val="002478BA"/>
    <w:rsid w:val="002510B9"/>
    <w:rsid w:val="002527EF"/>
    <w:rsid w:val="00252EC8"/>
    <w:rsid w:val="00254EDA"/>
    <w:rsid w:val="00257516"/>
    <w:rsid w:val="00257CCB"/>
    <w:rsid w:val="00257F1C"/>
    <w:rsid w:val="002610E1"/>
    <w:rsid w:val="0026153A"/>
    <w:rsid w:val="002615DB"/>
    <w:rsid w:val="0026332E"/>
    <w:rsid w:val="0026496B"/>
    <w:rsid w:val="00264C2E"/>
    <w:rsid w:val="0026786B"/>
    <w:rsid w:val="0027025A"/>
    <w:rsid w:val="0027160F"/>
    <w:rsid w:val="00271D28"/>
    <w:rsid w:val="00272A24"/>
    <w:rsid w:val="00272CE2"/>
    <w:rsid w:val="0027562E"/>
    <w:rsid w:val="0027656F"/>
    <w:rsid w:val="002775EF"/>
    <w:rsid w:val="002800BF"/>
    <w:rsid w:val="0028099F"/>
    <w:rsid w:val="00280A3F"/>
    <w:rsid w:val="002822DD"/>
    <w:rsid w:val="00282518"/>
    <w:rsid w:val="00282D91"/>
    <w:rsid w:val="0028528B"/>
    <w:rsid w:val="002852CB"/>
    <w:rsid w:val="00286357"/>
    <w:rsid w:val="002866B3"/>
    <w:rsid w:val="00286767"/>
    <w:rsid w:val="00286F55"/>
    <w:rsid w:val="002900B8"/>
    <w:rsid w:val="00290167"/>
    <w:rsid w:val="0029089A"/>
    <w:rsid w:val="00290D18"/>
    <w:rsid w:val="00291CB5"/>
    <w:rsid w:val="0029225A"/>
    <w:rsid w:val="00293354"/>
    <w:rsid w:val="0029415D"/>
    <w:rsid w:val="00294C1F"/>
    <w:rsid w:val="002951F3"/>
    <w:rsid w:val="002966DA"/>
    <w:rsid w:val="00296B49"/>
    <w:rsid w:val="00297D7B"/>
    <w:rsid w:val="002A1A95"/>
    <w:rsid w:val="002A1AA9"/>
    <w:rsid w:val="002A1D4F"/>
    <w:rsid w:val="002A3CE6"/>
    <w:rsid w:val="002A4CE4"/>
    <w:rsid w:val="002A61E2"/>
    <w:rsid w:val="002A69D9"/>
    <w:rsid w:val="002A6A4A"/>
    <w:rsid w:val="002B15D8"/>
    <w:rsid w:val="002B18C7"/>
    <w:rsid w:val="002B1CA1"/>
    <w:rsid w:val="002B51A0"/>
    <w:rsid w:val="002C454B"/>
    <w:rsid w:val="002C4A2A"/>
    <w:rsid w:val="002C6CB0"/>
    <w:rsid w:val="002C6DA3"/>
    <w:rsid w:val="002D1AF8"/>
    <w:rsid w:val="002D27D7"/>
    <w:rsid w:val="002D4455"/>
    <w:rsid w:val="002D4656"/>
    <w:rsid w:val="002E1EB9"/>
    <w:rsid w:val="002E23BE"/>
    <w:rsid w:val="002E37EE"/>
    <w:rsid w:val="002E3FC7"/>
    <w:rsid w:val="002E4796"/>
    <w:rsid w:val="002E67A7"/>
    <w:rsid w:val="002E6AF5"/>
    <w:rsid w:val="002E6DEC"/>
    <w:rsid w:val="002F1E88"/>
    <w:rsid w:val="002F3CC7"/>
    <w:rsid w:val="002F4D60"/>
    <w:rsid w:val="002F4F28"/>
    <w:rsid w:val="002F650A"/>
    <w:rsid w:val="002F79E3"/>
    <w:rsid w:val="00302099"/>
    <w:rsid w:val="00303115"/>
    <w:rsid w:val="003032F4"/>
    <w:rsid w:val="0030459F"/>
    <w:rsid w:val="00307857"/>
    <w:rsid w:val="00307C75"/>
    <w:rsid w:val="0031026D"/>
    <w:rsid w:val="00311808"/>
    <w:rsid w:val="00313F78"/>
    <w:rsid w:val="0031594F"/>
    <w:rsid w:val="00316015"/>
    <w:rsid w:val="00316291"/>
    <w:rsid w:val="0032299B"/>
    <w:rsid w:val="00322D3D"/>
    <w:rsid w:val="00326D06"/>
    <w:rsid w:val="0032753B"/>
    <w:rsid w:val="0032786A"/>
    <w:rsid w:val="00327D26"/>
    <w:rsid w:val="0033133C"/>
    <w:rsid w:val="00334013"/>
    <w:rsid w:val="003343FD"/>
    <w:rsid w:val="00334A0B"/>
    <w:rsid w:val="00334B4B"/>
    <w:rsid w:val="00335738"/>
    <w:rsid w:val="00336D62"/>
    <w:rsid w:val="00337597"/>
    <w:rsid w:val="00337794"/>
    <w:rsid w:val="00342D58"/>
    <w:rsid w:val="003444C2"/>
    <w:rsid w:val="00347ABD"/>
    <w:rsid w:val="00350626"/>
    <w:rsid w:val="00352535"/>
    <w:rsid w:val="00353EC4"/>
    <w:rsid w:val="003548D1"/>
    <w:rsid w:val="00356596"/>
    <w:rsid w:val="00356C8C"/>
    <w:rsid w:val="003576B4"/>
    <w:rsid w:val="003600AF"/>
    <w:rsid w:val="0036030A"/>
    <w:rsid w:val="003617FC"/>
    <w:rsid w:val="0036254D"/>
    <w:rsid w:val="00362E72"/>
    <w:rsid w:val="0036312A"/>
    <w:rsid w:val="0036411E"/>
    <w:rsid w:val="00370202"/>
    <w:rsid w:val="00370EFC"/>
    <w:rsid w:val="0037144C"/>
    <w:rsid w:val="00371BE0"/>
    <w:rsid w:val="00373C1D"/>
    <w:rsid w:val="00374951"/>
    <w:rsid w:val="00376AD5"/>
    <w:rsid w:val="00380C76"/>
    <w:rsid w:val="003863D5"/>
    <w:rsid w:val="003866D2"/>
    <w:rsid w:val="00386B76"/>
    <w:rsid w:val="00391826"/>
    <w:rsid w:val="003978A4"/>
    <w:rsid w:val="003A13D8"/>
    <w:rsid w:val="003A1EFE"/>
    <w:rsid w:val="003A2BF2"/>
    <w:rsid w:val="003A396B"/>
    <w:rsid w:val="003A5B4A"/>
    <w:rsid w:val="003A65D7"/>
    <w:rsid w:val="003A678E"/>
    <w:rsid w:val="003A6BAE"/>
    <w:rsid w:val="003A7C56"/>
    <w:rsid w:val="003B1491"/>
    <w:rsid w:val="003B37EE"/>
    <w:rsid w:val="003B4F98"/>
    <w:rsid w:val="003B56DC"/>
    <w:rsid w:val="003B64CE"/>
    <w:rsid w:val="003C427E"/>
    <w:rsid w:val="003C6C77"/>
    <w:rsid w:val="003C791D"/>
    <w:rsid w:val="003D1396"/>
    <w:rsid w:val="003D1CED"/>
    <w:rsid w:val="003D1DFD"/>
    <w:rsid w:val="003D3551"/>
    <w:rsid w:val="003D3861"/>
    <w:rsid w:val="003D4824"/>
    <w:rsid w:val="003D7C68"/>
    <w:rsid w:val="003E0489"/>
    <w:rsid w:val="003E2ADE"/>
    <w:rsid w:val="003E4E19"/>
    <w:rsid w:val="003F040F"/>
    <w:rsid w:val="003F1EE4"/>
    <w:rsid w:val="003F274C"/>
    <w:rsid w:val="003F287C"/>
    <w:rsid w:val="003F3703"/>
    <w:rsid w:val="003F38FB"/>
    <w:rsid w:val="003F3BAA"/>
    <w:rsid w:val="003F5565"/>
    <w:rsid w:val="003F648B"/>
    <w:rsid w:val="003F6502"/>
    <w:rsid w:val="003F7E25"/>
    <w:rsid w:val="00401150"/>
    <w:rsid w:val="004065B8"/>
    <w:rsid w:val="0041003D"/>
    <w:rsid w:val="00410D9A"/>
    <w:rsid w:val="00413153"/>
    <w:rsid w:val="00413AD0"/>
    <w:rsid w:val="0041475A"/>
    <w:rsid w:val="00415E7D"/>
    <w:rsid w:val="00416D16"/>
    <w:rsid w:val="004200D1"/>
    <w:rsid w:val="0042341F"/>
    <w:rsid w:val="0042578D"/>
    <w:rsid w:val="0042579B"/>
    <w:rsid w:val="004258F6"/>
    <w:rsid w:val="00425B3E"/>
    <w:rsid w:val="004265A5"/>
    <w:rsid w:val="00426FF0"/>
    <w:rsid w:val="00433B13"/>
    <w:rsid w:val="00434687"/>
    <w:rsid w:val="004346DA"/>
    <w:rsid w:val="00435229"/>
    <w:rsid w:val="00435410"/>
    <w:rsid w:val="004361C5"/>
    <w:rsid w:val="0043649A"/>
    <w:rsid w:val="004439AA"/>
    <w:rsid w:val="00443FB3"/>
    <w:rsid w:val="00445273"/>
    <w:rsid w:val="00445486"/>
    <w:rsid w:val="00445F1C"/>
    <w:rsid w:val="0044605C"/>
    <w:rsid w:val="00447B37"/>
    <w:rsid w:val="004503AD"/>
    <w:rsid w:val="00450B72"/>
    <w:rsid w:val="00451236"/>
    <w:rsid w:val="004515F0"/>
    <w:rsid w:val="00455343"/>
    <w:rsid w:val="004556AB"/>
    <w:rsid w:val="00457AE3"/>
    <w:rsid w:val="00457B21"/>
    <w:rsid w:val="00461617"/>
    <w:rsid w:val="004626D8"/>
    <w:rsid w:val="00470CCD"/>
    <w:rsid w:val="00472B28"/>
    <w:rsid w:val="004731DE"/>
    <w:rsid w:val="00473C5A"/>
    <w:rsid w:val="00475759"/>
    <w:rsid w:val="004760CB"/>
    <w:rsid w:val="004761F9"/>
    <w:rsid w:val="00481914"/>
    <w:rsid w:val="004843C7"/>
    <w:rsid w:val="00484F8F"/>
    <w:rsid w:val="0048508C"/>
    <w:rsid w:val="00485A18"/>
    <w:rsid w:val="00485F9D"/>
    <w:rsid w:val="0048635B"/>
    <w:rsid w:val="00487638"/>
    <w:rsid w:val="00491B7C"/>
    <w:rsid w:val="00492488"/>
    <w:rsid w:val="00493A5A"/>
    <w:rsid w:val="004945CF"/>
    <w:rsid w:val="00494917"/>
    <w:rsid w:val="004A00B7"/>
    <w:rsid w:val="004A0C7E"/>
    <w:rsid w:val="004A106D"/>
    <w:rsid w:val="004A1EFC"/>
    <w:rsid w:val="004A24ED"/>
    <w:rsid w:val="004A5198"/>
    <w:rsid w:val="004B3761"/>
    <w:rsid w:val="004B402E"/>
    <w:rsid w:val="004B4201"/>
    <w:rsid w:val="004B5AAF"/>
    <w:rsid w:val="004B6EE2"/>
    <w:rsid w:val="004B7819"/>
    <w:rsid w:val="004C0F65"/>
    <w:rsid w:val="004C528C"/>
    <w:rsid w:val="004C5BA0"/>
    <w:rsid w:val="004C5EA0"/>
    <w:rsid w:val="004D1ED2"/>
    <w:rsid w:val="004D2D86"/>
    <w:rsid w:val="004D4A9E"/>
    <w:rsid w:val="004E0B8B"/>
    <w:rsid w:val="004E45DB"/>
    <w:rsid w:val="004E46E5"/>
    <w:rsid w:val="004E4FF5"/>
    <w:rsid w:val="004E52EE"/>
    <w:rsid w:val="004E7E0C"/>
    <w:rsid w:val="004F0A0D"/>
    <w:rsid w:val="004F1142"/>
    <w:rsid w:val="004F12E9"/>
    <w:rsid w:val="004F4480"/>
    <w:rsid w:val="00501644"/>
    <w:rsid w:val="005019A8"/>
    <w:rsid w:val="0050235A"/>
    <w:rsid w:val="0050546E"/>
    <w:rsid w:val="005066E2"/>
    <w:rsid w:val="00507276"/>
    <w:rsid w:val="005102B1"/>
    <w:rsid w:val="005102B8"/>
    <w:rsid w:val="0051041E"/>
    <w:rsid w:val="0051242D"/>
    <w:rsid w:val="0051275F"/>
    <w:rsid w:val="005163B5"/>
    <w:rsid w:val="00521D00"/>
    <w:rsid w:val="005224FF"/>
    <w:rsid w:val="00523D36"/>
    <w:rsid w:val="00523DCA"/>
    <w:rsid w:val="00524C84"/>
    <w:rsid w:val="00525728"/>
    <w:rsid w:val="00525A18"/>
    <w:rsid w:val="005262E5"/>
    <w:rsid w:val="0053003B"/>
    <w:rsid w:val="005308FF"/>
    <w:rsid w:val="005312D2"/>
    <w:rsid w:val="00533F82"/>
    <w:rsid w:val="00534814"/>
    <w:rsid w:val="0053565E"/>
    <w:rsid w:val="00536BD9"/>
    <w:rsid w:val="005379A9"/>
    <w:rsid w:val="00541B34"/>
    <w:rsid w:val="00541CA6"/>
    <w:rsid w:val="005441EB"/>
    <w:rsid w:val="00544D8A"/>
    <w:rsid w:val="00546157"/>
    <w:rsid w:val="005502F0"/>
    <w:rsid w:val="00550C4E"/>
    <w:rsid w:val="005518D1"/>
    <w:rsid w:val="00552B17"/>
    <w:rsid w:val="00554D2C"/>
    <w:rsid w:val="00557886"/>
    <w:rsid w:val="00557B67"/>
    <w:rsid w:val="00561CEC"/>
    <w:rsid w:val="00564DA4"/>
    <w:rsid w:val="00564E91"/>
    <w:rsid w:val="00565A8D"/>
    <w:rsid w:val="0056671A"/>
    <w:rsid w:val="00571986"/>
    <w:rsid w:val="00571FA3"/>
    <w:rsid w:val="00573A94"/>
    <w:rsid w:val="00580514"/>
    <w:rsid w:val="00580866"/>
    <w:rsid w:val="005830B9"/>
    <w:rsid w:val="00584B86"/>
    <w:rsid w:val="005857A9"/>
    <w:rsid w:val="005868A1"/>
    <w:rsid w:val="0058748B"/>
    <w:rsid w:val="005876A2"/>
    <w:rsid w:val="005905C3"/>
    <w:rsid w:val="00591E28"/>
    <w:rsid w:val="005926A9"/>
    <w:rsid w:val="005934B5"/>
    <w:rsid w:val="00593572"/>
    <w:rsid w:val="00594F62"/>
    <w:rsid w:val="005976F3"/>
    <w:rsid w:val="005A130B"/>
    <w:rsid w:val="005A177D"/>
    <w:rsid w:val="005A1C67"/>
    <w:rsid w:val="005A2793"/>
    <w:rsid w:val="005A2CA2"/>
    <w:rsid w:val="005A3A6F"/>
    <w:rsid w:val="005A3BE5"/>
    <w:rsid w:val="005A3EFE"/>
    <w:rsid w:val="005A4820"/>
    <w:rsid w:val="005A64E2"/>
    <w:rsid w:val="005A6630"/>
    <w:rsid w:val="005A6D06"/>
    <w:rsid w:val="005A7061"/>
    <w:rsid w:val="005A7F32"/>
    <w:rsid w:val="005B471A"/>
    <w:rsid w:val="005B4DD3"/>
    <w:rsid w:val="005B5773"/>
    <w:rsid w:val="005B6819"/>
    <w:rsid w:val="005B7AB5"/>
    <w:rsid w:val="005B7F62"/>
    <w:rsid w:val="005C0D4B"/>
    <w:rsid w:val="005C1222"/>
    <w:rsid w:val="005C2037"/>
    <w:rsid w:val="005C26C2"/>
    <w:rsid w:val="005C5ED3"/>
    <w:rsid w:val="005C62E5"/>
    <w:rsid w:val="005C66E1"/>
    <w:rsid w:val="005C75BA"/>
    <w:rsid w:val="005D0378"/>
    <w:rsid w:val="005D1767"/>
    <w:rsid w:val="005D28F3"/>
    <w:rsid w:val="005D2A95"/>
    <w:rsid w:val="005D4289"/>
    <w:rsid w:val="005D431A"/>
    <w:rsid w:val="005D4CE3"/>
    <w:rsid w:val="005D6620"/>
    <w:rsid w:val="005D6D24"/>
    <w:rsid w:val="005E0A6B"/>
    <w:rsid w:val="005E1ABF"/>
    <w:rsid w:val="005E1F53"/>
    <w:rsid w:val="005E2F53"/>
    <w:rsid w:val="005E4868"/>
    <w:rsid w:val="005E4B45"/>
    <w:rsid w:val="005E565D"/>
    <w:rsid w:val="005E5EB2"/>
    <w:rsid w:val="005E638E"/>
    <w:rsid w:val="005E7B7D"/>
    <w:rsid w:val="005F0981"/>
    <w:rsid w:val="005F1ACC"/>
    <w:rsid w:val="005F3E57"/>
    <w:rsid w:val="005F3F07"/>
    <w:rsid w:val="005F4728"/>
    <w:rsid w:val="005F4DAF"/>
    <w:rsid w:val="005F66DF"/>
    <w:rsid w:val="005F7D85"/>
    <w:rsid w:val="005F7F4F"/>
    <w:rsid w:val="0060172C"/>
    <w:rsid w:val="00602651"/>
    <w:rsid w:val="006032B8"/>
    <w:rsid w:val="0060566A"/>
    <w:rsid w:val="00607985"/>
    <w:rsid w:val="00613072"/>
    <w:rsid w:val="0061462B"/>
    <w:rsid w:val="00615F6F"/>
    <w:rsid w:val="00617039"/>
    <w:rsid w:val="00620D04"/>
    <w:rsid w:val="00622DA4"/>
    <w:rsid w:val="006235AE"/>
    <w:rsid w:val="0062380A"/>
    <w:rsid w:val="006274F5"/>
    <w:rsid w:val="00631086"/>
    <w:rsid w:val="006347AB"/>
    <w:rsid w:val="00634BDF"/>
    <w:rsid w:val="00636ACC"/>
    <w:rsid w:val="0063734F"/>
    <w:rsid w:val="00640C23"/>
    <w:rsid w:val="00640D15"/>
    <w:rsid w:val="00641F47"/>
    <w:rsid w:val="00642A08"/>
    <w:rsid w:val="006438EF"/>
    <w:rsid w:val="006448C0"/>
    <w:rsid w:val="00647E96"/>
    <w:rsid w:val="006500D9"/>
    <w:rsid w:val="0065321F"/>
    <w:rsid w:val="00653DE6"/>
    <w:rsid w:val="00656B8E"/>
    <w:rsid w:val="006606E5"/>
    <w:rsid w:val="00660FC7"/>
    <w:rsid w:val="00661B98"/>
    <w:rsid w:val="00662D71"/>
    <w:rsid w:val="006646AB"/>
    <w:rsid w:val="00664E07"/>
    <w:rsid w:val="006653AD"/>
    <w:rsid w:val="0067033E"/>
    <w:rsid w:val="00670959"/>
    <w:rsid w:val="006729F9"/>
    <w:rsid w:val="00673576"/>
    <w:rsid w:val="00673694"/>
    <w:rsid w:val="00674144"/>
    <w:rsid w:val="006741E4"/>
    <w:rsid w:val="006746AF"/>
    <w:rsid w:val="0067612A"/>
    <w:rsid w:val="0067760C"/>
    <w:rsid w:val="006847F9"/>
    <w:rsid w:val="00684870"/>
    <w:rsid w:val="00684D9D"/>
    <w:rsid w:val="0068568B"/>
    <w:rsid w:val="00687A57"/>
    <w:rsid w:val="006905AA"/>
    <w:rsid w:val="0069093E"/>
    <w:rsid w:val="00690ACD"/>
    <w:rsid w:val="00690E68"/>
    <w:rsid w:val="006911B4"/>
    <w:rsid w:val="00691DB9"/>
    <w:rsid w:val="00694B9D"/>
    <w:rsid w:val="006950AE"/>
    <w:rsid w:val="00696EB1"/>
    <w:rsid w:val="006A1C51"/>
    <w:rsid w:val="006A213E"/>
    <w:rsid w:val="006A24B4"/>
    <w:rsid w:val="006A268D"/>
    <w:rsid w:val="006A4061"/>
    <w:rsid w:val="006A42BF"/>
    <w:rsid w:val="006A4DB4"/>
    <w:rsid w:val="006A7687"/>
    <w:rsid w:val="006A76C4"/>
    <w:rsid w:val="006B35A5"/>
    <w:rsid w:val="006B42D5"/>
    <w:rsid w:val="006B5264"/>
    <w:rsid w:val="006B6C32"/>
    <w:rsid w:val="006B6DDA"/>
    <w:rsid w:val="006B7C13"/>
    <w:rsid w:val="006C0328"/>
    <w:rsid w:val="006C0E0C"/>
    <w:rsid w:val="006C14A5"/>
    <w:rsid w:val="006C1D27"/>
    <w:rsid w:val="006C300F"/>
    <w:rsid w:val="006C4CC9"/>
    <w:rsid w:val="006D3760"/>
    <w:rsid w:val="006D4029"/>
    <w:rsid w:val="006D42E8"/>
    <w:rsid w:val="006D4C1E"/>
    <w:rsid w:val="006E0173"/>
    <w:rsid w:val="006E0FBF"/>
    <w:rsid w:val="006E55C9"/>
    <w:rsid w:val="006E5DC2"/>
    <w:rsid w:val="006F4129"/>
    <w:rsid w:val="006F5EB5"/>
    <w:rsid w:val="006F6F43"/>
    <w:rsid w:val="006F7480"/>
    <w:rsid w:val="006F7B91"/>
    <w:rsid w:val="006F7E1F"/>
    <w:rsid w:val="006F7E4A"/>
    <w:rsid w:val="0070020A"/>
    <w:rsid w:val="00701A80"/>
    <w:rsid w:val="00701AAE"/>
    <w:rsid w:val="007020E3"/>
    <w:rsid w:val="00703573"/>
    <w:rsid w:val="007039FB"/>
    <w:rsid w:val="00705201"/>
    <w:rsid w:val="00706103"/>
    <w:rsid w:val="00706397"/>
    <w:rsid w:val="0070674A"/>
    <w:rsid w:val="007069C1"/>
    <w:rsid w:val="00706CF9"/>
    <w:rsid w:val="00707879"/>
    <w:rsid w:val="0071242E"/>
    <w:rsid w:val="00712A67"/>
    <w:rsid w:val="00712EF1"/>
    <w:rsid w:val="00713422"/>
    <w:rsid w:val="00713C65"/>
    <w:rsid w:val="0071739A"/>
    <w:rsid w:val="007200FD"/>
    <w:rsid w:val="0072043C"/>
    <w:rsid w:val="0072249E"/>
    <w:rsid w:val="00723524"/>
    <w:rsid w:val="00723D8A"/>
    <w:rsid w:val="0072437B"/>
    <w:rsid w:val="00725B7E"/>
    <w:rsid w:val="0072775D"/>
    <w:rsid w:val="0073133F"/>
    <w:rsid w:val="00731C43"/>
    <w:rsid w:val="0073308D"/>
    <w:rsid w:val="0073330B"/>
    <w:rsid w:val="00733E72"/>
    <w:rsid w:val="00734CDB"/>
    <w:rsid w:val="00735F33"/>
    <w:rsid w:val="0073668D"/>
    <w:rsid w:val="007370ED"/>
    <w:rsid w:val="007378F9"/>
    <w:rsid w:val="00740935"/>
    <w:rsid w:val="007422FF"/>
    <w:rsid w:val="0074381D"/>
    <w:rsid w:val="00743D47"/>
    <w:rsid w:val="007441DF"/>
    <w:rsid w:val="007503B2"/>
    <w:rsid w:val="00750BBB"/>
    <w:rsid w:val="00756603"/>
    <w:rsid w:val="007612D9"/>
    <w:rsid w:val="00761BDD"/>
    <w:rsid w:val="00762C07"/>
    <w:rsid w:val="0076326D"/>
    <w:rsid w:val="00763C20"/>
    <w:rsid w:val="00765389"/>
    <w:rsid w:val="00765AB8"/>
    <w:rsid w:val="0076650A"/>
    <w:rsid w:val="0076677F"/>
    <w:rsid w:val="00766F96"/>
    <w:rsid w:val="007719D2"/>
    <w:rsid w:val="00774502"/>
    <w:rsid w:val="00774F8A"/>
    <w:rsid w:val="00775308"/>
    <w:rsid w:val="00775660"/>
    <w:rsid w:val="007758CB"/>
    <w:rsid w:val="00775BF9"/>
    <w:rsid w:val="00777587"/>
    <w:rsid w:val="007809BA"/>
    <w:rsid w:val="00780F07"/>
    <w:rsid w:val="0078121D"/>
    <w:rsid w:val="00783CE8"/>
    <w:rsid w:val="00784759"/>
    <w:rsid w:val="00784B19"/>
    <w:rsid w:val="007854F3"/>
    <w:rsid w:val="00785ACD"/>
    <w:rsid w:val="0078691E"/>
    <w:rsid w:val="00792162"/>
    <w:rsid w:val="00793447"/>
    <w:rsid w:val="00794CBA"/>
    <w:rsid w:val="00794CE6"/>
    <w:rsid w:val="007956BA"/>
    <w:rsid w:val="00795C26"/>
    <w:rsid w:val="0079600C"/>
    <w:rsid w:val="007A211A"/>
    <w:rsid w:val="007A2D40"/>
    <w:rsid w:val="007A436C"/>
    <w:rsid w:val="007A6FC7"/>
    <w:rsid w:val="007B0329"/>
    <w:rsid w:val="007B2A2D"/>
    <w:rsid w:val="007B321A"/>
    <w:rsid w:val="007B5720"/>
    <w:rsid w:val="007C0139"/>
    <w:rsid w:val="007C021E"/>
    <w:rsid w:val="007C38BA"/>
    <w:rsid w:val="007C5049"/>
    <w:rsid w:val="007C56DD"/>
    <w:rsid w:val="007C6257"/>
    <w:rsid w:val="007C6AED"/>
    <w:rsid w:val="007C7475"/>
    <w:rsid w:val="007D1F87"/>
    <w:rsid w:val="007D60A9"/>
    <w:rsid w:val="007D696B"/>
    <w:rsid w:val="007E153A"/>
    <w:rsid w:val="007E26CF"/>
    <w:rsid w:val="007E3B76"/>
    <w:rsid w:val="007E3C7D"/>
    <w:rsid w:val="007E404B"/>
    <w:rsid w:val="007E49A6"/>
    <w:rsid w:val="007E5C3F"/>
    <w:rsid w:val="007E7245"/>
    <w:rsid w:val="007F114F"/>
    <w:rsid w:val="007F2F8C"/>
    <w:rsid w:val="007F3EF7"/>
    <w:rsid w:val="007F44AB"/>
    <w:rsid w:val="007F4FFB"/>
    <w:rsid w:val="007F609B"/>
    <w:rsid w:val="007F6754"/>
    <w:rsid w:val="007F720E"/>
    <w:rsid w:val="00800958"/>
    <w:rsid w:val="0080148A"/>
    <w:rsid w:val="00801F48"/>
    <w:rsid w:val="00802DBB"/>
    <w:rsid w:val="0080339C"/>
    <w:rsid w:val="00803757"/>
    <w:rsid w:val="00804896"/>
    <w:rsid w:val="0080756F"/>
    <w:rsid w:val="00807C02"/>
    <w:rsid w:val="00811153"/>
    <w:rsid w:val="00812EF0"/>
    <w:rsid w:val="00813925"/>
    <w:rsid w:val="00814468"/>
    <w:rsid w:val="008148CC"/>
    <w:rsid w:val="00815701"/>
    <w:rsid w:val="00815B98"/>
    <w:rsid w:val="008160D1"/>
    <w:rsid w:val="008164EE"/>
    <w:rsid w:val="00816A67"/>
    <w:rsid w:val="00820EC1"/>
    <w:rsid w:val="00822815"/>
    <w:rsid w:val="00822EE6"/>
    <w:rsid w:val="00824B44"/>
    <w:rsid w:val="008253BC"/>
    <w:rsid w:val="008261F7"/>
    <w:rsid w:val="00826264"/>
    <w:rsid w:val="00827CFB"/>
    <w:rsid w:val="0083036E"/>
    <w:rsid w:val="00830C3D"/>
    <w:rsid w:val="00831403"/>
    <w:rsid w:val="0083241C"/>
    <w:rsid w:val="0083400D"/>
    <w:rsid w:val="00834EAE"/>
    <w:rsid w:val="008356BB"/>
    <w:rsid w:val="00836A14"/>
    <w:rsid w:val="008411CF"/>
    <w:rsid w:val="008428BA"/>
    <w:rsid w:val="0084468B"/>
    <w:rsid w:val="00847C17"/>
    <w:rsid w:val="00857911"/>
    <w:rsid w:val="00861DFE"/>
    <w:rsid w:val="00862C96"/>
    <w:rsid w:val="00862FF5"/>
    <w:rsid w:val="00863045"/>
    <w:rsid w:val="00863EC7"/>
    <w:rsid w:val="008648CD"/>
    <w:rsid w:val="008658B4"/>
    <w:rsid w:val="00867622"/>
    <w:rsid w:val="00867775"/>
    <w:rsid w:val="0087024D"/>
    <w:rsid w:val="0087054C"/>
    <w:rsid w:val="0087161D"/>
    <w:rsid w:val="0087225B"/>
    <w:rsid w:val="00873241"/>
    <w:rsid w:val="008737F0"/>
    <w:rsid w:val="008738BC"/>
    <w:rsid w:val="00873C94"/>
    <w:rsid w:val="0087418E"/>
    <w:rsid w:val="008746AC"/>
    <w:rsid w:val="00874A95"/>
    <w:rsid w:val="008801E4"/>
    <w:rsid w:val="00881444"/>
    <w:rsid w:val="00881510"/>
    <w:rsid w:val="00883166"/>
    <w:rsid w:val="00885353"/>
    <w:rsid w:val="008878C9"/>
    <w:rsid w:val="00892ECF"/>
    <w:rsid w:val="00894E07"/>
    <w:rsid w:val="00894E31"/>
    <w:rsid w:val="008A05DB"/>
    <w:rsid w:val="008A0960"/>
    <w:rsid w:val="008A1BD8"/>
    <w:rsid w:val="008A2203"/>
    <w:rsid w:val="008A25F6"/>
    <w:rsid w:val="008A3495"/>
    <w:rsid w:val="008A3569"/>
    <w:rsid w:val="008A498A"/>
    <w:rsid w:val="008A5B46"/>
    <w:rsid w:val="008A5DAA"/>
    <w:rsid w:val="008A6260"/>
    <w:rsid w:val="008B1019"/>
    <w:rsid w:val="008B1766"/>
    <w:rsid w:val="008B2025"/>
    <w:rsid w:val="008B26DE"/>
    <w:rsid w:val="008B3966"/>
    <w:rsid w:val="008B423E"/>
    <w:rsid w:val="008B4965"/>
    <w:rsid w:val="008B64CB"/>
    <w:rsid w:val="008B78EC"/>
    <w:rsid w:val="008C5456"/>
    <w:rsid w:val="008C6B7A"/>
    <w:rsid w:val="008C711D"/>
    <w:rsid w:val="008D0EE9"/>
    <w:rsid w:val="008D23BA"/>
    <w:rsid w:val="008D34AC"/>
    <w:rsid w:val="008D3E80"/>
    <w:rsid w:val="008D5600"/>
    <w:rsid w:val="008E26CF"/>
    <w:rsid w:val="008E3FDD"/>
    <w:rsid w:val="008E4B32"/>
    <w:rsid w:val="008E5661"/>
    <w:rsid w:val="008F094E"/>
    <w:rsid w:val="008F1953"/>
    <w:rsid w:val="008F1ACB"/>
    <w:rsid w:val="008F2391"/>
    <w:rsid w:val="008F3556"/>
    <w:rsid w:val="008F3A32"/>
    <w:rsid w:val="008F4FE3"/>
    <w:rsid w:val="008F644F"/>
    <w:rsid w:val="008F6857"/>
    <w:rsid w:val="008F7167"/>
    <w:rsid w:val="008F7292"/>
    <w:rsid w:val="008F76A6"/>
    <w:rsid w:val="008F7DA4"/>
    <w:rsid w:val="00902838"/>
    <w:rsid w:val="00904F7F"/>
    <w:rsid w:val="0090525F"/>
    <w:rsid w:val="00911922"/>
    <w:rsid w:val="0091204A"/>
    <w:rsid w:val="0091422C"/>
    <w:rsid w:val="0091598A"/>
    <w:rsid w:val="00915C12"/>
    <w:rsid w:val="00917574"/>
    <w:rsid w:val="009177DB"/>
    <w:rsid w:val="00917846"/>
    <w:rsid w:val="00922EF6"/>
    <w:rsid w:val="00922FF5"/>
    <w:rsid w:val="0092362C"/>
    <w:rsid w:val="009238E3"/>
    <w:rsid w:val="00924CD7"/>
    <w:rsid w:val="00925576"/>
    <w:rsid w:val="00926E9F"/>
    <w:rsid w:val="0093101F"/>
    <w:rsid w:val="00931093"/>
    <w:rsid w:val="00932C39"/>
    <w:rsid w:val="00932DD1"/>
    <w:rsid w:val="009339AE"/>
    <w:rsid w:val="009353E2"/>
    <w:rsid w:val="0093687B"/>
    <w:rsid w:val="00936F17"/>
    <w:rsid w:val="00940850"/>
    <w:rsid w:val="00940B7A"/>
    <w:rsid w:val="009418AC"/>
    <w:rsid w:val="0094203E"/>
    <w:rsid w:val="0094244C"/>
    <w:rsid w:val="00942FF9"/>
    <w:rsid w:val="00945D96"/>
    <w:rsid w:val="0095044B"/>
    <w:rsid w:val="00951950"/>
    <w:rsid w:val="0095270B"/>
    <w:rsid w:val="00952BD2"/>
    <w:rsid w:val="00952CF1"/>
    <w:rsid w:val="00954CBE"/>
    <w:rsid w:val="00956FC2"/>
    <w:rsid w:val="009572E1"/>
    <w:rsid w:val="009574DA"/>
    <w:rsid w:val="0095776C"/>
    <w:rsid w:val="009577D9"/>
    <w:rsid w:val="00960614"/>
    <w:rsid w:val="009620F8"/>
    <w:rsid w:val="009643A9"/>
    <w:rsid w:val="0096480F"/>
    <w:rsid w:val="00967321"/>
    <w:rsid w:val="009674B5"/>
    <w:rsid w:val="00967B3F"/>
    <w:rsid w:val="0097017B"/>
    <w:rsid w:val="009714F2"/>
    <w:rsid w:val="009719DB"/>
    <w:rsid w:val="009720CF"/>
    <w:rsid w:val="009729ED"/>
    <w:rsid w:val="00972CC3"/>
    <w:rsid w:val="00973A03"/>
    <w:rsid w:val="00973C08"/>
    <w:rsid w:val="009762BF"/>
    <w:rsid w:val="0097649B"/>
    <w:rsid w:val="00976DF3"/>
    <w:rsid w:val="00977260"/>
    <w:rsid w:val="009816EC"/>
    <w:rsid w:val="00981CD7"/>
    <w:rsid w:val="00983B81"/>
    <w:rsid w:val="00987B94"/>
    <w:rsid w:val="00992A89"/>
    <w:rsid w:val="009948EB"/>
    <w:rsid w:val="00994EAB"/>
    <w:rsid w:val="00994FB2"/>
    <w:rsid w:val="009954B7"/>
    <w:rsid w:val="00996A9D"/>
    <w:rsid w:val="00996FF5"/>
    <w:rsid w:val="009974C3"/>
    <w:rsid w:val="00997E67"/>
    <w:rsid w:val="009A0852"/>
    <w:rsid w:val="009A085F"/>
    <w:rsid w:val="009A0BE2"/>
    <w:rsid w:val="009A3227"/>
    <w:rsid w:val="009A4112"/>
    <w:rsid w:val="009A4425"/>
    <w:rsid w:val="009A5FB1"/>
    <w:rsid w:val="009A6BF9"/>
    <w:rsid w:val="009A73CB"/>
    <w:rsid w:val="009B03C2"/>
    <w:rsid w:val="009B09DB"/>
    <w:rsid w:val="009B5215"/>
    <w:rsid w:val="009B5302"/>
    <w:rsid w:val="009B5EA5"/>
    <w:rsid w:val="009B6902"/>
    <w:rsid w:val="009B7080"/>
    <w:rsid w:val="009C18C5"/>
    <w:rsid w:val="009C22F4"/>
    <w:rsid w:val="009C2EA0"/>
    <w:rsid w:val="009C37FA"/>
    <w:rsid w:val="009D0933"/>
    <w:rsid w:val="009D13B7"/>
    <w:rsid w:val="009D1E1C"/>
    <w:rsid w:val="009D2621"/>
    <w:rsid w:val="009D2C4F"/>
    <w:rsid w:val="009D3471"/>
    <w:rsid w:val="009D4132"/>
    <w:rsid w:val="009D5B5E"/>
    <w:rsid w:val="009D6CB0"/>
    <w:rsid w:val="009D7586"/>
    <w:rsid w:val="009E3C31"/>
    <w:rsid w:val="009E3EAB"/>
    <w:rsid w:val="009E467B"/>
    <w:rsid w:val="009E7C36"/>
    <w:rsid w:val="009F1BBA"/>
    <w:rsid w:val="00A01E7A"/>
    <w:rsid w:val="00A06826"/>
    <w:rsid w:val="00A06D31"/>
    <w:rsid w:val="00A079F6"/>
    <w:rsid w:val="00A10F36"/>
    <w:rsid w:val="00A13716"/>
    <w:rsid w:val="00A1433D"/>
    <w:rsid w:val="00A14393"/>
    <w:rsid w:val="00A14B1F"/>
    <w:rsid w:val="00A152D9"/>
    <w:rsid w:val="00A16976"/>
    <w:rsid w:val="00A2002D"/>
    <w:rsid w:val="00A20B08"/>
    <w:rsid w:val="00A2125B"/>
    <w:rsid w:val="00A23909"/>
    <w:rsid w:val="00A23FFA"/>
    <w:rsid w:val="00A26266"/>
    <w:rsid w:val="00A32688"/>
    <w:rsid w:val="00A32934"/>
    <w:rsid w:val="00A32C4A"/>
    <w:rsid w:val="00A34459"/>
    <w:rsid w:val="00A3452D"/>
    <w:rsid w:val="00A34B8F"/>
    <w:rsid w:val="00A35410"/>
    <w:rsid w:val="00A35775"/>
    <w:rsid w:val="00A369A5"/>
    <w:rsid w:val="00A376D8"/>
    <w:rsid w:val="00A40676"/>
    <w:rsid w:val="00A44D40"/>
    <w:rsid w:val="00A44DE4"/>
    <w:rsid w:val="00A46C7B"/>
    <w:rsid w:val="00A52321"/>
    <w:rsid w:val="00A53DFB"/>
    <w:rsid w:val="00A5517F"/>
    <w:rsid w:val="00A55445"/>
    <w:rsid w:val="00A55ADD"/>
    <w:rsid w:val="00A55B3D"/>
    <w:rsid w:val="00A55E66"/>
    <w:rsid w:val="00A57945"/>
    <w:rsid w:val="00A62417"/>
    <w:rsid w:val="00A63250"/>
    <w:rsid w:val="00A70363"/>
    <w:rsid w:val="00A71D73"/>
    <w:rsid w:val="00A72A2F"/>
    <w:rsid w:val="00A72C91"/>
    <w:rsid w:val="00A841BA"/>
    <w:rsid w:val="00A84C43"/>
    <w:rsid w:val="00A84C6C"/>
    <w:rsid w:val="00A8563B"/>
    <w:rsid w:val="00A87D4A"/>
    <w:rsid w:val="00A91264"/>
    <w:rsid w:val="00A92DE3"/>
    <w:rsid w:val="00A92F87"/>
    <w:rsid w:val="00A9314D"/>
    <w:rsid w:val="00A93594"/>
    <w:rsid w:val="00A95B38"/>
    <w:rsid w:val="00A96195"/>
    <w:rsid w:val="00A97EFE"/>
    <w:rsid w:val="00AA3483"/>
    <w:rsid w:val="00AA47D3"/>
    <w:rsid w:val="00AA6238"/>
    <w:rsid w:val="00AA7400"/>
    <w:rsid w:val="00AB18B4"/>
    <w:rsid w:val="00AB1E8C"/>
    <w:rsid w:val="00AC0E6B"/>
    <w:rsid w:val="00AC2A5C"/>
    <w:rsid w:val="00AC3DC0"/>
    <w:rsid w:val="00AC41A7"/>
    <w:rsid w:val="00AC7086"/>
    <w:rsid w:val="00AC713C"/>
    <w:rsid w:val="00AD0B3D"/>
    <w:rsid w:val="00AD21D9"/>
    <w:rsid w:val="00AD2BAC"/>
    <w:rsid w:val="00AD2BEF"/>
    <w:rsid w:val="00AD4BA7"/>
    <w:rsid w:val="00AE0A0C"/>
    <w:rsid w:val="00AE225C"/>
    <w:rsid w:val="00AE57D5"/>
    <w:rsid w:val="00AE5920"/>
    <w:rsid w:val="00AE74C8"/>
    <w:rsid w:val="00AE7D27"/>
    <w:rsid w:val="00AF33C1"/>
    <w:rsid w:val="00AF4DCD"/>
    <w:rsid w:val="00AF548E"/>
    <w:rsid w:val="00AF6953"/>
    <w:rsid w:val="00AF6DAF"/>
    <w:rsid w:val="00AF7CA4"/>
    <w:rsid w:val="00B01AD1"/>
    <w:rsid w:val="00B01B1C"/>
    <w:rsid w:val="00B02030"/>
    <w:rsid w:val="00B02C8D"/>
    <w:rsid w:val="00B03555"/>
    <w:rsid w:val="00B12619"/>
    <w:rsid w:val="00B12E4B"/>
    <w:rsid w:val="00B15F8B"/>
    <w:rsid w:val="00B21BF8"/>
    <w:rsid w:val="00B22A65"/>
    <w:rsid w:val="00B233E5"/>
    <w:rsid w:val="00B24F80"/>
    <w:rsid w:val="00B2530F"/>
    <w:rsid w:val="00B2578D"/>
    <w:rsid w:val="00B27184"/>
    <w:rsid w:val="00B3271B"/>
    <w:rsid w:val="00B33A6F"/>
    <w:rsid w:val="00B341FD"/>
    <w:rsid w:val="00B36BCC"/>
    <w:rsid w:val="00B3705D"/>
    <w:rsid w:val="00B37929"/>
    <w:rsid w:val="00B37997"/>
    <w:rsid w:val="00B418B9"/>
    <w:rsid w:val="00B42F87"/>
    <w:rsid w:val="00B43B5F"/>
    <w:rsid w:val="00B43CB6"/>
    <w:rsid w:val="00B43D5D"/>
    <w:rsid w:val="00B43E6B"/>
    <w:rsid w:val="00B51C61"/>
    <w:rsid w:val="00B5406C"/>
    <w:rsid w:val="00B55A61"/>
    <w:rsid w:val="00B60474"/>
    <w:rsid w:val="00B62942"/>
    <w:rsid w:val="00B62B76"/>
    <w:rsid w:val="00B72BEA"/>
    <w:rsid w:val="00B7300C"/>
    <w:rsid w:val="00B732A6"/>
    <w:rsid w:val="00B73560"/>
    <w:rsid w:val="00B7625C"/>
    <w:rsid w:val="00B77B32"/>
    <w:rsid w:val="00B81454"/>
    <w:rsid w:val="00B81F8B"/>
    <w:rsid w:val="00B82D30"/>
    <w:rsid w:val="00B8701F"/>
    <w:rsid w:val="00B87552"/>
    <w:rsid w:val="00B87635"/>
    <w:rsid w:val="00B90382"/>
    <w:rsid w:val="00B94244"/>
    <w:rsid w:val="00B945A2"/>
    <w:rsid w:val="00B94C59"/>
    <w:rsid w:val="00B9519C"/>
    <w:rsid w:val="00B95A57"/>
    <w:rsid w:val="00BA05DB"/>
    <w:rsid w:val="00BA1D1D"/>
    <w:rsid w:val="00BA25DB"/>
    <w:rsid w:val="00BA3540"/>
    <w:rsid w:val="00BA47F7"/>
    <w:rsid w:val="00BA5B19"/>
    <w:rsid w:val="00BA6DF5"/>
    <w:rsid w:val="00BA79A0"/>
    <w:rsid w:val="00BB1AC1"/>
    <w:rsid w:val="00BB3130"/>
    <w:rsid w:val="00BB44E3"/>
    <w:rsid w:val="00BB4FEC"/>
    <w:rsid w:val="00BB5EF5"/>
    <w:rsid w:val="00BB604A"/>
    <w:rsid w:val="00BB6F16"/>
    <w:rsid w:val="00BB7212"/>
    <w:rsid w:val="00BB7AF1"/>
    <w:rsid w:val="00BC1E07"/>
    <w:rsid w:val="00BC2BB9"/>
    <w:rsid w:val="00BC3561"/>
    <w:rsid w:val="00BC375E"/>
    <w:rsid w:val="00BD2A18"/>
    <w:rsid w:val="00BD5189"/>
    <w:rsid w:val="00BD7740"/>
    <w:rsid w:val="00BD798D"/>
    <w:rsid w:val="00BD7ABB"/>
    <w:rsid w:val="00BE059B"/>
    <w:rsid w:val="00BE207E"/>
    <w:rsid w:val="00BE37E5"/>
    <w:rsid w:val="00BE430F"/>
    <w:rsid w:val="00BE4571"/>
    <w:rsid w:val="00BF2C1D"/>
    <w:rsid w:val="00BF2C54"/>
    <w:rsid w:val="00BF30AA"/>
    <w:rsid w:val="00BF3C0A"/>
    <w:rsid w:val="00BF3FC4"/>
    <w:rsid w:val="00BF414F"/>
    <w:rsid w:val="00BF42B3"/>
    <w:rsid w:val="00BF4C2E"/>
    <w:rsid w:val="00BF6434"/>
    <w:rsid w:val="00BF6D7E"/>
    <w:rsid w:val="00BF7B8D"/>
    <w:rsid w:val="00C0152A"/>
    <w:rsid w:val="00C030A5"/>
    <w:rsid w:val="00C030E4"/>
    <w:rsid w:val="00C03599"/>
    <w:rsid w:val="00C045A6"/>
    <w:rsid w:val="00C04BA2"/>
    <w:rsid w:val="00C05805"/>
    <w:rsid w:val="00C06097"/>
    <w:rsid w:val="00C0776C"/>
    <w:rsid w:val="00C143E5"/>
    <w:rsid w:val="00C14C32"/>
    <w:rsid w:val="00C155E4"/>
    <w:rsid w:val="00C16D1D"/>
    <w:rsid w:val="00C16DD3"/>
    <w:rsid w:val="00C17AF9"/>
    <w:rsid w:val="00C20124"/>
    <w:rsid w:val="00C210E8"/>
    <w:rsid w:val="00C2637C"/>
    <w:rsid w:val="00C26B26"/>
    <w:rsid w:val="00C278DE"/>
    <w:rsid w:val="00C3162F"/>
    <w:rsid w:val="00C348FF"/>
    <w:rsid w:val="00C34A97"/>
    <w:rsid w:val="00C34D57"/>
    <w:rsid w:val="00C35C1B"/>
    <w:rsid w:val="00C35F4F"/>
    <w:rsid w:val="00C3746D"/>
    <w:rsid w:val="00C3767A"/>
    <w:rsid w:val="00C4164D"/>
    <w:rsid w:val="00C5095B"/>
    <w:rsid w:val="00C52D57"/>
    <w:rsid w:val="00C530AA"/>
    <w:rsid w:val="00C5334F"/>
    <w:rsid w:val="00C53D02"/>
    <w:rsid w:val="00C54E27"/>
    <w:rsid w:val="00C55227"/>
    <w:rsid w:val="00C565FE"/>
    <w:rsid w:val="00C56AE9"/>
    <w:rsid w:val="00C63035"/>
    <w:rsid w:val="00C632D4"/>
    <w:rsid w:val="00C63E5F"/>
    <w:rsid w:val="00C65685"/>
    <w:rsid w:val="00C65D4E"/>
    <w:rsid w:val="00C65F5E"/>
    <w:rsid w:val="00C67B3C"/>
    <w:rsid w:val="00C72620"/>
    <w:rsid w:val="00C7499D"/>
    <w:rsid w:val="00C756BB"/>
    <w:rsid w:val="00C76F46"/>
    <w:rsid w:val="00C77E93"/>
    <w:rsid w:val="00C80C41"/>
    <w:rsid w:val="00C80E47"/>
    <w:rsid w:val="00C81AE9"/>
    <w:rsid w:val="00C81FCB"/>
    <w:rsid w:val="00C82609"/>
    <w:rsid w:val="00C83C0A"/>
    <w:rsid w:val="00C84A52"/>
    <w:rsid w:val="00C87FCF"/>
    <w:rsid w:val="00C90A21"/>
    <w:rsid w:val="00C91214"/>
    <w:rsid w:val="00C91EEA"/>
    <w:rsid w:val="00C9278D"/>
    <w:rsid w:val="00C92E2D"/>
    <w:rsid w:val="00C9392A"/>
    <w:rsid w:val="00C94005"/>
    <w:rsid w:val="00C9465F"/>
    <w:rsid w:val="00C95E48"/>
    <w:rsid w:val="00C96278"/>
    <w:rsid w:val="00C975BE"/>
    <w:rsid w:val="00CA05C3"/>
    <w:rsid w:val="00CA1635"/>
    <w:rsid w:val="00CA2692"/>
    <w:rsid w:val="00CA34E0"/>
    <w:rsid w:val="00CA41CA"/>
    <w:rsid w:val="00CA4651"/>
    <w:rsid w:val="00CA532D"/>
    <w:rsid w:val="00CA5B4C"/>
    <w:rsid w:val="00CB026F"/>
    <w:rsid w:val="00CB18EC"/>
    <w:rsid w:val="00CB1A21"/>
    <w:rsid w:val="00CB3B8C"/>
    <w:rsid w:val="00CB4233"/>
    <w:rsid w:val="00CC1189"/>
    <w:rsid w:val="00CC1D63"/>
    <w:rsid w:val="00CC431D"/>
    <w:rsid w:val="00CC4FCA"/>
    <w:rsid w:val="00CD09E8"/>
    <w:rsid w:val="00CD0F83"/>
    <w:rsid w:val="00CD1F02"/>
    <w:rsid w:val="00CD21E1"/>
    <w:rsid w:val="00CD4852"/>
    <w:rsid w:val="00CD64A9"/>
    <w:rsid w:val="00CD724B"/>
    <w:rsid w:val="00CD74DA"/>
    <w:rsid w:val="00CD75CE"/>
    <w:rsid w:val="00CE2181"/>
    <w:rsid w:val="00CE2A9E"/>
    <w:rsid w:val="00CE2D84"/>
    <w:rsid w:val="00CE52D7"/>
    <w:rsid w:val="00CE5B6F"/>
    <w:rsid w:val="00CE5F73"/>
    <w:rsid w:val="00CE6684"/>
    <w:rsid w:val="00CE7E22"/>
    <w:rsid w:val="00CF0809"/>
    <w:rsid w:val="00CF0F20"/>
    <w:rsid w:val="00CF16C5"/>
    <w:rsid w:val="00CF1DF0"/>
    <w:rsid w:val="00CF3111"/>
    <w:rsid w:val="00CF33C1"/>
    <w:rsid w:val="00CF6603"/>
    <w:rsid w:val="00D00AC5"/>
    <w:rsid w:val="00D026D4"/>
    <w:rsid w:val="00D03A2B"/>
    <w:rsid w:val="00D04D53"/>
    <w:rsid w:val="00D06F58"/>
    <w:rsid w:val="00D1218C"/>
    <w:rsid w:val="00D13D66"/>
    <w:rsid w:val="00D144BE"/>
    <w:rsid w:val="00D1462B"/>
    <w:rsid w:val="00D15923"/>
    <w:rsid w:val="00D1672D"/>
    <w:rsid w:val="00D2144D"/>
    <w:rsid w:val="00D2202B"/>
    <w:rsid w:val="00D22054"/>
    <w:rsid w:val="00D228AD"/>
    <w:rsid w:val="00D25DEF"/>
    <w:rsid w:val="00D26A06"/>
    <w:rsid w:val="00D27072"/>
    <w:rsid w:val="00D27294"/>
    <w:rsid w:val="00D274E7"/>
    <w:rsid w:val="00D27631"/>
    <w:rsid w:val="00D3357A"/>
    <w:rsid w:val="00D33CC5"/>
    <w:rsid w:val="00D34A26"/>
    <w:rsid w:val="00D36712"/>
    <w:rsid w:val="00D401E3"/>
    <w:rsid w:val="00D44476"/>
    <w:rsid w:val="00D44F92"/>
    <w:rsid w:val="00D457EB"/>
    <w:rsid w:val="00D46B6E"/>
    <w:rsid w:val="00D46D58"/>
    <w:rsid w:val="00D477CF"/>
    <w:rsid w:val="00D5066A"/>
    <w:rsid w:val="00D52A8B"/>
    <w:rsid w:val="00D52C06"/>
    <w:rsid w:val="00D54EA7"/>
    <w:rsid w:val="00D56BB0"/>
    <w:rsid w:val="00D5748D"/>
    <w:rsid w:val="00D60A48"/>
    <w:rsid w:val="00D60C54"/>
    <w:rsid w:val="00D63F82"/>
    <w:rsid w:val="00D6423E"/>
    <w:rsid w:val="00D64638"/>
    <w:rsid w:val="00D6496C"/>
    <w:rsid w:val="00D6610D"/>
    <w:rsid w:val="00D67993"/>
    <w:rsid w:val="00D73965"/>
    <w:rsid w:val="00D73C7A"/>
    <w:rsid w:val="00D74736"/>
    <w:rsid w:val="00D75CE5"/>
    <w:rsid w:val="00D80B6B"/>
    <w:rsid w:val="00D8195D"/>
    <w:rsid w:val="00D836B9"/>
    <w:rsid w:val="00D83F6A"/>
    <w:rsid w:val="00D84350"/>
    <w:rsid w:val="00D84E44"/>
    <w:rsid w:val="00D900F2"/>
    <w:rsid w:val="00D912B0"/>
    <w:rsid w:val="00D9281E"/>
    <w:rsid w:val="00D959E9"/>
    <w:rsid w:val="00D95BA3"/>
    <w:rsid w:val="00D95F43"/>
    <w:rsid w:val="00D96339"/>
    <w:rsid w:val="00D9647D"/>
    <w:rsid w:val="00D96959"/>
    <w:rsid w:val="00D974A5"/>
    <w:rsid w:val="00DA1466"/>
    <w:rsid w:val="00DA18C2"/>
    <w:rsid w:val="00DA3734"/>
    <w:rsid w:val="00DA38B1"/>
    <w:rsid w:val="00DA4E15"/>
    <w:rsid w:val="00DA50AC"/>
    <w:rsid w:val="00DA53DC"/>
    <w:rsid w:val="00DA7277"/>
    <w:rsid w:val="00DB2221"/>
    <w:rsid w:val="00DB2B4D"/>
    <w:rsid w:val="00DB3112"/>
    <w:rsid w:val="00DB34ED"/>
    <w:rsid w:val="00DB710E"/>
    <w:rsid w:val="00DC0693"/>
    <w:rsid w:val="00DC1610"/>
    <w:rsid w:val="00DC195A"/>
    <w:rsid w:val="00DC2F6B"/>
    <w:rsid w:val="00DC3ECA"/>
    <w:rsid w:val="00DC52EE"/>
    <w:rsid w:val="00DC55E9"/>
    <w:rsid w:val="00DC5BB4"/>
    <w:rsid w:val="00DC7FCA"/>
    <w:rsid w:val="00DD2596"/>
    <w:rsid w:val="00DD4079"/>
    <w:rsid w:val="00DD4282"/>
    <w:rsid w:val="00DD5531"/>
    <w:rsid w:val="00DE0259"/>
    <w:rsid w:val="00DE272A"/>
    <w:rsid w:val="00DE451D"/>
    <w:rsid w:val="00DE4731"/>
    <w:rsid w:val="00DE68BE"/>
    <w:rsid w:val="00DE7C0B"/>
    <w:rsid w:val="00DF03AB"/>
    <w:rsid w:val="00DF04BC"/>
    <w:rsid w:val="00DF171C"/>
    <w:rsid w:val="00DF1F95"/>
    <w:rsid w:val="00DF26C4"/>
    <w:rsid w:val="00DF5B67"/>
    <w:rsid w:val="00DF67C1"/>
    <w:rsid w:val="00E0046F"/>
    <w:rsid w:val="00E02B50"/>
    <w:rsid w:val="00E056FB"/>
    <w:rsid w:val="00E06D67"/>
    <w:rsid w:val="00E073ED"/>
    <w:rsid w:val="00E11CC9"/>
    <w:rsid w:val="00E11CCB"/>
    <w:rsid w:val="00E11DD7"/>
    <w:rsid w:val="00E12D9E"/>
    <w:rsid w:val="00E1325B"/>
    <w:rsid w:val="00E146B2"/>
    <w:rsid w:val="00E14876"/>
    <w:rsid w:val="00E15819"/>
    <w:rsid w:val="00E160DC"/>
    <w:rsid w:val="00E164A7"/>
    <w:rsid w:val="00E17A2E"/>
    <w:rsid w:val="00E21C47"/>
    <w:rsid w:val="00E224F3"/>
    <w:rsid w:val="00E227B5"/>
    <w:rsid w:val="00E22B88"/>
    <w:rsid w:val="00E23021"/>
    <w:rsid w:val="00E24578"/>
    <w:rsid w:val="00E255D6"/>
    <w:rsid w:val="00E27539"/>
    <w:rsid w:val="00E27707"/>
    <w:rsid w:val="00E30448"/>
    <w:rsid w:val="00E30A82"/>
    <w:rsid w:val="00E30CBE"/>
    <w:rsid w:val="00E320A8"/>
    <w:rsid w:val="00E3700B"/>
    <w:rsid w:val="00E40B81"/>
    <w:rsid w:val="00E40DBA"/>
    <w:rsid w:val="00E4232F"/>
    <w:rsid w:val="00E42C6A"/>
    <w:rsid w:val="00E42F22"/>
    <w:rsid w:val="00E4323E"/>
    <w:rsid w:val="00E439BF"/>
    <w:rsid w:val="00E4569B"/>
    <w:rsid w:val="00E4760B"/>
    <w:rsid w:val="00E47B9D"/>
    <w:rsid w:val="00E47CCD"/>
    <w:rsid w:val="00E51743"/>
    <w:rsid w:val="00E52304"/>
    <w:rsid w:val="00E537B8"/>
    <w:rsid w:val="00E54740"/>
    <w:rsid w:val="00E55BBA"/>
    <w:rsid w:val="00E61B5C"/>
    <w:rsid w:val="00E6378A"/>
    <w:rsid w:val="00E64A83"/>
    <w:rsid w:val="00E675B6"/>
    <w:rsid w:val="00E67D7F"/>
    <w:rsid w:val="00E709C8"/>
    <w:rsid w:val="00E718C2"/>
    <w:rsid w:val="00E71DFC"/>
    <w:rsid w:val="00E72168"/>
    <w:rsid w:val="00E72201"/>
    <w:rsid w:val="00E73582"/>
    <w:rsid w:val="00E756E2"/>
    <w:rsid w:val="00E76B9D"/>
    <w:rsid w:val="00E76D8B"/>
    <w:rsid w:val="00E776E6"/>
    <w:rsid w:val="00E809B0"/>
    <w:rsid w:val="00E857C0"/>
    <w:rsid w:val="00E85D08"/>
    <w:rsid w:val="00E875E7"/>
    <w:rsid w:val="00E87796"/>
    <w:rsid w:val="00E87F7C"/>
    <w:rsid w:val="00E916D0"/>
    <w:rsid w:val="00E9594B"/>
    <w:rsid w:val="00E96E0C"/>
    <w:rsid w:val="00E974E6"/>
    <w:rsid w:val="00EA07CE"/>
    <w:rsid w:val="00EA51F1"/>
    <w:rsid w:val="00EA76CA"/>
    <w:rsid w:val="00EB112D"/>
    <w:rsid w:val="00EB312E"/>
    <w:rsid w:val="00EB35A7"/>
    <w:rsid w:val="00EB4010"/>
    <w:rsid w:val="00EB4B24"/>
    <w:rsid w:val="00EB4F74"/>
    <w:rsid w:val="00EB5081"/>
    <w:rsid w:val="00EB5692"/>
    <w:rsid w:val="00EB64FD"/>
    <w:rsid w:val="00EB75DC"/>
    <w:rsid w:val="00EC6D73"/>
    <w:rsid w:val="00ED0DDD"/>
    <w:rsid w:val="00ED1097"/>
    <w:rsid w:val="00ED2319"/>
    <w:rsid w:val="00ED3E67"/>
    <w:rsid w:val="00ED549D"/>
    <w:rsid w:val="00EE1B55"/>
    <w:rsid w:val="00EE2FC2"/>
    <w:rsid w:val="00EE3871"/>
    <w:rsid w:val="00EE3DBA"/>
    <w:rsid w:val="00EE432D"/>
    <w:rsid w:val="00EE6655"/>
    <w:rsid w:val="00EE69C1"/>
    <w:rsid w:val="00EE73F6"/>
    <w:rsid w:val="00EE7824"/>
    <w:rsid w:val="00EE7A63"/>
    <w:rsid w:val="00EF12BC"/>
    <w:rsid w:val="00EF3131"/>
    <w:rsid w:val="00EF3AF4"/>
    <w:rsid w:val="00EF3B14"/>
    <w:rsid w:val="00EF64EA"/>
    <w:rsid w:val="00F02D61"/>
    <w:rsid w:val="00F03081"/>
    <w:rsid w:val="00F0460E"/>
    <w:rsid w:val="00F0531E"/>
    <w:rsid w:val="00F063B7"/>
    <w:rsid w:val="00F06EBE"/>
    <w:rsid w:val="00F11675"/>
    <w:rsid w:val="00F12074"/>
    <w:rsid w:val="00F12B3D"/>
    <w:rsid w:val="00F144AA"/>
    <w:rsid w:val="00F16CA1"/>
    <w:rsid w:val="00F16CF8"/>
    <w:rsid w:val="00F232BD"/>
    <w:rsid w:val="00F2585D"/>
    <w:rsid w:val="00F25A8C"/>
    <w:rsid w:val="00F25E01"/>
    <w:rsid w:val="00F27D9D"/>
    <w:rsid w:val="00F31AAA"/>
    <w:rsid w:val="00F33387"/>
    <w:rsid w:val="00F35725"/>
    <w:rsid w:val="00F35F27"/>
    <w:rsid w:val="00F374C1"/>
    <w:rsid w:val="00F42203"/>
    <w:rsid w:val="00F43AA6"/>
    <w:rsid w:val="00F45EDA"/>
    <w:rsid w:val="00F463B2"/>
    <w:rsid w:val="00F466E9"/>
    <w:rsid w:val="00F52430"/>
    <w:rsid w:val="00F618F9"/>
    <w:rsid w:val="00F621A9"/>
    <w:rsid w:val="00F642A7"/>
    <w:rsid w:val="00F651BB"/>
    <w:rsid w:val="00F65CFC"/>
    <w:rsid w:val="00F7025C"/>
    <w:rsid w:val="00F71481"/>
    <w:rsid w:val="00F7227A"/>
    <w:rsid w:val="00F76DE6"/>
    <w:rsid w:val="00F8257B"/>
    <w:rsid w:val="00F82CAE"/>
    <w:rsid w:val="00F8482E"/>
    <w:rsid w:val="00F8681D"/>
    <w:rsid w:val="00F91111"/>
    <w:rsid w:val="00F93F2A"/>
    <w:rsid w:val="00FA2F28"/>
    <w:rsid w:val="00FA6723"/>
    <w:rsid w:val="00FA678F"/>
    <w:rsid w:val="00FA7324"/>
    <w:rsid w:val="00FB0D2A"/>
    <w:rsid w:val="00FB1825"/>
    <w:rsid w:val="00FB1FC5"/>
    <w:rsid w:val="00FB1FF2"/>
    <w:rsid w:val="00FB3D83"/>
    <w:rsid w:val="00FB6856"/>
    <w:rsid w:val="00FD109B"/>
    <w:rsid w:val="00FD6091"/>
    <w:rsid w:val="00FD6943"/>
    <w:rsid w:val="00FD7541"/>
    <w:rsid w:val="00FD7B83"/>
    <w:rsid w:val="00FE2043"/>
    <w:rsid w:val="00FE268D"/>
    <w:rsid w:val="00FE4CB1"/>
    <w:rsid w:val="00FE529C"/>
    <w:rsid w:val="00FF18CA"/>
    <w:rsid w:val="00FF268D"/>
    <w:rsid w:val="00FF3CB9"/>
    <w:rsid w:val="00FF6D8E"/>
    <w:rsid w:val="00FF7A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58EA802-85F6-4732-8D5E-7965AEE0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uiPriority w:val="9"/>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99"/>
    <w:qFormat/>
    <w:rsid w:val="009B7080"/>
    <w:pPr>
      <w:spacing w:after="0" w:line="240" w:lineRule="auto"/>
    </w:pPr>
    <w:rPr>
      <w:lang w:val="es-MX"/>
    </w:rPr>
  </w:style>
  <w:style w:type="character" w:customStyle="1" w:styleId="SinespaciadoCar">
    <w:name w:val="Sin espaciado Car"/>
    <w:link w:val="Sinespaciado"/>
    <w:uiPriority w:val="1"/>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9"/>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59"/>
    <w:rsid w:val="009E3C3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nhideWhenUsed/>
    <w:rsid w:val="00E718C2"/>
    <w:pPr>
      <w:spacing w:after="120"/>
      <w:ind w:left="283"/>
    </w:pPr>
  </w:style>
  <w:style w:type="character" w:customStyle="1" w:styleId="SangradetextonormalCar">
    <w:name w:val="Sangría de texto normal Car"/>
    <w:basedOn w:val="Fuentedeprrafopredeter"/>
    <w:link w:val="Sangradetextonormal"/>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fasisintenso">
    <w:name w:val="Intense Emphasis"/>
    <w:basedOn w:val="Fuentedeprrafopredeter"/>
    <w:uiPriority w:val="21"/>
    <w:qFormat/>
    <w:rsid w:val="00936F17"/>
    <w:rPr>
      <w:i/>
      <w:iCs/>
      <w:color w:val="4F81BD" w:themeColor="accent1"/>
    </w:rPr>
  </w:style>
  <w:style w:type="paragraph" w:customStyle="1" w:styleId="Cabeceraypie">
    <w:name w:val="Cabecera y pie"/>
    <w:rsid w:val="0027656F"/>
    <w:pPr>
      <w:tabs>
        <w:tab w:val="right" w:pos="9632"/>
      </w:tabs>
      <w:spacing w:after="0" w:line="240" w:lineRule="auto"/>
    </w:pPr>
    <w:rPr>
      <w:rFonts w:ascii="Helvetica" w:eastAsia="ヒラギノ角ゴ Pro W3" w:hAnsi="Helvetica"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83574199">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106981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364822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20975311">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48079358">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7107316">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0913708">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61611802">
      <w:bodyDiv w:val="1"/>
      <w:marLeft w:val="0"/>
      <w:marRight w:val="0"/>
      <w:marTop w:val="0"/>
      <w:marBottom w:val="0"/>
      <w:divBdr>
        <w:top w:val="none" w:sz="0" w:space="0" w:color="auto"/>
        <w:left w:val="none" w:sz="0" w:space="0" w:color="auto"/>
        <w:bottom w:val="none" w:sz="0" w:space="0" w:color="auto"/>
        <w:right w:val="none" w:sz="0" w:space="0" w:color="auto"/>
      </w:divBdr>
    </w:div>
    <w:div w:id="763496748">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09932950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195851166">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291016014">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40443035">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3758422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71585735">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785927072">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879851061">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1996567236">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gfm@congresojal.gob.mx" TargetMode="External"/><Relationship Id="rId13" Type="http://schemas.openxmlformats.org/officeDocument/2006/relationships/hyperlink" Target="https://es.wikipedia.org/wiki/Desarrollo_econ%C3%B3m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Gobier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Academ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Ciencia_b%C3%A1sica" TargetMode="External"/><Relationship Id="rId4" Type="http://schemas.openxmlformats.org/officeDocument/2006/relationships/settings" Target="settings.xml"/><Relationship Id="rId9" Type="http://schemas.openxmlformats.org/officeDocument/2006/relationships/hyperlink" Target="https://es.wikipedia.org/wiki/Innovaci%C3%B3n" TargetMode="External"/><Relationship Id="rId14" Type="http://schemas.openxmlformats.org/officeDocument/2006/relationships/hyperlink" Target="https://es.wikipedia.org/wiki/Desarrollo_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43C5A399-97E5-48AF-AE06-CE46C5C7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66264</Words>
  <Characters>364457</Characters>
  <Application>Microsoft Office Word</Application>
  <DocSecurity>0</DocSecurity>
  <Lines>3037</Lines>
  <Paragraphs>859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 Quezada Abarca</dc:creator>
  <cp:lastModifiedBy>Cesar Ignacio Bocanegra Alvarado</cp:lastModifiedBy>
  <cp:revision>2</cp:revision>
  <cp:lastPrinted>2019-10-07T17:50:00Z</cp:lastPrinted>
  <dcterms:created xsi:type="dcterms:W3CDTF">2021-07-20T18:03:00Z</dcterms:created>
  <dcterms:modified xsi:type="dcterms:W3CDTF">2021-07-20T18:03:00Z</dcterms:modified>
</cp:coreProperties>
</file>