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636AB47A" w:rsidR="009A2C5D" w:rsidRDefault="00E4123D">
            <w:r>
              <w:t xml:space="preserve">Departamento de Promoción Laboral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B871447" w14:textId="77777777" w:rsidR="00E4123D" w:rsidRDefault="00E4123D" w:rsidP="00E41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Servicio de Promoción Laboral  </w:t>
            </w:r>
          </w:p>
          <w:p w14:paraId="4AAC9111" w14:textId="1D1D6E6E" w:rsidR="009A2C5D" w:rsidRPr="0035569B" w:rsidRDefault="009A2C5D" w:rsidP="00DC3D23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FAE68A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8C634B1" w14:textId="5D131442" w:rsidR="00BA55ED" w:rsidRDefault="00BA55ED" w:rsidP="0034725E">
            <w:pPr>
              <w:jc w:val="center"/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  <w:bookmarkStart w:id="0" w:name="_GoBack"/>
        <w:bookmarkEnd w:id="0"/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57DFFE5B" w:rsidR="00947234" w:rsidRDefault="00E4123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2DCE214B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472DC72B" w:rsidR="00731998" w:rsidRPr="00E4123D" w:rsidRDefault="00E4123D" w:rsidP="00731998">
            <w:pPr>
              <w:jc w:val="center"/>
              <w:rPr>
                <w:b/>
              </w:rPr>
            </w:pPr>
            <w:r w:rsidRPr="00E4123D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03A0AC3D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0D28313A" w:rsidR="00731998" w:rsidRDefault="00E4123D" w:rsidP="00731998">
            <w:pPr>
              <w:jc w:val="center"/>
            </w:pPr>
            <w:r>
              <w:t>12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2161AD99" w:rsidR="00765AB3" w:rsidRPr="0035569B" w:rsidRDefault="00D603C6" w:rsidP="00E4123D"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inserción laboral</w:t>
            </w:r>
            <w:r w:rsidR="00E4123D">
              <w:t>.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AF61179" w:rsidR="00765AB3" w:rsidRPr="0035569B" w:rsidRDefault="00E4123D" w:rsidP="00E4123D">
            <w:r w:rsidRPr="009915FB">
              <w:t>Vincular a buscadores de empleo con el sector empresarial para la colocación en algún puestos de trabajo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703B90C" w14:textId="77777777" w:rsidR="00E4123D" w:rsidRPr="002B5EF2" w:rsidRDefault="00E4123D" w:rsidP="00E4123D">
            <w:r w:rsidRPr="002B5EF2">
              <w:t>3.4 Promoción del emprendimiento y autoempleo</w:t>
            </w:r>
          </w:p>
          <w:p w14:paraId="2B57D426" w14:textId="3A0947F2" w:rsidR="002E1274" w:rsidRPr="0035569B" w:rsidRDefault="00E4123D" w:rsidP="00E4123D">
            <w:r w:rsidRPr="002B5EF2">
              <w:t>3.4.1 Crear oportunidades de emprendimiento y autoempleo a través de la vinculación con los sectores empresarial, comercial y educativo del municipio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014B2D0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1A23E89B" w14:textId="77777777" w:rsidR="00E4123D" w:rsidRDefault="00E4123D" w:rsidP="00E41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promoción de las oportunidades de empleo entre la población, apoyados en esquemas de colaboración interinstitucional.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75BE079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7429201" w14:textId="77777777" w:rsidR="00E4123D" w:rsidRDefault="00E4123D" w:rsidP="00E4123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73FEE7A" w14:textId="0AAC83A2" w:rsidR="00E4123D" w:rsidRDefault="00E4123D" w:rsidP="00E412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personas beneficiadas </w:t>
            </w:r>
          </w:p>
          <w:p w14:paraId="7CBB1533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45186D7F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08964D8" w14:textId="77777777" w:rsidR="00E4123D" w:rsidRDefault="00E4123D" w:rsidP="00E4123D">
            <w:pPr>
              <w:jc w:val="center"/>
              <w:rPr>
                <w:rFonts w:ascii="Calibri" w:hAnsi="Calibri" w:cs="Calibri"/>
              </w:rPr>
            </w:pPr>
          </w:p>
          <w:p w14:paraId="0C6947AB" w14:textId="6FE7F405" w:rsidR="00E4123D" w:rsidRPr="00E4123D" w:rsidRDefault="00E4123D" w:rsidP="00E4123D">
            <w:pPr>
              <w:jc w:val="center"/>
              <w:rPr>
                <w:rFonts w:ascii="Calibri" w:hAnsi="Calibri" w:cs="Calibri"/>
              </w:rPr>
            </w:pPr>
            <w:r w:rsidRPr="00E4123D">
              <w:rPr>
                <w:rFonts w:ascii="Calibri" w:hAnsi="Calibri" w:cs="Calibri"/>
              </w:rPr>
              <w:t>3000</w:t>
            </w:r>
          </w:p>
          <w:p w14:paraId="30294EB9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40A9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9441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4A95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A55ED"/>
    <w:rsid w:val="00C76E9F"/>
    <w:rsid w:val="00CD3ECE"/>
    <w:rsid w:val="00CD629B"/>
    <w:rsid w:val="00D603C6"/>
    <w:rsid w:val="00DA4011"/>
    <w:rsid w:val="00DB7A25"/>
    <w:rsid w:val="00DC3D23"/>
    <w:rsid w:val="00E3196F"/>
    <w:rsid w:val="00E4123D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4321-BB8C-4D7E-918E-AE9A023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2020-10-22T19:48:00Z</dcterms:created>
  <dcterms:modified xsi:type="dcterms:W3CDTF">2020-11-17T20:57:00Z</dcterms:modified>
</cp:coreProperties>
</file>