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5B245A09" w:rsidR="009A2C5D" w:rsidRDefault="00613109">
            <w:r>
              <w:t>Dirección de Políticas Públicas para la Seguridad C</w:t>
            </w:r>
            <w:r w:rsidR="00B87090">
              <w:t>iudadana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7432FDFD" w:rsidR="009A2C5D" w:rsidRPr="0035569B" w:rsidRDefault="001E5988" w:rsidP="0034725E">
            <w:r>
              <w:t>Sendero Seguro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2702D59A" w:rsidR="00731998" w:rsidRPr="001777B2" w:rsidRDefault="00B87090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5DAA95E8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49479E08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FFE5E5" w:rsidR="00731998" w:rsidRDefault="00B87090" w:rsidP="00731998">
            <w:pPr>
              <w:jc w:val="center"/>
            </w:pPr>
            <w:r>
              <w:t>8</w:t>
            </w: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9A6ABE1" w14:textId="2ED5F412" w:rsidR="00765AB3" w:rsidRPr="0035569B" w:rsidRDefault="00AF47C0" w:rsidP="00EF637E">
            <w:r>
              <w:t>Inseguridad en el entorno a los planteles de educación media superior ubicadas en el municipio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F684263" w14:textId="1F9413E7" w:rsidR="00765AB3" w:rsidRPr="00EF637E" w:rsidRDefault="00AF47C0" w:rsidP="00AF47C0">
            <w:pPr>
              <w:jc w:val="both"/>
              <w:rPr>
                <w:color w:val="FF0000"/>
              </w:rPr>
            </w:pPr>
            <w:r>
              <w:rPr>
                <w:rFonts w:cstheme="minorHAnsi"/>
                <w:szCs w:val="24"/>
              </w:rPr>
              <w:t>Coordinar estrategias para</w:t>
            </w:r>
            <w:r>
              <w:t xml:space="preserve"> fortalecer</w:t>
            </w:r>
            <w:r w:rsidRPr="00766F59">
              <w:t xml:space="preserve"> los factores protectores </w:t>
            </w:r>
            <w:r>
              <w:t xml:space="preserve">en </w:t>
            </w:r>
            <w:r w:rsidRPr="00766F59">
              <w:t xml:space="preserve">el entorno </w:t>
            </w:r>
            <w:r>
              <w:t xml:space="preserve">a los planteles de educación media superior ubicadas en el municipio, </w:t>
            </w:r>
            <w:r w:rsidRPr="00766F59">
              <w:t>con la participación de estudiantes, académicos, familias, vecinos, comerciantes y dependencias de gobierno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0F47DD1C" w14:textId="77777777" w:rsidR="008C44F3" w:rsidRPr="008C44F3" w:rsidRDefault="008C44F3" w:rsidP="008E310A">
            <w:pPr>
              <w:rPr>
                <w:b/>
              </w:rPr>
            </w:pPr>
            <w:r w:rsidRPr="008C44F3">
              <w:rPr>
                <w:b/>
              </w:rPr>
              <w:t xml:space="preserve">5.3 Rescate y Apropiación de los Espacios Públicos </w:t>
            </w:r>
          </w:p>
          <w:p w14:paraId="1352A538" w14:textId="562A4D2B" w:rsidR="008C44F3" w:rsidRDefault="008C44F3" w:rsidP="008E310A">
            <w:r>
              <w:t xml:space="preserve">5.3.5 Construcción, rehabilitación y liberación de calles, baquetas, andadores, pasos peatonales y rampas para integrar espacios seguros de movilidad. </w:t>
            </w:r>
          </w:p>
          <w:p w14:paraId="5D6FF7E9" w14:textId="77777777" w:rsidR="008C44F3" w:rsidRPr="008C44F3" w:rsidRDefault="008C44F3" w:rsidP="008E310A">
            <w:pPr>
              <w:rPr>
                <w:b/>
              </w:rPr>
            </w:pPr>
            <w:r w:rsidRPr="008C44F3">
              <w:rPr>
                <w:b/>
              </w:rPr>
              <w:t xml:space="preserve">5.4. Participación ciudadana para la construcción de paz en las comunidades </w:t>
            </w:r>
          </w:p>
          <w:p w14:paraId="700B35CB" w14:textId="48BFAEE4" w:rsidR="008C44F3" w:rsidRDefault="008C44F3" w:rsidP="008E310A">
            <w:r>
              <w:t xml:space="preserve">5.4.2 Generar la coparticipación ciudadana en la elaboración de diagnósticos comunitarios y/o fichas técnicas que sirvan para identificar los factores generadores de violencia y delincuencia e implementar acciones para la coproducción de seguridad.  </w:t>
            </w:r>
          </w:p>
          <w:p w14:paraId="1A4F89AE" w14:textId="786190A1" w:rsidR="00E808A6" w:rsidRDefault="008C44F3" w:rsidP="008E310A">
            <w:r>
              <w:t xml:space="preserve">5.4.3 Capacitación y conformación de redes ciudadanas para la construcción de la comunidad y la construcción de agendas de seguridad ciudadana, a través de la participación social. </w:t>
            </w:r>
          </w:p>
          <w:p w14:paraId="55843291" w14:textId="018457EA" w:rsidR="00D142F6" w:rsidRDefault="00D142F6" w:rsidP="008E310A">
            <w:r w:rsidRPr="00D142F6">
              <w:rPr>
                <w:b/>
              </w:rPr>
              <w:t>5.8 Prevenir delincuencia y las adicciones. integralmente las violencias</w:t>
            </w:r>
          </w:p>
          <w:p w14:paraId="2090A18C" w14:textId="7F99B90A" w:rsidR="00D142F6" w:rsidRDefault="00D142F6" w:rsidP="008E310A">
            <w:r>
              <w:t>5.8.4. Promover hábitos que prevengan el uso de drogas, la reproducción de violencias y las conductas delictivas e infractoras en las personas.</w:t>
            </w:r>
          </w:p>
          <w:p w14:paraId="21A63A15" w14:textId="4D915579" w:rsidR="00D142F6" w:rsidRPr="0035569B" w:rsidRDefault="00D142F6" w:rsidP="008E310A"/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1543ED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1988200" w14:textId="0FF33144" w:rsidR="001543ED" w:rsidRPr="00C76E9F" w:rsidRDefault="001543ED" w:rsidP="001543E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65E91">
              <w:rPr>
                <w:rFonts w:cstheme="minorHAnsi"/>
                <w:szCs w:val="24"/>
              </w:rPr>
              <w:t>Estrategias conjuntas</w:t>
            </w:r>
            <w:r>
              <w:rPr>
                <w:rFonts w:cstheme="minorHAnsi"/>
                <w:szCs w:val="24"/>
              </w:rPr>
              <w:t xml:space="preserve"> en </w:t>
            </w:r>
            <w:r>
              <w:t>planteles de educación media superior</w:t>
            </w:r>
          </w:p>
        </w:tc>
        <w:tc>
          <w:tcPr>
            <w:tcW w:w="5216" w:type="dxa"/>
            <w:gridSpan w:val="2"/>
          </w:tcPr>
          <w:p w14:paraId="52BFDC2B" w14:textId="0EDDA4BD" w:rsidR="001543ED" w:rsidRDefault="001543ED" w:rsidP="001543ED">
            <w:pPr>
              <w:jc w:val="center"/>
            </w:pPr>
            <w:r w:rsidRPr="00865E91">
              <w:t>Número de estrategias conjuntas</w:t>
            </w:r>
          </w:p>
        </w:tc>
        <w:tc>
          <w:tcPr>
            <w:tcW w:w="4218" w:type="dxa"/>
            <w:gridSpan w:val="2"/>
          </w:tcPr>
          <w:p w14:paraId="256E30DF" w14:textId="6805A7CF" w:rsidR="001543ED" w:rsidRPr="00D476C2" w:rsidRDefault="001543ED" w:rsidP="001543ED">
            <w:pPr>
              <w:jc w:val="center"/>
            </w:pPr>
            <w:r w:rsidRPr="00D476C2">
              <w:t>5</w:t>
            </w:r>
          </w:p>
        </w:tc>
      </w:tr>
    </w:tbl>
    <w:p w14:paraId="60DD9C5B" w14:textId="77777777" w:rsidR="00AB2661" w:rsidRDefault="00AB2661">
      <w:bookmarkStart w:id="0" w:name="_GoBack"/>
      <w:bookmarkEnd w:id="0"/>
    </w:p>
    <w:p w14:paraId="573FAAFA" w14:textId="77777777" w:rsidR="00802387" w:rsidRDefault="00802387" w:rsidP="00802387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              Lic. Mónica Leticia Castañeda de Anda</w:t>
      </w:r>
      <w:r>
        <w:tab/>
      </w:r>
      <w:r w:rsidRPr="00AB2661">
        <w:rPr>
          <w:b/>
          <w:sz w:val="24"/>
          <w:szCs w:val="24"/>
        </w:rPr>
        <w:t>Fecha:</w:t>
      </w:r>
      <w:r>
        <w:rPr>
          <w:b/>
          <w:sz w:val="24"/>
          <w:szCs w:val="24"/>
        </w:rPr>
        <w:t xml:space="preserve">                 14 de octubre de 2020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F619B" w14:textId="77777777" w:rsidR="003C52F8" w:rsidRDefault="003C52F8" w:rsidP="0034725E">
      <w:pPr>
        <w:spacing w:after="0" w:line="240" w:lineRule="auto"/>
      </w:pPr>
      <w:r>
        <w:separator/>
      </w:r>
    </w:p>
  </w:endnote>
  <w:endnote w:type="continuationSeparator" w:id="0">
    <w:p w14:paraId="4B4A51CA" w14:textId="77777777" w:rsidR="003C52F8" w:rsidRDefault="003C52F8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FF3AA" w14:textId="77777777" w:rsidR="003C52F8" w:rsidRDefault="003C52F8" w:rsidP="0034725E">
      <w:pPr>
        <w:spacing w:after="0" w:line="240" w:lineRule="auto"/>
      </w:pPr>
      <w:r>
        <w:separator/>
      </w:r>
    </w:p>
  </w:footnote>
  <w:footnote w:type="continuationSeparator" w:id="0">
    <w:p w14:paraId="60ED88BC" w14:textId="77777777" w:rsidR="003C52F8" w:rsidRDefault="003C52F8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82930"/>
    <w:rsid w:val="000A21C8"/>
    <w:rsid w:val="00130710"/>
    <w:rsid w:val="001543ED"/>
    <w:rsid w:val="001777B2"/>
    <w:rsid w:val="001E5988"/>
    <w:rsid w:val="00293691"/>
    <w:rsid w:val="002C1F8C"/>
    <w:rsid w:val="0034725E"/>
    <w:rsid w:val="0035569B"/>
    <w:rsid w:val="00390884"/>
    <w:rsid w:val="00395700"/>
    <w:rsid w:val="003C52F8"/>
    <w:rsid w:val="003C6333"/>
    <w:rsid w:val="003F1796"/>
    <w:rsid w:val="003F5755"/>
    <w:rsid w:val="00440617"/>
    <w:rsid w:val="004C4E1A"/>
    <w:rsid w:val="005A154E"/>
    <w:rsid w:val="005C396B"/>
    <w:rsid w:val="00613109"/>
    <w:rsid w:val="00642489"/>
    <w:rsid w:val="00685B58"/>
    <w:rsid w:val="007252D0"/>
    <w:rsid w:val="00731998"/>
    <w:rsid w:val="00763DC6"/>
    <w:rsid w:val="00765AB3"/>
    <w:rsid w:val="007F7C8B"/>
    <w:rsid w:val="00802387"/>
    <w:rsid w:val="00825190"/>
    <w:rsid w:val="008351B0"/>
    <w:rsid w:val="00854599"/>
    <w:rsid w:val="00880669"/>
    <w:rsid w:val="00884657"/>
    <w:rsid w:val="0089213A"/>
    <w:rsid w:val="008C44F3"/>
    <w:rsid w:val="008D58F7"/>
    <w:rsid w:val="008E310A"/>
    <w:rsid w:val="009306FD"/>
    <w:rsid w:val="00947234"/>
    <w:rsid w:val="009650B5"/>
    <w:rsid w:val="00970FDC"/>
    <w:rsid w:val="009A2C5D"/>
    <w:rsid w:val="00A207F0"/>
    <w:rsid w:val="00A25DA0"/>
    <w:rsid w:val="00AB2661"/>
    <w:rsid w:val="00AF47C0"/>
    <w:rsid w:val="00B00210"/>
    <w:rsid w:val="00B66ACF"/>
    <w:rsid w:val="00B87090"/>
    <w:rsid w:val="00C76E9F"/>
    <w:rsid w:val="00CD3ECE"/>
    <w:rsid w:val="00CD629B"/>
    <w:rsid w:val="00D142F6"/>
    <w:rsid w:val="00D43636"/>
    <w:rsid w:val="00D476C2"/>
    <w:rsid w:val="00DA4011"/>
    <w:rsid w:val="00DB7A25"/>
    <w:rsid w:val="00E3196F"/>
    <w:rsid w:val="00E808A6"/>
    <w:rsid w:val="00E84FA9"/>
    <w:rsid w:val="00EE467F"/>
    <w:rsid w:val="00EF637E"/>
    <w:rsid w:val="00F91018"/>
    <w:rsid w:val="00F924EC"/>
    <w:rsid w:val="00F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EFBA-B80B-47F8-AA96-9118D15E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Propietario</cp:lastModifiedBy>
  <cp:revision>16</cp:revision>
  <cp:lastPrinted>2019-09-11T20:03:00Z</cp:lastPrinted>
  <dcterms:created xsi:type="dcterms:W3CDTF">2020-10-13T19:50:00Z</dcterms:created>
  <dcterms:modified xsi:type="dcterms:W3CDTF">2020-11-03T17:00:00Z</dcterms:modified>
</cp:coreProperties>
</file>