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B8C7DA2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64C9068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0F0CDB1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B3CC31C" w14:textId="73F5972F" w:rsidR="009A2C5D" w:rsidRDefault="007B48A1">
            <w:r>
              <w:t xml:space="preserve">Dirección General de Servicios Médicos Municipales </w:t>
            </w:r>
            <w:r w:rsidR="00E97326">
              <w:t xml:space="preserve">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5160241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186165D6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30B0DD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7BCA73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6B67AA17" w14:textId="6C752BFB" w:rsidR="009A2C5D" w:rsidRPr="0035569B" w:rsidRDefault="0009592A" w:rsidP="0034725E">
            <w:r>
              <w:t xml:space="preserve">Entornos y comunidades saludables </w:t>
            </w:r>
            <w:r w:rsidR="007B48A1" w:rsidRPr="0035569B">
              <w:t xml:space="preserve"> </w:t>
            </w:r>
          </w:p>
        </w:tc>
        <w:tc>
          <w:tcPr>
            <w:tcW w:w="2365" w:type="dxa"/>
            <w:vMerge/>
          </w:tcPr>
          <w:p w14:paraId="02F52EA4" w14:textId="77777777" w:rsidR="009A2C5D" w:rsidRDefault="009A2C5D" w:rsidP="0034725E"/>
        </w:tc>
      </w:tr>
      <w:tr w:rsidR="00731998" w14:paraId="1C0AF84B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A1EB6CB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7575160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BD9C296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3A43CAA" w14:textId="77777777" w:rsidTr="007B48A1">
        <w:trPr>
          <w:trHeight w:val="822"/>
        </w:trPr>
        <w:tc>
          <w:tcPr>
            <w:tcW w:w="1450" w:type="dxa"/>
            <w:shd w:val="clear" w:color="auto" w:fill="BFBFBF" w:themeFill="background1" w:themeFillShade="BF"/>
          </w:tcPr>
          <w:p w14:paraId="6BE41C3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291AD14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4DA86D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4E7423AC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58896C7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2B12785B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EA0093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5C8E216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3A271848" w14:textId="77777777" w:rsidTr="00731998">
        <w:tc>
          <w:tcPr>
            <w:tcW w:w="1450" w:type="dxa"/>
            <w:shd w:val="clear" w:color="auto" w:fill="auto"/>
          </w:tcPr>
          <w:p w14:paraId="5EB8343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5BB77EB0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4A8A8959" w14:textId="22CAD90D" w:rsidR="00731998" w:rsidRPr="001777B2" w:rsidRDefault="0009592A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5DDD70EB" w14:textId="4339FDCF" w:rsidR="00731998" w:rsidRPr="001777B2" w:rsidRDefault="00731998" w:rsidP="00CB58A2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341D8AA" w14:textId="24451DA7" w:rsidR="00731998" w:rsidRPr="00002847" w:rsidRDefault="00731998" w:rsidP="00731998">
            <w:pPr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shd w:val="clear" w:color="auto" w:fill="auto"/>
          </w:tcPr>
          <w:p w14:paraId="6021BDCF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097B960E" w14:textId="315EFE0E" w:rsidR="00731998" w:rsidRPr="00002847" w:rsidRDefault="00731998" w:rsidP="00002847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365" w:type="dxa"/>
          </w:tcPr>
          <w:p w14:paraId="6538411E" w14:textId="4672A0AC" w:rsidR="00731998" w:rsidRPr="00002847" w:rsidRDefault="00A06AAA" w:rsidP="00002847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Octubre 2020 septiembre 2021</w:t>
            </w:r>
          </w:p>
        </w:tc>
      </w:tr>
      <w:tr w:rsidR="00880669" w14:paraId="6CD99EE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8DB49B7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3380BCD9" w14:textId="484C28D5" w:rsidR="00CB58A2" w:rsidRPr="0035569B" w:rsidRDefault="0009592A" w:rsidP="000340BA">
            <w:r>
              <w:t>La falta de educación en salud ha propiciado el aumento en los padecimientos crónicos degenerativos, así como los transmitidos por vector.</w:t>
            </w:r>
          </w:p>
        </w:tc>
      </w:tr>
      <w:tr w:rsidR="00880669" w14:paraId="33F8F80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3B20E75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AD90DF3" w14:textId="7F591AC1" w:rsidR="00CB58A2" w:rsidRPr="0035569B" w:rsidRDefault="0009592A" w:rsidP="0009592A">
            <w:pPr>
              <w:spacing w:after="200" w:line="276" w:lineRule="auto"/>
            </w:pPr>
            <w:r>
              <w:t>Fortalecer los entornos y comunidades en el tema de salud.</w:t>
            </w:r>
          </w:p>
        </w:tc>
      </w:tr>
      <w:tr w:rsidR="00880669" w14:paraId="7C7BB0F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4FC25D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4DD1C97" w14:textId="77777777" w:rsidR="000340BA" w:rsidRDefault="0009592A" w:rsidP="000340BA">
            <w:pPr>
              <w:pStyle w:val="Sinespaciado"/>
            </w:pPr>
            <w:r w:rsidRPr="000340BA">
              <w:t>1.3 La salud como derecho de acceder a un estado de bienestar físico, mental y social.</w:t>
            </w:r>
          </w:p>
          <w:p w14:paraId="073E4F7A" w14:textId="50E96539" w:rsidR="00CB58A2" w:rsidRPr="0035569B" w:rsidRDefault="0009592A" w:rsidP="000340BA">
            <w:pPr>
              <w:pStyle w:val="Sinespaciado"/>
            </w:pPr>
            <w:r w:rsidRPr="000340BA">
              <w:t>1.3.3. Implementar acciones para fortalecer la prevención, educación y participación permanente, dirigidas a mejorar</w:t>
            </w:r>
            <w:r>
              <w:rPr>
                <w:sz w:val="20"/>
                <w:szCs w:val="20"/>
              </w:rPr>
              <w:t xml:space="preserve"> </w:t>
            </w:r>
            <w:r w:rsidRPr="000340BA">
              <w:t>las condiciones de salud de los habitantes en condiciones de rezago social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808A6" w14:paraId="163351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040F608" w14:textId="77777777" w:rsidR="00E808A6" w:rsidRDefault="00E808A6" w:rsidP="00E808A6">
            <w:pPr>
              <w:jc w:val="center"/>
              <w:rPr>
                <w:b/>
              </w:rPr>
            </w:pPr>
          </w:p>
          <w:p w14:paraId="472B65F3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66F2FB55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2A0E6D7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1C47C5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29E37604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340BA" w14:paraId="5E25CBB5" w14:textId="77777777" w:rsidTr="000340BA">
        <w:tc>
          <w:tcPr>
            <w:tcW w:w="4560" w:type="dxa"/>
            <w:gridSpan w:val="3"/>
            <w:shd w:val="clear" w:color="auto" w:fill="auto"/>
          </w:tcPr>
          <w:p w14:paraId="714F6750" w14:textId="769F1B5B" w:rsidR="000340BA" w:rsidRDefault="000340BA" w:rsidP="000340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Capacitaciones a personal de las dependencias del Gobierno de Tlaquepaque.</w:t>
            </w:r>
            <w:r>
              <w:rPr>
                <w:rFonts w:ascii="Calibri" w:hAnsi="Calibri" w:cs="Calibri"/>
                <w:color w:val="000000"/>
              </w:rPr>
              <w:br/>
              <w:t>• Mejoramiento de las unidades deportivas con programas de promoción de la salud</w:t>
            </w:r>
            <w:r>
              <w:rPr>
                <w:rFonts w:ascii="Calibri" w:hAnsi="Calibri" w:cs="Calibri"/>
                <w:color w:val="000000"/>
              </w:rPr>
              <w:br/>
              <w:t>• Intervención en escuelas.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67D8CB5F" w14:textId="77777777" w:rsidR="00585B63" w:rsidRDefault="00585B63" w:rsidP="00585B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• Capacitaciones impartidas</w:t>
            </w:r>
            <w:r>
              <w:rPr>
                <w:rFonts w:ascii="Calibri" w:hAnsi="Calibri" w:cs="Calibri"/>
                <w:color w:val="000000"/>
              </w:rPr>
              <w:br/>
              <w:t>• Unidades deportivas intervenidas</w:t>
            </w:r>
            <w:r>
              <w:rPr>
                <w:rFonts w:ascii="Calibri" w:hAnsi="Calibri" w:cs="Calibri"/>
                <w:color w:val="000000"/>
              </w:rPr>
              <w:br/>
              <w:t>• Escuelas intervenidas</w:t>
            </w:r>
          </w:p>
          <w:p w14:paraId="370BA080" w14:textId="77777777" w:rsidR="000340BA" w:rsidRDefault="000340BA" w:rsidP="000340BA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E3B5576" w14:textId="596EB8D9" w:rsidR="000340BA" w:rsidRDefault="000340BA" w:rsidP="000340B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218" w:type="dxa"/>
            <w:gridSpan w:val="2"/>
            <w:shd w:val="clear" w:color="auto" w:fill="auto"/>
          </w:tcPr>
          <w:p w14:paraId="15C882BC" w14:textId="77777777" w:rsidR="000340BA" w:rsidRDefault="000340BA" w:rsidP="000340BA">
            <w:pPr>
              <w:jc w:val="center"/>
              <w:rPr>
                <w:b/>
              </w:rPr>
            </w:pPr>
          </w:p>
          <w:p w14:paraId="154A4AD7" w14:textId="253ABCEE" w:rsidR="000340BA" w:rsidRDefault="00585B63" w:rsidP="000340BA">
            <w:pPr>
              <w:jc w:val="center"/>
              <w:rPr>
                <w:b/>
              </w:rPr>
            </w:pPr>
            <w:r w:rsidRPr="000340BA">
              <w:rPr>
                <w:rFonts w:ascii="Calibri" w:hAnsi="Calibri" w:cs="Calibri"/>
                <w:color w:val="000000" w:themeColor="text1"/>
              </w:rPr>
              <w:t>• 12 capacitaciones.</w:t>
            </w:r>
            <w:r w:rsidRPr="000340BA">
              <w:rPr>
                <w:rFonts w:ascii="Calibri" w:hAnsi="Calibri" w:cs="Calibri"/>
                <w:color w:val="000000" w:themeColor="text1"/>
              </w:rPr>
              <w:br/>
              <w:t>• 20 unidades intervenidas.</w:t>
            </w:r>
            <w:r w:rsidRPr="000340BA">
              <w:rPr>
                <w:rFonts w:ascii="Calibri" w:hAnsi="Calibri" w:cs="Calibri"/>
                <w:color w:val="000000" w:themeColor="text1"/>
              </w:rPr>
              <w:br/>
              <w:t>• 24 escuelas intervenidas.</w:t>
            </w:r>
          </w:p>
        </w:tc>
      </w:tr>
    </w:tbl>
    <w:p w14:paraId="1E30A9CC" w14:textId="77777777" w:rsidR="00CB58A2" w:rsidRDefault="00CB58A2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1F943CD6" w14:textId="77777777" w:rsidR="00CB58A2" w:rsidRDefault="00CB58A2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22AFBBB4" w14:textId="77777777" w:rsidR="00CB58A2" w:rsidRDefault="00CB58A2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5C110F55" w14:textId="77777777" w:rsidR="00CB58A2" w:rsidRDefault="00CB58A2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28647F7A" w14:textId="15643B30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002847">
        <w:rPr>
          <w:b/>
          <w:sz w:val="24"/>
          <w:szCs w:val="24"/>
        </w:rPr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327B249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9369FD3" wp14:editId="7F9E30A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C5532" wp14:editId="3E1D4EBC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56C4" w14:textId="77777777" w:rsidR="001D489F" w:rsidRDefault="001D489F" w:rsidP="0034725E">
      <w:pPr>
        <w:spacing w:after="0" w:line="240" w:lineRule="auto"/>
      </w:pPr>
      <w:r>
        <w:separator/>
      </w:r>
    </w:p>
  </w:endnote>
  <w:endnote w:type="continuationSeparator" w:id="0">
    <w:p w14:paraId="00AAA115" w14:textId="77777777" w:rsidR="001D489F" w:rsidRDefault="001D489F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80A8" w14:textId="77777777" w:rsidR="001D489F" w:rsidRDefault="001D489F" w:rsidP="0034725E">
      <w:pPr>
        <w:spacing w:after="0" w:line="240" w:lineRule="auto"/>
      </w:pPr>
      <w:r>
        <w:separator/>
      </w:r>
    </w:p>
  </w:footnote>
  <w:footnote w:type="continuationSeparator" w:id="0">
    <w:p w14:paraId="3AF96A2B" w14:textId="77777777" w:rsidR="001D489F" w:rsidRDefault="001D489F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49D6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6E7D912" wp14:editId="477F632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5A3F94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0AA6"/>
    <w:multiLevelType w:val="hybridMultilevel"/>
    <w:tmpl w:val="7DB87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6313"/>
    <w:multiLevelType w:val="hybridMultilevel"/>
    <w:tmpl w:val="FEB2B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2847"/>
    <w:rsid w:val="000340BA"/>
    <w:rsid w:val="0009592A"/>
    <w:rsid w:val="00130710"/>
    <w:rsid w:val="001761F6"/>
    <w:rsid w:val="001777B2"/>
    <w:rsid w:val="001D489F"/>
    <w:rsid w:val="00226C87"/>
    <w:rsid w:val="00293691"/>
    <w:rsid w:val="0034725E"/>
    <w:rsid w:val="0035569B"/>
    <w:rsid w:val="00390884"/>
    <w:rsid w:val="003C6333"/>
    <w:rsid w:val="003F5755"/>
    <w:rsid w:val="004139CD"/>
    <w:rsid w:val="00440617"/>
    <w:rsid w:val="004C4E1A"/>
    <w:rsid w:val="00585B63"/>
    <w:rsid w:val="005C396B"/>
    <w:rsid w:val="00642489"/>
    <w:rsid w:val="00685B58"/>
    <w:rsid w:val="00731998"/>
    <w:rsid w:val="00763DC6"/>
    <w:rsid w:val="00765AB3"/>
    <w:rsid w:val="00775CC0"/>
    <w:rsid w:val="00787B2D"/>
    <w:rsid w:val="007B48A1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989"/>
    <w:rsid w:val="00970FDC"/>
    <w:rsid w:val="009A2C5D"/>
    <w:rsid w:val="00A06AAA"/>
    <w:rsid w:val="00A207F0"/>
    <w:rsid w:val="00AB2661"/>
    <w:rsid w:val="00B00210"/>
    <w:rsid w:val="00B52198"/>
    <w:rsid w:val="00C76E9F"/>
    <w:rsid w:val="00CB58A2"/>
    <w:rsid w:val="00CD3ECE"/>
    <w:rsid w:val="00CD629B"/>
    <w:rsid w:val="00DA4011"/>
    <w:rsid w:val="00DB7A25"/>
    <w:rsid w:val="00E3196F"/>
    <w:rsid w:val="00E32F04"/>
    <w:rsid w:val="00E808A6"/>
    <w:rsid w:val="00E84FA9"/>
    <w:rsid w:val="00E97326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58C6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7326"/>
    <w:pPr>
      <w:ind w:left="720"/>
      <w:contextualSpacing/>
    </w:pPr>
    <w:rPr>
      <w:lang w:val="es-MX"/>
    </w:rPr>
  </w:style>
  <w:style w:type="paragraph" w:styleId="Sinespaciado">
    <w:name w:val="No Spacing"/>
    <w:uiPriority w:val="1"/>
    <w:qFormat/>
    <w:rsid w:val="00034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E45D-E706-409E-9329-F9904185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9</cp:revision>
  <cp:lastPrinted>2019-09-11T20:03:00Z</cp:lastPrinted>
  <dcterms:created xsi:type="dcterms:W3CDTF">2020-09-11T18:00:00Z</dcterms:created>
  <dcterms:modified xsi:type="dcterms:W3CDTF">2020-10-26T14:34:00Z</dcterms:modified>
</cp:coreProperties>
</file>