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7F3E8C91" w:rsidR="009A2C5D" w:rsidRDefault="00E5020E">
            <w:r>
              <w:t>Dirección de Políticas Públicas para la Seguridad C</w:t>
            </w:r>
            <w:r w:rsidR="00B87090">
              <w:t>iudadana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0CC61AE7" w:rsidR="009A2C5D" w:rsidRPr="0035569B" w:rsidRDefault="00B87090" w:rsidP="0034725E">
            <w:r w:rsidRPr="000C2179">
              <w:t>Construcción de la Paz con Dignidad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2702D59A" w:rsidR="00731998" w:rsidRPr="001777B2" w:rsidRDefault="00B87090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6F730B9A" w:rsidR="00731998" w:rsidRDefault="00B87090" w:rsidP="00731998">
            <w:pPr>
              <w:jc w:val="center"/>
            </w:pPr>
            <w: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BDB925F" w:rsidR="00731998" w:rsidRDefault="00B87090" w:rsidP="006F737C">
            <w:pPr>
              <w:jc w:val="center"/>
            </w:pPr>
            <w:r w:rsidRPr="006F737C">
              <w:rPr>
                <w:color w:val="FF0000"/>
              </w:rPr>
              <w:t>$</w:t>
            </w:r>
            <w:r w:rsidR="006F737C">
              <w:rPr>
                <w:color w:val="FF0000"/>
              </w:rPr>
              <w:t xml:space="preserve"> 1´500,000</w:t>
            </w:r>
          </w:p>
        </w:tc>
        <w:tc>
          <w:tcPr>
            <w:tcW w:w="2365" w:type="dxa"/>
          </w:tcPr>
          <w:p w14:paraId="05F11E17" w14:textId="77FFE5E5" w:rsidR="00731998" w:rsidRDefault="00B87090" w:rsidP="00731998">
            <w:pPr>
              <w:jc w:val="center"/>
            </w:pPr>
            <w:r>
              <w:t>8</w:t>
            </w:r>
          </w:p>
        </w:tc>
      </w:tr>
      <w:tr w:rsidR="00880669" w14:paraId="6A1CC687" w14:textId="77777777" w:rsidTr="00BA709D">
        <w:trPr>
          <w:trHeight w:val="1148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1724CFDE" w:rsidR="00765AB3" w:rsidRPr="0035569B" w:rsidRDefault="005C1086" w:rsidP="00BA709D">
            <w:pPr>
              <w:jc w:val="both"/>
            </w:pPr>
            <w:r>
              <w:t xml:space="preserve">Inseguridad en las </w:t>
            </w:r>
            <w:r w:rsidR="007252D0">
              <w:t xml:space="preserve">Colonias La Mezquitera, Guayabitos, Buenos Aires, Nueva Santa María, Francisco I. </w:t>
            </w:r>
            <w:r w:rsidR="00AB2F8E">
              <w:t>Madero</w:t>
            </w:r>
            <w:r w:rsidR="00AB2F8E" w:rsidRPr="006F737C">
              <w:t>,</w:t>
            </w:r>
            <w:r w:rsidR="00AB2F8E" w:rsidRPr="00063DE2">
              <w:rPr>
                <w:color w:val="FF0000"/>
              </w:rPr>
              <w:t xml:space="preserve"> Las J</w:t>
            </w:r>
            <w:r w:rsidR="0041126B" w:rsidRPr="00063DE2">
              <w:rPr>
                <w:color w:val="FF0000"/>
              </w:rPr>
              <w:t>untas y El Vergel</w:t>
            </w:r>
            <w:r w:rsidR="0041126B">
              <w:rPr>
                <w:color w:val="FF0000"/>
              </w:rPr>
              <w:t xml:space="preserve">, </w:t>
            </w:r>
            <w:r w:rsidR="005233A7">
              <w:t xml:space="preserve">determinada por los siguientes factores: </w:t>
            </w:r>
            <w:r w:rsidR="0041126B">
              <w:rPr>
                <w:rFonts w:cstheme="minorHAnsi"/>
              </w:rPr>
              <w:t>Asentamientos humanos irregulares, falta de espacios públicos, escaso involucramiento vecinal en problemas comunes, violencias, falta de oportunidades laborales y educativas.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CF301D6" w14:textId="673D9B64" w:rsidR="00765AB3" w:rsidRDefault="00AB2F8E" w:rsidP="00BA709D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Coordinar estrategias conjuntas </w:t>
            </w:r>
            <w:r w:rsidR="00BA709D">
              <w:rPr>
                <w:rFonts w:cstheme="minorHAnsi"/>
                <w:szCs w:val="24"/>
              </w:rPr>
              <w:t xml:space="preserve">de </w:t>
            </w:r>
            <w:r>
              <w:rPr>
                <w:rFonts w:cstheme="minorHAnsi"/>
                <w:szCs w:val="24"/>
              </w:rPr>
              <w:t xml:space="preserve">transformación y apropiación de espacios públicos, </w:t>
            </w:r>
            <w:r w:rsidR="00815286">
              <w:rPr>
                <w:rFonts w:cstheme="minorHAnsi"/>
                <w:szCs w:val="24"/>
              </w:rPr>
              <w:t>cohesión social, resolución pacífica de conflictos y</w:t>
            </w:r>
            <w:r w:rsidR="00815286" w:rsidRPr="000C2179">
              <w:rPr>
                <w:rFonts w:cstheme="minorHAnsi"/>
                <w:szCs w:val="24"/>
              </w:rPr>
              <w:t xml:space="preserve"> </w:t>
            </w:r>
            <w:r w:rsidR="00815286">
              <w:rPr>
                <w:rFonts w:cstheme="minorHAnsi"/>
                <w:szCs w:val="24"/>
              </w:rPr>
              <w:t xml:space="preserve">la </w:t>
            </w:r>
            <w:r w:rsidR="00815286" w:rsidRPr="000C2179">
              <w:rPr>
                <w:rFonts w:cstheme="minorHAnsi"/>
                <w:szCs w:val="24"/>
              </w:rPr>
              <w:t>prevención de las violencias</w:t>
            </w:r>
            <w:r w:rsidR="00815286">
              <w:rPr>
                <w:rFonts w:cstheme="minorHAnsi"/>
                <w:szCs w:val="24"/>
              </w:rPr>
              <w:t xml:space="preserve"> para co</w:t>
            </w:r>
            <w:r w:rsidR="00BA709D">
              <w:rPr>
                <w:rFonts w:cstheme="minorHAnsi"/>
                <w:szCs w:val="24"/>
              </w:rPr>
              <w:t>adyuvar en los derechos humanos a la paz y seguridad.</w:t>
            </w:r>
            <w:r w:rsidR="00815286">
              <w:rPr>
                <w:rFonts w:cstheme="minorHAnsi"/>
                <w:szCs w:val="24"/>
              </w:rPr>
              <w:t xml:space="preserve"> </w:t>
            </w:r>
          </w:p>
          <w:p w14:paraId="1F684263" w14:textId="7E3789D9" w:rsidR="00063DE2" w:rsidRPr="0035569B" w:rsidRDefault="00063DE2" w:rsidP="00BA709D">
            <w:pPr>
              <w:jc w:val="both"/>
            </w:pP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ADC8B3C" w14:textId="6ED7BC1C" w:rsidR="00153455" w:rsidRPr="00153455" w:rsidRDefault="00153455" w:rsidP="008E310A">
            <w:pPr>
              <w:rPr>
                <w:b/>
              </w:rPr>
            </w:pPr>
            <w:r w:rsidRPr="00153455">
              <w:rPr>
                <w:b/>
              </w:rPr>
              <w:t xml:space="preserve">5.3. Rescate y apropiación de los espacios públicos </w:t>
            </w:r>
          </w:p>
          <w:p w14:paraId="2A4988D1" w14:textId="7F9DD0D6" w:rsidR="00153455" w:rsidRDefault="00153455" w:rsidP="008E310A">
            <w:r>
              <w:t xml:space="preserve">5.3.2 Construcción de nuevos espacios seguros e inclusivos para la convivencia ciudadana. </w:t>
            </w:r>
          </w:p>
          <w:p w14:paraId="42CA37F1" w14:textId="038E27E9" w:rsidR="00153455" w:rsidRDefault="00153455" w:rsidP="008E310A">
            <w:r>
              <w:t xml:space="preserve">5.3.4 Promover e implementar actividades deportivas, culturales, recreativas y artísticas, como parte de las acciones de prevención social de la violencia, la delincuencia y adicciones. </w:t>
            </w:r>
          </w:p>
          <w:p w14:paraId="65586532" w14:textId="64618E9C" w:rsidR="00153455" w:rsidRDefault="00153455" w:rsidP="008E310A">
            <w:r>
              <w:t>5.3.5 Construcción, rehabilitación y liberación de calles, baquetas, andadores, pasos peatonales y rampas para integrar espacios seguros de movilidad.</w:t>
            </w:r>
          </w:p>
          <w:p w14:paraId="5EF81E98" w14:textId="2F1F8E87" w:rsidR="007252D0" w:rsidRDefault="007252D0" w:rsidP="008E310A">
            <w:pPr>
              <w:rPr>
                <w:b/>
                <w:sz w:val="20"/>
              </w:rPr>
            </w:pPr>
            <w:r w:rsidRPr="00975370">
              <w:rPr>
                <w:b/>
                <w:sz w:val="20"/>
              </w:rPr>
              <w:t>5.4 Participación ciudadana para la construcción de paz en las comunidades</w:t>
            </w:r>
          </w:p>
          <w:p w14:paraId="68ABA9D5" w14:textId="71E57B05" w:rsidR="00C44722" w:rsidRDefault="00C44722" w:rsidP="008E310A">
            <w:r>
              <w:t>5.4.2 Generar la coparticipación ciudadana en la elaboración de diagnósticos comunitarios y/o fichas técnicas que sirvan para identificar los factores generadores de violencia y delincuencia e implementar acciones para la coproducción de seguridad.</w:t>
            </w:r>
          </w:p>
          <w:p w14:paraId="6719235B" w14:textId="77777777" w:rsidR="00C44722" w:rsidRDefault="00C44722" w:rsidP="008E310A">
            <w:r>
              <w:t xml:space="preserve">5.4.3 Capacitación y conformación de redes ciudadanas para la construcción de la comunidad y la construcción de agendas de seguridad ciudadana, a través de la participación social. </w:t>
            </w:r>
          </w:p>
          <w:p w14:paraId="0BAD5B64" w14:textId="5FC2108B" w:rsidR="00C44722" w:rsidRDefault="00C44722" w:rsidP="008E310A">
            <w:r>
              <w:t>5.4.4. Promoción, capacitación y atención para el fortalecimiento de la cohesión social y resolución pacífica de conflictos.</w:t>
            </w:r>
          </w:p>
          <w:p w14:paraId="48BDF3F5" w14:textId="60843D1E" w:rsidR="004928D0" w:rsidRPr="004928D0" w:rsidRDefault="004928D0" w:rsidP="008E310A">
            <w:pPr>
              <w:rPr>
                <w:b/>
              </w:rPr>
            </w:pPr>
            <w:r w:rsidRPr="004928D0">
              <w:rPr>
                <w:b/>
              </w:rPr>
              <w:lastRenderedPageBreak/>
              <w:t>5.7 Atención integral y especializada personas en situación de vulnerabilidad.</w:t>
            </w:r>
          </w:p>
          <w:p w14:paraId="33017BA4" w14:textId="09F64B93" w:rsidR="004928D0" w:rsidRPr="00975370" w:rsidRDefault="004928D0" w:rsidP="008E310A">
            <w:pPr>
              <w:rPr>
                <w:b/>
                <w:sz w:val="20"/>
              </w:rPr>
            </w:pPr>
            <w:r>
              <w:t>5.7.3. Atender integralmente a las niñas, niños, adolescentes y jóvenes con enfoque preventivo de violencia en las comunidades de mayor rezago social o que se encuentren en situación vulnerable.</w:t>
            </w:r>
          </w:p>
          <w:p w14:paraId="7FF8F235" w14:textId="77777777" w:rsidR="00063DE2" w:rsidRDefault="00063DE2" w:rsidP="008E310A"/>
          <w:p w14:paraId="21A63A15" w14:textId="32A832EB" w:rsidR="00063DE2" w:rsidRPr="0035569B" w:rsidRDefault="00063DE2" w:rsidP="008E310A"/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31259" w14:paraId="4B8AB2D5" w14:textId="77777777" w:rsidTr="00D31259">
        <w:trPr>
          <w:trHeight w:val="368"/>
        </w:trPr>
        <w:tc>
          <w:tcPr>
            <w:tcW w:w="4560" w:type="dxa"/>
            <w:gridSpan w:val="3"/>
            <w:shd w:val="clear" w:color="auto" w:fill="auto"/>
          </w:tcPr>
          <w:p w14:paraId="5A1840BE" w14:textId="058AAA3B" w:rsidR="00D31259" w:rsidRPr="00865E91" w:rsidRDefault="00954095" w:rsidP="00B647C9">
            <w:pPr>
              <w:jc w:val="center"/>
              <w:rPr>
                <w:rFonts w:cstheme="minorHAnsi"/>
                <w:szCs w:val="24"/>
              </w:rPr>
            </w:pPr>
            <w:r w:rsidRPr="00865E91">
              <w:rPr>
                <w:rFonts w:cstheme="minorHAnsi"/>
                <w:szCs w:val="24"/>
              </w:rPr>
              <w:t>Estrategias conjuntas</w:t>
            </w:r>
          </w:p>
        </w:tc>
        <w:tc>
          <w:tcPr>
            <w:tcW w:w="5216" w:type="dxa"/>
            <w:gridSpan w:val="2"/>
          </w:tcPr>
          <w:p w14:paraId="6F7898C7" w14:textId="7B548F56" w:rsidR="00D31259" w:rsidRPr="00865E91" w:rsidRDefault="00954095" w:rsidP="00B647C9">
            <w:pPr>
              <w:jc w:val="center"/>
            </w:pPr>
            <w:r w:rsidRPr="00865E91">
              <w:t>Número de estrategias conjuntas</w:t>
            </w:r>
          </w:p>
        </w:tc>
        <w:tc>
          <w:tcPr>
            <w:tcW w:w="4218" w:type="dxa"/>
            <w:gridSpan w:val="2"/>
          </w:tcPr>
          <w:p w14:paraId="008A0FBF" w14:textId="29979A82" w:rsidR="00D31259" w:rsidRPr="00865E91" w:rsidRDefault="00B647C9" w:rsidP="00D31259">
            <w:pPr>
              <w:jc w:val="center"/>
            </w:pPr>
            <w:r w:rsidRPr="00865E91">
              <w:t>5</w:t>
            </w:r>
          </w:p>
        </w:tc>
      </w:tr>
    </w:tbl>
    <w:p w14:paraId="60DD9C5B" w14:textId="77777777" w:rsidR="00AB2661" w:rsidRDefault="00AB2661"/>
    <w:p w14:paraId="30C43856" w14:textId="31A1F2F3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E26C30">
        <w:rPr>
          <w:b/>
          <w:sz w:val="24"/>
          <w:szCs w:val="24"/>
        </w:rPr>
        <w:t xml:space="preserve">       </w:t>
      </w:r>
      <w:r w:rsidR="009879A9">
        <w:rPr>
          <w:b/>
          <w:sz w:val="24"/>
          <w:szCs w:val="24"/>
        </w:rPr>
        <w:t>Lic. Mónica Leticia Castañeda De Anda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D31259">
        <w:rPr>
          <w:b/>
          <w:sz w:val="24"/>
          <w:szCs w:val="24"/>
        </w:rPr>
        <w:t xml:space="preserve">  </w:t>
      </w:r>
      <w:r w:rsidR="0035569B">
        <w:rPr>
          <w:b/>
          <w:sz w:val="24"/>
          <w:szCs w:val="24"/>
        </w:rPr>
        <w:t xml:space="preserve"> </w:t>
      </w:r>
      <w:r w:rsidR="00865E91">
        <w:rPr>
          <w:b/>
          <w:sz w:val="24"/>
          <w:szCs w:val="24"/>
        </w:rPr>
        <w:t xml:space="preserve">                   </w:t>
      </w:r>
      <w:r w:rsidR="00D31259">
        <w:rPr>
          <w:b/>
          <w:sz w:val="24"/>
          <w:szCs w:val="24"/>
        </w:rPr>
        <w:t xml:space="preserve">14 </w:t>
      </w:r>
      <w:r w:rsidR="00E26C30">
        <w:rPr>
          <w:b/>
          <w:sz w:val="24"/>
          <w:szCs w:val="24"/>
        </w:rPr>
        <w:t>octubre 2020</w:t>
      </w:r>
    </w:p>
    <w:bookmarkStart w:id="0" w:name="_GoBack"/>
    <w:bookmarkEnd w:id="0"/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48D8" w14:textId="77777777" w:rsidR="00C92CB1" w:rsidRDefault="00C92CB1" w:rsidP="0034725E">
      <w:pPr>
        <w:spacing w:after="0" w:line="240" w:lineRule="auto"/>
      </w:pPr>
      <w:r>
        <w:separator/>
      </w:r>
    </w:p>
  </w:endnote>
  <w:endnote w:type="continuationSeparator" w:id="0">
    <w:p w14:paraId="7782314B" w14:textId="77777777" w:rsidR="00C92CB1" w:rsidRDefault="00C92CB1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014B5" w14:textId="77777777" w:rsidR="00C92CB1" w:rsidRDefault="00C92CB1" w:rsidP="0034725E">
      <w:pPr>
        <w:spacing w:after="0" w:line="240" w:lineRule="auto"/>
      </w:pPr>
      <w:r>
        <w:separator/>
      </w:r>
    </w:p>
  </w:footnote>
  <w:footnote w:type="continuationSeparator" w:id="0">
    <w:p w14:paraId="79B41C11" w14:textId="77777777" w:rsidR="00C92CB1" w:rsidRDefault="00C92CB1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DE2"/>
    <w:rsid w:val="00064AB7"/>
    <w:rsid w:val="000A21C8"/>
    <w:rsid w:val="00130710"/>
    <w:rsid w:val="00153455"/>
    <w:rsid w:val="001777B2"/>
    <w:rsid w:val="00293691"/>
    <w:rsid w:val="002C1F8C"/>
    <w:rsid w:val="0034725E"/>
    <w:rsid w:val="0035569B"/>
    <w:rsid w:val="00390884"/>
    <w:rsid w:val="003C6333"/>
    <w:rsid w:val="003F5755"/>
    <w:rsid w:val="0041126B"/>
    <w:rsid w:val="00440617"/>
    <w:rsid w:val="004928D0"/>
    <w:rsid w:val="004C4E1A"/>
    <w:rsid w:val="005233A7"/>
    <w:rsid w:val="0054186C"/>
    <w:rsid w:val="005C1086"/>
    <w:rsid w:val="005C396B"/>
    <w:rsid w:val="00642489"/>
    <w:rsid w:val="00685B58"/>
    <w:rsid w:val="006F737C"/>
    <w:rsid w:val="007252D0"/>
    <w:rsid w:val="00731998"/>
    <w:rsid w:val="00763DC6"/>
    <w:rsid w:val="00765AB3"/>
    <w:rsid w:val="007F7C8B"/>
    <w:rsid w:val="00815286"/>
    <w:rsid w:val="008351B0"/>
    <w:rsid w:val="00865E91"/>
    <w:rsid w:val="00880669"/>
    <w:rsid w:val="00884657"/>
    <w:rsid w:val="0089213A"/>
    <w:rsid w:val="008D58F7"/>
    <w:rsid w:val="008E310A"/>
    <w:rsid w:val="009306FD"/>
    <w:rsid w:val="00947234"/>
    <w:rsid w:val="00947CA1"/>
    <w:rsid w:val="00954095"/>
    <w:rsid w:val="009650B5"/>
    <w:rsid w:val="009701F0"/>
    <w:rsid w:val="00970FDC"/>
    <w:rsid w:val="00975370"/>
    <w:rsid w:val="009879A9"/>
    <w:rsid w:val="009A2C5D"/>
    <w:rsid w:val="00A207F0"/>
    <w:rsid w:val="00AB2661"/>
    <w:rsid w:val="00AB2F8E"/>
    <w:rsid w:val="00AD0F90"/>
    <w:rsid w:val="00B00210"/>
    <w:rsid w:val="00B27695"/>
    <w:rsid w:val="00B647C9"/>
    <w:rsid w:val="00B66ACF"/>
    <w:rsid w:val="00B70F59"/>
    <w:rsid w:val="00B87090"/>
    <w:rsid w:val="00BA709D"/>
    <w:rsid w:val="00C44722"/>
    <w:rsid w:val="00C76E9F"/>
    <w:rsid w:val="00C92CB1"/>
    <w:rsid w:val="00CD3ECE"/>
    <w:rsid w:val="00CD629B"/>
    <w:rsid w:val="00D31259"/>
    <w:rsid w:val="00D64643"/>
    <w:rsid w:val="00DA4011"/>
    <w:rsid w:val="00DB7A25"/>
    <w:rsid w:val="00E26C30"/>
    <w:rsid w:val="00E3196F"/>
    <w:rsid w:val="00E5020E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8434-8F98-4E2E-85A3-3BA163EA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Propietario</cp:lastModifiedBy>
  <cp:revision>16</cp:revision>
  <cp:lastPrinted>2019-09-11T20:03:00Z</cp:lastPrinted>
  <dcterms:created xsi:type="dcterms:W3CDTF">2020-10-13T19:50:00Z</dcterms:created>
  <dcterms:modified xsi:type="dcterms:W3CDTF">2020-11-03T16:56:00Z</dcterms:modified>
</cp:coreProperties>
</file>