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50"/>
        <w:gridCol w:w="1556"/>
        <w:gridCol w:w="1554"/>
        <w:gridCol w:w="2687"/>
        <w:gridCol w:w="2529"/>
        <w:gridCol w:w="1853"/>
        <w:gridCol w:w="2365"/>
      </w:tblGrid>
      <w:tr w:rsidR="009A2C5D" w14:paraId="639CDF47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9DB9190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Dependencia:</w:t>
            </w:r>
          </w:p>
          <w:p w14:paraId="176BF2B1" w14:textId="77777777" w:rsidR="009A2C5D" w:rsidRPr="005C396B" w:rsidRDefault="009A2C5D">
            <w:pPr>
              <w:rPr>
                <w:rFonts w:ascii="Arial Narrow" w:hAnsi="Arial Narrow"/>
                <w:b/>
              </w:rPr>
            </w:pPr>
          </w:p>
        </w:tc>
        <w:tc>
          <w:tcPr>
            <w:tcW w:w="10179" w:type="dxa"/>
            <w:gridSpan w:val="5"/>
          </w:tcPr>
          <w:p w14:paraId="234A3EAE" w14:textId="14670F99" w:rsidR="009A2C5D" w:rsidRDefault="00937414">
            <w:r w:rsidRPr="00633FE2">
              <w:t xml:space="preserve">DIF </w:t>
            </w:r>
            <w:r w:rsidR="00F206D1">
              <w:t>–</w:t>
            </w:r>
            <w:r w:rsidRPr="00633FE2">
              <w:t xml:space="preserve"> </w:t>
            </w:r>
            <w:r w:rsidR="008966DF">
              <w:t xml:space="preserve">Asistencia Alimentaria 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2534C89" w14:textId="77777777" w:rsidR="009A2C5D" w:rsidRDefault="009A2C5D" w:rsidP="0034725E">
            <w:pPr>
              <w:jc w:val="right"/>
              <w:rPr>
                <w:b/>
                <w:sz w:val="24"/>
              </w:rPr>
            </w:pPr>
          </w:p>
          <w:p w14:paraId="00AC0DDF" w14:textId="77777777" w:rsidR="009A2C5D" w:rsidRPr="00970FDC" w:rsidRDefault="00947234" w:rsidP="009A2C5D">
            <w:pPr>
              <w:jc w:val="center"/>
              <w:rPr>
                <w:b/>
                <w:sz w:val="24"/>
              </w:rPr>
            </w:pPr>
            <w:r>
              <w:rPr>
                <w:b/>
                <w:sz w:val="32"/>
              </w:rPr>
              <w:t>POA 2021</w:t>
            </w:r>
          </w:p>
        </w:tc>
      </w:tr>
      <w:tr w:rsidR="009A2C5D" w14:paraId="0DA04E66" w14:textId="77777777" w:rsidTr="009A2C5D">
        <w:tc>
          <w:tcPr>
            <w:tcW w:w="1450" w:type="dxa"/>
            <w:shd w:val="clear" w:color="auto" w:fill="D9D9D9" w:themeFill="background1" w:themeFillShade="D9"/>
          </w:tcPr>
          <w:p w14:paraId="142E9AA3" w14:textId="77777777" w:rsidR="009A2C5D" w:rsidRPr="005C396B" w:rsidRDefault="009A2C5D" w:rsidP="0034725E">
            <w:pPr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 xml:space="preserve">Nombre de la Propuesta: </w:t>
            </w:r>
          </w:p>
        </w:tc>
        <w:tc>
          <w:tcPr>
            <w:tcW w:w="10179" w:type="dxa"/>
            <w:gridSpan w:val="5"/>
          </w:tcPr>
          <w:p w14:paraId="5AEF171C" w14:textId="0B399E5E" w:rsidR="009A2C5D" w:rsidRPr="0035569B" w:rsidRDefault="008966DF" w:rsidP="0034725E">
            <w:r w:rsidRPr="003E67F1">
              <w:t>Comedores Comunitarios</w:t>
            </w:r>
          </w:p>
        </w:tc>
        <w:tc>
          <w:tcPr>
            <w:tcW w:w="2365" w:type="dxa"/>
            <w:vMerge/>
          </w:tcPr>
          <w:p w14:paraId="21567A58" w14:textId="77777777" w:rsidR="009A2C5D" w:rsidRDefault="009A2C5D" w:rsidP="0034725E"/>
        </w:tc>
      </w:tr>
      <w:tr w:rsidR="00731998" w14:paraId="6C18F4A4" w14:textId="77777777" w:rsidTr="00731998">
        <w:tc>
          <w:tcPr>
            <w:tcW w:w="4560" w:type="dxa"/>
            <w:gridSpan w:val="3"/>
            <w:shd w:val="clear" w:color="auto" w:fill="BFBFBF" w:themeFill="background1" w:themeFillShade="BF"/>
          </w:tcPr>
          <w:p w14:paraId="59EC5D05" w14:textId="77777777" w:rsidR="00731998" w:rsidRPr="0035569B" w:rsidRDefault="00731998" w:rsidP="00947234">
            <w:pPr>
              <w:jc w:val="center"/>
            </w:pPr>
            <w:r w:rsidRPr="001777B2">
              <w:rPr>
                <w:b/>
              </w:rPr>
              <w:t>Gasto Corriente</w:t>
            </w:r>
          </w:p>
        </w:tc>
        <w:tc>
          <w:tcPr>
            <w:tcW w:w="7069" w:type="dxa"/>
            <w:gridSpan w:val="3"/>
            <w:shd w:val="clear" w:color="auto" w:fill="BFBFBF" w:themeFill="background1" w:themeFillShade="BF"/>
          </w:tcPr>
          <w:p w14:paraId="5BB96AF9" w14:textId="77777777" w:rsidR="00731998" w:rsidRPr="0035569B" w:rsidRDefault="00731998" w:rsidP="00731998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Proyecto</w:t>
            </w:r>
          </w:p>
        </w:tc>
        <w:tc>
          <w:tcPr>
            <w:tcW w:w="2365" w:type="dxa"/>
            <w:vMerge w:val="restart"/>
            <w:shd w:val="clear" w:color="auto" w:fill="BFBFBF" w:themeFill="background1" w:themeFillShade="BF"/>
          </w:tcPr>
          <w:p w14:paraId="7349AA58" w14:textId="77777777" w:rsidR="00731998" w:rsidRDefault="00731998" w:rsidP="0034725E">
            <w:pPr>
              <w:jc w:val="center"/>
            </w:pPr>
            <w:r w:rsidRPr="005C396B">
              <w:rPr>
                <w:rFonts w:ascii="Arial Narrow" w:hAnsi="Arial Narrow"/>
                <w:b/>
              </w:rPr>
              <w:t>Duración en meses</w:t>
            </w:r>
          </w:p>
        </w:tc>
      </w:tr>
      <w:tr w:rsidR="00731998" w14:paraId="055FBCC7" w14:textId="77777777" w:rsidTr="00731998">
        <w:trPr>
          <w:trHeight w:val="524"/>
        </w:trPr>
        <w:tc>
          <w:tcPr>
            <w:tcW w:w="1450" w:type="dxa"/>
            <w:shd w:val="clear" w:color="auto" w:fill="BFBFBF" w:themeFill="background1" w:themeFillShade="BF"/>
          </w:tcPr>
          <w:p w14:paraId="146E2F64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Campaña</w:t>
            </w:r>
          </w:p>
        </w:tc>
        <w:tc>
          <w:tcPr>
            <w:tcW w:w="1556" w:type="dxa"/>
            <w:shd w:val="clear" w:color="auto" w:fill="BFBFBF" w:themeFill="background1" w:themeFillShade="BF"/>
          </w:tcPr>
          <w:p w14:paraId="621CD3E3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</w:t>
            </w:r>
            <w:r w:rsidRPr="005C396B">
              <w:rPr>
                <w:rFonts w:ascii="Arial Narrow" w:hAnsi="Arial Narrow"/>
                <w:b/>
              </w:rPr>
              <w:t>ama</w:t>
            </w:r>
          </w:p>
        </w:tc>
        <w:tc>
          <w:tcPr>
            <w:tcW w:w="1554" w:type="dxa"/>
            <w:shd w:val="clear" w:color="auto" w:fill="BFBFBF" w:themeFill="background1" w:themeFillShade="BF"/>
          </w:tcPr>
          <w:p w14:paraId="06F98D06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Servicio</w:t>
            </w:r>
          </w:p>
        </w:tc>
        <w:tc>
          <w:tcPr>
            <w:tcW w:w="2687" w:type="dxa"/>
            <w:shd w:val="clear" w:color="auto" w:fill="F7CAAC" w:themeFill="accent2" w:themeFillTint="66"/>
          </w:tcPr>
          <w:p w14:paraId="2EA3E5B0" w14:textId="77777777" w:rsidR="00731998" w:rsidRPr="00947234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Gasto Municipal</w:t>
            </w:r>
          </w:p>
          <w:p w14:paraId="60AF67DA" w14:textId="77777777" w:rsidR="00731998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Complementario</w:t>
            </w:r>
          </w:p>
        </w:tc>
        <w:tc>
          <w:tcPr>
            <w:tcW w:w="2529" w:type="dxa"/>
            <w:shd w:val="clear" w:color="auto" w:fill="F7CAAC" w:themeFill="accent2" w:themeFillTint="66"/>
          </w:tcPr>
          <w:p w14:paraId="44300B02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947234">
              <w:rPr>
                <w:rFonts w:ascii="Arial Narrow" w:hAnsi="Arial Narrow"/>
                <w:b/>
              </w:rPr>
              <w:t>Gestión de Fondo Federal/Estatal/IP</w:t>
            </w:r>
          </w:p>
        </w:tc>
        <w:tc>
          <w:tcPr>
            <w:tcW w:w="1853" w:type="dxa"/>
            <w:shd w:val="clear" w:color="auto" w:fill="F7CAAC" w:themeFill="accent2" w:themeFillTint="66"/>
          </w:tcPr>
          <w:p w14:paraId="02232C63" w14:textId="77777777" w:rsidR="00731998" w:rsidRPr="005C396B" w:rsidRDefault="00731998" w:rsidP="00731998">
            <w:pPr>
              <w:jc w:val="center"/>
              <w:rPr>
                <w:rFonts w:ascii="Arial Narrow" w:hAnsi="Arial Narrow"/>
                <w:b/>
              </w:rPr>
            </w:pPr>
            <w:r w:rsidRPr="005C396B">
              <w:rPr>
                <w:rFonts w:ascii="Arial Narrow" w:hAnsi="Arial Narrow"/>
                <w:b/>
              </w:rPr>
              <w:t>Monto</w:t>
            </w:r>
          </w:p>
        </w:tc>
        <w:tc>
          <w:tcPr>
            <w:tcW w:w="2365" w:type="dxa"/>
            <w:vMerge/>
            <w:shd w:val="clear" w:color="auto" w:fill="BFBFBF" w:themeFill="background1" w:themeFillShade="BF"/>
          </w:tcPr>
          <w:p w14:paraId="1A6A9195" w14:textId="77777777" w:rsidR="00731998" w:rsidRPr="005C396B" w:rsidRDefault="00731998" w:rsidP="0034725E">
            <w:pPr>
              <w:jc w:val="center"/>
              <w:rPr>
                <w:rFonts w:ascii="Arial Narrow" w:hAnsi="Arial Narrow"/>
                <w:b/>
              </w:rPr>
            </w:pPr>
          </w:p>
        </w:tc>
      </w:tr>
      <w:tr w:rsidR="00947234" w14:paraId="2C39C1C8" w14:textId="77777777" w:rsidTr="00731998">
        <w:tc>
          <w:tcPr>
            <w:tcW w:w="1450" w:type="dxa"/>
            <w:shd w:val="clear" w:color="auto" w:fill="auto"/>
          </w:tcPr>
          <w:p w14:paraId="44D9D8E3" w14:textId="77777777" w:rsidR="00947234" w:rsidRDefault="00947234" w:rsidP="0034725E">
            <w:pPr>
              <w:jc w:val="center"/>
              <w:rPr>
                <w:b/>
              </w:rPr>
            </w:pPr>
          </w:p>
          <w:p w14:paraId="746257F3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6" w:type="dxa"/>
            <w:shd w:val="clear" w:color="auto" w:fill="auto"/>
          </w:tcPr>
          <w:p w14:paraId="7BD4FD29" w14:textId="0F784617" w:rsidR="00947234" w:rsidRDefault="00937414" w:rsidP="0034725E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  <w:p w14:paraId="3500FFB6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1554" w:type="dxa"/>
            <w:shd w:val="clear" w:color="auto" w:fill="auto"/>
          </w:tcPr>
          <w:p w14:paraId="025EBFAA" w14:textId="77777777" w:rsidR="00947234" w:rsidRDefault="00947234" w:rsidP="0034725E">
            <w:pPr>
              <w:jc w:val="center"/>
              <w:rPr>
                <w:b/>
              </w:rPr>
            </w:pPr>
          </w:p>
          <w:p w14:paraId="07EB885F" w14:textId="77777777" w:rsidR="00731998" w:rsidRPr="001777B2" w:rsidRDefault="00731998" w:rsidP="0034725E">
            <w:pPr>
              <w:jc w:val="center"/>
              <w:rPr>
                <w:b/>
              </w:rPr>
            </w:pPr>
          </w:p>
        </w:tc>
        <w:tc>
          <w:tcPr>
            <w:tcW w:w="2687" w:type="dxa"/>
            <w:shd w:val="clear" w:color="auto" w:fill="auto"/>
          </w:tcPr>
          <w:p w14:paraId="71DB4D0C" w14:textId="77777777" w:rsidR="00731998" w:rsidRDefault="00731998" w:rsidP="00731998">
            <w:pPr>
              <w:jc w:val="center"/>
            </w:pPr>
          </w:p>
        </w:tc>
        <w:tc>
          <w:tcPr>
            <w:tcW w:w="2529" w:type="dxa"/>
            <w:shd w:val="clear" w:color="auto" w:fill="auto"/>
          </w:tcPr>
          <w:p w14:paraId="0527C076" w14:textId="77777777" w:rsidR="00731998" w:rsidRDefault="00731998" w:rsidP="00731998">
            <w:pPr>
              <w:jc w:val="center"/>
            </w:pPr>
          </w:p>
        </w:tc>
        <w:tc>
          <w:tcPr>
            <w:tcW w:w="1853" w:type="dxa"/>
          </w:tcPr>
          <w:p w14:paraId="610F23D7" w14:textId="77777777" w:rsidR="00731998" w:rsidRDefault="00731998" w:rsidP="00731998">
            <w:pPr>
              <w:jc w:val="center"/>
            </w:pPr>
          </w:p>
        </w:tc>
        <w:tc>
          <w:tcPr>
            <w:tcW w:w="2365" w:type="dxa"/>
          </w:tcPr>
          <w:p w14:paraId="1CDED90E" w14:textId="7941D780" w:rsidR="00731998" w:rsidRDefault="00E261D4" w:rsidP="00731998">
            <w:pPr>
              <w:jc w:val="center"/>
            </w:pPr>
            <w:r>
              <w:t>12</w:t>
            </w:r>
            <w:bookmarkStart w:id="0" w:name="_GoBack"/>
            <w:bookmarkEnd w:id="0"/>
          </w:p>
        </w:tc>
      </w:tr>
      <w:tr w:rsidR="008966DF" w14:paraId="3D6391BA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3ECBEB60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Problemática </w:t>
            </w:r>
          </w:p>
        </w:tc>
        <w:tc>
          <w:tcPr>
            <w:tcW w:w="9434" w:type="dxa"/>
            <w:gridSpan w:val="4"/>
          </w:tcPr>
          <w:p w14:paraId="1D00A917" w14:textId="40804AC1" w:rsidR="008966DF" w:rsidRPr="008966DF" w:rsidRDefault="008966DF" w:rsidP="008966DF">
            <w:r w:rsidRPr="008966DF">
              <w:rPr>
                <w:rFonts w:ascii="Arial" w:hAnsi="Arial" w:cs="Arial"/>
              </w:rPr>
              <w:t>Inseguridad Alimentaria, no se tiene acceso a alimentos suficientes, inocuos y nutritivos. Por razones económicas y rezago social.</w:t>
            </w:r>
          </w:p>
        </w:tc>
      </w:tr>
      <w:tr w:rsidR="008966DF" w14:paraId="42FDF397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FDA5327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Objetivos</w:t>
            </w:r>
          </w:p>
        </w:tc>
        <w:tc>
          <w:tcPr>
            <w:tcW w:w="9434" w:type="dxa"/>
            <w:gridSpan w:val="4"/>
          </w:tcPr>
          <w:p w14:paraId="54356F54" w14:textId="77777777" w:rsidR="008966DF" w:rsidRDefault="008966DF" w:rsidP="008966DF"/>
          <w:p w14:paraId="6A61BF8A" w14:textId="2C15EE55" w:rsidR="008966DF" w:rsidRPr="0035569B" w:rsidRDefault="008966DF" w:rsidP="008966DF">
            <w:r w:rsidRPr="008966DF">
              <w:rPr>
                <w:rFonts w:ascii="Arial" w:hAnsi="Arial" w:cs="Arial"/>
              </w:rPr>
              <w:t>Brindar atención a las necesidades de alimentación de los beneficiarios, cuyas condiciones de inseguridad alimentaria y pobreza, los hacen elegibles para recibir acceso al consumo de alimentos nutritivos y transformación de hábitos alimenticios para tener una vida saludable</w:t>
            </w:r>
          </w:p>
        </w:tc>
      </w:tr>
      <w:tr w:rsidR="008966DF" w14:paraId="290C126B" w14:textId="77777777" w:rsidTr="00C76E9F">
        <w:tc>
          <w:tcPr>
            <w:tcW w:w="4560" w:type="dxa"/>
            <w:gridSpan w:val="3"/>
            <w:shd w:val="clear" w:color="auto" w:fill="D0CECE" w:themeFill="background2" w:themeFillShade="E6"/>
          </w:tcPr>
          <w:p w14:paraId="2376B542" w14:textId="77777777" w:rsidR="008966DF" w:rsidRPr="00C76E9F" w:rsidRDefault="008966DF" w:rsidP="008966DF">
            <w:pPr>
              <w:rPr>
                <w:rFonts w:ascii="Arial Narrow" w:hAnsi="Arial Narrow"/>
                <w:b/>
                <w:sz w:val="24"/>
              </w:rPr>
            </w:pPr>
            <w:r w:rsidRPr="00C76E9F">
              <w:rPr>
                <w:rFonts w:ascii="Arial Narrow" w:hAnsi="Arial Narrow"/>
                <w:b/>
                <w:sz w:val="24"/>
              </w:rPr>
              <w:t>Vinculación a</w:t>
            </w:r>
            <w:r>
              <w:rPr>
                <w:rFonts w:ascii="Arial Narrow" w:hAnsi="Arial Narrow"/>
                <w:b/>
                <w:sz w:val="24"/>
              </w:rPr>
              <w:t xml:space="preserve">l PMD </w:t>
            </w:r>
          </w:p>
        </w:tc>
        <w:tc>
          <w:tcPr>
            <w:tcW w:w="9434" w:type="dxa"/>
            <w:gridSpan w:val="4"/>
          </w:tcPr>
          <w:p w14:paraId="13204B76" w14:textId="77777777" w:rsidR="008966DF" w:rsidRDefault="008966DF" w:rsidP="008966DF">
            <w:pPr>
              <w:pStyle w:val="Sinespaciado"/>
              <w:rPr>
                <w:b/>
                <w:sz w:val="20"/>
              </w:rPr>
            </w:pPr>
            <w:r>
              <w:rPr>
                <w:b/>
                <w:sz w:val="20"/>
              </w:rPr>
              <w:t>1.2.  Acceso a la Alimentación como un derecho de toda persona y su familia.</w:t>
            </w:r>
          </w:p>
          <w:p w14:paraId="573861C8" w14:textId="41660EE4" w:rsidR="008966DF" w:rsidRPr="00721E9F" w:rsidRDefault="008966DF" w:rsidP="008966DF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</w:rPr>
              <w:t>1.2.1. Mejorar el acceso a la alimentación de grupos vulnerables, y de las personas que se encuentran en condiciones de pobreza alimentaria, marginación o vulnerabilidad alimentaria</w:t>
            </w:r>
          </w:p>
        </w:tc>
      </w:tr>
      <w:tr w:rsidR="008966DF" w14:paraId="7698FBD2" w14:textId="77777777" w:rsidTr="00E808A6">
        <w:tc>
          <w:tcPr>
            <w:tcW w:w="4560" w:type="dxa"/>
            <w:gridSpan w:val="3"/>
            <w:shd w:val="clear" w:color="auto" w:fill="BFBFBF" w:themeFill="background1" w:themeFillShade="BF"/>
          </w:tcPr>
          <w:p w14:paraId="4F2B67C4" w14:textId="77777777" w:rsidR="008966DF" w:rsidRDefault="008966DF" w:rsidP="008966DF">
            <w:pPr>
              <w:jc w:val="center"/>
              <w:rPr>
                <w:b/>
              </w:rPr>
            </w:pPr>
          </w:p>
          <w:p w14:paraId="4F389C53" w14:textId="77777777" w:rsidR="008966DF" w:rsidRPr="00CE4CAD" w:rsidRDefault="008966DF" w:rsidP="008966DF">
            <w:pPr>
              <w:jc w:val="center"/>
              <w:rPr>
                <w:b/>
              </w:rPr>
            </w:pPr>
            <w:r w:rsidRPr="00CE4CAD">
              <w:rPr>
                <w:b/>
              </w:rPr>
              <w:t xml:space="preserve">Nombre del Indicador </w:t>
            </w:r>
          </w:p>
          <w:p w14:paraId="49D1F8FD" w14:textId="77777777" w:rsidR="008966DF" w:rsidRPr="001324C2" w:rsidRDefault="008966DF" w:rsidP="008966DF">
            <w:pPr>
              <w:jc w:val="center"/>
              <w:rPr>
                <w:b/>
              </w:rPr>
            </w:pPr>
          </w:p>
        </w:tc>
        <w:tc>
          <w:tcPr>
            <w:tcW w:w="5216" w:type="dxa"/>
            <w:gridSpan w:val="2"/>
            <w:shd w:val="clear" w:color="auto" w:fill="BFBFBF" w:themeFill="background1" w:themeFillShade="BF"/>
          </w:tcPr>
          <w:p w14:paraId="1749DDC6" w14:textId="77777777" w:rsidR="008966DF" w:rsidRDefault="008966DF" w:rsidP="008966DF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7CDC2EF" w14:textId="77777777" w:rsidR="008966DF" w:rsidRDefault="008966DF" w:rsidP="008966DF">
            <w:pPr>
              <w:jc w:val="center"/>
            </w:pPr>
            <w:r>
              <w:rPr>
                <w:b/>
              </w:rPr>
              <w:t>del producto generado o acción realizada</w:t>
            </w:r>
          </w:p>
        </w:tc>
        <w:tc>
          <w:tcPr>
            <w:tcW w:w="4218" w:type="dxa"/>
            <w:gridSpan w:val="2"/>
            <w:shd w:val="clear" w:color="auto" w:fill="F4B083" w:themeFill="accent2" w:themeFillTint="99"/>
          </w:tcPr>
          <w:p w14:paraId="7BBC01AB" w14:textId="77777777" w:rsidR="008966DF" w:rsidRPr="001324C2" w:rsidRDefault="008966DF" w:rsidP="008966DF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  <w:r>
              <w:rPr>
                <w:b/>
              </w:rPr>
              <w:t xml:space="preserve"> para el final del periodo</w:t>
            </w:r>
          </w:p>
        </w:tc>
      </w:tr>
      <w:tr w:rsidR="008966DF" w14:paraId="001E4C8B" w14:textId="77777777" w:rsidTr="00E808A6">
        <w:tc>
          <w:tcPr>
            <w:tcW w:w="4560" w:type="dxa"/>
            <w:gridSpan w:val="3"/>
            <w:shd w:val="clear" w:color="auto" w:fill="auto"/>
          </w:tcPr>
          <w:p w14:paraId="00654DA9" w14:textId="77777777" w:rsidR="008966DF" w:rsidRDefault="008966DF" w:rsidP="008966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Número de raciones</w:t>
            </w:r>
          </w:p>
          <w:p w14:paraId="08CF0BEE" w14:textId="77777777" w:rsidR="008966DF" w:rsidRPr="00721E9F" w:rsidRDefault="008966DF" w:rsidP="008966DF">
            <w:pPr>
              <w:rPr>
                <w:rFonts w:ascii="Arial Narrow" w:hAnsi="Arial Narrow"/>
                <w:bCs/>
                <w:sz w:val="24"/>
              </w:rPr>
            </w:pPr>
          </w:p>
        </w:tc>
        <w:tc>
          <w:tcPr>
            <w:tcW w:w="5216" w:type="dxa"/>
            <w:gridSpan w:val="2"/>
          </w:tcPr>
          <w:p w14:paraId="5D68319B" w14:textId="77777777" w:rsidR="008966DF" w:rsidRDefault="008966DF" w:rsidP="008966D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Desayunos y comidas</w:t>
            </w:r>
          </w:p>
          <w:p w14:paraId="0A096B2D" w14:textId="77777777" w:rsidR="008966DF" w:rsidRDefault="008966DF" w:rsidP="008966DF"/>
        </w:tc>
        <w:tc>
          <w:tcPr>
            <w:tcW w:w="4218" w:type="dxa"/>
            <w:gridSpan w:val="2"/>
          </w:tcPr>
          <w:p w14:paraId="26615C4A" w14:textId="707AD677" w:rsidR="008966DF" w:rsidRDefault="008966DF" w:rsidP="008966DF">
            <w:pPr>
              <w:jc w:val="center"/>
            </w:pPr>
            <w:r>
              <w:rPr>
                <w:rFonts w:ascii="Calibri" w:hAnsi="Calibri" w:cs="Calibri"/>
                <w:color w:val="000000"/>
              </w:rPr>
              <w:t>61,600</w:t>
            </w:r>
          </w:p>
        </w:tc>
      </w:tr>
    </w:tbl>
    <w:p w14:paraId="256B12D1" w14:textId="77777777" w:rsidR="00AB2661" w:rsidRDefault="00AB2661"/>
    <w:p w14:paraId="17BD96C0" w14:textId="77777777" w:rsidR="00AB2661" w:rsidRDefault="00763DC6" w:rsidP="00AB2661">
      <w:pPr>
        <w:pStyle w:val="Piedepgina"/>
        <w:tabs>
          <w:tab w:val="clear" w:pos="4252"/>
          <w:tab w:val="clear" w:pos="8504"/>
          <w:tab w:val="left" w:pos="9562"/>
        </w:tabs>
      </w:pPr>
      <w:r>
        <w:rPr>
          <w:b/>
          <w:sz w:val="24"/>
          <w:szCs w:val="24"/>
        </w:rPr>
        <w:t xml:space="preserve">Nombre y Firma de </w:t>
      </w:r>
      <w:r w:rsidR="00AB2661" w:rsidRPr="00AB2661">
        <w:rPr>
          <w:b/>
          <w:sz w:val="24"/>
          <w:szCs w:val="24"/>
        </w:rPr>
        <w:t>Responsable</w:t>
      </w:r>
      <w:r>
        <w:rPr>
          <w:b/>
          <w:sz w:val="24"/>
          <w:szCs w:val="24"/>
        </w:rPr>
        <w:t xml:space="preserve"> del Área: </w:t>
      </w:r>
      <w:r w:rsidR="00AB2661">
        <w:tab/>
      </w:r>
      <w:r w:rsidR="00AB2661" w:rsidRPr="00AB2661">
        <w:rPr>
          <w:b/>
          <w:sz w:val="24"/>
          <w:szCs w:val="24"/>
        </w:rPr>
        <w:t>Fecha:</w:t>
      </w:r>
      <w:r w:rsidR="0035569B">
        <w:rPr>
          <w:b/>
          <w:sz w:val="24"/>
          <w:szCs w:val="24"/>
        </w:rPr>
        <w:t xml:space="preserve"> </w:t>
      </w:r>
    </w:p>
    <w:p w14:paraId="5F4CF5CD" w14:textId="77777777" w:rsidR="00AB2661" w:rsidRDefault="00130710"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4294967294" distB="4294967294" distL="114300" distR="114300" simplePos="0" relativeHeight="251670528" behindDoc="0" locked="0" layoutInCell="1" allowOverlap="1" wp14:anchorId="267EA034" wp14:editId="62D49F7D">
                <wp:simplePos x="0" y="0"/>
                <wp:positionH relativeFrom="column">
                  <wp:posOffset>6466205</wp:posOffset>
                </wp:positionH>
                <wp:positionV relativeFrom="paragraph">
                  <wp:posOffset>73858</wp:posOffset>
                </wp:positionV>
                <wp:extent cx="2794635" cy="0"/>
                <wp:effectExtent l="0" t="0" r="5715" b="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9463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57CEC4" id="Conector recto 8" o:spid="_x0000_s1026" style="position:absolute;z-index:2516705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09.15pt,5.8pt" to="729.2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" strokecolor="windowText" strokeweight="1pt">
                <v:stroke joinstyle="miter"/>
                <o:lock v:ext="edit" shapetype="f"/>
              </v:line>
            </w:pict>
          </mc:Fallback>
        </mc:AlternateContent>
      </w:r>
      <w:r>
        <w:rPr>
          <w:b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F76BE2" wp14:editId="5BF27F09">
                <wp:simplePos x="0" y="0"/>
                <wp:positionH relativeFrom="margin">
                  <wp:align>center</wp:align>
                </wp:positionH>
                <wp:positionV relativeFrom="paragraph">
                  <wp:posOffset>69223</wp:posOffset>
                </wp:positionV>
                <wp:extent cx="3279882" cy="11875"/>
                <wp:effectExtent l="0" t="0" r="34925" b="2667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279882" cy="1187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ECBEFB7" id="Conector recto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5.45pt" to="258.2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" strokecolor="windowText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sectPr w:rsidR="00AB2661" w:rsidSect="0034725E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78EE8B" w14:textId="77777777" w:rsidR="00E0530D" w:rsidRDefault="00E0530D" w:rsidP="0034725E">
      <w:pPr>
        <w:spacing w:after="0" w:line="240" w:lineRule="auto"/>
      </w:pPr>
      <w:r>
        <w:separator/>
      </w:r>
    </w:p>
  </w:endnote>
  <w:endnote w:type="continuationSeparator" w:id="0">
    <w:p w14:paraId="580C1AD1" w14:textId="77777777" w:rsidR="00E0530D" w:rsidRDefault="00E0530D" w:rsidP="0034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EF618" w14:textId="77777777" w:rsidR="00E0530D" w:rsidRDefault="00E0530D" w:rsidP="0034725E">
      <w:pPr>
        <w:spacing w:after="0" w:line="240" w:lineRule="auto"/>
      </w:pPr>
      <w:r>
        <w:separator/>
      </w:r>
    </w:p>
  </w:footnote>
  <w:footnote w:type="continuationSeparator" w:id="0">
    <w:p w14:paraId="58C3AFC1" w14:textId="77777777" w:rsidR="00E0530D" w:rsidRDefault="00E0530D" w:rsidP="003472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7674C" w14:textId="77777777" w:rsidR="0034725E" w:rsidRDefault="0034725E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eastAsia="es-ES"/>
      </w:rPr>
      <w:drawing>
        <wp:anchor distT="0" distB="0" distL="114300" distR="114300" simplePos="0" relativeHeight="251659264" behindDoc="1" locked="0" layoutInCell="1" allowOverlap="1" wp14:anchorId="272D38A7" wp14:editId="0CE319DD">
          <wp:simplePos x="0" y="0"/>
          <wp:positionH relativeFrom="margin">
            <wp:posOffset>0</wp:posOffset>
          </wp:positionH>
          <wp:positionV relativeFrom="paragraph">
            <wp:posOffset>-386100</wp:posOffset>
          </wp:positionV>
          <wp:extent cx="781050" cy="979805"/>
          <wp:effectExtent l="0" t="0" r="0" b="0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812A67F" w14:textId="77777777" w:rsidR="0034725E" w:rsidRPr="0034725E" w:rsidRDefault="0034725E" w:rsidP="0034725E">
    <w:pPr>
      <w:pStyle w:val="Encabezado"/>
      <w:tabs>
        <w:tab w:val="clear" w:pos="4252"/>
        <w:tab w:val="clear" w:pos="8504"/>
        <w:tab w:val="left" w:pos="2752"/>
      </w:tabs>
      <w:rPr>
        <w:rFonts w:ascii="Arial Rounded MT Bold" w:hAnsi="Arial Rounded MT Bold"/>
        <w:sz w:val="28"/>
        <w:szCs w:val="28"/>
      </w:rPr>
    </w:pPr>
    <w:r>
      <w:tab/>
    </w:r>
    <w:r w:rsidR="00763DC6">
      <w:rPr>
        <w:rFonts w:ascii="Arial Rounded MT Bold" w:hAnsi="Arial Rounded MT Bold"/>
        <w:sz w:val="28"/>
        <w:szCs w:val="28"/>
      </w:rPr>
      <w:t>Anexo de Planeación para POA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02707"/>
    <w:multiLevelType w:val="hybridMultilevel"/>
    <w:tmpl w:val="56067F14"/>
    <w:lvl w:ilvl="0" w:tplc="80BAF6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6329C7"/>
    <w:multiLevelType w:val="multilevel"/>
    <w:tmpl w:val="D1FEB56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0"/>
      </w:rPr>
    </w:lvl>
  </w:abstractNum>
  <w:abstractNum w:abstractNumId="2" w15:restartNumberingAfterBreak="0">
    <w:nsid w:val="5D484F37"/>
    <w:multiLevelType w:val="multilevel"/>
    <w:tmpl w:val="4CEA1D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  <w:sz w:val="20"/>
      </w:rPr>
    </w:lvl>
    <w:lvl w:ilvl="1">
      <w:start w:val="7"/>
      <w:numFmt w:val="decimal"/>
      <w:lvlText w:val="%1.%2"/>
      <w:lvlJc w:val="left"/>
      <w:pPr>
        <w:ind w:left="897" w:hanging="360"/>
      </w:pPr>
      <w:rPr>
        <w:rFonts w:hint="default"/>
        <w:b/>
        <w:sz w:val="20"/>
      </w:rPr>
    </w:lvl>
    <w:lvl w:ilvl="2">
      <w:start w:val="1"/>
      <w:numFmt w:val="decimal"/>
      <w:lvlText w:val="%1.%2.%3"/>
      <w:lvlJc w:val="left"/>
      <w:pPr>
        <w:ind w:left="1794" w:hanging="720"/>
      </w:pPr>
      <w:rPr>
        <w:rFonts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2331" w:hanging="720"/>
      </w:pPr>
      <w:rPr>
        <w:rFonts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3228" w:hanging="1080"/>
      </w:pPr>
      <w:rPr>
        <w:rFonts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3765" w:hanging="1080"/>
      </w:pPr>
      <w:rPr>
        <w:rFonts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4662" w:hanging="1440"/>
      </w:pPr>
      <w:rPr>
        <w:rFonts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5199" w:hanging="1440"/>
      </w:pPr>
      <w:rPr>
        <w:rFonts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5736" w:hanging="1440"/>
      </w:pPr>
      <w:rPr>
        <w:rFonts w:hint="default"/>
        <w:b/>
        <w:sz w:val="20"/>
      </w:rPr>
    </w:lvl>
  </w:abstractNum>
  <w:abstractNum w:abstractNumId="3" w15:restartNumberingAfterBreak="0">
    <w:nsid w:val="64D7674A"/>
    <w:multiLevelType w:val="multilevel"/>
    <w:tmpl w:val="AE14B6BC"/>
    <w:lvl w:ilvl="0">
      <w:start w:val="5"/>
      <w:numFmt w:val="decimal"/>
      <w:lvlText w:val="%1."/>
      <w:lvlJc w:val="left"/>
      <w:pPr>
        <w:ind w:left="1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53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25E"/>
    <w:rsid w:val="000638C1"/>
    <w:rsid w:val="00130710"/>
    <w:rsid w:val="001777B2"/>
    <w:rsid w:val="001A19CA"/>
    <w:rsid w:val="00293691"/>
    <w:rsid w:val="00300E65"/>
    <w:rsid w:val="0034725E"/>
    <w:rsid w:val="0035569B"/>
    <w:rsid w:val="00390884"/>
    <w:rsid w:val="003C6333"/>
    <w:rsid w:val="003F5755"/>
    <w:rsid w:val="00440617"/>
    <w:rsid w:val="004C4E1A"/>
    <w:rsid w:val="005C396B"/>
    <w:rsid w:val="00642489"/>
    <w:rsid w:val="0067558E"/>
    <w:rsid w:val="00685B58"/>
    <w:rsid w:val="00721E9F"/>
    <w:rsid w:val="00731998"/>
    <w:rsid w:val="00763DC6"/>
    <w:rsid w:val="00765AB3"/>
    <w:rsid w:val="007F7C8B"/>
    <w:rsid w:val="00880669"/>
    <w:rsid w:val="00884657"/>
    <w:rsid w:val="0089213A"/>
    <w:rsid w:val="008966DF"/>
    <w:rsid w:val="008D58F7"/>
    <w:rsid w:val="008E310A"/>
    <w:rsid w:val="009306FD"/>
    <w:rsid w:val="00933443"/>
    <w:rsid w:val="00937414"/>
    <w:rsid w:val="00947234"/>
    <w:rsid w:val="009650B5"/>
    <w:rsid w:val="00970FDC"/>
    <w:rsid w:val="009A2C5D"/>
    <w:rsid w:val="00A207F0"/>
    <w:rsid w:val="00AB2661"/>
    <w:rsid w:val="00B00210"/>
    <w:rsid w:val="00C76E9F"/>
    <w:rsid w:val="00CD3ECE"/>
    <w:rsid w:val="00CD629B"/>
    <w:rsid w:val="00D51C81"/>
    <w:rsid w:val="00D5513D"/>
    <w:rsid w:val="00DA4011"/>
    <w:rsid w:val="00DB7A25"/>
    <w:rsid w:val="00E0530D"/>
    <w:rsid w:val="00E261D4"/>
    <w:rsid w:val="00E3196F"/>
    <w:rsid w:val="00E808A6"/>
    <w:rsid w:val="00E84FA9"/>
    <w:rsid w:val="00EE467F"/>
    <w:rsid w:val="00F206D1"/>
    <w:rsid w:val="00F864E0"/>
    <w:rsid w:val="00F91018"/>
    <w:rsid w:val="00F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72B7AA"/>
  <w15:docId w15:val="{E41D2C6B-39EB-48C3-8895-750F35A25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40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725E"/>
  </w:style>
  <w:style w:type="paragraph" w:styleId="Piedepgina">
    <w:name w:val="footer"/>
    <w:basedOn w:val="Normal"/>
    <w:link w:val="PiedepginaCar"/>
    <w:uiPriority w:val="99"/>
    <w:unhideWhenUsed/>
    <w:rsid w:val="003472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725E"/>
  </w:style>
  <w:style w:type="table" w:styleId="Tablaconcuadrcula">
    <w:name w:val="Table Grid"/>
    <w:basedOn w:val="Tablanormal"/>
    <w:uiPriority w:val="39"/>
    <w:rsid w:val="00347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C3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396B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1A19CA"/>
    <w:pPr>
      <w:ind w:left="720"/>
      <w:contextualSpacing/>
    </w:pPr>
  </w:style>
  <w:style w:type="paragraph" w:styleId="Sinespaciado">
    <w:name w:val="No Spacing"/>
    <w:uiPriority w:val="1"/>
    <w:qFormat/>
    <w:rsid w:val="00721E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299B7-D0C0-48AC-A237-A0AA4BD1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Cultura</dc:creator>
  <cp:keywords/>
  <dc:description/>
  <cp:lastModifiedBy>Inocencia Sanchez</cp:lastModifiedBy>
  <cp:revision>4</cp:revision>
  <cp:lastPrinted>2019-09-11T20:03:00Z</cp:lastPrinted>
  <dcterms:created xsi:type="dcterms:W3CDTF">2020-09-15T17:58:00Z</dcterms:created>
  <dcterms:modified xsi:type="dcterms:W3CDTF">2020-10-28T18:55:00Z</dcterms:modified>
</cp:coreProperties>
</file>