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5DDDDF27" w:rsidR="009A2C5D" w:rsidRDefault="00970A8A">
            <w:r w:rsidRPr="00970A8A">
              <w:t>I</w:t>
            </w:r>
            <w:r>
              <w:t>nstituto Municipal de las Mujeres y para la Igualdad Sustantiva en San Pedro Tlaquepaque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1C5E8ED1" w:rsidR="009A2C5D" w:rsidRPr="0035569B" w:rsidRDefault="00970A8A" w:rsidP="0034725E">
            <w:r w:rsidRPr="00970A8A">
              <w:t>Programa de capacitación a funcionariado con base a sus necesidades de profesionalización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0B6C98F6" w:rsidR="00731998" w:rsidRPr="001777B2" w:rsidRDefault="00ED19B3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51739B62" w14:textId="77777777" w:rsidR="00902DC4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59A6ABE1" w14:textId="47A43593" w:rsidR="00765AB3" w:rsidRPr="0035569B" w:rsidRDefault="00873C08" w:rsidP="006F56C0">
            <w:pPr>
              <w:jc w:val="both"/>
            </w:pPr>
            <w:r>
              <w:t>Garantizar una atención con enfoque de Derecho Humanos, Perspectiva de Género y el principio de la no Revictimización por parte de las áreas que brindan el servicio de atención y Primer Contacto a Mujeres Receptoras de Violencia.</w:t>
            </w: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1F684263" w14:textId="32278D21" w:rsidR="00765AB3" w:rsidRPr="006F56C0" w:rsidRDefault="00970A8A" w:rsidP="007F7C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Garantizar una atención y difusión en la administración pública del Municipio con enfoque de Derechos Humanos, Perspectiva de Género y el principio de la no Revictimización </w:t>
            </w: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17CDA2E2" w14:textId="77777777" w:rsidR="00E808A6" w:rsidRPr="00ED19B3" w:rsidRDefault="00ED19B3" w:rsidP="000174D6">
            <w:pPr>
              <w:rPr>
                <w:rFonts w:ascii="Helvetica-Bold" w:hAnsi="Helvetica-Bold" w:cs="Helvetica-Bold"/>
                <w:sz w:val="20"/>
                <w:szCs w:val="20"/>
                <w:lang w:val="es-MX"/>
              </w:rPr>
            </w:pPr>
            <w:r w:rsidRPr="00ED19B3">
              <w:rPr>
                <w:rFonts w:ascii="Helvetica-Bold" w:hAnsi="Helvetica-Bold" w:cs="Helvetica-Bold"/>
                <w:sz w:val="20"/>
                <w:szCs w:val="20"/>
                <w:lang w:val="es-MX"/>
              </w:rPr>
              <w:t>5.7 Atención integral y especializada personas en situación de vulnerabilidad.</w:t>
            </w:r>
          </w:p>
          <w:p w14:paraId="3DAA0C6A" w14:textId="6C3A160B" w:rsidR="00ED19B3" w:rsidRPr="00ED19B3" w:rsidRDefault="00ED19B3" w:rsidP="00ED19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MX"/>
              </w:rPr>
            </w:pPr>
            <w:r w:rsidRPr="00ED19B3">
              <w:rPr>
                <w:rFonts w:ascii="ArialMT" w:hAnsi="ArialMT" w:cs="ArialMT"/>
                <w:sz w:val="20"/>
                <w:szCs w:val="20"/>
                <w:lang w:val="es-MX"/>
              </w:rPr>
              <w:t>5.7.7</w:t>
            </w:r>
            <w:r>
              <w:rPr>
                <w:rFonts w:ascii="ArialMT" w:hAnsi="ArialMT" w:cs="ArialMT"/>
                <w:sz w:val="20"/>
                <w:szCs w:val="20"/>
                <w:lang w:val="es-MX"/>
              </w:rPr>
              <w:t xml:space="preserve"> </w:t>
            </w:r>
            <w:r w:rsidRPr="00ED19B3">
              <w:rPr>
                <w:rFonts w:ascii="ArialMT" w:hAnsi="ArialMT" w:cs="ArialMT"/>
                <w:sz w:val="20"/>
                <w:szCs w:val="20"/>
                <w:lang w:val="es-MX"/>
              </w:rPr>
              <w:t>Sensibilizar y capacitar a las y los servidores públicos en temas de derechos humanos y la no</w:t>
            </w:r>
          </w:p>
          <w:p w14:paraId="21A63A15" w14:textId="3FAB0B16" w:rsidR="00ED19B3" w:rsidRPr="0035569B" w:rsidRDefault="00ED19B3" w:rsidP="00ED19B3">
            <w:r w:rsidRPr="00ED19B3">
              <w:rPr>
                <w:rFonts w:ascii="ArialMT" w:hAnsi="ArialMT" w:cs="ArialMT"/>
                <w:sz w:val="20"/>
                <w:szCs w:val="20"/>
                <w:lang w:val="es-MX"/>
              </w:rPr>
              <w:t>revictimización.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5376A0B0" w14:textId="77777777" w:rsidR="00902DC4" w:rsidRDefault="00902DC4" w:rsidP="00873C08">
            <w:pPr>
              <w:jc w:val="center"/>
              <w:rPr>
                <w:rFonts w:ascii="Calibri" w:hAnsi="Calibri" w:cs="Calibri"/>
                <w:bCs/>
              </w:rPr>
            </w:pPr>
          </w:p>
          <w:p w14:paraId="01988200" w14:textId="586B4FAB" w:rsidR="006F56C0" w:rsidRPr="00BC2050" w:rsidRDefault="00873C08" w:rsidP="00873C08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Porcentaje de avance en el proceso de capacitación a las Áreas de atención de primer contacto</w:t>
            </w:r>
          </w:p>
        </w:tc>
        <w:tc>
          <w:tcPr>
            <w:tcW w:w="5216" w:type="dxa"/>
            <w:gridSpan w:val="2"/>
          </w:tcPr>
          <w:p w14:paraId="6E4EA120" w14:textId="77777777" w:rsidR="00873C08" w:rsidRDefault="00873C08" w:rsidP="00873C08">
            <w:pPr>
              <w:jc w:val="center"/>
              <w:rPr>
                <w:rFonts w:ascii="Calibri" w:hAnsi="Calibri" w:cs="Calibri"/>
                <w:bCs/>
              </w:rPr>
            </w:pPr>
          </w:p>
          <w:p w14:paraId="6665B29C" w14:textId="31037FE7" w:rsidR="006F56C0" w:rsidRDefault="00873C08" w:rsidP="00873C08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Número de áreas capacitadas</w:t>
            </w:r>
          </w:p>
          <w:p w14:paraId="21CBF462" w14:textId="77777777" w:rsidR="006F56C0" w:rsidRDefault="006F56C0" w:rsidP="00873C08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6ABE2817" w:rsidR="00E808A6" w:rsidRPr="00BC2050" w:rsidRDefault="00E808A6" w:rsidP="00873C08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218" w:type="dxa"/>
            <w:gridSpan w:val="2"/>
          </w:tcPr>
          <w:p w14:paraId="06115F98" w14:textId="77777777" w:rsidR="006F56C0" w:rsidRDefault="006F56C0" w:rsidP="00873C08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5F10C25D" w:rsidR="00E808A6" w:rsidRPr="00BC2050" w:rsidRDefault="00873C08" w:rsidP="00873C08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 áreas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174D6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0AAA"/>
    <w:rsid w:val="00685B58"/>
    <w:rsid w:val="006F56C0"/>
    <w:rsid w:val="00717D9D"/>
    <w:rsid w:val="00731998"/>
    <w:rsid w:val="00763DC6"/>
    <w:rsid w:val="00765AB3"/>
    <w:rsid w:val="007F7C8B"/>
    <w:rsid w:val="008070C2"/>
    <w:rsid w:val="00873C08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A8A"/>
    <w:rsid w:val="00970FDC"/>
    <w:rsid w:val="009A2C5D"/>
    <w:rsid w:val="00A158A4"/>
    <w:rsid w:val="00A207F0"/>
    <w:rsid w:val="00AB2661"/>
    <w:rsid w:val="00AD18FB"/>
    <w:rsid w:val="00B00210"/>
    <w:rsid w:val="00BC2050"/>
    <w:rsid w:val="00BD0ECA"/>
    <w:rsid w:val="00C76E9F"/>
    <w:rsid w:val="00CD3ECE"/>
    <w:rsid w:val="00CD629B"/>
    <w:rsid w:val="00DA4011"/>
    <w:rsid w:val="00DB7A25"/>
    <w:rsid w:val="00E3196F"/>
    <w:rsid w:val="00E808A6"/>
    <w:rsid w:val="00E84FA9"/>
    <w:rsid w:val="00ED19B3"/>
    <w:rsid w:val="00EE467F"/>
    <w:rsid w:val="00F80F3D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3</cp:revision>
  <cp:lastPrinted>2019-09-11T20:03:00Z</cp:lastPrinted>
  <dcterms:created xsi:type="dcterms:W3CDTF">2020-10-28T20:30:00Z</dcterms:created>
  <dcterms:modified xsi:type="dcterms:W3CDTF">2020-10-28T21:22:00Z</dcterms:modified>
</cp:coreProperties>
</file>