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104B4AA3" w:rsidR="009A2C5D" w:rsidRDefault="00D56A19">
            <w:r w:rsidRPr="00D56A19">
              <w:t>Dirección de Área de Integración, Dictaminación, Actas y Acuerdos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42858692" w:rsidR="009A2C5D" w:rsidRPr="0035569B" w:rsidRDefault="00D56A19" w:rsidP="0034725E">
            <w:r w:rsidRPr="00D56A19">
              <w:t>Integración, Dictaminación, Iniciativas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3F05582D" w:rsidR="00765AB3" w:rsidRPr="0035569B" w:rsidRDefault="00D56A19" w:rsidP="00880669">
            <w:r>
              <w:t>Elaborar iniciativas que beneficien a los tlaquepaquenses con resultados evidentes, palpables y adecuados a pesar de los recursos presupuestales.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6B8D62D6" w14:textId="77777777" w:rsidR="00D56A19" w:rsidRDefault="00D56A19" w:rsidP="00D56A19">
            <w:r>
              <w:t>Apoyar a Regidores y comisiones en la elaboración de iniciativas y dictámenes que beneficien a los tlaquepaquenses.</w:t>
            </w:r>
          </w:p>
          <w:p w14:paraId="1F684263" w14:textId="77777777" w:rsidR="00765AB3" w:rsidRPr="0035569B" w:rsidRDefault="00765AB3" w:rsidP="007F7C8B"/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21A63A15" w14:textId="1CF087E9" w:rsidR="00E808A6" w:rsidRPr="0035569B" w:rsidRDefault="00E808A6" w:rsidP="00AD18FB">
            <w:pPr>
              <w:jc w:val="both"/>
            </w:pP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28F867" w14:textId="77777777" w:rsidR="00E808A6" w:rsidRDefault="00E808A6" w:rsidP="00BD0ECA">
            <w:pPr>
              <w:rPr>
                <w:rFonts w:ascii="Calibri" w:hAnsi="Calibri" w:cs="Calibri"/>
                <w:bCs/>
              </w:rPr>
            </w:pPr>
          </w:p>
          <w:p w14:paraId="4A3065E4" w14:textId="00F2CD29" w:rsidR="00902DC4" w:rsidRDefault="00D56A19" w:rsidP="00BD0ECA">
            <w:pPr>
              <w:rPr>
                <w:rFonts w:ascii="Calibri" w:hAnsi="Calibri" w:cs="Calibri"/>
                <w:bCs/>
              </w:rPr>
            </w:pPr>
            <w:r w:rsidRPr="00D56A19">
              <w:rPr>
                <w:rFonts w:ascii="Calibri" w:hAnsi="Calibri" w:cs="Calibri"/>
                <w:bCs/>
              </w:rPr>
              <w:t>Porcentaje de acuerdos y actas de cabildo generados en Cabildo con libre acceso de acuerdo a criterios de transparencia.</w:t>
            </w:r>
          </w:p>
          <w:p w14:paraId="01988200" w14:textId="08FF6E20" w:rsidR="00902DC4" w:rsidRPr="00BC2050" w:rsidRDefault="00902DC4" w:rsidP="00BD0ECA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4AE971BD" w14:textId="77777777" w:rsidR="00D56A19" w:rsidRDefault="00D56A19" w:rsidP="00D56A19">
            <w:pPr>
              <w:jc w:val="center"/>
              <w:rPr>
                <w:rFonts w:ascii="Calibri" w:hAnsi="Calibri" w:cs="Calibri"/>
                <w:bCs/>
              </w:rPr>
            </w:pPr>
          </w:p>
          <w:p w14:paraId="0C7F2A41" w14:textId="77777777" w:rsidR="00D56A19" w:rsidRDefault="00D56A19" w:rsidP="00D56A19">
            <w:pPr>
              <w:jc w:val="center"/>
              <w:rPr>
                <w:rFonts w:ascii="Calibri" w:hAnsi="Calibri" w:cs="Calibri"/>
                <w:bCs/>
              </w:rPr>
            </w:pPr>
          </w:p>
          <w:p w14:paraId="60317CC2" w14:textId="78BD2D48" w:rsidR="00D56A19" w:rsidRDefault="00D56A19" w:rsidP="00D56A19">
            <w:pPr>
              <w:jc w:val="center"/>
              <w:rPr>
                <w:rFonts w:ascii="Calibri" w:hAnsi="Calibri" w:cs="Calibri"/>
                <w:bCs/>
              </w:rPr>
            </w:pPr>
            <w:r w:rsidRPr="00D56A19">
              <w:rPr>
                <w:rFonts w:ascii="Calibri" w:hAnsi="Calibri" w:cs="Calibri"/>
                <w:bCs/>
              </w:rPr>
              <w:t>Número de acuerdos y actas de cabildo generados</w:t>
            </w:r>
          </w:p>
          <w:p w14:paraId="52BFDC2B" w14:textId="159E362C" w:rsidR="00E808A6" w:rsidRPr="00BC2050" w:rsidRDefault="00E808A6" w:rsidP="00D56A1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18" w:type="dxa"/>
            <w:gridSpan w:val="2"/>
          </w:tcPr>
          <w:p w14:paraId="51B729EB" w14:textId="77777777" w:rsidR="00D56A19" w:rsidRDefault="00D56A19" w:rsidP="00D56A19">
            <w:pPr>
              <w:jc w:val="center"/>
              <w:rPr>
                <w:rFonts w:ascii="Calibri" w:hAnsi="Calibri" w:cs="Calibri"/>
                <w:bCs/>
              </w:rPr>
            </w:pPr>
          </w:p>
          <w:p w14:paraId="19F3E6F6" w14:textId="77777777" w:rsidR="00D56A19" w:rsidRDefault="00D56A19" w:rsidP="00D56A19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7AD008F0" w:rsidR="00D56A19" w:rsidRPr="00BC2050" w:rsidRDefault="00D56A19" w:rsidP="00D56A19">
            <w:pPr>
              <w:jc w:val="center"/>
              <w:rPr>
                <w:rFonts w:ascii="Calibri" w:hAnsi="Calibri" w:cs="Calibri"/>
                <w:bCs/>
              </w:rPr>
            </w:pPr>
            <w:r w:rsidRPr="00D56A19">
              <w:rPr>
                <w:rFonts w:ascii="Calibri" w:hAnsi="Calibri" w:cs="Calibri"/>
                <w:bCs/>
              </w:rPr>
              <w:t>305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56A19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2020-10-26T21:05:00Z</dcterms:created>
  <dcterms:modified xsi:type="dcterms:W3CDTF">2020-10-26T21:05:00Z</dcterms:modified>
</cp:coreProperties>
</file>