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12F05EE" w:rsidR="009A2C5D" w:rsidRDefault="008C4228">
            <w:r w:rsidRPr="008C4228">
              <w:t>Dirección de Ingresos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A4507BB" w:rsidR="009A2C5D" w:rsidRPr="0035569B" w:rsidRDefault="008C4228" w:rsidP="0034725E">
            <w:r w:rsidRPr="008C4228">
              <w:t>Programa de Apoyo a Adultos Mayores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584CCA45" w:rsidR="00765AB3" w:rsidRPr="008C4228" w:rsidRDefault="008C4228" w:rsidP="00880669">
            <w:pPr>
              <w:rPr>
                <w:sz w:val="24"/>
              </w:rPr>
            </w:pPr>
            <w:r w:rsidRPr="00356A32">
              <w:rPr>
                <w:sz w:val="24"/>
              </w:rPr>
              <w:t>Falta de apoyo y beneficios para los Adultos Mayores en los pagos de sus impuestos.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1F028DB" w14:textId="77777777" w:rsidR="008C4228" w:rsidRDefault="008C4228" w:rsidP="008C4228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Apoyar en el pago del impuesto predial a uno de los sectores mayormente vulnerables de nuestra población.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BF88A73" w14:textId="77777777" w:rsidR="008C4228" w:rsidRDefault="008C4228" w:rsidP="008C4228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5.7 Atención integral y especializada a personas en situación de vulnerabilidad.</w:t>
            </w:r>
          </w:p>
          <w:p w14:paraId="21A63A15" w14:textId="78CCDE92" w:rsidR="00E808A6" w:rsidRPr="008C4228" w:rsidRDefault="008C4228" w:rsidP="008C4228">
            <w:pPr>
              <w:rPr>
                <w:rFonts w:cstheme="minorHAnsi"/>
              </w:rPr>
            </w:pPr>
            <w:r w:rsidRPr="00EC5BFB">
              <w:rPr>
                <w:rFonts w:cstheme="minorHAnsi"/>
              </w:rPr>
              <w:t>5.7.4</w:t>
            </w:r>
            <w:r>
              <w:rPr>
                <w:rFonts w:cstheme="minorHAnsi"/>
              </w:rPr>
              <w:t xml:space="preserve"> </w:t>
            </w:r>
            <w:r w:rsidRPr="00EC5BFB">
              <w:rPr>
                <w:rFonts w:cstheme="minorHAnsi"/>
              </w:rPr>
              <w:t>Implementar estrategias integrales para la inclusión y atención de las personas con discapacidad, adultos mayores, migrantes, indígenas y de la diversidad sexual.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8C4228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60736586" w:rsidR="00902DC4" w:rsidRDefault="008C4228" w:rsidP="008C4228">
            <w:pPr>
              <w:jc w:val="center"/>
              <w:rPr>
                <w:rFonts w:ascii="Calibri" w:hAnsi="Calibri" w:cs="Calibri"/>
                <w:bCs/>
              </w:rPr>
            </w:pPr>
            <w:r w:rsidRPr="008C4228">
              <w:rPr>
                <w:rFonts w:ascii="Calibri" w:hAnsi="Calibri" w:cs="Calibri"/>
                <w:bCs/>
              </w:rPr>
              <w:t>Porcentaje de avance del programa del Apoyo a Adultos Mayores</w:t>
            </w:r>
          </w:p>
          <w:p w14:paraId="01988200" w14:textId="08FF6E20" w:rsidR="00902DC4" w:rsidRPr="00BC2050" w:rsidRDefault="00902DC4" w:rsidP="008C4228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083C71B1" w14:textId="77777777" w:rsidR="008C4228" w:rsidRDefault="008C4228" w:rsidP="008C4228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02D38907" w:rsidR="00E808A6" w:rsidRPr="00BC2050" w:rsidRDefault="008C4228" w:rsidP="008C4228">
            <w:pPr>
              <w:jc w:val="center"/>
              <w:rPr>
                <w:rFonts w:ascii="Calibri" w:hAnsi="Calibri" w:cs="Calibri"/>
                <w:bCs/>
              </w:rPr>
            </w:pPr>
            <w:r w:rsidRPr="008C4228">
              <w:rPr>
                <w:rFonts w:ascii="Calibri" w:hAnsi="Calibri" w:cs="Calibri"/>
                <w:bCs/>
              </w:rPr>
              <w:t>Número de acuerdos emitidos</w:t>
            </w:r>
          </w:p>
        </w:tc>
        <w:tc>
          <w:tcPr>
            <w:tcW w:w="4218" w:type="dxa"/>
            <w:gridSpan w:val="2"/>
          </w:tcPr>
          <w:p w14:paraId="30520E01" w14:textId="77777777" w:rsidR="008C4228" w:rsidRDefault="008C4228" w:rsidP="008C4228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0F168C2" w:rsidR="00E808A6" w:rsidRPr="00BC2050" w:rsidRDefault="008C4228" w:rsidP="008C4228">
            <w:pPr>
              <w:jc w:val="center"/>
              <w:rPr>
                <w:rFonts w:ascii="Calibri" w:hAnsi="Calibri" w:cs="Calibri"/>
                <w:bCs/>
              </w:rPr>
            </w:pPr>
            <w:r w:rsidRPr="008C4228">
              <w:rPr>
                <w:rFonts w:ascii="Calibri" w:hAnsi="Calibri" w:cs="Calibri"/>
                <w:bCs/>
              </w:rPr>
              <w:t xml:space="preserve">23,000 </w:t>
            </w:r>
            <w:r>
              <w:rPr>
                <w:rFonts w:ascii="Calibri" w:hAnsi="Calibri" w:cs="Calibri"/>
                <w:bCs/>
              </w:rPr>
              <w:t>a</w:t>
            </w:r>
            <w:r w:rsidRPr="008C4228">
              <w:rPr>
                <w:rFonts w:ascii="Calibri" w:hAnsi="Calibri" w:cs="Calibri"/>
                <w:bCs/>
              </w:rPr>
              <w:t>cuerdos Emitidos.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C4228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2020-10-26T17:14:00Z</dcterms:created>
  <dcterms:modified xsi:type="dcterms:W3CDTF">2020-10-26T17:14:00Z</dcterms:modified>
</cp:coreProperties>
</file>