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4F0D71">
        <w:rPr>
          <w:rFonts w:ascii="Arial" w:eastAsia="Arial Unicode MS" w:hAnsi="Arial" w:cs="Arial"/>
          <w:b/>
          <w:sz w:val="18"/>
          <w:szCs w:val="18"/>
          <w:lang w:eastAsia="es-MX"/>
        </w:rPr>
        <w:t>2</w:t>
      </w:r>
      <w:r w:rsidR="001061B5">
        <w:rPr>
          <w:rFonts w:ascii="Arial" w:eastAsia="Arial Unicode MS" w:hAnsi="Arial" w:cs="Arial"/>
          <w:b/>
          <w:sz w:val="18"/>
          <w:szCs w:val="18"/>
          <w:lang w:eastAsia="es-MX"/>
        </w:rPr>
        <w:t>6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B30494">
        <w:rPr>
          <w:rFonts w:ascii="Arial" w:eastAsia="Arial Unicode MS" w:hAnsi="Arial" w:cs="Arial"/>
          <w:b/>
          <w:sz w:val="18"/>
          <w:szCs w:val="18"/>
          <w:lang w:val="es-ES" w:eastAsia="es-MX"/>
        </w:rPr>
        <w:t>27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4F0D71">
        <w:rPr>
          <w:rFonts w:ascii="Arial" w:eastAsia="Arial Unicode MS" w:hAnsi="Arial" w:cs="Arial"/>
          <w:b/>
          <w:sz w:val="18"/>
          <w:szCs w:val="18"/>
          <w:lang w:val="es-ES" w:eastAsia="es-MX"/>
        </w:rPr>
        <w:t>AGOST</w:t>
      </w:r>
      <w:r w:rsidR="004D458F">
        <w:rPr>
          <w:rFonts w:ascii="Arial" w:eastAsia="Arial Unicode MS" w:hAnsi="Arial" w:cs="Arial"/>
          <w:b/>
          <w:sz w:val="18"/>
          <w:szCs w:val="18"/>
          <w:lang w:val="es-ES" w:eastAsia="es-MX"/>
        </w:rPr>
        <w:t>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1061B5" w:rsidRPr="001061B5">
        <w:rPr>
          <w:rFonts w:ascii="Arial" w:hAnsi="Arial" w:cs="Arial"/>
          <w:b/>
          <w:sz w:val="18"/>
          <w:szCs w:val="18"/>
          <w:lang w:val="es-MX"/>
        </w:rPr>
        <w:t>CONSTRUCCIÓN DE LÍNEA DE AGUA POTABLE EN SEGUNDA PRIV. ZARAGOZA ENTRE ZARAGOZA Y CALLE CERRADA, COLONIA SANTA MARÍA TEQUEPEXPAN,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1061B5" w:rsidRPr="001061B5">
        <w:rPr>
          <w:rFonts w:ascii="Arial" w:hAnsi="Arial" w:cs="Arial"/>
          <w:b/>
          <w:sz w:val="18"/>
          <w:szCs w:val="18"/>
          <w:lang w:val="es-MX"/>
        </w:rPr>
        <w:t>171,985.53 (CIENTO SETENTA Y UN MIL NOVECIENTOS OCHENTA Y CINCO PESOS 53</w:t>
      </w:r>
      <w:bookmarkStart w:id="0" w:name="_GoBack"/>
      <w:bookmarkEnd w:id="0"/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1D2F21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DENOMINADA </w:t>
      </w:r>
      <w:r w:rsidR="00B30494">
        <w:rPr>
          <w:rFonts w:ascii="Arial" w:hAnsi="Arial" w:cs="Arial"/>
          <w:b/>
          <w:sz w:val="18"/>
          <w:szCs w:val="18"/>
        </w:rPr>
        <w:t>INPRO AZTECA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, S.A. DE C.V., </w:t>
      </w:r>
      <w:r w:rsidRPr="001D2F21">
        <w:rPr>
          <w:rFonts w:ascii="Arial" w:hAnsi="Arial" w:cs="Arial"/>
          <w:sz w:val="18"/>
          <w:szCs w:val="18"/>
        </w:rPr>
        <w:t xml:space="preserve">LA </w:t>
      </w:r>
      <w:r w:rsidRPr="001D2F21">
        <w:rPr>
          <w:rFonts w:ascii="Arial" w:hAnsi="Arial" w:cs="Arial"/>
          <w:sz w:val="18"/>
          <w:szCs w:val="18"/>
        </w:rPr>
        <w:lastRenderedPageBreak/>
        <w:t xml:space="preserve">CUAL SE ENCUENTRA DADA DE ALTA Y VIGENTE EN EL PADRÓN DE CONTRATISTAS DEL GOBIERNO MUNICIPAL DE SAN PEDRO TLAQUEPAQUE, CON REGISTRO NÚMERO 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PCT-</w:t>
      </w:r>
      <w:r w:rsidR="00B30494" w:rsidRPr="00B30494">
        <w:rPr>
          <w:rFonts w:ascii="Arial" w:hAnsi="Arial" w:cs="Arial"/>
          <w:b/>
          <w:sz w:val="18"/>
          <w:szCs w:val="18"/>
          <w:lang w:val="es-MX"/>
        </w:rPr>
        <w:t>769/2013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F5873" w:rsidRDefault="0091296D" w:rsidP="002B41A2">
      <w:pPr>
        <w:jc w:val="both"/>
        <w:rPr>
          <w:b/>
          <w:sz w:val="17"/>
          <w:szCs w:val="17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1061B5" w:rsidRPr="001061B5">
        <w:rPr>
          <w:rFonts w:ascii="Arial" w:hAnsi="Arial" w:cs="Arial"/>
          <w:b/>
          <w:sz w:val="18"/>
          <w:szCs w:val="18"/>
          <w:lang w:val="es-MX"/>
        </w:rPr>
        <w:t>CONSTRUCCIÓN DE LÍNEA DE AGUA POTABLE EN SEGUNDA PRIV. ZARAGOZA ENTRE ZARAGOZA Y CALLE CERRADA, COLONIA SANTA MARÍA TEQUEPEXPAN,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B30494">
        <w:rPr>
          <w:rFonts w:ascii="Arial" w:hAnsi="Arial" w:cs="Arial"/>
          <w:b/>
          <w:sz w:val="18"/>
          <w:szCs w:val="18"/>
        </w:rPr>
        <w:t>INPRO AZTECA</w:t>
      </w:r>
      <w:r w:rsidR="001D2F21" w:rsidRPr="00284F14">
        <w:rPr>
          <w:rFonts w:ascii="Arial" w:hAnsi="Arial" w:cs="Arial"/>
          <w:b/>
          <w:sz w:val="18"/>
          <w:szCs w:val="18"/>
        </w:rPr>
        <w:t>, S.A. DE C.V.,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1061B5" w:rsidRPr="001061B5">
        <w:rPr>
          <w:rFonts w:ascii="Arial" w:hAnsi="Arial" w:cs="Arial"/>
          <w:b/>
          <w:sz w:val="18"/>
          <w:szCs w:val="18"/>
          <w:lang w:val="es-MX"/>
        </w:rPr>
        <w:t>171,985.53 (CIENTO SETENTA Y UN MIL NOVECIENTOS OCHENTA Y CINCO PESOS 53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49" w:rsidRDefault="00810149" w:rsidP="00FC7096">
      <w:r>
        <w:separator/>
      </w:r>
    </w:p>
  </w:endnote>
  <w:endnote w:type="continuationSeparator" w:id="0">
    <w:p w:rsidR="00810149" w:rsidRDefault="00810149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1061B5" w:rsidRPr="001061B5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49" w:rsidRDefault="00810149" w:rsidP="00FC7096">
      <w:r>
        <w:separator/>
      </w:r>
    </w:p>
  </w:footnote>
  <w:footnote w:type="continuationSeparator" w:id="0">
    <w:p w:rsidR="00810149" w:rsidRDefault="00810149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061B5"/>
    <w:rsid w:val="00142811"/>
    <w:rsid w:val="00186861"/>
    <w:rsid w:val="001D2F21"/>
    <w:rsid w:val="00200782"/>
    <w:rsid w:val="00252056"/>
    <w:rsid w:val="00284F14"/>
    <w:rsid w:val="002B41A2"/>
    <w:rsid w:val="002C3EA4"/>
    <w:rsid w:val="004C5A5C"/>
    <w:rsid w:val="004D458F"/>
    <w:rsid w:val="004D7515"/>
    <w:rsid w:val="004F0D71"/>
    <w:rsid w:val="0051117A"/>
    <w:rsid w:val="00516590"/>
    <w:rsid w:val="005851E0"/>
    <w:rsid w:val="00680CE7"/>
    <w:rsid w:val="0072244A"/>
    <w:rsid w:val="007571EA"/>
    <w:rsid w:val="007E1F3A"/>
    <w:rsid w:val="00810149"/>
    <w:rsid w:val="0091296D"/>
    <w:rsid w:val="009304F0"/>
    <w:rsid w:val="00945522"/>
    <w:rsid w:val="009607F6"/>
    <w:rsid w:val="009666E1"/>
    <w:rsid w:val="00973CA6"/>
    <w:rsid w:val="00981B99"/>
    <w:rsid w:val="009A709F"/>
    <w:rsid w:val="00A1201B"/>
    <w:rsid w:val="00A71A65"/>
    <w:rsid w:val="00A85D31"/>
    <w:rsid w:val="00B30494"/>
    <w:rsid w:val="00B5042F"/>
    <w:rsid w:val="00B51A32"/>
    <w:rsid w:val="00BC26FC"/>
    <w:rsid w:val="00CF0DEC"/>
    <w:rsid w:val="00CF5873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9819-9EDA-4939-B664-E00E2C0D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2020-09-14T15:49:00Z</dcterms:created>
  <dcterms:modified xsi:type="dcterms:W3CDTF">2020-09-14T15:49:00Z</dcterms:modified>
</cp:coreProperties>
</file>