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AA6A6E" w:rsidP="00AA6A6E">
            <w:pPr>
              <w:rPr>
                <w:sz w:val="24"/>
              </w:rPr>
            </w:pPr>
            <w:r>
              <w:rPr>
                <w:sz w:val="24"/>
              </w:rPr>
              <w:t xml:space="preserve">Relaciones Exteriores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306095" w:rsidP="00AA6A6E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AA6A6E">
              <w:rPr>
                <w:sz w:val="24"/>
              </w:rPr>
              <w:t xml:space="preserve">rganigrama de Profesionalización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7D4" w:rsidRDefault="003227D4" w:rsidP="003227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AF60" id="Rectángulo 2" o:spid="_x0000_s1026" style="position:absolute;left:0;text-align:left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3227D4" w:rsidRDefault="003227D4" w:rsidP="003227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0609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7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C34E2" w:rsidRDefault="0030609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723F26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3227D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23F26" w:rsidRDefault="00723F26" w:rsidP="000C34E2">
            <w:pPr>
              <w:rPr>
                <w:b/>
              </w:rPr>
            </w:pPr>
          </w:p>
          <w:p w:rsidR="000C34E2" w:rsidRPr="007E72C1" w:rsidRDefault="00723F26" w:rsidP="000C34E2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23F26" w:rsidRDefault="00723F26" w:rsidP="00723F26">
            <w:pPr>
              <w:rPr>
                <w:rFonts w:cstheme="minorHAnsi"/>
              </w:rPr>
            </w:pPr>
          </w:p>
          <w:p w:rsidR="006925AB" w:rsidRDefault="00AA6A6E" w:rsidP="00723F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Contar con un organigrama adecuado a las necesidades de la oficina y personal con nombramientos </w:t>
            </w:r>
            <w:r w:rsidR="00723F26">
              <w:rPr>
                <w:rFonts w:cstheme="minorHAnsi"/>
              </w:rPr>
              <w:t xml:space="preserve">de acuerdo a sus aptitudes y habilidades profesionales, con el fin de brindar un mejor servicio al usuario </w:t>
            </w:r>
          </w:p>
          <w:p w:rsidR="00723F26" w:rsidRPr="00F67124" w:rsidRDefault="00723F26" w:rsidP="00723F26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  <w:r w:rsidR="00B84E8C">
              <w:rPr>
                <w:rFonts w:ascii="Arial Narrow" w:hAnsi="Arial Narrow"/>
                <w:b/>
                <w:sz w:val="24"/>
              </w:rPr>
              <w:t xml:space="preserve"> EJE 7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970BA" w:rsidRDefault="004970BA" w:rsidP="006925AB">
            <w:pPr>
              <w:rPr>
                <w:rFonts w:cstheme="minorHAnsi"/>
              </w:rPr>
            </w:pPr>
          </w:p>
          <w:p w:rsidR="006925AB" w:rsidRDefault="00B84E8C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  <w:r w:rsidR="004970BA">
              <w:rPr>
                <w:rFonts w:cstheme="minorHAnsi"/>
              </w:rPr>
              <w:t xml:space="preserve"> Gobierno confiable y cercano para la ciudadanía </w:t>
            </w:r>
          </w:p>
          <w:p w:rsidR="00B84E8C" w:rsidRPr="00F67124" w:rsidRDefault="00B84E8C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935CE" w:rsidRDefault="009935CE" w:rsidP="006925AB">
            <w:pPr>
              <w:rPr>
                <w:rFonts w:cstheme="minorHAnsi"/>
              </w:rPr>
            </w:pPr>
          </w:p>
          <w:p w:rsidR="00850FF4" w:rsidRPr="00F67124" w:rsidRDefault="00850FF4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7.1.6</w:t>
            </w:r>
            <w:r w:rsidR="004970BA">
              <w:rPr>
                <w:rFonts w:cstheme="minorHAnsi"/>
              </w:rPr>
              <w:t xml:space="preserve"> Asegurar que la atención en trámites y servicios sea homologada y se realice de forma eficiente, amable e incluyente a toda persona que los solicite bajo el principio de inclusión universal.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549C" w:rsidRDefault="0069549C" w:rsidP="00C75E81"/>
          <w:p w:rsidR="00D758E5" w:rsidRDefault="008F27E9" w:rsidP="00C75E81">
            <w:r>
              <w:t xml:space="preserve">El personal  está capacitado pero no se tomó en cuenta el perfil del servidor público para atender las necesidades de esta dirección, es importante tomar en cuenta perfil académico y aptitudes personales. </w:t>
            </w:r>
          </w:p>
          <w:p w:rsidR="00D758E5" w:rsidRDefault="008F27E9" w:rsidP="00C75E81">
            <w:r>
              <w:t xml:space="preserve"> 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F27E9" w:rsidP="00C75E81">
            <w:r>
              <w:t>Dar un mejor servicio al usuario y que el funcionario se sienta cómodo realizando su trabajo, en un ambiente laboral tranquilo, donde todos participen y apoyen para lograr una sinergia en el trabajo.</w:t>
            </w:r>
          </w:p>
          <w:p w:rsidR="004970BA" w:rsidRDefault="00292E6C" w:rsidP="00C75E81">
            <w:pPr>
              <w:rPr>
                <w:b/>
                <w:u w:val="single"/>
              </w:rPr>
            </w:pPr>
            <w:r w:rsidRPr="004970BA">
              <w:rPr>
                <w:b/>
                <w:u w:val="single"/>
              </w:rPr>
              <w:t>C</w:t>
            </w:r>
            <w:r w:rsidR="004970BA" w:rsidRPr="004970BA">
              <w:rPr>
                <w:b/>
                <w:u w:val="single"/>
              </w:rPr>
              <w:t>ambiar</w:t>
            </w:r>
          </w:p>
          <w:p w:rsidR="004970BA" w:rsidRPr="004970BA" w:rsidRDefault="004970BA" w:rsidP="00C75E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Contar con un organigrama actualizado ……..</w:t>
            </w:r>
            <w:bookmarkStart w:id="0" w:name="_GoBack"/>
            <w:bookmarkEnd w:id="0"/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8F27E9" w:rsidRDefault="008F27E9" w:rsidP="00C75E81">
            <w:r>
              <w:t>-seguimiento a las actividades diarias.</w:t>
            </w:r>
          </w:p>
          <w:p w:rsidR="008F27E9" w:rsidRDefault="008F27E9" w:rsidP="00C75E81">
            <w:r>
              <w:t>-impulsar la calidad en el servicio</w:t>
            </w:r>
          </w:p>
          <w:p w:rsidR="004970BA" w:rsidRDefault="004970BA" w:rsidP="00C75E81"/>
          <w:p w:rsidR="004970BA" w:rsidRDefault="004970BA" w:rsidP="00C75E81"/>
          <w:p w:rsidR="00D758E5" w:rsidRPr="004970BA" w:rsidRDefault="004970BA" w:rsidP="00C75E81">
            <w:pPr>
              <w:rPr>
                <w:b/>
                <w:u w:val="single"/>
              </w:rPr>
            </w:pPr>
            <w:r w:rsidRPr="004970BA">
              <w:rPr>
                <w:b/>
                <w:u w:val="single"/>
              </w:rPr>
              <w:t xml:space="preserve">Definir actividades a realizar 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3F38" w:rsidRDefault="00D250F5" w:rsidP="00D250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 porcentaje del personal con </w:t>
            </w:r>
          </w:p>
          <w:p w:rsidR="00D758E5" w:rsidRDefault="00D250F5" w:rsidP="00D250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capacitaciones tomadas.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3F38" w:rsidRPr="00292E6C" w:rsidRDefault="00BA3F38" w:rsidP="00C75E8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292E6C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avance </w:t>
            </w:r>
            <w:r w:rsidR="00723F26">
              <w:rPr>
                <w:rFonts w:ascii="Calibri" w:hAnsi="Calibri" w:cs="Calibri"/>
                <w:b/>
                <w:color w:val="000000"/>
                <w:u w:val="single"/>
              </w:rPr>
              <w:t>en la actualización</w:t>
            </w:r>
            <w:r w:rsidRPr="00292E6C">
              <w:rPr>
                <w:rFonts w:ascii="Calibri" w:hAnsi="Calibri" w:cs="Calibri"/>
                <w:b/>
                <w:color w:val="000000"/>
                <w:u w:val="single"/>
              </w:rPr>
              <w:t xml:space="preserve"> del Organigrama de Profesionalización </w:t>
            </w:r>
            <w:r w:rsidR="00723F26">
              <w:rPr>
                <w:rFonts w:ascii="Calibri" w:hAnsi="Calibri" w:cs="Calibri"/>
                <w:b/>
                <w:color w:val="000000"/>
                <w:u w:val="single"/>
              </w:rPr>
              <w:t xml:space="preserve">de la Secretaria de Relaciones Exteriores </w:t>
            </w:r>
          </w:p>
          <w:p w:rsidR="00D758E5" w:rsidRPr="00292E6C" w:rsidRDefault="00D758E5" w:rsidP="00D758E5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250F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0 a 100%</w:t>
            </w:r>
          </w:p>
          <w:p w:rsidR="00BA3F38" w:rsidRDefault="00BA3F38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3F38" w:rsidRPr="00292E6C" w:rsidRDefault="00BA3F38" w:rsidP="00C75E8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292E6C">
              <w:rPr>
                <w:rFonts w:ascii="Calibri" w:hAnsi="Calibri" w:cs="Calibri"/>
                <w:b/>
                <w:color w:val="000000"/>
                <w:u w:val="single"/>
              </w:rPr>
              <w:t>N</w:t>
            </w:r>
            <w:r w:rsidR="00723F26">
              <w:rPr>
                <w:rFonts w:ascii="Calibri" w:hAnsi="Calibri" w:cs="Calibri"/>
                <w:b/>
                <w:color w:val="000000"/>
                <w:u w:val="single"/>
              </w:rPr>
              <w:t xml:space="preserve">úmero de etapas </w:t>
            </w:r>
            <w:r w:rsidRPr="00292E6C">
              <w:rPr>
                <w:rFonts w:ascii="Calibri" w:hAnsi="Calibri" w:cs="Calibri"/>
                <w:b/>
                <w:color w:val="000000"/>
                <w:u w:val="single"/>
              </w:rPr>
              <w:t xml:space="preserve">realizadas </w:t>
            </w:r>
          </w:p>
          <w:p w:rsidR="00BA3F38" w:rsidRPr="00292E6C" w:rsidRDefault="00BA3F38" w:rsidP="00C75E8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292E6C">
              <w:rPr>
                <w:rFonts w:ascii="Calibri" w:hAnsi="Calibri" w:cs="Calibri"/>
                <w:b/>
                <w:color w:val="000000"/>
                <w:u w:val="single"/>
              </w:rPr>
              <w:t xml:space="preserve">*Definir </w:t>
            </w:r>
            <w:r w:rsidR="00292E6C" w:rsidRPr="00292E6C">
              <w:rPr>
                <w:rFonts w:ascii="Calibri" w:hAnsi="Calibri" w:cs="Calibri"/>
                <w:b/>
                <w:color w:val="000000"/>
                <w:u w:val="single"/>
              </w:rPr>
              <w:t>el n</w:t>
            </w:r>
            <w:r w:rsidR="00292E6C">
              <w:rPr>
                <w:rFonts w:ascii="Calibri" w:hAnsi="Calibri" w:cs="Calibri"/>
                <w:b/>
                <w:color w:val="000000"/>
                <w:u w:val="single"/>
              </w:rPr>
              <w:t>úmero de etapas a realizar</w:t>
            </w:r>
          </w:p>
          <w:p w:rsidR="00D758E5" w:rsidRPr="00292E6C" w:rsidRDefault="00D758E5" w:rsidP="00C75E8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292E6C" w:rsidRDefault="00D250F5" w:rsidP="00723F26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292E6C">
              <w:rPr>
                <w:rFonts w:ascii="Calibri" w:hAnsi="Calibri" w:cs="Calibri"/>
                <w:b/>
                <w:color w:val="000000"/>
                <w:u w:val="single"/>
              </w:rPr>
              <w:t>100%</w:t>
            </w:r>
            <w:r w:rsidR="00292E6C" w:rsidRPr="00292E6C">
              <w:rPr>
                <w:rFonts w:ascii="Calibri" w:hAnsi="Calibri" w:cs="Calibri"/>
                <w:b/>
                <w:color w:val="000000"/>
                <w:u w:val="single"/>
              </w:rPr>
              <w:t xml:space="preserve"> = número de etapas </w:t>
            </w:r>
            <w:r w:rsidR="00723F26">
              <w:rPr>
                <w:rFonts w:ascii="Calibri" w:hAnsi="Calibri" w:cs="Calibri"/>
                <w:b/>
                <w:color w:val="000000"/>
                <w:u w:val="single"/>
              </w:rPr>
              <w:t>realizadas</w:t>
            </w:r>
            <w:r w:rsidR="00292E6C" w:rsidRPr="00292E6C">
              <w:rPr>
                <w:rFonts w:ascii="Calibri" w:hAnsi="Calibri" w:cs="Calibri"/>
                <w:b/>
                <w:color w:val="000000"/>
                <w:u w:val="single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435A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9D" w:rsidRDefault="0009089D" w:rsidP="00985B24">
      <w:pPr>
        <w:spacing w:after="0" w:line="240" w:lineRule="auto"/>
      </w:pPr>
      <w:r>
        <w:separator/>
      </w:r>
    </w:p>
  </w:endnote>
  <w:endnote w:type="continuationSeparator" w:id="0">
    <w:p w:rsidR="0009089D" w:rsidRDefault="0009089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970BA" w:rsidRPr="004970B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970BA" w:rsidRPr="004970B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9D" w:rsidRDefault="0009089D" w:rsidP="00985B24">
      <w:pPr>
        <w:spacing w:after="0" w:line="240" w:lineRule="auto"/>
      </w:pPr>
      <w:r>
        <w:separator/>
      </w:r>
    </w:p>
  </w:footnote>
  <w:footnote w:type="continuationSeparator" w:id="0">
    <w:p w:rsidR="0009089D" w:rsidRDefault="0009089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089D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92E6C"/>
    <w:rsid w:val="002F08F4"/>
    <w:rsid w:val="002F5975"/>
    <w:rsid w:val="00306095"/>
    <w:rsid w:val="003227D4"/>
    <w:rsid w:val="00472522"/>
    <w:rsid w:val="00476A3C"/>
    <w:rsid w:val="004970BA"/>
    <w:rsid w:val="004B1033"/>
    <w:rsid w:val="005014C2"/>
    <w:rsid w:val="0057477E"/>
    <w:rsid w:val="005B7A11"/>
    <w:rsid w:val="005C50F9"/>
    <w:rsid w:val="005D5C2F"/>
    <w:rsid w:val="005F6BB1"/>
    <w:rsid w:val="00613CE2"/>
    <w:rsid w:val="006560DD"/>
    <w:rsid w:val="0068072A"/>
    <w:rsid w:val="006925AB"/>
    <w:rsid w:val="0069549C"/>
    <w:rsid w:val="007206CD"/>
    <w:rsid w:val="00723F26"/>
    <w:rsid w:val="0076351F"/>
    <w:rsid w:val="00770DEB"/>
    <w:rsid w:val="007D08A5"/>
    <w:rsid w:val="007E72C1"/>
    <w:rsid w:val="00850FF4"/>
    <w:rsid w:val="008824CC"/>
    <w:rsid w:val="0089051B"/>
    <w:rsid w:val="008A3650"/>
    <w:rsid w:val="008D10F0"/>
    <w:rsid w:val="008F27E9"/>
    <w:rsid w:val="00946B9B"/>
    <w:rsid w:val="00985B24"/>
    <w:rsid w:val="009935CE"/>
    <w:rsid w:val="009A2296"/>
    <w:rsid w:val="009B23B5"/>
    <w:rsid w:val="00A248DA"/>
    <w:rsid w:val="00A624F2"/>
    <w:rsid w:val="00A65BAF"/>
    <w:rsid w:val="00A67619"/>
    <w:rsid w:val="00A80D75"/>
    <w:rsid w:val="00AA22B4"/>
    <w:rsid w:val="00AA6A6E"/>
    <w:rsid w:val="00AD6073"/>
    <w:rsid w:val="00B15ABE"/>
    <w:rsid w:val="00B3346E"/>
    <w:rsid w:val="00B64EE1"/>
    <w:rsid w:val="00B84E8C"/>
    <w:rsid w:val="00BA3F38"/>
    <w:rsid w:val="00BB3A69"/>
    <w:rsid w:val="00BD0CE5"/>
    <w:rsid w:val="00C3660A"/>
    <w:rsid w:val="00CB30CB"/>
    <w:rsid w:val="00D250F5"/>
    <w:rsid w:val="00D37300"/>
    <w:rsid w:val="00D758E5"/>
    <w:rsid w:val="00D86FEF"/>
    <w:rsid w:val="00D8768D"/>
    <w:rsid w:val="00E40804"/>
    <w:rsid w:val="00E435A2"/>
    <w:rsid w:val="00F10C4B"/>
    <w:rsid w:val="00F11932"/>
    <w:rsid w:val="00F62B11"/>
    <w:rsid w:val="00F64F7D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2C35-B6F4-4CA6-A139-415197B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2020-01-14T17:14:00Z</dcterms:created>
  <dcterms:modified xsi:type="dcterms:W3CDTF">2020-01-14T17:14:00Z</dcterms:modified>
</cp:coreProperties>
</file>