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062E19" w:rsidP="00CF4262">
            <w:r>
              <w:rPr>
                <w:rFonts w:ascii="Arial" w:hAnsi="Arial" w:cs="Arial"/>
                <w:bCs/>
                <w:szCs w:val="24"/>
              </w:rPr>
              <w:t>Creación del Sistema Municipal de Protección Civil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563BF9" w:rsidP="00134B2F">
            <w:pPr>
              <w:jc w:val="center"/>
            </w:pPr>
            <w:r>
              <w:t xml:space="preserve">$ 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4290F" w:rsidRDefault="00F4290F" w:rsidP="00F4290F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48738B">
              <w:rPr>
                <w:rFonts w:ascii="Arial" w:hAnsi="Arial" w:cs="Arial"/>
                <w:szCs w:val="24"/>
              </w:rPr>
              <w:t>Crear el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Sistema Municipal de Protección Civil de conformidad con el Artículo 22 de la Ley de PC del Estado de Jalisco, para regular las acciones que en esta materia se lleven a cabo en el municipio así como regular las acciones de prevención, mitigación, auxilio, salvaguarda </w:t>
            </w:r>
            <w:r>
              <w:rPr>
                <w:rFonts w:ascii="Arial" w:hAnsi="Arial" w:cs="Arial"/>
                <w:bCs/>
                <w:szCs w:val="24"/>
              </w:rPr>
              <w:t>de las personas, sus bienes y el entorno en los tres sectores de la sociedad y del medio ambiente; así como el restablecimiento y funcionamiento de los servicios públicos indispensables y sistemas estratégicos  en casos de emergencia y desastre; coadyuvando con</w:t>
            </w:r>
            <w:r w:rsidRPr="00F9606D">
              <w:rPr>
                <w:rFonts w:ascii="Arial" w:hAnsi="Arial" w:cs="Arial"/>
                <w:bCs/>
                <w:szCs w:val="24"/>
              </w:rPr>
              <w:t xml:space="preserve"> los objetivos generales y específicos del Sistema Estatal. </w:t>
            </w:r>
            <w:r>
              <w:rPr>
                <w:rFonts w:ascii="Arial" w:hAnsi="Arial" w:cs="Arial"/>
                <w:bCs/>
                <w:szCs w:val="24"/>
              </w:rPr>
              <w:t>Integrando su estructura</w:t>
            </w:r>
            <w:r w:rsidRPr="00F9606D">
              <w:rPr>
                <w:rFonts w:ascii="Arial" w:hAnsi="Arial" w:cs="Arial"/>
                <w:bCs/>
                <w:szCs w:val="24"/>
              </w:rPr>
              <w:t xml:space="preserve"> conforme a lo dispuesto por </w:t>
            </w:r>
            <w:r>
              <w:rPr>
                <w:rFonts w:ascii="Arial" w:hAnsi="Arial" w:cs="Arial"/>
                <w:bCs/>
                <w:szCs w:val="24"/>
              </w:rPr>
              <w:t>los</w:t>
            </w:r>
            <w:r w:rsidRPr="00F9606D">
              <w:rPr>
                <w:rFonts w:ascii="Arial" w:hAnsi="Arial" w:cs="Arial"/>
                <w:bCs/>
                <w:szCs w:val="24"/>
              </w:rPr>
              <w:t xml:space="preserve"> respectivos reglamentos municipales</w:t>
            </w:r>
            <w:r>
              <w:rPr>
                <w:rFonts w:ascii="Arial" w:hAnsi="Arial" w:cs="Arial"/>
                <w:bCs/>
                <w:szCs w:val="24"/>
              </w:rPr>
              <w:t xml:space="preserve"> vigentes.</w:t>
            </w:r>
          </w:p>
          <w:p w:rsidR="00F4290F" w:rsidRDefault="00F4290F" w:rsidP="00F4290F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Es el </w:t>
            </w:r>
            <w:r w:rsidRPr="00B54C03">
              <w:rPr>
                <w:rFonts w:ascii="Arial" w:hAnsi="Arial" w:cs="Arial"/>
                <w:bCs/>
                <w:szCs w:val="24"/>
              </w:rPr>
              <w:t>conjunto de órganos, cuyo objetivo principal será la protección de las personas y sus bienes, ante la eventualidad de siniestros o desastres, a través de acciones de planeación, administración y operación, estructurados mediante normas, métodos y procedimientos establecidos por la Administración Pública Municipal.</w:t>
            </w:r>
          </w:p>
          <w:p w:rsidR="00F00874" w:rsidRPr="002578FE" w:rsidRDefault="00F4290F" w:rsidP="00F429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Integrado por: </w:t>
            </w:r>
            <w:r w:rsidRPr="005B64D5">
              <w:rPr>
                <w:rFonts w:ascii="Arial" w:hAnsi="Arial" w:cs="Arial"/>
                <w:bCs/>
                <w:szCs w:val="24"/>
              </w:rPr>
              <w:t>El Presidente Municipal. El Consejo</w:t>
            </w:r>
            <w:r>
              <w:rPr>
                <w:rFonts w:ascii="Arial" w:hAnsi="Arial" w:cs="Arial"/>
                <w:bCs/>
                <w:szCs w:val="24"/>
              </w:rPr>
              <w:t xml:space="preserve"> Municipal de Protección Civil; La Coordinación</w:t>
            </w:r>
            <w:r w:rsidRPr="005B64D5">
              <w:rPr>
                <w:rFonts w:ascii="Arial" w:hAnsi="Arial" w:cs="Arial"/>
                <w:bCs/>
                <w:szCs w:val="24"/>
              </w:rPr>
              <w:t xml:space="preserve"> Municipal de Protección Civil.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F27AA" w:rsidRDefault="001F27AA" w:rsidP="001F27AA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</w:t>
            </w:r>
            <w:r w:rsidRPr="00983251">
              <w:rPr>
                <w:rFonts w:ascii="Arial" w:hAnsi="Arial" w:cs="Arial"/>
              </w:rPr>
              <w:lastRenderedPageBreak/>
              <w:t>ampliación, equipamiento y edificación de diversos centros de prevención y reacción con el fin de proteger la vida y patrimonio de las personas en el municipio.</w:t>
            </w:r>
          </w:p>
          <w:p w:rsidR="001F27AA" w:rsidRDefault="001F27AA" w:rsidP="001F27AA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1F27AA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756537" w:rsidP="00090FFB">
            <w:pPr>
              <w:jc w:val="both"/>
              <w:rPr>
                <w:rFonts w:ascii="Arial" w:hAnsi="Arial" w:cs="Arial"/>
              </w:rPr>
            </w:pPr>
            <w:r w:rsidRPr="00756537">
              <w:rPr>
                <w:rFonts w:ascii="Arial" w:hAnsi="Arial" w:cs="Arial"/>
              </w:rPr>
              <w:t>No se cuenta con el Sistema Municipal de Protección Civil en San Pedro Tlaquepaque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8B6ADE" w:rsidP="008B6ADE">
            <w:pPr>
              <w:jc w:val="both"/>
              <w:rPr>
                <w:rFonts w:cstheme="minorHAnsi"/>
              </w:rPr>
            </w:pPr>
            <w:r w:rsidRPr="008B6ADE">
              <w:rPr>
                <w:rFonts w:ascii="Arial" w:hAnsi="Arial" w:cs="Arial"/>
              </w:rPr>
              <w:t>Promover en el municipio los objetivos generales y específicos del Sistema Estatal y Nacional de Protección Civil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A3FD9" w:rsidRPr="009A3FD9" w:rsidRDefault="009A3FD9" w:rsidP="009A3FD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 xml:space="preserve">Elaboración del Proyecto Ejecutivo </w:t>
            </w:r>
          </w:p>
          <w:p w:rsidR="009A3FD9" w:rsidRPr="009A3FD9" w:rsidRDefault="009A3FD9" w:rsidP="009A3FD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 xml:space="preserve">Presentarlo ante el Consejo Municipal de Protección Civil para su aprobación </w:t>
            </w:r>
          </w:p>
          <w:p w:rsidR="009A3FD9" w:rsidRPr="009A3FD9" w:rsidRDefault="009A3FD9" w:rsidP="009A3FD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9A3FD9" w:rsidRPr="009A3FD9" w:rsidRDefault="009A3FD9" w:rsidP="009A3FD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>A Presidencia diariamente</w:t>
            </w:r>
          </w:p>
          <w:p w:rsidR="009A3FD9" w:rsidRPr="009A3FD9" w:rsidRDefault="009A3FD9" w:rsidP="009A3FD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>A la UEPCBJ mensualmente</w:t>
            </w:r>
          </w:p>
          <w:p w:rsidR="008B6ADE" w:rsidRPr="00E468AF" w:rsidRDefault="009A3FD9" w:rsidP="009A3FD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9A3FD9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CE4CAD" w:rsidRDefault="008B6ADE" w:rsidP="008B6A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B6ADE" w:rsidRPr="001324C2" w:rsidRDefault="008B6ADE" w:rsidP="008B6A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B6A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3515D" w:rsidRDefault="009E0EDB" w:rsidP="003351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>Creación del Sistema Municipal de Protección Civil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B6ADE" w:rsidRDefault="008B6ADE" w:rsidP="008B6ADE">
            <w:pPr>
              <w:rPr>
                <w:rFonts w:ascii="Calibri" w:hAnsi="Calibri" w:cs="Calibri"/>
                <w:color w:val="000000"/>
              </w:rPr>
            </w:pPr>
          </w:p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Pr="0033515D" w:rsidRDefault="008B6ADE" w:rsidP="003351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Gestiones o actividades realizadas para obtener la aprobación del </w:t>
            </w:r>
            <w:r w:rsidR="009E0EDB" w:rsidRPr="00756537">
              <w:rPr>
                <w:rFonts w:ascii="Arial" w:hAnsi="Arial" w:cs="Arial"/>
              </w:rPr>
              <w:t>Sistema Municipal de Protección Civil en San Pedro Tlaquepaque</w:t>
            </w:r>
            <w:r w:rsidR="006C74DB">
              <w:rPr>
                <w:rFonts w:ascii="Arial" w:hAnsi="Arial" w:cs="Arial"/>
              </w:rPr>
              <w:t xml:space="preserve"> (e</w:t>
            </w:r>
            <w:bookmarkStart w:id="0" w:name="_GoBack"/>
            <w:bookmarkEnd w:id="0"/>
            <w:r w:rsidR="006C74DB">
              <w:rPr>
                <w:rFonts w:ascii="Arial" w:hAnsi="Arial" w:cs="Arial"/>
              </w:rPr>
              <w:t>n porcentaje)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Pr="0068109B" w:rsidRDefault="008B6ADE" w:rsidP="003351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Contar con el </w:t>
            </w:r>
            <w:r w:rsidR="009E0EDB" w:rsidRPr="00756537">
              <w:rPr>
                <w:rFonts w:ascii="Arial" w:hAnsi="Arial" w:cs="Arial"/>
              </w:rPr>
              <w:t>Sistema Municipal de Protección Civil en San Pedro Tlaquepaque</w:t>
            </w:r>
            <w:r w:rsidR="009E0EDB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(Obtener 1 actualización de 0 existentes)</w:t>
            </w:r>
          </w:p>
        </w:tc>
      </w:tr>
    </w:tbl>
    <w:p w:rsidR="006560DD" w:rsidRDefault="006560DD" w:rsidP="006560DD"/>
    <w:p w:rsidR="0057477E" w:rsidRDefault="0057477E" w:rsidP="006560DD"/>
    <w:p w:rsidR="00E10CB7" w:rsidRDefault="00E10CB7" w:rsidP="006560DD"/>
    <w:p w:rsidR="0044673F" w:rsidRDefault="0044673F" w:rsidP="006560DD"/>
    <w:p w:rsidR="00C73567" w:rsidRDefault="00C7356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310BDF" w:rsidRDefault="0084595D" w:rsidP="00ED4A73">
            <w:p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 xml:space="preserve">Elaboración del Proyecto Ejecutivo 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310BDF" w:rsidRDefault="0084595D" w:rsidP="00ED4A73">
            <w:p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310B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10BDF" w:rsidRPr="00310BDF" w:rsidRDefault="00310BDF" w:rsidP="00310BD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 xml:space="preserve">Presentación y entrega de resultados según lo requieran las instancias encargadas de emitir los reportes correspondientes: </w:t>
            </w:r>
          </w:p>
          <w:p w:rsidR="00310BDF" w:rsidRPr="00310BDF" w:rsidRDefault="00310BDF" w:rsidP="00310B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>A Presidencia diariamente</w:t>
            </w:r>
          </w:p>
          <w:p w:rsidR="00310BDF" w:rsidRPr="00310BDF" w:rsidRDefault="00310BDF" w:rsidP="00310B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>A la UEPCBJ mensualmente</w:t>
            </w:r>
          </w:p>
          <w:p w:rsidR="00310BDF" w:rsidRPr="00310BDF" w:rsidRDefault="00310BDF" w:rsidP="00310BDF">
            <w:p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59" w:rsidRDefault="00BA0759" w:rsidP="00985B24">
      <w:pPr>
        <w:spacing w:after="0" w:line="240" w:lineRule="auto"/>
      </w:pPr>
      <w:r>
        <w:separator/>
      </w:r>
    </w:p>
  </w:endnote>
  <w:endnote w:type="continuationSeparator" w:id="0">
    <w:p w:rsidR="00BA0759" w:rsidRDefault="00BA075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59" w:rsidRDefault="00BA0759" w:rsidP="00985B24">
      <w:pPr>
        <w:spacing w:after="0" w:line="240" w:lineRule="auto"/>
      </w:pPr>
      <w:r>
        <w:separator/>
      </w:r>
    </w:p>
  </w:footnote>
  <w:footnote w:type="continuationSeparator" w:id="0">
    <w:p w:rsidR="00BA0759" w:rsidRDefault="00BA075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62E19"/>
    <w:rsid w:val="000665CF"/>
    <w:rsid w:val="00071F00"/>
    <w:rsid w:val="000843BC"/>
    <w:rsid w:val="00090FFB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A597F"/>
    <w:rsid w:val="001F27AA"/>
    <w:rsid w:val="001F5170"/>
    <w:rsid w:val="00210BB5"/>
    <w:rsid w:val="00233105"/>
    <w:rsid w:val="0024073F"/>
    <w:rsid w:val="0024680E"/>
    <w:rsid w:val="0025044C"/>
    <w:rsid w:val="002B722B"/>
    <w:rsid w:val="002F08F4"/>
    <w:rsid w:val="002F5975"/>
    <w:rsid w:val="002F76EA"/>
    <w:rsid w:val="00310BDF"/>
    <w:rsid w:val="0032663C"/>
    <w:rsid w:val="003309F3"/>
    <w:rsid w:val="0033515D"/>
    <w:rsid w:val="00336901"/>
    <w:rsid w:val="00377530"/>
    <w:rsid w:val="00400776"/>
    <w:rsid w:val="0044673F"/>
    <w:rsid w:val="00476A3C"/>
    <w:rsid w:val="00495C49"/>
    <w:rsid w:val="004B1033"/>
    <w:rsid w:val="004D5CCF"/>
    <w:rsid w:val="005014C2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560DD"/>
    <w:rsid w:val="0068072A"/>
    <w:rsid w:val="0068109B"/>
    <w:rsid w:val="00684EC1"/>
    <w:rsid w:val="006925AB"/>
    <w:rsid w:val="006C74DB"/>
    <w:rsid w:val="007206CD"/>
    <w:rsid w:val="00722CF5"/>
    <w:rsid w:val="00740549"/>
    <w:rsid w:val="00756537"/>
    <w:rsid w:val="00756BF2"/>
    <w:rsid w:val="0076351F"/>
    <w:rsid w:val="007D08A5"/>
    <w:rsid w:val="007E72C1"/>
    <w:rsid w:val="0084595D"/>
    <w:rsid w:val="008628D5"/>
    <w:rsid w:val="008824CC"/>
    <w:rsid w:val="0089051B"/>
    <w:rsid w:val="008A34A7"/>
    <w:rsid w:val="008A3650"/>
    <w:rsid w:val="008B6ADE"/>
    <w:rsid w:val="00946B9B"/>
    <w:rsid w:val="00977207"/>
    <w:rsid w:val="00985B24"/>
    <w:rsid w:val="009A2296"/>
    <w:rsid w:val="009A3FD9"/>
    <w:rsid w:val="009B23B5"/>
    <w:rsid w:val="009C6BFF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B0637E"/>
    <w:rsid w:val="00B15ABE"/>
    <w:rsid w:val="00B3346E"/>
    <w:rsid w:val="00B616D5"/>
    <w:rsid w:val="00B64EE1"/>
    <w:rsid w:val="00BA0759"/>
    <w:rsid w:val="00BB3A69"/>
    <w:rsid w:val="00BD0CE5"/>
    <w:rsid w:val="00C30579"/>
    <w:rsid w:val="00C3660A"/>
    <w:rsid w:val="00C53FEA"/>
    <w:rsid w:val="00C562D7"/>
    <w:rsid w:val="00C73567"/>
    <w:rsid w:val="00CB30CB"/>
    <w:rsid w:val="00CF4262"/>
    <w:rsid w:val="00D13C3E"/>
    <w:rsid w:val="00D37300"/>
    <w:rsid w:val="00D70070"/>
    <w:rsid w:val="00D758E5"/>
    <w:rsid w:val="00D86FEF"/>
    <w:rsid w:val="00D8768D"/>
    <w:rsid w:val="00E10CB7"/>
    <w:rsid w:val="00E206DF"/>
    <w:rsid w:val="00E40804"/>
    <w:rsid w:val="00E468AF"/>
    <w:rsid w:val="00ED4A73"/>
    <w:rsid w:val="00ED69C0"/>
    <w:rsid w:val="00EF4E51"/>
    <w:rsid w:val="00F00874"/>
    <w:rsid w:val="00F04AC1"/>
    <w:rsid w:val="00F10C4B"/>
    <w:rsid w:val="00F11932"/>
    <w:rsid w:val="00F41171"/>
    <w:rsid w:val="00F4290F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75DF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A2A5-D9E4-4D21-81BB-4090DBB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76</cp:revision>
  <dcterms:created xsi:type="dcterms:W3CDTF">2019-11-27T18:46:00Z</dcterms:created>
  <dcterms:modified xsi:type="dcterms:W3CDTF">2019-11-29T15:36:00Z</dcterms:modified>
</cp:coreProperties>
</file>