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63059" w:rsidTr="00A248DA">
        <w:tc>
          <w:tcPr>
            <w:tcW w:w="1441" w:type="dxa"/>
            <w:shd w:val="clear" w:color="auto" w:fill="D9D9D9" w:themeFill="background1" w:themeFillShade="D9"/>
          </w:tcPr>
          <w:p w:rsidR="00163059" w:rsidRPr="005C396B" w:rsidRDefault="00163059" w:rsidP="0016305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63059" w:rsidRPr="005C396B" w:rsidRDefault="00163059" w:rsidP="0016305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63059" w:rsidRDefault="00163059" w:rsidP="00163059">
            <w:r>
              <w:t>CONSEJO MUNICIPAL DEL DEPORTE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63059" w:rsidRDefault="00163059" w:rsidP="00163059">
            <w:pPr>
              <w:jc w:val="right"/>
              <w:rPr>
                <w:b/>
                <w:sz w:val="24"/>
              </w:rPr>
            </w:pPr>
          </w:p>
          <w:p w:rsidR="00163059" w:rsidRPr="00970FDC" w:rsidRDefault="00163059" w:rsidP="0016305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63059" w:rsidTr="00A248DA">
        <w:tc>
          <w:tcPr>
            <w:tcW w:w="1441" w:type="dxa"/>
            <w:shd w:val="clear" w:color="auto" w:fill="D9D9D9" w:themeFill="background1" w:themeFillShade="D9"/>
          </w:tcPr>
          <w:p w:rsidR="00163059" w:rsidRPr="005C396B" w:rsidRDefault="00163059" w:rsidP="0016305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63059" w:rsidRDefault="000F0106" w:rsidP="00163059">
            <w:r>
              <w:t>Administración y Gestión I</w:t>
            </w:r>
            <w:r w:rsidR="00163059">
              <w:t>nstitucional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63059" w:rsidRDefault="00163059" w:rsidP="00163059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D9CD" id="Rectángulo 2" o:spid="_x0000_s1026" style="position:absolute;margin-left:21.75pt;margin-top:1.8pt;width:20.2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16305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D5E24" wp14:editId="0191755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208915</wp:posOffset>
                      </wp:positionV>
                      <wp:extent cx="256540" cy="196850"/>
                      <wp:effectExtent l="0" t="0" r="0" b="0"/>
                      <wp:wrapNone/>
                      <wp:docPr id="9" name="9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968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1E22" id="9 Multiplicar" o:spid="_x0000_s1026" style="position:absolute;margin-left:23.25pt;margin-top:16.45pt;width:20.2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54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" path="m47522,65644l75707,28913r52563,40333l180833,28913r28185,36731l166297,98425r42721,32781l180833,167937,128270,127604,75707,167937,47522,131206,90243,98425,47522,65644xe" fillcolor="black [3200]" strokecolor="black [1600]" strokeweight="2pt">
                      <v:path arrowok="t" o:connecttype="custom" o:connectlocs="47522,65644;75707,28913;128270,69246;180833,28913;209018,65644;166297,98425;209018,131206;180833,167937;128270,127604;75707,167937;47522,131206;90243,98425;47522,65644" o:connectangles="0,0,0,0,0,0,0,0,0,0,0,0,0"/>
                    </v:shape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163059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6925AB" w:rsidRDefault="000F0106" w:rsidP="00163059">
            <w:pPr>
              <w:jc w:val="center"/>
            </w:pPr>
            <w:r>
              <w:t>$1´236,056</w:t>
            </w:r>
          </w:p>
        </w:tc>
        <w:tc>
          <w:tcPr>
            <w:tcW w:w="2108" w:type="dxa"/>
            <w:vAlign w:val="center"/>
          </w:tcPr>
          <w:p w:rsidR="006925AB" w:rsidRDefault="00163059" w:rsidP="00163059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163059" w:rsidRDefault="00163059" w:rsidP="006925AB">
            <w:r>
              <w:t>Realizar convenios de colaboración con particulares, empresas e instituciones educativas, para optimizar la gestión de recursos materiales y humanos.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63059" w:rsidP="00C75E81">
            <w:r>
              <w:t>Carencias en los recursos económicos, materiales y humanos para la conservación y mantenimiento adecuados de los espacios en donde se brinden programas de activación física y deporte.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63059" w:rsidP="00C75E81">
            <w:r>
              <w:t xml:space="preserve">100 convenios de colaboración </w:t>
            </w:r>
            <w:r w:rsidR="000F0106">
              <w:t xml:space="preserve">elaborados </w:t>
            </w:r>
            <w:r>
              <w:t>al finalizar el año.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3059" w:rsidRDefault="00163059" w:rsidP="00163059">
            <w:r>
              <w:t>Diagnóstico de los espacios más propicios para realización de convenios.</w:t>
            </w:r>
          </w:p>
          <w:p w:rsidR="00163059" w:rsidRDefault="00163059" w:rsidP="00163059">
            <w:r>
              <w:t>Promover propuestas de activación.</w:t>
            </w:r>
          </w:p>
          <w:p w:rsidR="00163059" w:rsidRDefault="00163059" w:rsidP="00163059">
            <w:r>
              <w:t xml:space="preserve">Recepción de propuestas. </w:t>
            </w:r>
          </w:p>
          <w:p w:rsidR="00D758E5" w:rsidRDefault="00163059" w:rsidP="00C75E81">
            <w:r>
              <w:t>Realización de convenios.</w:t>
            </w:r>
          </w:p>
          <w:p w:rsidR="00D758E5" w:rsidRDefault="00163059" w:rsidP="00C75E81">
            <w:r>
              <w:t>Seguimiento, valoración y evaluación de cumplimiento de convenios.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1324C2" w:rsidRDefault="000F0106" w:rsidP="000F0106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  <w:bookmarkStart w:id="0" w:name="_GoBack"/>
            <w:bookmarkEnd w:id="0"/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16305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3059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3059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Convenios elaborados.</w:t>
            </w:r>
          </w:p>
          <w:p w:rsidR="00163059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3059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3059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convenios elaborados.</w:t>
            </w:r>
          </w:p>
          <w:p w:rsidR="00D758E5" w:rsidRDefault="00D758E5" w:rsidP="001630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63059" w:rsidP="00163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convenios elaborados al finalizar el año.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163059" w:rsidRDefault="00163059" w:rsidP="006560DD"/>
    <w:p w:rsidR="00163059" w:rsidRDefault="00163059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E0EA0" w:rsidTr="00EE0EA0">
        <w:trPr>
          <w:trHeight w:val="57"/>
        </w:trPr>
        <w:tc>
          <w:tcPr>
            <w:tcW w:w="1808" w:type="pct"/>
            <w:shd w:val="clear" w:color="auto" w:fill="auto"/>
          </w:tcPr>
          <w:p w:rsidR="00EE0EA0" w:rsidRPr="00621799" w:rsidRDefault="00EE0EA0" w:rsidP="00EE0EA0">
            <w:r w:rsidRPr="00621799">
              <w:t>Diagnóstico de los espacios más propicios para realización de convenios.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E0EA0" w:rsidRPr="00145F76" w:rsidRDefault="00EE0EA0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3059" w:rsidTr="00EE0EA0">
        <w:trPr>
          <w:trHeight w:val="57"/>
        </w:trPr>
        <w:tc>
          <w:tcPr>
            <w:tcW w:w="1808" w:type="pct"/>
            <w:shd w:val="clear" w:color="auto" w:fill="auto"/>
          </w:tcPr>
          <w:p w:rsidR="00163059" w:rsidRPr="00621799" w:rsidRDefault="00163059" w:rsidP="00163059">
            <w:r w:rsidRPr="00621799">
              <w:t>Promover propuestas de activación.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3059" w:rsidTr="00EE0EA0">
        <w:trPr>
          <w:trHeight w:val="57"/>
        </w:trPr>
        <w:tc>
          <w:tcPr>
            <w:tcW w:w="1808" w:type="pct"/>
            <w:shd w:val="clear" w:color="auto" w:fill="auto"/>
          </w:tcPr>
          <w:p w:rsidR="00163059" w:rsidRPr="00621799" w:rsidRDefault="00163059" w:rsidP="00163059">
            <w:r w:rsidRPr="00621799">
              <w:t xml:space="preserve">Recepción de propuestas.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3059" w:rsidTr="00EE0EA0">
        <w:trPr>
          <w:trHeight w:val="57"/>
        </w:trPr>
        <w:tc>
          <w:tcPr>
            <w:tcW w:w="1808" w:type="pct"/>
            <w:shd w:val="clear" w:color="auto" w:fill="auto"/>
          </w:tcPr>
          <w:p w:rsidR="00163059" w:rsidRPr="00621799" w:rsidRDefault="00163059" w:rsidP="00163059">
            <w:r w:rsidRPr="00621799">
              <w:t>Realización de convenios.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3059" w:rsidTr="00EE0EA0">
        <w:trPr>
          <w:trHeight w:val="57"/>
        </w:trPr>
        <w:tc>
          <w:tcPr>
            <w:tcW w:w="1808" w:type="pct"/>
            <w:shd w:val="clear" w:color="auto" w:fill="auto"/>
          </w:tcPr>
          <w:p w:rsidR="00163059" w:rsidRDefault="00163059" w:rsidP="00163059">
            <w:r w:rsidRPr="00621799">
              <w:t>Seguimiento, valoración y evaluación de cumplimiento de convenios.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63059" w:rsidRPr="00145F76" w:rsidRDefault="00163059" w:rsidP="00EE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38" w:rsidRDefault="00DE6538" w:rsidP="00985B24">
      <w:pPr>
        <w:spacing w:after="0" w:line="240" w:lineRule="auto"/>
      </w:pPr>
      <w:r>
        <w:separator/>
      </w:r>
    </w:p>
  </w:endnote>
  <w:endnote w:type="continuationSeparator" w:id="0">
    <w:p w:rsidR="00DE6538" w:rsidRDefault="00DE65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F0106" w:rsidRPr="000F0106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AYvAMAACo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g18QA&#10;AADbAAAADwAAAGRycy9kb3ducmV2LnhtbESPQWvCQBCF74L/YRmhN93YQyOpqxTBtmgpbWruY3ZM&#10;QrOzIbtq/PedQ8HbDO/Ne98s14Nr1YX60Hg2MJ8loIhLbxuuDBx+ttMFqBCRLbaeycCNAqxX49ES&#10;M+uv/E2XPFZKQjhkaKCOscu0DmVNDsPMd8SinXzvMMraV9r2eJVw1+rHJHnSDhuWhho72tRU/uZn&#10;ZyB9S48fX1S0p9ci3RX7vNDN59aYh8nw8gwq0hDv5v/rd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INfEAAAA2wAAAA8AAAAAAAAAAAAAAAAAmAIAAGRycy9k&#10;b3ducmV2LnhtbFBLBQYAAAAABAAEAPUAAACJAwAAAAA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F0106" w:rsidRPr="000F010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38" w:rsidRDefault="00DE6538" w:rsidP="00985B24">
      <w:pPr>
        <w:spacing w:after="0" w:line="240" w:lineRule="auto"/>
      </w:pPr>
      <w:r>
        <w:separator/>
      </w:r>
    </w:p>
  </w:footnote>
  <w:footnote w:type="continuationSeparator" w:id="0">
    <w:p w:rsidR="00DE6538" w:rsidRDefault="00DE65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1F6C"/>
    <w:rsid w:val="00055E9C"/>
    <w:rsid w:val="00061287"/>
    <w:rsid w:val="00071F00"/>
    <w:rsid w:val="000843BC"/>
    <w:rsid w:val="000C34E2"/>
    <w:rsid w:val="000C391B"/>
    <w:rsid w:val="000F0106"/>
    <w:rsid w:val="00112287"/>
    <w:rsid w:val="001324C2"/>
    <w:rsid w:val="00144C96"/>
    <w:rsid w:val="001473C9"/>
    <w:rsid w:val="0016305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A10AC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195A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DE6538"/>
    <w:rsid w:val="00E40804"/>
    <w:rsid w:val="00EE0EA0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70777-7616-4B4D-A0D9-4171491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C8B0-5A8F-45FD-8A61-076577C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comudetlaquepaque@hotmail.com</cp:lastModifiedBy>
  <cp:revision>3</cp:revision>
  <dcterms:created xsi:type="dcterms:W3CDTF">2019-11-08T20:19:00Z</dcterms:created>
  <dcterms:modified xsi:type="dcterms:W3CDTF">2019-11-11T17:26:00Z</dcterms:modified>
</cp:coreProperties>
</file>