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85988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85988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F2B32" w:rsidRDefault="00985988" w:rsidP="00DF2B32">
            <w:r>
              <w:t>Programa de capacitación en producción organica de cultivos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985988" w:rsidTr="00A248D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416D9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98598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3852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DF2B32" w:rsidRDefault="0098598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2BEA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85988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DF2B32" w:rsidRDefault="00DF2B32" w:rsidP="00DF2B3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215D8" w:rsidRPr="001777B2" w:rsidRDefault="007215D8" w:rsidP="00DF2B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F2B32" w:rsidRDefault="00DF2B32" w:rsidP="00DF2B3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C33F1A" wp14:editId="375897B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Pr="00DF2B32" w:rsidRDefault="00DF2B3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3F1A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DF2B32" w:rsidRPr="00DF2B32" w:rsidRDefault="00DF2B3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F2B32" w:rsidRDefault="00DF2B32" w:rsidP="00DF2B3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2B32" w:rsidRDefault="00DF2B32" w:rsidP="00DF2B3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14E6D" wp14:editId="7EEA8A9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A9E42A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F2B32" w:rsidRDefault="00DF2B32" w:rsidP="00DF2B32"/>
        </w:tc>
        <w:tc>
          <w:tcPr>
            <w:tcW w:w="2108" w:type="dxa"/>
          </w:tcPr>
          <w:p w:rsidR="00DF2B32" w:rsidRDefault="00985988" w:rsidP="00DF2B32">
            <w:pPr>
              <w:jc w:val="center"/>
            </w:pPr>
            <w:r>
              <w:t>Hasta finalizar Admon. 2018 - 2021</w:t>
            </w:r>
          </w:p>
        </w:tc>
      </w:tr>
      <w:tr w:rsidR="00985988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pPr>
              <w:rPr>
                <w:b/>
              </w:rPr>
            </w:pPr>
          </w:p>
          <w:p w:rsidR="00DF2B32" w:rsidRPr="00DF2B32" w:rsidRDefault="00843538" w:rsidP="00DF2B32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  <w:p w:rsidR="00DF2B32" w:rsidRDefault="00DF2B32" w:rsidP="00DF2B32">
            <w:pPr>
              <w:jc w:val="center"/>
            </w:pPr>
          </w:p>
        </w:tc>
      </w:tr>
      <w:tr w:rsidR="0098598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10343" w:rsidRPr="00C10343" w:rsidRDefault="00C10343" w:rsidP="00C10343">
            <w:pPr>
              <w:jc w:val="both"/>
            </w:pPr>
            <w:r>
              <w:t>1</w:t>
            </w:r>
            <w:r w:rsidRPr="00C10343">
              <w:t xml:space="preserve">.- </w:t>
            </w:r>
            <w:r w:rsidRPr="00C10343">
              <w:rPr>
                <w:bCs/>
              </w:rPr>
              <w:t>Promover</w:t>
            </w:r>
            <w:r w:rsidRPr="00C10343">
              <w:t xml:space="preserve"> entre los productores la adopción de prácticas agrícolas sustentables para el uso eficiente de agua y suel</w:t>
            </w:r>
            <w:r>
              <w:t>o</w:t>
            </w:r>
          </w:p>
          <w:p w:rsidR="00C10343" w:rsidRPr="00C10343" w:rsidRDefault="00C10343" w:rsidP="00C10343">
            <w:pPr>
              <w:jc w:val="both"/>
            </w:pPr>
            <w:r w:rsidRPr="00C10343">
              <w:t xml:space="preserve">2.- </w:t>
            </w:r>
            <w:r w:rsidRPr="00C10343">
              <w:rPr>
                <w:bCs/>
              </w:rPr>
              <w:t>Establecer un programa</w:t>
            </w:r>
            <w:r w:rsidRPr="00C10343">
              <w:rPr>
                <w:b/>
                <w:bCs/>
              </w:rPr>
              <w:t xml:space="preserve"> </w:t>
            </w:r>
            <w:r w:rsidRPr="00C10343">
              <w:t>para fomentar el uso racional de los fertilizantes nitrogenados de acuerdo a los requerimientos específicos de los diferentes cultivos y suelos agrícolas para evitar la contaminación de suelos y mantos freáticos.</w:t>
            </w:r>
          </w:p>
          <w:p w:rsidR="00C10343" w:rsidRPr="00C10343" w:rsidRDefault="00C10343" w:rsidP="00C10343">
            <w:pPr>
              <w:jc w:val="both"/>
            </w:pPr>
            <w:r w:rsidRPr="00C10343">
              <w:t xml:space="preserve">3.- </w:t>
            </w:r>
            <w:r w:rsidRPr="00C10343">
              <w:rPr>
                <w:bCs/>
              </w:rPr>
              <w:t>Aprovechar</w:t>
            </w:r>
            <w:r w:rsidRPr="00C10343">
              <w:t xml:space="preserve"> los residuos agrícolas y excretas animales para la elaboración de fertilizantes orgánicos. </w:t>
            </w:r>
          </w:p>
          <w:p w:rsidR="00570EC3" w:rsidRDefault="00C10343" w:rsidP="00570EC3">
            <w:pPr>
              <w:jc w:val="both"/>
            </w:pPr>
            <w:r w:rsidRPr="00C10343">
              <w:t xml:space="preserve">4.- </w:t>
            </w:r>
            <w:r w:rsidRPr="00C10343">
              <w:rPr>
                <w:bCs/>
              </w:rPr>
              <w:t>Incrementar</w:t>
            </w:r>
            <w:r w:rsidRPr="00C10343">
              <w:t xml:space="preserve"> el uso de abonos orgánicos que mejoren la estructura del suelo y disminuyan la salinización por residuos de los excipientes de los fertilizantes inorgánicos y sean una opción para complementar la nutrición de las plantas.</w:t>
            </w:r>
          </w:p>
        </w:tc>
      </w:tr>
      <w:tr w:rsidR="0098598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:rsidR="00DF2B32" w:rsidRDefault="00DF2B32" w:rsidP="00DF2B32"/>
        </w:tc>
      </w:tr>
      <w:tr w:rsidR="0098598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r w:rsidRPr="003C31BA">
              <w:t>3.7.3 Gestión de programas federales, estatales y locales para fortalecer a los sectores artesanal, agropecuario y turístico</w:t>
            </w:r>
          </w:p>
          <w:p w:rsidR="00F4353A" w:rsidRDefault="00F4353A" w:rsidP="00DF2B32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5289" w:type="pct"/>
        <w:tblLook w:val="04A0" w:firstRow="1" w:lastRow="0" w:firstColumn="1" w:lastColumn="0" w:noHBand="0" w:noVBand="1"/>
      </w:tblPr>
      <w:tblGrid>
        <w:gridCol w:w="3538"/>
        <w:gridCol w:w="852"/>
        <w:gridCol w:w="4396"/>
        <w:gridCol w:w="4959"/>
      </w:tblGrid>
      <w:tr w:rsidR="00D758E5" w:rsidTr="009E7F3D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CC7F82" w:rsidRDefault="00C10343" w:rsidP="00C10343">
            <w:r>
              <w:t>a</w:t>
            </w:r>
            <w:r w:rsidR="00CC7F82">
              <w:t xml:space="preserve">).- Intoxicación de </w:t>
            </w:r>
            <w:r w:rsidR="00B57542">
              <w:t xml:space="preserve">habitantes, </w:t>
            </w:r>
            <w:r w:rsidR="00CC7F82">
              <w:t xml:space="preserve">productores </w:t>
            </w:r>
            <w:r w:rsidR="00B57542">
              <w:t>y/</w:t>
            </w:r>
            <w:r w:rsidR="00CC7F82">
              <w:t>o trabajadores por abuso, la mala aplicación y falta de equipo de protecci</w:t>
            </w:r>
            <w:r w:rsidR="00B57542">
              <w:t>ón adecuado en el uso de pesticidas en la producción de alimentos y plantas de ornato</w:t>
            </w:r>
          </w:p>
          <w:p w:rsidR="00C10343" w:rsidRDefault="00B57542" w:rsidP="00C10343">
            <w:r>
              <w:t>b</w:t>
            </w:r>
            <w:r w:rsidR="00C10343">
              <w:t>).- Erosion y contaminación de los suelos agrícolas del municipio</w:t>
            </w:r>
            <w:r>
              <w:t xml:space="preserve"> por residuos de fertilizantes artificiales nitrogenados y pesticidas.</w:t>
            </w:r>
          </w:p>
          <w:p w:rsidR="00D758E5" w:rsidRDefault="00B57542" w:rsidP="00C10343">
            <w:r>
              <w:t>c</w:t>
            </w:r>
            <w:r w:rsidR="00C10343">
              <w:t>).- Contaminación de mantos freáticos o fuentes de agua con residuos de fertilizantes artificiales nitrogenados y pesticidas.</w:t>
            </w:r>
          </w:p>
          <w:p w:rsidR="00C10343" w:rsidRDefault="00B57542" w:rsidP="00C10343">
            <w:r>
              <w:t>d</w:t>
            </w:r>
            <w:r w:rsidR="00CC7F82">
              <w:t>).- Producción de alimentos con residuos de pesticidas que en un consumo a largo plazo pueden generar diversos tipos de cáncer, enfermedades crónico degenerativas y perdida de memoria</w:t>
            </w:r>
          </w:p>
          <w:p w:rsidR="00843538" w:rsidRDefault="00843538" w:rsidP="00C10343"/>
        </w:tc>
      </w:tr>
      <w:tr w:rsidR="00D758E5" w:rsidTr="009E7F3D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B57542" w:rsidRDefault="00B57542" w:rsidP="00C10343">
            <w:r>
              <w:t>Capacitar a productores del municipio en los riesgos del uso de pesticidas en la producción de alimentos y plantas de ornato</w:t>
            </w:r>
          </w:p>
          <w:p w:rsidR="00281906" w:rsidRDefault="00B57542" w:rsidP="00C10343">
            <w:r>
              <w:t>Capacitar a los productores del municipio en la elaboración de bioprerados y abonos organicos para la producción organica de alimentos y plantas de ornato</w:t>
            </w:r>
          </w:p>
          <w:p w:rsidR="00843538" w:rsidRDefault="00843538" w:rsidP="00C10343"/>
        </w:tc>
      </w:tr>
      <w:tr w:rsidR="00D758E5" w:rsidTr="009E7F3D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D758E5" w:rsidRDefault="00B57542" w:rsidP="00C10343">
            <w:r>
              <w:t>1.- Elaboración del Progrma Operativo Anual “Programa de Capacitación en producción organica de cultivos</w:t>
            </w:r>
          </w:p>
          <w:p w:rsidR="00B57542" w:rsidRDefault="00B57542" w:rsidP="00C10343">
            <w:r>
              <w:t>2.- Aprobación del POA por la Coordinación de Politicas Públicas</w:t>
            </w:r>
          </w:p>
          <w:p w:rsidR="00B57542" w:rsidRDefault="00B57542" w:rsidP="00C10343">
            <w:r>
              <w:t xml:space="preserve">3.- </w:t>
            </w:r>
            <w:r w:rsidR="001E0E7F">
              <w:t>Presentación del Programa ante los Consejeros Municipales en reunión ordinaria del CMDRSSPT</w:t>
            </w:r>
          </w:p>
          <w:p w:rsidR="001E0E7F" w:rsidRDefault="001E0E7F" w:rsidP="00C10343">
            <w:r>
              <w:t>4.- Capacitaciones a productores del municipio</w:t>
            </w:r>
          </w:p>
          <w:p w:rsidR="00843538" w:rsidRDefault="00843538" w:rsidP="00C10343"/>
        </w:tc>
      </w:tr>
      <w:tr w:rsidR="00D758E5" w:rsidTr="009E7F3D">
        <w:trPr>
          <w:trHeight w:val="994"/>
        </w:trPr>
        <w:tc>
          <w:tcPr>
            <w:tcW w:w="159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59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805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9E7F3D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87" w:rsidRDefault="00D03087" w:rsidP="00D0308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03087" w:rsidP="00D030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 de avance del </w:t>
            </w:r>
            <w:r>
              <w:t>Programa de capacitación en producción organica de cultivos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87" w:rsidRDefault="00D03087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0308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capacitaciones realizadas</w:t>
            </w:r>
          </w:p>
          <w:p w:rsidR="00D758E5" w:rsidRDefault="00D758E5" w:rsidP="001E0E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0308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B57542">
              <w:rPr>
                <w:rFonts w:ascii="Calibri" w:hAnsi="Calibri" w:cs="Calibri"/>
                <w:color w:val="000000"/>
              </w:rPr>
              <w:t>10 Capacitaciones</w:t>
            </w:r>
            <w:r>
              <w:rPr>
                <w:rFonts w:ascii="Calibri" w:hAnsi="Calibri" w:cs="Calibri"/>
                <w:color w:val="000000"/>
              </w:rPr>
              <w:t xml:space="preserve"> realizadas </w:t>
            </w:r>
          </w:p>
        </w:tc>
      </w:tr>
    </w:tbl>
    <w:p w:rsidR="006560DD" w:rsidRDefault="006560DD" w:rsidP="006560DD"/>
    <w:p w:rsidR="0057477E" w:rsidRDefault="0057477E" w:rsidP="006560DD"/>
    <w:p w:rsidR="009E7F3D" w:rsidRDefault="009E7F3D" w:rsidP="005C50F9">
      <w:pPr>
        <w:rPr>
          <w:b/>
          <w:sz w:val="40"/>
        </w:rPr>
      </w:pPr>
      <w:bookmarkStart w:id="0" w:name="_GoBack"/>
      <w:bookmarkEnd w:id="0"/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E0E7F" w:rsidP="00C10343">
            <w:r>
              <w:t>Elaboración del Progrma Operativo Anual “Programa de Capacitación en producción organica de cultivos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E0E7F" w:rsidP="00C10343">
            <w:r>
              <w:t>Aprobación del POA por la Coordinación de Politicas Públicas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C1034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10343" w:rsidRPr="00A316F5" w:rsidRDefault="001E0E7F" w:rsidP="00C10343">
            <w:r>
              <w:t>Presentación del Programa ante los Consejeros Municipales en reunión ordinaria del CMDRSSPT</w:t>
            </w:r>
          </w:p>
        </w:tc>
        <w:tc>
          <w:tcPr>
            <w:tcW w:w="259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</w:tr>
      <w:tr w:rsidR="00C1034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10343" w:rsidRDefault="001E0E7F" w:rsidP="00C10343">
            <w:r>
              <w:t>Capacitaciones a productores del municipio</w:t>
            </w:r>
          </w:p>
          <w:p w:rsidR="009E7F3D" w:rsidRPr="00A316F5" w:rsidRDefault="009E7F3D" w:rsidP="00C10343"/>
        </w:tc>
        <w:tc>
          <w:tcPr>
            <w:tcW w:w="259" w:type="pct"/>
            <w:shd w:val="clear" w:color="auto" w:fill="auto"/>
          </w:tcPr>
          <w:p w:rsidR="00C10343" w:rsidRPr="00145F76" w:rsidRDefault="00C10343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0343" w:rsidRPr="00145F76" w:rsidRDefault="001E0E7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88" w:rsidRDefault="00373188" w:rsidP="00985B24">
      <w:pPr>
        <w:spacing w:after="0" w:line="240" w:lineRule="auto"/>
      </w:pPr>
      <w:r>
        <w:separator/>
      </w:r>
    </w:p>
  </w:endnote>
  <w:endnote w:type="continuationSeparator" w:id="0">
    <w:p w:rsidR="00373188" w:rsidRDefault="0037318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43538" w:rsidRPr="00843538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43538" w:rsidRPr="00843538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88" w:rsidRDefault="00373188" w:rsidP="00985B24">
      <w:pPr>
        <w:spacing w:after="0" w:line="240" w:lineRule="auto"/>
      </w:pPr>
      <w:r>
        <w:separator/>
      </w:r>
    </w:p>
  </w:footnote>
  <w:footnote w:type="continuationSeparator" w:id="0">
    <w:p w:rsidR="00373188" w:rsidRDefault="0037318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0279"/>
    <w:rsid w:val="00071F00"/>
    <w:rsid w:val="000843BC"/>
    <w:rsid w:val="000B4509"/>
    <w:rsid w:val="001139C0"/>
    <w:rsid w:val="001324C2"/>
    <w:rsid w:val="00144C96"/>
    <w:rsid w:val="001473C9"/>
    <w:rsid w:val="001A597F"/>
    <w:rsid w:val="001E0E7F"/>
    <w:rsid w:val="00233105"/>
    <w:rsid w:val="0024680E"/>
    <w:rsid w:val="00281906"/>
    <w:rsid w:val="002F08F4"/>
    <w:rsid w:val="002F5975"/>
    <w:rsid w:val="00373188"/>
    <w:rsid w:val="00476A3C"/>
    <w:rsid w:val="004B1033"/>
    <w:rsid w:val="004C5DA8"/>
    <w:rsid w:val="004C7DBA"/>
    <w:rsid w:val="005014C2"/>
    <w:rsid w:val="00570EC3"/>
    <w:rsid w:val="0057477E"/>
    <w:rsid w:val="005952E6"/>
    <w:rsid w:val="005C50F9"/>
    <w:rsid w:val="005D6A4C"/>
    <w:rsid w:val="005F6BB1"/>
    <w:rsid w:val="00613CE2"/>
    <w:rsid w:val="006560DD"/>
    <w:rsid w:val="0068072A"/>
    <w:rsid w:val="006E0114"/>
    <w:rsid w:val="007206CD"/>
    <w:rsid w:val="007215D8"/>
    <w:rsid w:val="0076351F"/>
    <w:rsid w:val="007D08A5"/>
    <w:rsid w:val="00843538"/>
    <w:rsid w:val="008824CC"/>
    <w:rsid w:val="0089051B"/>
    <w:rsid w:val="008A3650"/>
    <w:rsid w:val="00946B9B"/>
    <w:rsid w:val="00985988"/>
    <w:rsid w:val="00985B24"/>
    <w:rsid w:val="009A2296"/>
    <w:rsid w:val="009B23B5"/>
    <w:rsid w:val="009E7F3D"/>
    <w:rsid w:val="00A1024E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57542"/>
    <w:rsid w:val="00B64EE1"/>
    <w:rsid w:val="00BD0CE5"/>
    <w:rsid w:val="00C10343"/>
    <w:rsid w:val="00C3660A"/>
    <w:rsid w:val="00C87A58"/>
    <w:rsid w:val="00CC7F82"/>
    <w:rsid w:val="00CF79C8"/>
    <w:rsid w:val="00D03087"/>
    <w:rsid w:val="00D758E5"/>
    <w:rsid w:val="00D86FEF"/>
    <w:rsid w:val="00D8768D"/>
    <w:rsid w:val="00DF2B32"/>
    <w:rsid w:val="00E40804"/>
    <w:rsid w:val="00F11932"/>
    <w:rsid w:val="00F4353A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DAF7-A77F-4BE8-8E5B-94182212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6</cp:revision>
  <dcterms:created xsi:type="dcterms:W3CDTF">2019-10-29T20:26:00Z</dcterms:created>
  <dcterms:modified xsi:type="dcterms:W3CDTF">2019-12-18T16:27:00Z</dcterms:modified>
</cp:coreProperties>
</file>