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270CA" w14:textId="77777777" w:rsidR="00985B24" w:rsidRPr="00140CDE" w:rsidRDefault="00985B24" w:rsidP="00985B24">
      <w:pPr>
        <w:rPr>
          <w:rFonts w:ascii="Avenir Book" w:hAnsi="Avenir Book"/>
          <w:b/>
          <w:sz w:val="40"/>
        </w:rPr>
      </w:pPr>
    </w:p>
    <w:p w14:paraId="7FEDB6DE" w14:textId="77777777" w:rsidR="006560DD" w:rsidRPr="00140CDE" w:rsidRDefault="006560DD" w:rsidP="00985B24">
      <w:pPr>
        <w:rPr>
          <w:rFonts w:ascii="Avenir Book" w:hAnsi="Avenir Book"/>
        </w:rPr>
      </w:pPr>
      <w:r w:rsidRPr="00140CDE">
        <w:rPr>
          <w:rFonts w:ascii="Avenir Book" w:hAnsi="Avenir Book"/>
          <w:b/>
          <w:sz w:val="40"/>
        </w:rPr>
        <w:t>ANEXO 1</w:t>
      </w:r>
      <w:r w:rsidR="00985B24" w:rsidRPr="00140CDE">
        <w:rPr>
          <w:rFonts w:ascii="Avenir Book" w:hAnsi="Avenir Book"/>
          <w:b/>
          <w:sz w:val="40"/>
        </w:rPr>
        <w:t xml:space="preserve">:  DATOS </w:t>
      </w:r>
      <w:r w:rsidRPr="00140CDE">
        <w:rPr>
          <w:rFonts w:ascii="Avenir Book" w:hAnsi="Avenir Book"/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4"/>
        <w:gridCol w:w="1454"/>
        <w:gridCol w:w="1422"/>
        <w:gridCol w:w="2487"/>
        <w:gridCol w:w="2395"/>
        <w:gridCol w:w="1630"/>
        <w:gridCol w:w="2082"/>
      </w:tblGrid>
      <w:tr w:rsidR="00594D7F" w:rsidRPr="00140CDE" w14:paraId="3C5079FC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5D8D5969" w14:textId="77777777" w:rsidR="00594D7F" w:rsidRPr="00140CDE" w:rsidRDefault="00594D7F" w:rsidP="00594D7F">
            <w:pPr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Dependencia:</w:t>
            </w:r>
          </w:p>
          <w:p w14:paraId="12ABE73D" w14:textId="77777777" w:rsidR="00594D7F" w:rsidRPr="00140CDE" w:rsidRDefault="00594D7F" w:rsidP="00594D7F">
            <w:pPr>
              <w:rPr>
                <w:rFonts w:ascii="Avenir Book" w:hAnsi="Avenir Book"/>
                <w:b/>
              </w:rPr>
            </w:pPr>
          </w:p>
        </w:tc>
        <w:tc>
          <w:tcPr>
            <w:tcW w:w="9445" w:type="dxa"/>
            <w:gridSpan w:val="5"/>
          </w:tcPr>
          <w:p w14:paraId="67D2DDAF" w14:textId="77777777" w:rsidR="00594D7F" w:rsidRPr="00140CDE" w:rsidRDefault="00594D7F" w:rsidP="00594D7F">
            <w:pPr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</w:rPr>
              <w:t>Dirección de Educación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1F8F6A34" w14:textId="77777777" w:rsidR="00594D7F" w:rsidRPr="00140CDE" w:rsidRDefault="00594D7F" w:rsidP="00594D7F">
            <w:pPr>
              <w:jc w:val="right"/>
              <w:rPr>
                <w:rFonts w:ascii="Avenir Book" w:hAnsi="Avenir Book"/>
                <w:b/>
                <w:sz w:val="24"/>
              </w:rPr>
            </w:pPr>
          </w:p>
          <w:p w14:paraId="5BEA0862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  <w:sz w:val="24"/>
              </w:rPr>
            </w:pPr>
            <w:r w:rsidRPr="00140CDE">
              <w:rPr>
                <w:rFonts w:ascii="Avenir Book" w:hAnsi="Avenir Book"/>
                <w:b/>
                <w:sz w:val="32"/>
              </w:rPr>
              <w:t>POA 2020</w:t>
            </w:r>
          </w:p>
        </w:tc>
      </w:tr>
      <w:tr w:rsidR="00594D7F" w:rsidRPr="00140CDE" w14:paraId="2DE82AE4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76647EFA" w14:textId="77777777" w:rsidR="00594D7F" w:rsidRPr="00140CDE" w:rsidRDefault="00594D7F" w:rsidP="00594D7F">
            <w:pPr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08683323" w14:textId="77777777" w:rsidR="00594D7F" w:rsidRPr="00140CDE" w:rsidRDefault="00594D7F" w:rsidP="00594D7F">
            <w:pPr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</w:rPr>
              <w:t>Programa 2x1 por la Educación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207E7200" w14:textId="77777777" w:rsidR="00594D7F" w:rsidRPr="00140CDE" w:rsidRDefault="00594D7F" w:rsidP="00594D7F">
            <w:pPr>
              <w:rPr>
                <w:rFonts w:ascii="Avenir Book" w:hAnsi="Avenir Book"/>
              </w:rPr>
            </w:pPr>
          </w:p>
        </w:tc>
      </w:tr>
      <w:tr w:rsidR="00594D7F" w:rsidRPr="00140CDE" w14:paraId="77F5DC70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3EC22BD8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Campaña</w:t>
            </w:r>
          </w:p>
          <w:p w14:paraId="3A18CE18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57F10" wp14:editId="3CE83EB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5D23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64A73347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7D670C59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9B06B" wp14:editId="52B1C17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C539A8" w14:textId="77777777" w:rsidR="00A316EC" w:rsidRPr="00594D7F" w:rsidRDefault="00A316EC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9B06B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14:paraId="01C539A8" w14:textId="77777777" w:rsidR="00A316EC" w:rsidRPr="00594D7F" w:rsidRDefault="00A316EC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DE">
              <w:rPr>
                <w:rFonts w:ascii="Avenir Book" w:hAnsi="Avenir Book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75519F33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83F8A" wp14:editId="3C8A38E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039114" w14:textId="77777777" w:rsidR="00A316EC" w:rsidRDefault="00A316EC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83F8A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1A039114" w14:textId="77777777" w:rsidR="00A316EC" w:rsidRDefault="00A316EC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DE">
              <w:rPr>
                <w:rFonts w:ascii="Avenir Book" w:hAnsi="Avenir Book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575564E2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020C0799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228C35BA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Duración en meses</w:t>
            </w:r>
          </w:p>
        </w:tc>
      </w:tr>
      <w:tr w:rsidR="00594D7F" w:rsidRPr="00140CDE" w14:paraId="38AEA01A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2E16AA8D" w14:textId="77777777" w:rsidR="00594D7F" w:rsidRPr="00140CDE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3699B26C" w14:textId="4B1F52B5" w:rsidR="00594D7F" w:rsidRPr="00140CDE" w:rsidRDefault="00594D7F" w:rsidP="00594D7F">
            <w:pPr>
              <w:jc w:val="center"/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67A85" wp14:editId="31AF052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C59C50" w14:textId="77777777" w:rsidR="00A316EC" w:rsidRPr="00594D7F" w:rsidRDefault="00A316EC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67A85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14:paraId="06C59C50" w14:textId="77777777" w:rsidR="00A316EC" w:rsidRPr="00594D7F" w:rsidRDefault="00A316EC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DE">
              <w:rPr>
                <w:rFonts w:ascii="Avenir Book" w:hAnsi="Avenir Book"/>
              </w:rPr>
              <w:t xml:space="preserve">               Gasto Municipal </w:t>
            </w:r>
          </w:p>
          <w:p w14:paraId="415EB2D9" w14:textId="77777777" w:rsidR="00594D7F" w:rsidRPr="00140CDE" w:rsidRDefault="00594D7F" w:rsidP="00594D7F">
            <w:pPr>
              <w:jc w:val="right"/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</w:rP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0011F6" w14:textId="0BB4C9D1" w:rsidR="00594D7F" w:rsidRPr="00140CDE" w:rsidRDefault="00140CDE" w:rsidP="00594D7F">
            <w:pPr>
              <w:jc w:val="right"/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8D9303" wp14:editId="5825322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0" t="0" r="25400" b="254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BB929" id="Rectángulo 6" o:spid="_x0000_s1026" style="position:absolute;margin-left:4.75pt;margin-top:5.9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zKlAIAAE4FAAAOAAAAZHJzL2Uyb0RvYy54bWysVM1OGzEQvlfqO1i+l00iCDRigyJQqkoU&#10;UKHibLze7Eq2x7WdbNK36bP0xfjsXSBAT1X34J0/z883Mz492xrNNsqHlmzJxwcjzpSVVLV2VfIf&#10;d8tPJ5yFKGwlNFlV8p0K/Gz+8cNp52ZqQg3pSnkGJzbMOlfyJkY3K4ogG2VEOCCnLJQ1eSMiWL8q&#10;Ki86eDe6mIxG06IjXzlPUoUA6UWv5PPsv66VjNd1HVRkuuTILebT5/MhncX8VMxWXrimlUMa4h+y&#10;MKK1CPrs6kJEwda+fefKtNJToDoeSDIF1XUrVa4B1YxHb6q5bYRTuRaAE9wzTOH/uZVXmxvP2qrk&#10;U86sMGjRd4D257ddrTWxaQKoc2EGu1t34wcugEzVbmtv0h91sG0GdfcMqtpGJiGcTE6mI0AvoRpo&#10;eCleLjsf4hdFhiWi5B7hM5Ricxlib/pkkmIF0m21bLXOzC6ca882Au3FVFTUcaZFiBCWfJm/VAGi&#10;vbqmLeswrZPjnJjA3NVaRORoHJAIdsWZ0CsMtIw+5/LqdngX9A7F7gUe5S9f1Gvzjao+waMk7icO&#10;YszlG3HKMrt+n3AC4EKEpr+Rs+kdmTZif3RrSn7SR+3L1TbBo/IGDDCmNvaNS9QDVTt03lO/EsHJ&#10;ZYsglwDvRnjsAFqGvY7XOGpNgIsGirOG/K+/yZM9RhNazjrsFKD8uRZeAZqvFkP7eXx4mJYwM4dH&#10;xxMwfl/zsK+xa3NO6OsYL4iTmUz2UT+RtSdzj/VfpKhQCSsRu2/awJzHftfxgEi1WGQzLJ4T8dLe&#10;OpmcJ5wSvHfbe+HdMIQRDb2ip/0Tszez2Numm5YW60h1mwf1BVd0MDFY2tzL4YFJr8I+n61ensH5&#10;IwAAAP//AwBQSwMEFAAGAAgAAAAhAIQd6rbZAAAABgEAAA8AAABkcnMvZG93bnJldi54bWxMj0Fv&#10;wjAMhe+T9h8iT+I2UhBsrGuKEGiH3VZAO5vGtBWNUzWhlH8/77SdrGc/vfc5W4+uVQP1ofFsYDZN&#10;QBGX3jZcGTgePp5XoEJEtth6JgN3CrDOHx8yTK2/cUHDPlZKQjikaKCOsUu1DmVNDsPUd8RyO/ve&#10;YRTZV9r2eJNw1+p5krxohw1LQ40dbWsqL/urk97vAo8Xu8Vmc6YhFvfDF37ujJk8jZt3UJHG+GeG&#10;X3xBh1yYTv7KNqjWwNtSjLKeyQNyXixFn2S+rkDnmf6Pn/8AAAD//wMAUEsBAi0AFAAGAAgAAAAh&#10;ALaDOJL+AAAA4QEAABMAAAAAAAAAAAAAAAAAAAAAAFtDb250ZW50X1R5cGVzXS54bWxQSwECLQAU&#10;AAYACAAAACEAOP0h/9YAAACUAQAACwAAAAAAAAAAAAAAAAAvAQAAX3JlbHMvLnJlbHNQSwECLQAU&#10;AAYACAAAACEAfxyMypQCAABOBQAADgAAAAAAAAAAAAAAAAAuAgAAZHJzL2Uyb0RvYy54bWxQSwEC&#10;LQAUAAYACAAAACEAhB3qttkAAAAGAQAADwAAAAAAAAAAAAAAAADuBAAAZHJzL2Rvd25yZXYueG1s&#10;UEsFBgAAAAAEAAQA8wAAAPQFAAAAAA==&#10;" fillcolor="window" strokecolor="#7f7f7f" strokeweight="1pt"/>
                  </w:pict>
                </mc:Fallback>
              </mc:AlternateContent>
            </w:r>
            <w:r w:rsidR="00594D7F" w:rsidRPr="00140CDE">
              <w:rPr>
                <w:rFonts w:ascii="Avenir Book" w:hAnsi="Avenir Book"/>
              </w:rPr>
              <w:t>Gestión de Fondo Federal/Estatal/IP</w:t>
            </w:r>
          </w:p>
        </w:tc>
        <w:tc>
          <w:tcPr>
            <w:tcW w:w="1633" w:type="dxa"/>
          </w:tcPr>
          <w:p w14:paraId="42BDF01F" w14:textId="0DBEECCB" w:rsidR="00594D7F" w:rsidRPr="00140CDE" w:rsidRDefault="00CD0F0A" w:rsidP="00594D7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$3,5</w:t>
            </w:r>
            <w:r w:rsidR="00594D7F" w:rsidRPr="00140CDE">
              <w:rPr>
                <w:rFonts w:ascii="Avenir Book" w:hAnsi="Avenir Book"/>
              </w:rPr>
              <w:t>00,000.00</w:t>
            </w:r>
          </w:p>
        </w:tc>
        <w:tc>
          <w:tcPr>
            <w:tcW w:w="2108" w:type="dxa"/>
          </w:tcPr>
          <w:p w14:paraId="0BB1A25E" w14:textId="77777777" w:rsidR="00594D7F" w:rsidRPr="00140CDE" w:rsidRDefault="00594D7F" w:rsidP="00594D7F">
            <w:pPr>
              <w:jc w:val="center"/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</w:rPr>
              <w:t>8</w:t>
            </w:r>
          </w:p>
        </w:tc>
      </w:tr>
      <w:tr w:rsidR="00594D7F" w:rsidRPr="00140CDE" w14:paraId="3735B9FB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1E40E8E1" w14:textId="77777777" w:rsidR="00594D7F" w:rsidRPr="00C11919" w:rsidRDefault="00594D7F" w:rsidP="00594D7F">
            <w:pPr>
              <w:rPr>
                <w:rFonts w:ascii="Avenir Book" w:hAnsi="Avenir Book"/>
                <w:b/>
              </w:rPr>
            </w:pPr>
            <w:r w:rsidRPr="00C11919">
              <w:rPr>
                <w:rFonts w:ascii="Avenir Book" w:hAnsi="Avenir Book"/>
                <w:b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3B32B4A3" w14:textId="77777777" w:rsidR="005A3DA9" w:rsidRPr="00B31A81" w:rsidRDefault="005A3DA9" w:rsidP="00594D7F">
            <w:pPr>
              <w:rPr>
                <w:rFonts w:cstheme="minorHAnsi"/>
              </w:rPr>
            </w:pPr>
          </w:p>
          <w:p w14:paraId="1CB8A1ED" w14:textId="77777777" w:rsidR="00594D7F" w:rsidRDefault="005A3DA9" w:rsidP="00594D7F">
            <w:pPr>
              <w:rPr>
                <w:rFonts w:cstheme="minorHAnsi"/>
                <w:b/>
              </w:rPr>
            </w:pPr>
            <w:r w:rsidRPr="00B31A81">
              <w:rPr>
                <w:rFonts w:cstheme="minorHAnsi"/>
                <w:b/>
              </w:rPr>
              <w:t xml:space="preserve">Condicionado a suficiencia presupuestal  </w:t>
            </w:r>
          </w:p>
          <w:p w14:paraId="2348B432" w14:textId="77777777" w:rsidR="00B31A81" w:rsidRPr="00B31A81" w:rsidRDefault="00B31A81" w:rsidP="00594D7F">
            <w:pPr>
              <w:rPr>
                <w:rFonts w:cstheme="minorHAnsi"/>
                <w:b/>
              </w:rPr>
            </w:pPr>
          </w:p>
        </w:tc>
      </w:tr>
      <w:tr w:rsidR="00594D7F" w:rsidRPr="00140CDE" w14:paraId="399A0C75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232CA787" w14:textId="77777777" w:rsidR="00594D7F" w:rsidRPr="00C11919" w:rsidRDefault="00594D7F" w:rsidP="00594D7F">
            <w:pPr>
              <w:rPr>
                <w:rFonts w:ascii="Avenir Book" w:hAnsi="Avenir Book"/>
                <w:b/>
              </w:rPr>
            </w:pPr>
            <w:r w:rsidRPr="00C11919">
              <w:rPr>
                <w:rFonts w:ascii="Avenir Book" w:hAnsi="Avenir Book"/>
                <w:b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20745727" w14:textId="77777777" w:rsidR="00B31A81" w:rsidRDefault="00B31A81" w:rsidP="00B31A81">
            <w:pPr>
              <w:pStyle w:val="Prrafodelista"/>
              <w:rPr>
                <w:rFonts w:cstheme="minorHAnsi"/>
              </w:rPr>
            </w:pPr>
          </w:p>
          <w:p w14:paraId="0323BB9D" w14:textId="77777777" w:rsidR="00594D7F" w:rsidRPr="00B31A81" w:rsidRDefault="00594D7F" w:rsidP="00594D7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Fomentar la corresponsabilidad entre los padres de familia, directivos y gobierno municipal, respecto de los problemas y necesidades de mantenimiento y equipamiento en las escuelas.</w:t>
            </w:r>
          </w:p>
          <w:p w14:paraId="2A40460A" w14:textId="77777777" w:rsidR="00594D7F" w:rsidRDefault="00594D7F" w:rsidP="00594D7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Contribuir a atender las necesidades de mantenimiento básico de las escuelas públicas de educación preescolar, primaria y secundaria.</w:t>
            </w:r>
          </w:p>
          <w:p w14:paraId="5710C673" w14:textId="25C012C4" w:rsidR="00B31A81" w:rsidRPr="00B31A81" w:rsidRDefault="00B31A81" w:rsidP="00B31A81">
            <w:pPr>
              <w:pStyle w:val="Prrafodelista"/>
              <w:rPr>
                <w:rFonts w:cstheme="minorHAnsi"/>
              </w:rPr>
            </w:pPr>
          </w:p>
        </w:tc>
      </w:tr>
      <w:tr w:rsidR="00594D7F" w:rsidRPr="00140CDE" w14:paraId="3F691A3B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65DCC6CF" w14:textId="77777777" w:rsidR="00594D7F" w:rsidRPr="00C11919" w:rsidRDefault="00594D7F" w:rsidP="00594D7F">
            <w:pPr>
              <w:rPr>
                <w:rFonts w:ascii="Avenir Book" w:hAnsi="Avenir Book"/>
                <w:b/>
              </w:rPr>
            </w:pPr>
            <w:r w:rsidRPr="00C11919">
              <w:rPr>
                <w:rFonts w:ascii="Avenir Book" w:hAnsi="Avenir Book"/>
                <w:b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16D1D01" w14:textId="77777777" w:rsidR="00B31A81" w:rsidRDefault="00B31A81" w:rsidP="00594D7F">
            <w:pPr>
              <w:rPr>
                <w:rFonts w:eastAsia="Arial" w:cstheme="minorHAnsi"/>
              </w:rPr>
            </w:pPr>
          </w:p>
          <w:p w14:paraId="7228C727" w14:textId="77777777" w:rsidR="00594D7F" w:rsidRDefault="00594D7F" w:rsidP="00594D7F">
            <w:pPr>
              <w:rPr>
                <w:rFonts w:eastAsia="Arial" w:cstheme="minorHAnsi"/>
              </w:rPr>
            </w:pPr>
            <w:r w:rsidRPr="00B31A81">
              <w:rPr>
                <w:rFonts w:eastAsia="Arial" w:cstheme="minorHAnsi"/>
              </w:rPr>
              <w:t xml:space="preserve">1.4. </w:t>
            </w:r>
            <w:r w:rsidRPr="00B31A81">
              <w:rPr>
                <w:rFonts w:eastAsia="Arial" w:cstheme="minorHAnsi"/>
              </w:rPr>
              <w:tab/>
              <w:t>La educación como derecho humano que reduce el rezago social</w:t>
            </w:r>
          </w:p>
          <w:p w14:paraId="3169B59D" w14:textId="77777777" w:rsidR="00B31A81" w:rsidRPr="00B31A81" w:rsidRDefault="00B31A81" w:rsidP="00594D7F">
            <w:pPr>
              <w:rPr>
                <w:rFonts w:cstheme="minorHAnsi"/>
              </w:rPr>
            </w:pPr>
          </w:p>
        </w:tc>
      </w:tr>
      <w:tr w:rsidR="00594D7F" w:rsidRPr="00140CDE" w14:paraId="34459B26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E202D3D" w14:textId="77777777" w:rsidR="00594D7F" w:rsidRPr="00C11919" w:rsidRDefault="00594D7F" w:rsidP="00594D7F">
            <w:pPr>
              <w:rPr>
                <w:rFonts w:ascii="Avenir Book" w:hAnsi="Avenir Book"/>
                <w:b/>
              </w:rPr>
            </w:pPr>
            <w:r w:rsidRPr="00C11919">
              <w:rPr>
                <w:rFonts w:ascii="Avenir Book" w:hAnsi="Avenir Book"/>
                <w:b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1FE7053" w14:textId="77777777" w:rsidR="00B31A81" w:rsidRDefault="00B31A81" w:rsidP="00B97F47">
            <w:pPr>
              <w:spacing w:after="5" w:line="269" w:lineRule="auto"/>
              <w:ind w:right="74"/>
              <w:jc w:val="both"/>
              <w:rPr>
                <w:rFonts w:eastAsia="Arial" w:cstheme="minorHAnsi"/>
                <w:color w:val="000000"/>
                <w:lang w:eastAsia="es-ES"/>
              </w:rPr>
            </w:pPr>
          </w:p>
          <w:p w14:paraId="49280C80" w14:textId="77777777" w:rsidR="00594D7F" w:rsidRDefault="00594D7F" w:rsidP="00B97F47">
            <w:pPr>
              <w:spacing w:after="5" w:line="269" w:lineRule="auto"/>
              <w:ind w:right="74"/>
              <w:jc w:val="both"/>
              <w:rPr>
                <w:rFonts w:eastAsia="Arial" w:cstheme="minorHAnsi"/>
                <w:color w:val="000000"/>
                <w:lang w:eastAsia="es-ES"/>
              </w:rPr>
            </w:pPr>
            <w:r w:rsidRPr="00B31A81">
              <w:rPr>
                <w:rFonts w:eastAsia="Arial" w:cstheme="minorHAnsi"/>
                <w:color w:val="000000"/>
                <w:lang w:eastAsia="es-ES"/>
              </w:rPr>
              <w:t xml:space="preserve">1.4.2. Coadyuvar con el Gobierno del Estado en la construcción, conservación, mejoramiento mantenimiento y dotación de equipo básico y de los edificios escolares oficiales. </w:t>
            </w:r>
          </w:p>
          <w:p w14:paraId="5417E8AA" w14:textId="0199AFBB" w:rsidR="00B31A81" w:rsidRPr="00B31A81" w:rsidRDefault="00B31A81" w:rsidP="00B97F47">
            <w:pPr>
              <w:spacing w:after="5" w:line="269" w:lineRule="auto"/>
              <w:ind w:right="74"/>
              <w:jc w:val="both"/>
              <w:rPr>
                <w:rFonts w:eastAsia="Arial" w:cstheme="minorHAnsi"/>
                <w:color w:val="000000"/>
                <w:lang w:eastAsia="es-ES"/>
              </w:rPr>
            </w:pPr>
          </w:p>
        </w:tc>
      </w:tr>
    </w:tbl>
    <w:p w14:paraId="6D5DCF07" w14:textId="77777777" w:rsidR="00985B24" w:rsidRPr="00140CDE" w:rsidRDefault="006560DD" w:rsidP="00985B24">
      <w:pPr>
        <w:rPr>
          <w:rFonts w:ascii="Avenir Book" w:hAnsi="Avenir Book"/>
        </w:rPr>
      </w:pPr>
      <w:r w:rsidRPr="00140CDE">
        <w:rPr>
          <w:rFonts w:ascii="Avenir Book" w:hAnsi="Avenir Book"/>
        </w:rPr>
        <w:br w:type="page"/>
      </w:r>
    </w:p>
    <w:p w14:paraId="42DC31A9" w14:textId="77777777" w:rsidR="00985B24" w:rsidRPr="00140CDE" w:rsidRDefault="00985B24" w:rsidP="00985B24">
      <w:pPr>
        <w:rPr>
          <w:rFonts w:ascii="Avenir Book" w:hAnsi="Avenir Book"/>
        </w:rPr>
      </w:pPr>
    </w:p>
    <w:p w14:paraId="1469EC73" w14:textId="77777777" w:rsidR="00A65BAF" w:rsidRPr="00140CDE" w:rsidRDefault="00A65BAF" w:rsidP="00985B24">
      <w:pPr>
        <w:rPr>
          <w:rFonts w:ascii="Avenir Book" w:hAnsi="Avenir Book"/>
          <w:b/>
        </w:rPr>
      </w:pPr>
    </w:p>
    <w:p w14:paraId="3EA0B944" w14:textId="77777777" w:rsidR="006560DD" w:rsidRPr="00140CDE" w:rsidRDefault="006560DD" w:rsidP="00985B24">
      <w:pPr>
        <w:rPr>
          <w:rFonts w:ascii="Avenir Book" w:hAnsi="Avenir Book"/>
          <w:b/>
          <w:sz w:val="40"/>
        </w:rPr>
      </w:pPr>
      <w:r w:rsidRPr="00140CDE">
        <w:rPr>
          <w:rFonts w:ascii="Avenir Book" w:hAnsi="Avenir Book"/>
          <w:b/>
          <w:sz w:val="40"/>
        </w:rPr>
        <w:t>ANEXO 2</w:t>
      </w:r>
      <w:r w:rsidR="00985B24" w:rsidRPr="00140CDE">
        <w:rPr>
          <w:rFonts w:ascii="Avenir Book" w:hAnsi="Avenir Book"/>
          <w:b/>
          <w:sz w:val="40"/>
        </w:rPr>
        <w:t xml:space="preserve">: </w:t>
      </w:r>
      <w:r w:rsidRPr="00140CDE">
        <w:rPr>
          <w:rFonts w:ascii="Avenir Book" w:hAnsi="Avenir Book"/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RPr="00140CDE" w14:paraId="6FEA995B" w14:textId="77777777" w:rsidTr="00B97F4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6F0361A" w14:textId="77777777" w:rsidR="00D758E5" w:rsidRPr="00C11919" w:rsidRDefault="00D758E5" w:rsidP="00B97F47">
            <w:pPr>
              <w:rPr>
                <w:rFonts w:ascii="Avenir Book" w:hAnsi="Avenir Book"/>
                <w:sz w:val="20"/>
              </w:rPr>
            </w:pPr>
            <w:r w:rsidRPr="00C11919">
              <w:rPr>
                <w:rFonts w:ascii="Avenir Book" w:hAnsi="Avenir Book"/>
                <w:sz w:val="20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6A15059C" w14:textId="77777777" w:rsidR="00B31A81" w:rsidRPr="00B31A81" w:rsidRDefault="00B31A81" w:rsidP="00B97F47">
            <w:pPr>
              <w:rPr>
                <w:rFonts w:cstheme="minorHAnsi"/>
              </w:rPr>
            </w:pPr>
          </w:p>
          <w:p w14:paraId="7ECBC36C" w14:textId="77777777" w:rsidR="00D758E5" w:rsidRPr="00B31A81" w:rsidRDefault="00040D59" w:rsidP="00B97F47">
            <w:pPr>
              <w:rPr>
                <w:rFonts w:cstheme="minorHAnsi"/>
              </w:rPr>
            </w:pPr>
            <w:r w:rsidRPr="00B31A81">
              <w:rPr>
                <w:rFonts w:cstheme="minorHAnsi"/>
              </w:rPr>
              <w:t>Escuelas con mantenimiento deficiente e instalaciones insuficentes o en mal estado. Escuelas sin herramientas pedagógicas o sin equipo electrónico o de cómputo.</w:t>
            </w:r>
          </w:p>
          <w:p w14:paraId="0195EE7B" w14:textId="42A74D77" w:rsidR="00B31A81" w:rsidRPr="00B31A81" w:rsidRDefault="00B31A81" w:rsidP="00B97F47">
            <w:pPr>
              <w:rPr>
                <w:rFonts w:cstheme="minorHAnsi"/>
              </w:rPr>
            </w:pPr>
          </w:p>
        </w:tc>
      </w:tr>
      <w:tr w:rsidR="00D758E5" w:rsidRPr="00140CDE" w14:paraId="1CB7C58C" w14:textId="77777777" w:rsidTr="00B97F4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60A2C80" w14:textId="77777777" w:rsidR="00D758E5" w:rsidRPr="00C11919" w:rsidRDefault="00D758E5" w:rsidP="00B97F47">
            <w:pPr>
              <w:rPr>
                <w:rFonts w:ascii="Avenir Book" w:hAnsi="Avenir Book"/>
                <w:sz w:val="20"/>
              </w:rPr>
            </w:pPr>
            <w:r w:rsidRPr="00C11919">
              <w:rPr>
                <w:rFonts w:ascii="Avenir Book" w:hAnsi="Avenir Book"/>
                <w:sz w:val="20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38529C8" w14:textId="77777777" w:rsidR="00B31A81" w:rsidRPr="00B31A81" w:rsidRDefault="00B31A81" w:rsidP="00B97F47">
            <w:pPr>
              <w:rPr>
                <w:rFonts w:cstheme="minorHAnsi"/>
              </w:rPr>
            </w:pPr>
          </w:p>
          <w:p w14:paraId="66A0BE03" w14:textId="77777777" w:rsidR="00D758E5" w:rsidRPr="00B31A81" w:rsidRDefault="00040D59" w:rsidP="00B97F47">
            <w:pPr>
              <w:rPr>
                <w:rFonts w:cstheme="minorHAnsi"/>
              </w:rPr>
            </w:pPr>
            <w:r w:rsidRPr="00B31A81">
              <w:rPr>
                <w:rFonts w:cstheme="minorHAnsi"/>
              </w:rPr>
              <w:t>Escuelas con instalaciones suficientes y adecuadas</w:t>
            </w:r>
            <w:r w:rsidR="007C4675" w:rsidRPr="00B31A81">
              <w:rPr>
                <w:rFonts w:cstheme="minorHAnsi"/>
              </w:rPr>
              <w:t>, y con mobiliario y equipo mínimo. Inmuebles en condiciones aceptables.</w:t>
            </w:r>
          </w:p>
          <w:p w14:paraId="18735CB2" w14:textId="601DD341" w:rsidR="00B31A81" w:rsidRPr="00B31A81" w:rsidRDefault="00B31A81" w:rsidP="00B97F47">
            <w:pPr>
              <w:rPr>
                <w:rFonts w:cstheme="minorHAnsi"/>
              </w:rPr>
            </w:pPr>
          </w:p>
        </w:tc>
      </w:tr>
      <w:tr w:rsidR="00D758E5" w:rsidRPr="00140CDE" w14:paraId="067868BB" w14:textId="77777777" w:rsidTr="00B97F4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51225E21" w14:textId="77777777" w:rsidR="00D758E5" w:rsidRPr="00C11919" w:rsidRDefault="00D758E5" w:rsidP="00B97F47">
            <w:pPr>
              <w:rPr>
                <w:rFonts w:ascii="Avenir Book" w:hAnsi="Avenir Book"/>
                <w:sz w:val="20"/>
              </w:rPr>
            </w:pPr>
            <w:r w:rsidRPr="00C11919">
              <w:rPr>
                <w:rFonts w:ascii="Avenir Book" w:hAnsi="Avenir Book"/>
                <w:sz w:val="20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E8202C3" w14:textId="39CC5141" w:rsidR="00D758E5" w:rsidRPr="00B31A81" w:rsidRDefault="003D3AB6" w:rsidP="003D3AB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Revisión de Reglas de Operación</w:t>
            </w:r>
          </w:p>
          <w:p w14:paraId="32712360" w14:textId="7FAF48F7" w:rsidR="003D3AB6" w:rsidRPr="00B31A81" w:rsidRDefault="003D3AB6" w:rsidP="003D3AB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Publicación de Reglas de Operación</w:t>
            </w:r>
          </w:p>
          <w:p w14:paraId="028F29D7" w14:textId="77777777" w:rsidR="003D3AB6" w:rsidRPr="00B31A81" w:rsidRDefault="003D3AB6" w:rsidP="003D3AB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Diseño de Convocatoria</w:t>
            </w:r>
          </w:p>
          <w:p w14:paraId="5AE4364D" w14:textId="77777777" w:rsidR="00D758E5" w:rsidRPr="00B31A81" w:rsidRDefault="003D3AB6" w:rsidP="00B97F4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Reunión de Comité Técnico</w:t>
            </w:r>
          </w:p>
          <w:p w14:paraId="7F8A8EF3" w14:textId="77777777" w:rsidR="003D3AB6" w:rsidRPr="00B31A81" w:rsidRDefault="003D3AB6" w:rsidP="00B97F4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No</w:t>
            </w:r>
            <w:r w:rsidR="001B6FD8" w:rsidRPr="00B31A81">
              <w:rPr>
                <w:rFonts w:cstheme="minorHAnsi"/>
              </w:rPr>
              <w:t>tificación de dictámenes</w:t>
            </w:r>
          </w:p>
          <w:p w14:paraId="759F9733" w14:textId="5E2BF962" w:rsidR="00137C1C" w:rsidRPr="00B31A81" w:rsidRDefault="00137C1C" w:rsidP="00B97F4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B31A81">
              <w:rPr>
                <w:rFonts w:cstheme="minorHAnsi"/>
              </w:rPr>
              <w:t>Supervisión de trabajos</w:t>
            </w:r>
          </w:p>
        </w:tc>
      </w:tr>
      <w:tr w:rsidR="00D758E5" w:rsidRPr="00140CDE" w14:paraId="5DF0FD5A" w14:textId="77777777" w:rsidTr="00B97F47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5456824F" w14:textId="00041659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</w:p>
          <w:p w14:paraId="15D1E944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 xml:space="preserve">Nombre del Indicador </w:t>
            </w:r>
          </w:p>
          <w:p w14:paraId="30EEA401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4E168D15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Unidad de medida</w:t>
            </w:r>
          </w:p>
          <w:p w14:paraId="522F4CD9" w14:textId="77777777" w:rsidR="00D758E5" w:rsidRPr="00140CDE" w:rsidRDefault="00D758E5" w:rsidP="00B97F47">
            <w:pPr>
              <w:jc w:val="center"/>
              <w:rPr>
                <w:rFonts w:ascii="Avenir Book" w:hAnsi="Avenir Book"/>
              </w:rPr>
            </w:pPr>
            <w:r w:rsidRPr="00140CDE">
              <w:rPr>
                <w:rFonts w:ascii="Avenir Book" w:hAnsi="Avenir Book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7BA40216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Meta programada para el final del periodo</w:t>
            </w:r>
          </w:p>
        </w:tc>
      </w:tr>
      <w:tr w:rsidR="00D758E5" w:rsidRPr="00B31A81" w14:paraId="7B231984" w14:textId="77777777" w:rsidTr="00B97F47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4AB9" w14:textId="77777777" w:rsidR="00B31A81" w:rsidRPr="00B31A81" w:rsidRDefault="00B31A81" w:rsidP="00B31A81">
            <w:pPr>
              <w:jc w:val="center"/>
              <w:rPr>
                <w:rFonts w:cstheme="minorHAnsi"/>
                <w:color w:val="000000"/>
              </w:rPr>
            </w:pPr>
          </w:p>
          <w:p w14:paraId="3FA6698F" w14:textId="77777777" w:rsidR="00D758E5" w:rsidRPr="00B31A81" w:rsidRDefault="00EB1D32" w:rsidP="00B31A81">
            <w:pPr>
              <w:jc w:val="center"/>
              <w:rPr>
                <w:rFonts w:cstheme="minorHAnsi"/>
                <w:color w:val="000000"/>
              </w:rPr>
            </w:pPr>
            <w:r w:rsidRPr="00B31A81">
              <w:rPr>
                <w:rFonts w:cstheme="minorHAnsi"/>
                <w:color w:val="000000"/>
              </w:rPr>
              <w:t>Porcentaje de avance en la ejecución del programa</w:t>
            </w:r>
          </w:p>
          <w:p w14:paraId="6E2C5F13" w14:textId="77777777" w:rsidR="00B31A81" w:rsidRPr="00B31A81" w:rsidRDefault="00B31A81" w:rsidP="00B31A81">
            <w:pPr>
              <w:jc w:val="center"/>
              <w:rPr>
                <w:rFonts w:cstheme="minorHAnsi"/>
                <w:color w:val="000000"/>
              </w:rPr>
            </w:pPr>
          </w:p>
          <w:p w14:paraId="651617C2" w14:textId="3BCAF3D6" w:rsidR="00B31A81" w:rsidRPr="00B31A81" w:rsidRDefault="00B31A81" w:rsidP="00B31A8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5816" w14:textId="42E2E55A" w:rsidR="001001DC" w:rsidRPr="00B31A81" w:rsidRDefault="001001DC" w:rsidP="001001DC">
            <w:pPr>
              <w:jc w:val="center"/>
              <w:rPr>
                <w:rFonts w:cstheme="minorHAnsi"/>
                <w:color w:val="000000"/>
              </w:rPr>
            </w:pPr>
            <w:r w:rsidRPr="00B31A81">
              <w:rPr>
                <w:rFonts w:cstheme="minorHAnsi"/>
                <w:color w:val="000000"/>
              </w:rPr>
              <w:t>Número de escuelas Intervenidas</w:t>
            </w:r>
          </w:p>
          <w:p w14:paraId="56980561" w14:textId="77777777" w:rsidR="00D758E5" w:rsidRPr="00B31A81" w:rsidRDefault="00D758E5" w:rsidP="001001D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43F7" w14:textId="49BB402B" w:rsidR="00D758E5" w:rsidRPr="00B31A81" w:rsidRDefault="00C11919" w:rsidP="00B97F47">
            <w:pPr>
              <w:jc w:val="center"/>
              <w:rPr>
                <w:rFonts w:cstheme="minorHAnsi"/>
                <w:color w:val="000000"/>
              </w:rPr>
            </w:pPr>
            <w:r w:rsidRPr="00B31A81">
              <w:rPr>
                <w:rFonts w:cstheme="minorHAnsi"/>
                <w:color w:val="000000"/>
              </w:rPr>
              <w:t>10% del total de escuelas públicas de educación básica en el municipio.</w:t>
            </w:r>
          </w:p>
        </w:tc>
      </w:tr>
    </w:tbl>
    <w:p w14:paraId="2E9995C9" w14:textId="77777777" w:rsidR="00C11919" w:rsidRDefault="00C11919">
      <w:pPr>
        <w:rPr>
          <w:rFonts w:ascii="Avenir Book" w:hAnsi="Avenir Book"/>
          <w:b/>
          <w:sz w:val="40"/>
        </w:rPr>
      </w:pPr>
      <w:r>
        <w:rPr>
          <w:rFonts w:ascii="Avenir Book" w:hAnsi="Avenir Book"/>
          <w:b/>
          <w:sz w:val="40"/>
        </w:rPr>
        <w:br w:type="page"/>
      </w:r>
    </w:p>
    <w:p w14:paraId="70173C01" w14:textId="77777777" w:rsidR="00B31A81" w:rsidRDefault="00B31A81" w:rsidP="005C50F9">
      <w:pPr>
        <w:rPr>
          <w:rFonts w:ascii="Avenir Book" w:hAnsi="Avenir Book"/>
          <w:b/>
          <w:sz w:val="40"/>
        </w:rPr>
      </w:pPr>
    </w:p>
    <w:p w14:paraId="4665D7D2" w14:textId="77777777" w:rsidR="00B31A81" w:rsidRDefault="00B31A81" w:rsidP="005C50F9">
      <w:pPr>
        <w:rPr>
          <w:rFonts w:ascii="Avenir Book" w:hAnsi="Avenir Book"/>
          <w:b/>
          <w:sz w:val="40"/>
        </w:rPr>
      </w:pPr>
    </w:p>
    <w:p w14:paraId="72EFAD93" w14:textId="66D503F3" w:rsidR="005C50F9" w:rsidRPr="00140CDE" w:rsidRDefault="00137C1C" w:rsidP="005C50F9">
      <w:pPr>
        <w:rPr>
          <w:rFonts w:ascii="Avenir Book" w:hAnsi="Avenir Book"/>
          <w:b/>
          <w:sz w:val="40"/>
        </w:rPr>
      </w:pPr>
      <w:r>
        <w:rPr>
          <w:rFonts w:ascii="Avenir Book" w:hAnsi="Avenir Book"/>
          <w:b/>
          <w:sz w:val="40"/>
        </w:rPr>
        <w:t xml:space="preserve">CRONOGRAMA DE </w:t>
      </w:r>
      <w:r w:rsidR="005C50F9" w:rsidRPr="00140CDE">
        <w:rPr>
          <w:rFonts w:ascii="Avenir Book" w:hAnsi="Avenir Book"/>
          <w:b/>
          <w:sz w:val="40"/>
        </w:rPr>
        <w:t>ACTIVIDADES</w:t>
      </w:r>
      <w:r w:rsidR="0089051B" w:rsidRPr="00140CDE">
        <w:rPr>
          <w:rFonts w:ascii="Avenir Book" w:hAnsi="Avenir Book"/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584"/>
        <w:gridCol w:w="722"/>
        <w:gridCol w:w="748"/>
        <w:gridCol w:w="637"/>
        <w:gridCol w:w="691"/>
        <w:gridCol w:w="652"/>
        <w:gridCol w:w="735"/>
        <w:gridCol w:w="678"/>
        <w:gridCol w:w="732"/>
        <w:gridCol w:w="686"/>
        <w:gridCol w:w="627"/>
        <w:gridCol w:w="763"/>
        <w:gridCol w:w="640"/>
      </w:tblGrid>
      <w:tr w:rsidR="00D758E5" w:rsidRPr="00140CDE" w14:paraId="6B31AA43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6FE2CF25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 xml:space="preserve">Cronograma Anual  de Actividades 2º Año de Gobierno </w:t>
            </w:r>
          </w:p>
        </w:tc>
      </w:tr>
      <w:tr w:rsidR="00D758E5" w:rsidRPr="00140CDE" w14:paraId="1649EF82" w14:textId="77777777" w:rsidTr="00E341AE">
        <w:trPr>
          <w:trHeight w:val="296"/>
        </w:trPr>
        <w:tc>
          <w:tcPr>
            <w:tcW w:w="1777" w:type="pct"/>
            <w:vMerge w:val="restart"/>
            <w:shd w:val="clear" w:color="auto" w:fill="FBD4B4" w:themeFill="accent6" w:themeFillTint="66"/>
          </w:tcPr>
          <w:p w14:paraId="6B5DB4DD" w14:textId="77777777" w:rsidR="00D758E5" w:rsidRPr="00140CDE" w:rsidRDefault="00D758E5" w:rsidP="00B97F47">
            <w:pPr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 xml:space="preserve">Actividades a realizar para la obtención del producto esperado </w:t>
            </w:r>
          </w:p>
        </w:tc>
        <w:tc>
          <w:tcPr>
            <w:tcW w:w="3223" w:type="pct"/>
            <w:gridSpan w:val="12"/>
            <w:shd w:val="clear" w:color="auto" w:fill="FBD4B4" w:themeFill="accent6" w:themeFillTint="66"/>
            <w:vAlign w:val="bottom"/>
          </w:tcPr>
          <w:p w14:paraId="04F06B1D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2019 - 2020</w:t>
            </w:r>
          </w:p>
        </w:tc>
      </w:tr>
      <w:tr w:rsidR="0089051B" w:rsidRPr="00140CDE" w14:paraId="6C52FEC7" w14:textId="77777777" w:rsidTr="00E341AE">
        <w:trPr>
          <w:trHeight w:val="57"/>
        </w:trPr>
        <w:tc>
          <w:tcPr>
            <w:tcW w:w="1777" w:type="pct"/>
            <w:vMerge/>
            <w:shd w:val="clear" w:color="auto" w:fill="FBD4B4" w:themeFill="accent6" w:themeFillTint="66"/>
          </w:tcPr>
          <w:p w14:paraId="2D761C01" w14:textId="77777777" w:rsidR="00D758E5" w:rsidRPr="00140CDE" w:rsidRDefault="00D758E5" w:rsidP="00B97F47">
            <w:pPr>
              <w:rPr>
                <w:rFonts w:ascii="Avenir Book" w:hAnsi="Avenir Book"/>
              </w:rPr>
            </w:pPr>
          </w:p>
        </w:tc>
        <w:tc>
          <w:tcPr>
            <w:tcW w:w="280" w:type="pct"/>
            <w:shd w:val="clear" w:color="auto" w:fill="FBD4B4" w:themeFill="accent6" w:themeFillTint="66"/>
            <w:vAlign w:val="bottom"/>
          </w:tcPr>
          <w:p w14:paraId="271D1AAC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OCT</w:t>
            </w:r>
          </w:p>
        </w:tc>
        <w:tc>
          <w:tcPr>
            <w:tcW w:w="290" w:type="pct"/>
            <w:shd w:val="clear" w:color="auto" w:fill="FBD4B4" w:themeFill="accent6" w:themeFillTint="66"/>
            <w:vAlign w:val="bottom"/>
          </w:tcPr>
          <w:p w14:paraId="2294F6D4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NOV</w:t>
            </w:r>
          </w:p>
        </w:tc>
        <w:tc>
          <w:tcPr>
            <w:tcW w:w="247" w:type="pct"/>
            <w:shd w:val="clear" w:color="auto" w:fill="FBD4B4" w:themeFill="accent6" w:themeFillTint="66"/>
            <w:vAlign w:val="bottom"/>
          </w:tcPr>
          <w:p w14:paraId="47CDDB49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DIC</w:t>
            </w:r>
          </w:p>
        </w:tc>
        <w:tc>
          <w:tcPr>
            <w:tcW w:w="268" w:type="pct"/>
            <w:shd w:val="clear" w:color="auto" w:fill="FBD4B4" w:themeFill="accent6" w:themeFillTint="66"/>
            <w:vAlign w:val="bottom"/>
          </w:tcPr>
          <w:p w14:paraId="3F62692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ENE</w:t>
            </w:r>
          </w:p>
        </w:tc>
        <w:tc>
          <w:tcPr>
            <w:tcW w:w="253" w:type="pct"/>
            <w:shd w:val="clear" w:color="auto" w:fill="FBD4B4" w:themeFill="accent6" w:themeFillTint="66"/>
            <w:vAlign w:val="bottom"/>
          </w:tcPr>
          <w:p w14:paraId="3D6974CE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FEB</w:t>
            </w:r>
          </w:p>
        </w:tc>
        <w:tc>
          <w:tcPr>
            <w:tcW w:w="285" w:type="pct"/>
            <w:shd w:val="clear" w:color="auto" w:fill="FBD4B4" w:themeFill="accent6" w:themeFillTint="66"/>
            <w:vAlign w:val="bottom"/>
          </w:tcPr>
          <w:p w14:paraId="11B2E90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MAR</w:t>
            </w:r>
          </w:p>
        </w:tc>
        <w:tc>
          <w:tcPr>
            <w:tcW w:w="263" w:type="pct"/>
            <w:shd w:val="clear" w:color="auto" w:fill="FBD4B4" w:themeFill="accent6" w:themeFillTint="66"/>
            <w:vAlign w:val="bottom"/>
          </w:tcPr>
          <w:p w14:paraId="17A2F52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ABR</w:t>
            </w:r>
          </w:p>
        </w:tc>
        <w:tc>
          <w:tcPr>
            <w:tcW w:w="284" w:type="pct"/>
            <w:shd w:val="clear" w:color="auto" w:fill="FBD4B4" w:themeFill="accent6" w:themeFillTint="66"/>
            <w:vAlign w:val="bottom"/>
          </w:tcPr>
          <w:p w14:paraId="61A4C9AA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MAY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09D96470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JUN</w:t>
            </w:r>
          </w:p>
        </w:tc>
        <w:tc>
          <w:tcPr>
            <w:tcW w:w="243" w:type="pct"/>
            <w:shd w:val="clear" w:color="auto" w:fill="FBD4B4" w:themeFill="accent6" w:themeFillTint="66"/>
            <w:vAlign w:val="bottom"/>
          </w:tcPr>
          <w:p w14:paraId="73EEE2D1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JUL</w:t>
            </w:r>
          </w:p>
        </w:tc>
        <w:tc>
          <w:tcPr>
            <w:tcW w:w="296" w:type="pct"/>
            <w:shd w:val="clear" w:color="auto" w:fill="FBD4B4" w:themeFill="accent6" w:themeFillTint="66"/>
            <w:vAlign w:val="bottom"/>
          </w:tcPr>
          <w:p w14:paraId="2E806CB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AGO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0FD7FEB4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b/>
              </w:rPr>
            </w:pPr>
            <w:r w:rsidRPr="00140CDE">
              <w:rPr>
                <w:rFonts w:ascii="Avenir Book" w:hAnsi="Avenir Book"/>
                <w:b/>
              </w:rPr>
              <w:t>SEP</w:t>
            </w:r>
          </w:p>
        </w:tc>
      </w:tr>
      <w:tr w:rsidR="00D758E5" w:rsidRPr="00140CDE" w14:paraId="4E47A501" w14:textId="77777777" w:rsidTr="00E341AE">
        <w:trPr>
          <w:trHeight w:val="57"/>
        </w:trPr>
        <w:tc>
          <w:tcPr>
            <w:tcW w:w="1777" w:type="pct"/>
            <w:shd w:val="clear" w:color="auto" w:fill="auto"/>
          </w:tcPr>
          <w:p w14:paraId="27A0E7DF" w14:textId="562EF49C" w:rsidR="00D758E5" w:rsidRPr="00140CDE" w:rsidRDefault="00137C1C" w:rsidP="00B97F4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Revisión de Reglas de Operación</w:t>
            </w:r>
          </w:p>
        </w:tc>
        <w:tc>
          <w:tcPr>
            <w:tcW w:w="280" w:type="pct"/>
            <w:shd w:val="clear" w:color="auto" w:fill="auto"/>
          </w:tcPr>
          <w:p w14:paraId="62EC1A0B" w14:textId="626AF2E4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14:paraId="16B01581" w14:textId="3BF4F616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14:paraId="7C35B2DA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331B4FD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39D3455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79192BE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14:paraId="55B6D17A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14:paraId="618F1FF1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AC94C99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278C6093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4F61BCD2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395A0D3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D758E5" w:rsidRPr="00140CDE" w14:paraId="0BB1B465" w14:textId="77777777" w:rsidTr="00E341AE">
        <w:trPr>
          <w:trHeight w:val="57"/>
        </w:trPr>
        <w:tc>
          <w:tcPr>
            <w:tcW w:w="1777" w:type="pct"/>
            <w:shd w:val="clear" w:color="auto" w:fill="auto"/>
          </w:tcPr>
          <w:p w14:paraId="53972149" w14:textId="61285D0D" w:rsidR="00D758E5" w:rsidRPr="00140CDE" w:rsidRDefault="00137C1C" w:rsidP="00B97F4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Publicación de Reglas de Operación</w:t>
            </w:r>
          </w:p>
        </w:tc>
        <w:tc>
          <w:tcPr>
            <w:tcW w:w="280" w:type="pct"/>
            <w:shd w:val="clear" w:color="auto" w:fill="auto"/>
          </w:tcPr>
          <w:p w14:paraId="67E4CBB4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4F679E98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553BFDC4" w14:textId="6486963C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79832C27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3841E036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52433DD3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14:paraId="78A7A90E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14:paraId="530D8362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87625D6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77965768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5DA43AB9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06DB47C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D758E5" w:rsidRPr="00140CDE" w14:paraId="67A9A880" w14:textId="77777777" w:rsidTr="00E341AE">
        <w:trPr>
          <w:trHeight w:val="57"/>
        </w:trPr>
        <w:tc>
          <w:tcPr>
            <w:tcW w:w="1777" w:type="pct"/>
            <w:shd w:val="clear" w:color="auto" w:fill="auto"/>
          </w:tcPr>
          <w:p w14:paraId="418F6A1B" w14:textId="1505793E" w:rsidR="00D758E5" w:rsidRPr="00140CDE" w:rsidRDefault="00137C1C" w:rsidP="00B97F4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Diseño de Convocatoria</w:t>
            </w:r>
          </w:p>
        </w:tc>
        <w:tc>
          <w:tcPr>
            <w:tcW w:w="280" w:type="pct"/>
            <w:shd w:val="clear" w:color="auto" w:fill="auto"/>
          </w:tcPr>
          <w:p w14:paraId="35E66B9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63BB761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29AF686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49458C97" w14:textId="0E08EB96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14:paraId="0C2F4DC8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0DC7ABB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14:paraId="4013CFA5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14:paraId="5311B4F2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957971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604CD5ED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7EB7CD3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C49D628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D758E5" w:rsidRPr="00140CDE" w14:paraId="115425B3" w14:textId="77777777" w:rsidTr="00E341AE">
        <w:trPr>
          <w:trHeight w:val="57"/>
        </w:trPr>
        <w:tc>
          <w:tcPr>
            <w:tcW w:w="1777" w:type="pct"/>
            <w:shd w:val="clear" w:color="auto" w:fill="auto"/>
          </w:tcPr>
          <w:p w14:paraId="3873B9E0" w14:textId="1CAEF687" w:rsidR="00D758E5" w:rsidRPr="00140CDE" w:rsidRDefault="00137C1C" w:rsidP="00B97F4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Publicación de Convocatoria</w:t>
            </w:r>
          </w:p>
        </w:tc>
        <w:tc>
          <w:tcPr>
            <w:tcW w:w="280" w:type="pct"/>
            <w:shd w:val="clear" w:color="auto" w:fill="auto"/>
          </w:tcPr>
          <w:p w14:paraId="4AAE9E6A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280032C2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2AA805A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0AEECFD0" w14:textId="7F34682A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14:paraId="06A70BC0" w14:textId="188D0C45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517A662B" w14:textId="761C7407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5FAE59E8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14:paraId="3EBC14C3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07563DE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42850C1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052EDE40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21100A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D758E5" w:rsidRPr="00140CDE" w14:paraId="5F205E47" w14:textId="77777777" w:rsidTr="00E341AE">
        <w:trPr>
          <w:trHeight w:val="57"/>
        </w:trPr>
        <w:tc>
          <w:tcPr>
            <w:tcW w:w="1777" w:type="pct"/>
            <w:shd w:val="clear" w:color="auto" w:fill="auto"/>
          </w:tcPr>
          <w:p w14:paraId="2C62DA4B" w14:textId="2E3B97DB" w:rsidR="00D758E5" w:rsidRPr="00140CDE" w:rsidRDefault="00137C1C" w:rsidP="00B97F4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Reunión de Comité de Dictaminación</w:t>
            </w:r>
          </w:p>
        </w:tc>
        <w:tc>
          <w:tcPr>
            <w:tcW w:w="280" w:type="pct"/>
            <w:shd w:val="clear" w:color="auto" w:fill="auto"/>
          </w:tcPr>
          <w:p w14:paraId="675D4809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00A1647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4A9862AD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30E7631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6CD917F4" w14:textId="3F3D7DA2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5F78E9E5" w14:textId="350977DC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3CB1D294" w14:textId="4747FBC1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0CE8502F" w14:textId="2F91E3DF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758DB70" w14:textId="0ADFA3CD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36E732A7" w14:textId="409BB562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5E8EF7C6" w14:textId="308A3623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DC44F3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D758E5" w:rsidRPr="00140CDE" w14:paraId="363B71F7" w14:textId="77777777" w:rsidTr="00E341AE">
        <w:trPr>
          <w:trHeight w:val="57"/>
        </w:trPr>
        <w:tc>
          <w:tcPr>
            <w:tcW w:w="1777" w:type="pct"/>
            <w:shd w:val="clear" w:color="auto" w:fill="auto"/>
          </w:tcPr>
          <w:p w14:paraId="2883DE95" w14:textId="2A9CA30B" w:rsidR="00D758E5" w:rsidRPr="00140CDE" w:rsidRDefault="00137C1C" w:rsidP="00B97F4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Notificación de dictámenes</w:t>
            </w:r>
          </w:p>
        </w:tc>
        <w:tc>
          <w:tcPr>
            <w:tcW w:w="280" w:type="pct"/>
            <w:shd w:val="clear" w:color="auto" w:fill="auto"/>
          </w:tcPr>
          <w:p w14:paraId="65FED0D2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7B9DE832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73E1B32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34A3F701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1147AE9E" w14:textId="5627A2AE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0602A14B" w14:textId="4998C434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2DF26F12" w14:textId="04ABD450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489BE18D" w14:textId="4EFCB73C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F28BA29" w14:textId="500E5F26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787A8BDC" w14:textId="5265134A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10547661" w14:textId="0AA1D999" w:rsidR="00D758E5" w:rsidRPr="00140CDE" w:rsidRDefault="00137C1C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34E19AB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D758E5" w:rsidRPr="00140CDE" w14:paraId="0DEE4BDE" w14:textId="77777777" w:rsidTr="00E341AE">
        <w:trPr>
          <w:trHeight w:val="57"/>
        </w:trPr>
        <w:tc>
          <w:tcPr>
            <w:tcW w:w="1777" w:type="pct"/>
            <w:shd w:val="clear" w:color="auto" w:fill="auto"/>
          </w:tcPr>
          <w:p w14:paraId="263B5656" w14:textId="3D9BA3B3" w:rsidR="00D758E5" w:rsidRPr="00140CDE" w:rsidRDefault="00137C1C" w:rsidP="00B97F4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Supervisión de trabajos</w:t>
            </w:r>
          </w:p>
        </w:tc>
        <w:tc>
          <w:tcPr>
            <w:tcW w:w="280" w:type="pct"/>
            <w:shd w:val="clear" w:color="auto" w:fill="auto"/>
          </w:tcPr>
          <w:p w14:paraId="4D6BF7E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42136BBC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7E18D1F3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193B627F" w14:textId="77777777" w:rsidR="00D758E5" w:rsidRPr="00140CDE" w:rsidRDefault="00D758E5" w:rsidP="00B97F47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163E687F" w14:textId="7021D07F" w:rsidR="00D758E5" w:rsidRPr="00140CDE" w:rsidRDefault="00E341AE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733B991D" w14:textId="5C48836F" w:rsidR="00D758E5" w:rsidRPr="00140CDE" w:rsidRDefault="00E341AE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506DEA97" w14:textId="64E7175B" w:rsidR="00D758E5" w:rsidRPr="00140CDE" w:rsidRDefault="00E341AE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23CD82D7" w14:textId="1077FCB1" w:rsidR="00D758E5" w:rsidRPr="00140CDE" w:rsidRDefault="00E341AE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E213FBC" w14:textId="6625C4BA" w:rsidR="00D758E5" w:rsidRPr="00140CDE" w:rsidRDefault="00E341AE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7C96C9AA" w14:textId="51F8F6C6" w:rsidR="00D758E5" w:rsidRPr="00140CDE" w:rsidRDefault="00E341AE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3FC36BB4" w14:textId="571FF6A6" w:rsidR="00D758E5" w:rsidRPr="00140CDE" w:rsidRDefault="00E341AE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707B66D" w14:textId="00462DA7" w:rsidR="00D758E5" w:rsidRPr="00140CDE" w:rsidRDefault="00E341AE" w:rsidP="00B97F47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</w:tr>
    </w:tbl>
    <w:p w14:paraId="5BE92A38" w14:textId="1A058D68" w:rsidR="006560DD" w:rsidRPr="00140CDE" w:rsidRDefault="006560DD" w:rsidP="006560DD">
      <w:pPr>
        <w:rPr>
          <w:rFonts w:ascii="Avenir Book" w:hAnsi="Avenir Book"/>
          <w:i/>
          <w:sz w:val="16"/>
        </w:rPr>
      </w:pPr>
      <w:bookmarkStart w:id="0" w:name="_GoBack"/>
      <w:bookmarkEnd w:id="0"/>
    </w:p>
    <w:sectPr w:rsidR="006560DD" w:rsidRPr="00140CDE" w:rsidSect="00B97F47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ECA97" w14:textId="77777777" w:rsidR="00A316EC" w:rsidRDefault="00A316EC" w:rsidP="00985B24">
      <w:pPr>
        <w:spacing w:after="0" w:line="240" w:lineRule="auto"/>
      </w:pPr>
      <w:r>
        <w:separator/>
      </w:r>
    </w:p>
  </w:endnote>
  <w:endnote w:type="continuationSeparator" w:id="0">
    <w:p w14:paraId="27E60DFA" w14:textId="77777777" w:rsidR="00A316EC" w:rsidRDefault="00A316E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14:paraId="7A396099" w14:textId="77777777" w:rsidR="00A316EC" w:rsidRDefault="00A316EC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3BBF7705" wp14:editId="3B45D9E7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D087C" w14:textId="77777777" w:rsidR="00A316EC" w:rsidRDefault="00A316E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326E51" w14:textId="248E7252" w:rsidR="00A316EC" w:rsidRDefault="00A316EC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E67AF" w:rsidRPr="00DE67AF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BF7705"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DUbwMAALUIAAAOAAAAZHJzL2Uyb0RvYy54bWy8Vm1v4zYM/j5g/0HQdze2YyexUffQ5qUb&#10;cNuK3e4HKLb8ssmSJyl1esP++yjKbrvu7jb0cMsHgxIpinz4kMrlm3MvyD3XplOyoNFFSAmXpao6&#10;2RT0/S+HYEOJsUxWTCjJC/rADX1z9e03l+OQ81i1SlRcE3AiTT4OBW2tHfLFwpQt75m5UAOXoKyV&#10;7pmFpW4WlWYjeO/FIg7D1WJUuhq0KrkxsLvzSnqF/uual/anujbcElFQiM3iV+P36L6Lq0uWN5oN&#10;bVdOYbBXRNGzTsKlj652zDJy0t0/XPVdqZVRtb0oVb9Qdd2VHHOAbKLwRTa3Wp0GzKXJx2Z4hAmg&#10;fYHTq92WP97fadJVBV1TIlkPJbrVp0GRtYNmHJocLG718G640z4/EN+q8jcD6sVLvVs33pgcxx9U&#10;Be7YySqE5lzr3rmApMkZK/DwWAF+tqSEzSxKkhDqVIJqkrFCZQtldKeicOP0oPaWk3Y/nXeb/jRK&#10;LkaW+4sx2Ck4lxnwzTxBar4M0nctGzhWyjjAJkiB+x7Sn4GHTDaCk9jDilYzpsYDSqTatmDFr7VW&#10;Y8tZBUFFzh5Cf3bALQyU418R/ihWM9KfQYrlgzb2lqueOKGgGsLHErL7t8Z6UGcTV1GjRFcdOiFw&#10;oZvjVmhyz6DlDvjDHF6YCemMpXLHvEe/A/HBHU7nIsUW+iOL4iS8ibPgsNqsg6RO0iBbh5sgjLKb&#10;bBUmWbI7/DldMp9HzBxMvtb2fDzDNQ67o6oeAD2t/DCA4QVCq/QHSkYYBAU1v5+Y5pSI7yVUAGkI&#10;kwMXSbqOgWD6ueb4XMNkCa4Kainx4tb6aXMadNe0cFOESEp1DX1Rd4jmU1RTrYGZ/xNFs5miLhxk&#10;MVl+bYp66KNlGrofJbXohu9mYKbpANyNllOfr5PEheQZ4aZEFMWR7/IkS6e6z9Nl5uVE3Vb1/E4w&#10;65qT5chfJzTV1Jms+hUC6AUMfSAsSVeraDV5nIxhgMw+3clHxrJcSDICP9I4Reef7oJ0u1neYA7g&#10;7G9mfWfh+RNdX1CYaw4NTNQ1/15WKFvWCS/D4c/0SJjtN/tNEiTxah8kYVUF14dtEqwO0TrdLXfb&#10;7S76Dz2CTwEOnSdSvq5VPt4msDu3SGn1vHh9k+BUh7cRB/30jrvH9/kam+rp38bVXwAAAP//AwBQ&#10;SwMEFAAGAAgAAAAhAMqvLdbYAAAABQEAAA8AAABkcnMvZG93bnJldi54bWxMj0FLw0AQhe+C/2EZ&#10;wZvdRKtIzKaUop6KYCuIt2l2moRmZ0N2m6T/3qkIehnm8YY338sXk2vVQH1oPBtIZwko4tLbhisD&#10;H9uXm0dQISJbbD2TgRMFWBSXFzlm1o/8TsMmVkpCOGRooI6xy7QOZU0Ow8x3xOLtfe8wiuwrbXsc&#10;Jdy1+jZJHrTDhuVDjR2taioPm6Mz8DriuLxLn4f1Yb86fW3v3z7XKRlzfTUtn0BFmuLfMZzxBR0K&#10;Ydr5I9ugWgNSJP7Mszefi9z9LrrI9X/64hsAAP//AwBQSwECLQAUAAYACAAAACEAtoM4kv4AAADh&#10;AQAAEwAAAAAAAAAAAAAAAAAAAAAAW0NvbnRlbnRfVHlwZXNdLnhtbFBLAQItABQABgAIAAAAIQA4&#10;/SH/1gAAAJQBAAALAAAAAAAAAAAAAAAAAC8BAABfcmVscy8ucmVsc1BLAQItABQABgAIAAAAIQCV&#10;cGDUbwMAALUIAAAOAAAAAAAAAAAAAAAAAC4CAABkcnMvZTJvRG9jLnhtbFBLAQItABQABgAIAAAA&#10;IQDKry3W2AAAAAUBAAAPAAAAAAAAAAAAAAAAAMkFAABkcnMvZG93bnJldi54bWxQSwUGAAAAAAQA&#10;BADzAAAAzgY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14:paraId="3AAD087C" w14:textId="77777777" w:rsidR="00A316EC" w:rsidRDefault="00A316EC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WE8MA&#10;AADaAAAADwAAAGRycy9kb3ducmV2LnhtbESPT4vCMBTE7wt+h/CEva2pHmS3NhX/gizCovXi7dE8&#10;22LzUpuo3W9vBMHjMDO/YZJpZ2pxo9ZVlhUMBxEI4tzqigsFh2z99Q3CeWSNtWVS8E8OpmnvI8FY&#10;2zvv6Lb3hQgQdjEqKL1vYildXpJBN7ANcfBOtjXog2wLqVu8B7ip5SiKxtJgxWGhxIYWJeXn/dUo&#10;2GS/uyybbWm+PMvjWnfR8e+yUuqz380mIDx1/h1+tTdawQ8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WE8MAAADaAAAADwAAAAAAAAAAAAAAAACYAgAAZHJzL2Rv&#10;d25yZXYueG1sUEsFBgAAAAAEAAQA9QAAAIgDAAAAAA==&#10;" filled="f" strokecolor="#5c83b4">
                    <v:textbox inset=",0,,0">
                      <w:txbxContent>
                        <w:p w14:paraId="69326E51" w14:textId="248E7252" w:rsidR="00A316EC" w:rsidRDefault="00A316EC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E67AF" w:rsidRPr="00DE67AF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5AA0B" w14:textId="77777777" w:rsidR="00A316EC" w:rsidRDefault="00A316EC" w:rsidP="00985B24">
      <w:pPr>
        <w:spacing w:after="0" w:line="240" w:lineRule="auto"/>
      </w:pPr>
      <w:r>
        <w:separator/>
      </w:r>
    </w:p>
  </w:footnote>
  <w:footnote w:type="continuationSeparator" w:id="0">
    <w:p w14:paraId="5CC68587" w14:textId="77777777" w:rsidR="00A316EC" w:rsidRDefault="00A316E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C108" w14:textId="77777777" w:rsidR="00A316EC" w:rsidRDefault="00A316EC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6241C68" wp14:editId="22629A2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316EC" w:rsidRPr="00A53525" w14:paraId="1F615B28" w14:textId="77777777" w:rsidTr="00B97F47">
      <w:trPr>
        <w:trHeight w:val="841"/>
      </w:trPr>
      <w:tc>
        <w:tcPr>
          <w:tcW w:w="1651" w:type="dxa"/>
        </w:tcPr>
        <w:p w14:paraId="76BA1C08" w14:textId="77777777" w:rsidR="00A316EC" w:rsidRPr="00A53525" w:rsidRDefault="00A316E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CD24DB9" w14:textId="77777777" w:rsidR="00A316EC" w:rsidRPr="00A53525" w:rsidRDefault="00A316E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AFCA4ED" w14:textId="77777777" w:rsidR="00A316EC" w:rsidRPr="00A53525" w:rsidRDefault="00A316E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194FCF19" w14:textId="77777777" w:rsidR="00A316EC" w:rsidRPr="005D6B0E" w:rsidRDefault="00A316EC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25C8B1FF" w14:textId="77777777" w:rsidR="00A316EC" w:rsidRPr="00A53525" w:rsidRDefault="00A316EC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74F2C700" w14:textId="77777777" w:rsidR="00A316EC" w:rsidRDefault="00A316EC">
    <w:pPr>
      <w:pStyle w:val="Encabezado"/>
    </w:pPr>
  </w:p>
  <w:p w14:paraId="20C9310E" w14:textId="77777777" w:rsidR="00A316EC" w:rsidRDefault="00A316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09E0"/>
    <w:multiLevelType w:val="hybridMultilevel"/>
    <w:tmpl w:val="A162C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5222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5F65"/>
    <w:multiLevelType w:val="multilevel"/>
    <w:tmpl w:val="F7643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6E5572C4"/>
    <w:multiLevelType w:val="hybridMultilevel"/>
    <w:tmpl w:val="B53AE9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049E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32109"/>
    <w:multiLevelType w:val="hybridMultilevel"/>
    <w:tmpl w:val="8EFA9F1E"/>
    <w:lvl w:ilvl="0" w:tplc="13D2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CC7B71"/>
    <w:multiLevelType w:val="hybridMultilevel"/>
    <w:tmpl w:val="65EA5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40D59"/>
    <w:rsid w:val="00055E9C"/>
    <w:rsid w:val="00061287"/>
    <w:rsid w:val="00071F00"/>
    <w:rsid w:val="000843BC"/>
    <w:rsid w:val="001001DC"/>
    <w:rsid w:val="00100FD3"/>
    <w:rsid w:val="001139C0"/>
    <w:rsid w:val="001324C2"/>
    <w:rsid w:val="00137C1C"/>
    <w:rsid w:val="00140CDE"/>
    <w:rsid w:val="00144C96"/>
    <w:rsid w:val="001473C9"/>
    <w:rsid w:val="001A597F"/>
    <w:rsid w:val="001B6FD8"/>
    <w:rsid w:val="00233105"/>
    <w:rsid w:val="0024680E"/>
    <w:rsid w:val="00284BC5"/>
    <w:rsid w:val="002B02C6"/>
    <w:rsid w:val="002F08F4"/>
    <w:rsid w:val="002F5975"/>
    <w:rsid w:val="003D3AB6"/>
    <w:rsid w:val="00402CFB"/>
    <w:rsid w:val="00462769"/>
    <w:rsid w:val="00476A3C"/>
    <w:rsid w:val="004B1033"/>
    <w:rsid w:val="004D29C3"/>
    <w:rsid w:val="005014C2"/>
    <w:rsid w:val="0057477E"/>
    <w:rsid w:val="00594D7F"/>
    <w:rsid w:val="005A3DA9"/>
    <w:rsid w:val="005C50F9"/>
    <w:rsid w:val="005F6BB1"/>
    <w:rsid w:val="00613CE2"/>
    <w:rsid w:val="006560DD"/>
    <w:rsid w:val="0068072A"/>
    <w:rsid w:val="00712A6A"/>
    <w:rsid w:val="00717375"/>
    <w:rsid w:val="007206CD"/>
    <w:rsid w:val="00736274"/>
    <w:rsid w:val="00747CDF"/>
    <w:rsid w:val="0076351F"/>
    <w:rsid w:val="007C4675"/>
    <w:rsid w:val="007D08A5"/>
    <w:rsid w:val="008824CC"/>
    <w:rsid w:val="0089051B"/>
    <w:rsid w:val="008A3650"/>
    <w:rsid w:val="00946B9B"/>
    <w:rsid w:val="00985B24"/>
    <w:rsid w:val="009A2296"/>
    <w:rsid w:val="009B23B5"/>
    <w:rsid w:val="009F14A6"/>
    <w:rsid w:val="00A248DA"/>
    <w:rsid w:val="00A316EC"/>
    <w:rsid w:val="00A624F2"/>
    <w:rsid w:val="00A65BAF"/>
    <w:rsid w:val="00A67619"/>
    <w:rsid w:val="00A80D75"/>
    <w:rsid w:val="00AA0156"/>
    <w:rsid w:val="00AA22B4"/>
    <w:rsid w:val="00AD6073"/>
    <w:rsid w:val="00B15ABE"/>
    <w:rsid w:val="00B31A81"/>
    <w:rsid w:val="00B3346E"/>
    <w:rsid w:val="00B64EE1"/>
    <w:rsid w:val="00B8657E"/>
    <w:rsid w:val="00B97F47"/>
    <w:rsid w:val="00BD0CE5"/>
    <w:rsid w:val="00C11919"/>
    <w:rsid w:val="00C3660A"/>
    <w:rsid w:val="00C817CB"/>
    <w:rsid w:val="00CD0F0A"/>
    <w:rsid w:val="00D758E5"/>
    <w:rsid w:val="00D86FEF"/>
    <w:rsid w:val="00D8768D"/>
    <w:rsid w:val="00DE67AF"/>
    <w:rsid w:val="00E341AE"/>
    <w:rsid w:val="00E40804"/>
    <w:rsid w:val="00EB1D32"/>
    <w:rsid w:val="00F11932"/>
    <w:rsid w:val="00F40228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38DDBF2"/>
  <w15:docId w15:val="{8CCEA00E-3D1B-4085-843D-50392108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1BED-7C06-4842-A59F-93AC2D1F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3</cp:revision>
  <dcterms:created xsi:type="dcterms:W3CDTF">2019-12-20T17:30:00Z</dcterms:created>
  <dcterms:modified xsi:type="dcterms:W3CDTF">2019-12-20T17:31:00Z</dcterms:modified>
</cp:coreProperties>
</file>