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Pr="001F52A4" w:rsidRDefault="001F52A4" w:rsidP="007E72C1">
            <w:r w:rsidRPr="001F52A4">
              <w:t>Dirección del Espacio Público.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Pr="001F52A4" w:rsidRDefault="001F52A4" w:rsidP="001F52A4">
            <w:r>
              <w:t xml:space="preserve">Elaboración de proyectos para </w:t>
            </w:r>
            <w:r w:rsidRPr="001F52A4">
              <w:t>la ampliación y rehabilitación de red de alcantarillado sanitario.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1F52A4" w:rsidP="007E72C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7E72C1" w:rsidP="007E72C1">
            <w:bookmarkStart w:id="0" w:name="_GoBack"/>
            <w:bookmarkEnd w:id="0"/>
          </w:p>
        </w:tc>
        <w:tc>
          <w:tcPr>
            <w:tcW w:w="2108" w:type="dxa"/>
          </w:tcPr>
          <w:p w:rsidR="007E72C1" w:rsidRDefault="00C15206" w:rsidP="007E72C1">
            <w:pPr>
              <w:jc w:val="center"/>
            </w:pPr>
            <w:r>
              <w:t>12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1F52A4" w:rsidP="007E72C1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E72C1" w:rsidRDefault="007E72C1" w:rsidP="007E72C1"/>
          <w:p w:rsidR="00604ACA" w:rsidRPr="001F52A4" w:rsidRDefault="001F52A4" w:rsidP="001F52A4">
            <w:r>
              <w:t xml:space="preserve">Abatir el </w:t>
            </w:r>
            <w:r>
              <w:t>rezago en infraestructura b</w:t>
            </w:r>
            <w:r w:rsidRPr="001F52A4">
              <w:t>ási</w:t>
            </w:r>
            <w:r>
              <w:t>ca y mejora de redes existentes</w:t>
            </w:r>
            <w:r w:rsidRPr="001F52A4">
              <w:t xml:space="preserve">, para lograr una ampliación y rehabilitación </w:t>
            </w:r>
            <w:r>
              <w:t>de la infraestructura elevando la calidad de vida de las y los habitantes del municipio.</w:t>
            </w:r>
          </w:p>
          <w:p w:rsidR="001F52A4" w:rsidRDefault="001F52A4" w:rsidP="001F52A4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1F52A4" w:rsidP="007E72C1">
            <w:r>
              <w:t xml:space="preserve">6.1 </w:t>
            </w:r>
            <w:r w:rsidRPr="001F52A4">
              <w:t>Reducción del rezago social por falta de cobertura de infraestructura básica o de equipamiento urbano</w:t>
            </w:r>
          </w:p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04ACA" w:rsidRDefault="00604ACA" w:rsidP="007E72C1"/>
          <w:p w:rsidR="00604ACA" w:rsidRDefault="001F52A4" w:rsidP="007E72C1">
            <w:r>
              <w:t xml:space="preserve">6.1.3 </w:t>
            </w:r>
            <w:r w:rsidRPr="001F52A4">
              <w:t>Completar la cobertura de agua potable, alcantarillado pluvial y sanitario en las colonias faltantes.</w:t>
            </w:r>
          </w:p>
          <w:p w:rsidR="001F52A4" w:rsidRDefault="001F52A4" w:rsidP="007E72C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1F52A4" w:rsidRDefault="00D758E5" w:rsidP="00017A2A"/>
          <w:p w:rsidR="00D758E5" w:rsidRPr="001F52A4" w:rsidRDefault="001F52A4" w:rsidP="00017A2A">
            <w:r>
              <w:t xml:space="preserve">Falta de </w:t>
            </w:r>
            <w:r w:rsidR="00C15206">
              <w:t xml:space="preserve">mantenimiento y adecuación </w:t>
            </w:r>
            <w:r w:rsidR="00C15206">
              <w:t>en</w:t>
            </w:r>
            <w:r w:rsidR="00C15206">
              <w:t xml:space="preserve"> la infraestructura </w:t>
            </w:r>
            <w:r w:rsidR="00C15206">
              <w:t>de alcantarillado sanitario</w:t>
            </w:r>
          </w:p>
          <w:p w:rsidR="00D758E5" w:rsidRPr="001F52A4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1F52A4" w:rsidRDefault="00D758E5" w:rsidP="00017A2A"/>
          <w:p w:rsidR="00D758E5" w:rsidRPr="001F52A4" w:rsidRDefault="001F52A4" w:rsidP="00017A2A">
            <w:r w:rsidRPr="001F52A4">
              <w:t>A</w:t>
            </w:r>
            <w:r w:rsidRPr="001F52A4">
              <w:t>mpliar la cobertura de servicio y mejorar las redes e infraestructura existente.</w:t>
            </w:r>
          </w:p>
          <w:p w:rsidR="00D758E5" w:rsidRPr="001F52A4" w:rsidRDefault="00D758E5" w:rsidP="00017A2A"/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1F52A4" w:rsidRDefault="00D758E5" w:rsidP="00017A2A"/>
          <w:p w:rsidR="001F52A4" w:rsidRPr="001F52A4" w:rsidRDefault="001F52A4" w:rsidP="00017A2A">
            <w:r w:rsidRPr="001F52A4">
              <w:t xml:space="preserve">Revisar la calidad de infraestructura y redes en el Municipio. </w:t>
            </w:r>
          </w:p>
          <w:p w:rsidR="001F52A4" w:rsidRPr="001F52A4" w:rsidRDefault="001F52A4" w:rsidP="00017A2A">
            <w:r w:rsidRPr="001F52A4">
              <w:t xml:space="preserve">Diagnóstico de cobertura y condiciones de la red </w:t>
            </w:r>
            <w:r w:rsidRPr="001F52A4">
              <w:t xml:space="preserve">de alcantarillado sanitario. </w:t>
            </w:r>
          </w:p>
          <w:p w:rsidR="001F52A4" w:rsidRPr="001F52A4" w:rsidRDefault="001F52A4" w:rsidP="00017A2A">
            <w:r w:rsidRPr="001F52A4">
              <w:t>P</w:t>
            </w:r>
            <w:r w:rsidRPr="001F52A4">
              <w:t>riorización de polígonos en bas</w:t>
            </w:r>
            <w:r w:rsidRPr="001F52A4">
              <w:t xml:space="preserve">e a criterios socio-económicos </w:t>
            </w:r>
          </w:p>
          <w:p w:rsidR="001F52A4" w:rsidRPr="001F52A4" w:rsidRDefault="001F52A4" w:rsidP="00017A2A">
            <w:r w:rsidRPr="001F52A4">
              <w:t xml:space="preserve">Elaboración de estudios. </w:t>
            </w:r>
          </w:p>
          <w:p w:rsidR="001F52A4" w:rsidRPr="001F52A4" w:rsidRDefault="001F52A4" w:rsidP="00017A2A">
            <w:r w:rsidRPr="001F52A4">
              <w:t>I</w:t>
            </w:r>
            <w:r w:rsidRPr="001F52A4">
              <w:t>dentificación de origen de los recursos para cubrir</w:t>
            </w:r>
            <w:r w:rsidRPr="001F52A4">
              <w:t xml:space="preserve"> cada vertiente de intervención.</w:t>
            </w:r>
          </w:p>
          <w:p w:rsidR="00D758E5" w:rsidRPr="001F52A4" w:rsidRDefault="001F52A4" w:rsidP="00017A2A">
            <w:r w:rsidRPr="001F52A4">
              <w:t>P</w:t>
            </w:r>
            <w:r w:rsidRPr="001F52A4">
              <w:t>rogramación para la ejecución de proyectos.</w:t>
            </w:r>
          </w:p>
          <w:p w:rsidR="00D758E5" w:rsidRPr="001F52A4" w:rsidRDefault="00D758E5" w:rsidP="00017A2A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1F52A4">
            <w:pPr>
              <w:rPr>
                <w:rFonts w:ascii="Calibri" w:hAnsi="Calibri" w:cs="Calibri"/>
                <w:color w:val="000000"/>
              </w:rPr>
            </w:pPr>
          </w:p>
          <w:p w:rsidR="00D758E5" w:rsidRDefault="001F52A4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 w:rsidRPr="000C710F">
              <w:rPr>
                <w:color w:val="000000" w:themeColor="text1"/>
              </w:rPr>
              <w:t>Porcentaje de avance en la elaboración de proyectos para la construcción, ampliación y rehabilitación de la red de alcantarillado sanitario con presupuesto directo</w:t>
            </w:r>
          </w:p>
          <w:p w:rsidR="00D758E5" w:rsidRDefault="00D758E5" w:rsidP="001F52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1F52A4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 w:rsidRPr="000C710F">
              <w:rPr>
                <w:rFonts w:ascii="Calibri" w:hAnsi="Calibri" w:cs="Calibri"/>
                <w:color w:val="000000" w:themeColor="text1"/>
              </w:rPr>
              <w:t>Número de proyectos elaborados</w:t>
            </w: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1F52A4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15206" w:rsidP="00017A2A">
            <w:r w:rsidRPr="001F52A4">
              <w:t xml:space="preserve">Revisar la calidad de infraestructura y redes en el Municipio.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15206" w:rsidP="00017A2A">
            <w:r w:rsidRPr="001F52A4">
              <w:t xml:space="preserve">Diagnóstico de cobertura y condiciones de la red </w:t>
            </w:r>
            <w:r>
              <w:t xml:space="preserve">de alcantarillado sanitario.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15206" w:rsidP="00017A2A">
            <w:r w:rsidRPr="001F52A4">
              <w:t>Priorización de polígonos en bas</w:t>
            </w:r>
            <w:r>
              <w:t xml:space="preserve">e a criterios socio-económicos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15206" w:rsidP="00017A2A">
            <w:r w:rsidRPr="001F52A4">
              <w:t>E</w:t>
            </w:r>
            <w:r>
              <w:t xml:space="preserve">laboración de estudios.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15206" w:rsidP="00017A2A">
            <w:r w:rsidRPr="001F52A4">
              <w:t>Identificación de origen de los recursos para cubrir cada vertiente d</w:t>
            </w:r>
            <w:r>
              <w:t>e intervención.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C15206" w:rsidP="00017A2A">
            <w:r w:rsidRPr="001F52A4">
              <w:t>Programación para la ejecución de proyectos.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38" w:rsidRDefault="001A5A38" w:rsidP="00985B24">
      <w:pPr>
        <w:spacing w:after="0" w:line="240" w:lineRule="auto"/>
      </w:pPr>
      <w:r>
        <w:separator/>
      </w:r>
    </w:p>
  </w:endnote>
  <w:end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F2395" w:rsidRPr="002F2395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F2395" w:rsidRPr="002F2395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38" w:rsidRDefault="001A5A38" w:rsidP="00985B24">
      <w:pPr>
        <w:spacing w:after="0" w:line="240" w:lineRule="auto"/>
      </w:pPr>
      <w:r>
        <w:separator/>
      </w:r>
    </w:p>
  </w:footnote>
  <w:foot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324C2"/>
    <w:rsid w:val="00144C96"/>
    <w:rsid w:val="0014614A"/>
    <w:rsid w:val="001473C9"/>
    <w:rsid w:val="001A597F"/>
    <w:rsid w:val="001A5A38"/>
    <w:rsid w:val="001F52A4"/>
    <w:rsid w:val="00233105"/>
    <w:rsid w:val="0024680E"/>
    <w:rsid w:val="00246AF3"/>
    <w:rsid w:val="002F08F4"/>
    <w:rsid w:val="002F2395"/>
    <w:rsid w:val="002F5975"/>
    <w:rsid w:val="003F156C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D6073"/>
    <w:rsid w:val="00B15ABE"/>
    <w:rsid w:val="00B3346E"/>
    <w:rsid w:val="00B64EE1"/>
    <w:rsid w:val="00BD0CE5"/>
    <w:rsid w:val="00C15206"/>
    <w:rsid w:val="00C3660A"/>
    <w:rsid w:val="00C768A3"/>
    <w:rsid w:val="00D758E5"/>
    <w:rsid w:val="00D86FEF"/>
    <w:rsid w:val="00D8768D"/>
    <w:rsid w:val="00DE427F"/>
    <w:rsid w:val="00E40804"/>
    <w:rsid w:val="00ED20B7"/>
    <w:rsid w:val="00F033D5"/>
    <w:rsid w:val="00F10AC7"/>
    <w:rsid w:val="00F11932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1729-631F-4F5E-B999-CAD29D7D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2020-06-08T18:55:00Z</dcterms:created>
  <dcterms:modified xsi:type="dcterms:W3CDTF">2020-06-08T18:55:00Z</dcterms:modified>
</cp:coreProperties>
</file>