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880F01" w:rsidP="00275E11">
            <w:pPr>
              <w:jc w:val="both"/>
            </w:pPr>
            <w:r>
              <w:t xml:space="preserve">Restructura y adaptación de módulos de atención de oficina de pila seca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880F01" w:rsidP="00275E11">
            <w:pPr>
              <w:jc w:val="both"/>
            </w:pPr>
            <w:r>
              <w:t>Relaciones Exteriores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880F01" w:rsidP="00275E11">
            <w:pPr>
              <w:jc w:val="both"/>
            </w:pPr>
            <w:r>
              <w:t>Servicio de calidad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114F67" w:rsidP="00275E11">
            <w:pPr>
              <w:jc w:val="both"/>
            </w:pPr>
            <w:r>
              <w:t>X</w:t>
            </w: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880F01" w:rsidP="00275E11">
            <w:pPr>
              <w:jc w:val="both"/>
            </w:pPr>
            <w:r>
              <w:t>Unidad administrativa pila seca</w:t>
            </w:r>
          </w:p>
          <w:p w:rsidR="00DB2918" w:rsidRDefault="00880F01" w:rsidP="00DB2918">
            <w:pPr>
              <w:jc w:val="both"/>
            </w:pPr>
            <w:r>
              <w:t>(cobertura municipal)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DB2918" w:rsidRDefault="00880F01" w:rsidP="00275E11">
            <w:pPr>
              <w:jc w:val="both"/>
            </w:pPr>
            <w:r>
              <w:t>cesar Rigoberto Moya Rodríguez</w:t>
            </w:r>
          </w:p>
          <w:p w:rsidR="00DB2918" w:rsidRDefault="00880F01" w:rsidP="00275E11">
            <w:pPr>
              <w:jc w:val="both"/>
            </w:pPr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35627014 ext. 2217</w:t>
            </w:r>
          </w:p>
          <w:p w:rsidR="00DB2918" w:rsidRDefault="00880F01" w:rsidP="00275E11">
            <w:pPr>
              <w:jc w:val="both"/>
            </w:pPr>
            <w:r>
              <w:t>relaciones.exteriores@tlaquepaque.gob.mx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  <w:p w:rsidR="00DB2918" w:rsidRDefault="00DB2918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880F01" w:rsidP="00275E11">
            <w:pPr>
              <w:jc w:val="both"/>
            </w:pPr>
            <w:r>
              <w:t>Mejora y calidad en servicio de emisión del pasaporte mexicano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880F01" w:rsidP="00275E11">
            <w:pPr>
              <w:jc w:val="both"/>
            </w:pPr>
            <w:r>
              <w:t xml:space="preserve">24, 000 ciudadanos tramitantes anuales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DB2918" w:rsidP="00275E11">
            <w:r>
              <w:t>01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3E04FF" w:rsidP="00275E11">
            <w:r>
              <w:t>30 SEPTIEM</w:t>
            </w:r>
            <w:r w:rsidR="00DB2918">
              <w:t>BRE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DB2918" w:rsidP="00275E11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DB2918" w:rsidP="00275E11">
            <w:r>
              <w:t>N.A.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9A5D98" w:rsidP="00275E11">
            <w:r>
              <w:t>30,000.00 M.N.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9A5D98" w:rsidP="00275E11">
            <w:r>
              <w:t>100%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DB2918" w:rsidP="00275E11">
            <w:r>
              <w:t>N.A.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89"/>
        <w:gridCol w:w="1655"/>
        <w:gridCol w:w="309"/>
        <w:gridCol w:w="1128"/>
        <w:gridCol w:w="1409"/>
        <w:gridCol w:w="1409"/>
        <w:gridCol w:w="1186"/>
        <w:gridCol w:w="96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880F01" w:rsidP="00275E11">
            <w:r>
              <w:t>Restructura y adaptación de módulos de atención de oficina de pila seca en el servicio otorgado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DB2918" w:rsidRDefault="00880F01" w:rsidP="00275E11">
            <w:r>
              <w:t>Espacios más aptos para atención al usuario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3E04FF" w:rsidP="00275E11">
            <w:r>
              <w:t>MEJORA Y CALIDAD EN SERVICIO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3E04FF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1, 2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Pasaportes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880F0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General Mensual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Emision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Pasaporte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3E04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Periodo Anterior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880F0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24000 Pasaportes</w:t>
            </w:r>
          </w:p>
          <w:p w:rsidR="003E04FF" w:rsidRDefault="00880F01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Anuales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  <w:p w:rsidR="003E04FF" w:rsidRDefault="003E04FF" w:rsidP="00275E11">
            <w:r>
              <w:t>N.A.</w:t>
            </w:r>
          </w:p>
        </w:tc>
      </w:tr>
    </w:tbl>
    <w:p w:rsidR="006560DD" w:rsidRDefault="006560DD" w:rsidP="006560DD">
      <w:bookmarkStart w:id="0" w:name="_GoBack"/>
      <w:bookmarkEnd w:id="0"/>
    </w:p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  <w:tr w:rsidR="009A5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A5D98" w:rsidRDefault="009A5D98" w:rsidP="009A5D98"/>
          <w:p w:rsidR="009A5D98" w:rsidRPr="00A316F5" w:rsidRDefault="009A5D98" w:rsidP="009A5D98">
            <w:r>
              <w:t>REESTRUCTURA Y ADAPTACION DE MODULOS</w:t>
            </w:r>
          </w:p>
        </w:tc>
        <w:tc>
          <w:tcPr>
            <w:tcW w:w="259" w:type="pct"/>
            <w:shd w:val="clear" w:color="auto" w:fill="auto"/>
          </w:tcPr>
          <w:p w:rsidR="009A5D98" w:rsidRPr="00145F76" w:rsidRDefault="009A5D98" w:rsidP="009A5D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5" w:type="pct"/>
            <w:shd w:val="clear" w:color="auto" w:fill="auto"/>
          </w:tcPr>
          <w:p w:rsidR="009A5D98" w:rsidRDefault="009A5D98" w:rsidP="009A5D98"/>
        </w:tc>
        <w:tc>
          <w:tcPr>
            <w:tcW w:w="274" w:type="pct"/>
            <w:shd w:val="clear" w:color="auto" w:fill="auto"/>
          </w:tcPr>
          <w:p w:rsidR="009A5D98" w:rsidRDefault="009A5D98" w:rsidP="009A5D98"/>
        </w:tc>
        <w:tc>
          <w:tcPr>
            <w:tcW w:w="279" w:type="pct"/>
            <w:shd w:val="clear" w:color="auto" w:fill="auto"/>
          </w:tcPr>
          <w:p w:rsidR="009A5D98" w:rsidRDefault="009A5D98" w:rsidP="009A5D98"/>
        </w:tc>
        <w:tc>
          <w:tcPr>
            <w:tcW w:w="266" w:type="pct"/>
            <w:shd w:val="clear" w:color="auto" w:fill="auto"/>
          </w:tcPr>
          <w:p w:rsidR="009A5D98" w:rsidRDefault="009A5D98" w:rsidP="009A5D98"/>
        </w:tc>
        <w:tc>
          <w:tcPr>
            <w:tcW w:w="248" w:type="pct"/>
            <w:shd w:val="clear" w:color="auto" w:fill="auto"/>
          </w:tcPr>
          <w:p w:rsidR="009A5D98" w:rsidRDefault="009A5D98" w:rsidP="009A5D98"/>
        </w:tc>
        <w:tc>
          <w:tcPr>
            <w:tcW w:w="252" w:type="pct"/>
            <w:shd w:val="clear" w:color="auto" w:fill="auto"/>
          </w:tcPr>
          <w:p w:rsidR="009A5D98" w:rsidRDefault="009A5D98" w:rsidP="009A5D98"/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0B" w:rsidRDefault="00616E0B" w:rsidP="00985B24">
      <w:pPr>
        <w:spacing w:after="0" w:line="240" w:lineRule="auto"/>
      </w:pPr>
      <w:r>
        <w:separator/>
      </w:r>
    </w:p>
  </w:endnote>
  <w:endnote w:type="continuationSeparator" w:id="0">
    <w:p w:rsidR="00616E0B" w:rsidRDefault="00616E0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0B" w:rsidRDefault="00616E0B" w:rsidP="00985B24">
      <w:pPr>
        <w:spacing w:after="0" w:line="240" w:lineRule="auto"/>
      </w:pPr>
      <w:r>
        <w:separator/>
      </w:r>
    </w:p>
  </w:footnote>
  <w:footnote w:type="continuationSeparator" w:id="0">
    <w:p w:rsidR="00616E0B" w:rsidRDefault="00616E0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14F67"/>
    <w:rsid w:val="001324C2"/>
    <w:rsid w:val="00144C96"/>
    <w:rsid w:val="001473C9"/>
    <w:rsid w:val="001A597F"/>
    <w:rsid w:val="00233105"/>
    <w:rsid w:val="0024680E"/>
    <w:rsid w:val="002F08F4"/>
    <w:rsid w:val="00336D46"/>
    <w:rsid w:val="003E04FF"/>
    <w:rsid w:val="005014C2"/>
    <w:rsid w:val="0053733A"/>
    <w:rsid w:val="0057477E"/>
    <w:rsid w:val="005C50F9"/>
    <w:rsid w:val="005F6BB1"/>
    <w:rsid w:val="00613CE2"/>
    <w:rsid w:val="00616E0B"/>
    <w:rsid w:val="00653A45"/>
    <w:rsid w:val="006560DD"/>
    <w:rsid w:val="007206CD"/>
    <w:rsid w:val="0076351F"/>
    <w:rsid w:val="00880F01"/>
    <w:rsid w:val="008824CC"/>
    <w:rsid w:val="008A3650"/>
    <w:rsid w:val="00946B9B"/>
    <w:rsid w:val="00985B24"/>
    <w:rsid w:val="009A5D98"/>
    <w:rsid w:val="009A73F3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3660A"/>
    <w:rsid w:val="00D86FEF"/>
    <w:rsid w:val="00D8768D"/>
    <w:rsid w:val="00DB2918"/>
    <w:rsid w:val="00E40804"/>
    <w:rsid w:val="00F30BCF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92B0-E00E-415B-AF7A-FF38491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2018-12-05T18:01:00Z</dcterms:created>
  <dcterms:modified xsi:type="dcterms:W3CDTF">2018-12-12T21:50:00Z</dcterms:modified>
</cp:coreProperties>
</file>