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0F7686" w:rsidRDefault="00985B24" w:rsidP="00985B24">
      <w:pPr>
        <w:rPr>
          <w:b/>
          <w:sz w:val="40"/>
        </w:rPr>
      </w:pPr>
    </w:p>
    <w:p w:rsidR="007B61BD" w:rsidRPr="000F7686" w:rsidRDefault="007B61BD" w:rsidP="007B61BD">
      <w:pPr>
        <w:rPr>
          <w:b/>
          <w:sz w:val="40"/>
        </w:rPr>
      </w:pPr>
    </w:p>
    <w:p w:rsidR="007B61BD" w:rsidRPr="000F7686" w:rsidRDefault="007B61BD" w:rsidP="007B61BD">
      <w:r w:rsidRPr="000F7686">
        <w:rPr>
          <w:b/>
          <w:sz w:val="40"/>
        </w:rPr>
        <w:t>ANEXO 1</w:t>
      </w:r>
      <w:r w:rsidR="0066726B" w:rsidRPr="000F7686">
        <w:rPr>
          <w:b/>
          <w:sz w:val="40"/>
        </w:rPr>
        <w:t>: DATOS</w:t>
      </w:r>
      <w:r w:rsidRPr="000F7686">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0F7686" w:rsidRPr="000F7686" w:rsidTr="001405A9">
        <w:tc>
          <w:tcPr>
            <w:tcW w:w="3369" w:type="dxa"/>
            <w:gridSpan w:val="4"/>
            <w:shd w:val="clear" w:color="auto" w:fill="D9D9D9" w:themeFill="background1" w:themeFillShade="D9"/>
          </w:tcPr>
          <w:p w:rsidR="001E1693" w:rsidRPr="000F7686" w:rsidRDefault="001E1693" w:rsidP="001E1693">
            <w:pPr>
              <w:rPr>
                <w:sz w:val="20"/>
                <w:szCs w:val="20"/>
              </w:rPr>
            </w:pPr>
            <w:r w:rsidRPr="000F7686">
              <w:rPr>
                <w:sz w:val="20"/>
                <w:szCs w:val="20"/>
              </w:rPr>
              <w:t xml:space="preserve">A)Nombre del programa/proyecto/servicio/campaña   </w:t>
            </w:r>
          </w:p>
        </w:tc>
        <w:tc>
          <w:tcPr>
            <w:tcW w:w="6115" w:type="dxa"/>
            <w:gridSpan w:val="5"/>
          </w:tcPr>
          <w:p w:rsidR="001E1693" w:rsidRPr="000F7686" w:rsidRDefault="00E85231" w:rsidP="001E1693">
            <w:pPr>
              <w:jc w:val="both"/>
            </w:pPr>
            <w:r w:rsidRPr="000F7686">
              <w:t>12_Policía Táctico-Médico.</w:t>
            </w:r>
          </w:p>
        </w:tc>
        <w:tc>
          <w:tcPr>
            <w:tcW w:w="1284" w:type="dxa"/>
            <w:gridSpan w:val="2"/>
            <w:vMerge w:val="restart"/>
            <w:shd w:val="clear" w:color="auto" w:fill="D9D9D9" w:themeFill="background1" w:themeFillShade="D9"/>
          </w:tcPr>
          <w:p w:rsidR="001E1693" w:rsidRPr="000F7686" w:rsidRDefault="001E1693" w:rsidP="001E1693">
            <w:r w:rsidRPr="000F7686">
              <w:t xml:space="preserve">Política Pública </w:t>
            </w:r>
          </w:p>
        </w:tc>
        <w:tc>
          <w:tcPr>
            <w:tcW w:w="2523" w:type="dxa"/>
            <w:gridSpan w:val="2"/>
            <w:vMerge w:val="restart"/>
            <w:shd w:val="clear" w:color="auto" w:fill="FABF8F" w:themeFill="accent6" w:themeFillTint="99"/>
          </w:tcPr>
          <w:p w:rsidR="001E1693" w:rsidRPr="000F7686" w:rsidRDefault="001E1693" w:rsidP="001E1693">
            <w:pPr>
              <w:jc w:val="both"/>
            </w:pPr>
          </w:p>
        </w:tc>
      </w:tr>
      <w:tr w:rsidR="000F7686" w:rsidRPr="000F7686" w:rsidTr="008A427E">
        <w:tc>
          <w:tcPr>
            <w:tcW w:w="3369" w:type="dxa"/>
            <w:gridSpan w:val="4"/>
            <w:shd w:val="clear" w:color="auto" w:fill="D9D9D9" w:themeFill="background1" w:themeFillShade="D9"/>
          </w:tcPr>
          <w:p w:rsidR="00EF3B54" w:rsidRPr="000F7686" w:rsidRDefault="00EF3B54" w:rsidP="00EF3B54">
            <w:r w:rsidRPr="000F7686">
              <w:t>B)Dirección o área responsable</w:t>
            </w:r>
          </w:p>
        </w:tc>
        <w:tc>
          <w:tcPr>
            <w:tcW w:w="6115" w:type="dxa"/>
            <w:gridSpan w:val="5"/>
            <w:tcBorders>
              <w:top w:val="single" w:sz="4" w:space="0" w:color="auto"/>
              <w:left w:val="single" w:sz="4" w:space="0" w:color="auto"/>
              <w:bottom w:val="single" w:sz="4" w:space="0" w:color="auto"/>
              <w:right w:val="single" w:sz="4" w:space="0" w:color="auto"/>
            </w:tcBorders>
          </w:tcPr>
          <w:p w:rsidR="00EF3B54" w:rsidRPr="000F7686" w:rsidRDefault="00EF3B54" w:rsidP="00EF3B54">
            <w:pPr>
              <w:jc w:val="both"/>
            </w:pPr>
            <w:r w:rsidRPr="000F7686">
              <w:t>Dirección Operativa.</w:t>
            </w:r>
            <w:r w:rsidRPr="000F7686">
              <w:tab/>
            </w:r>
          </w:p>
        </w:tc>
        <w:tc>
          <w:tcPr>
            <w:tcW w:w="1284" w:type="dxa"/>
            <w:gridSpan w:val="2"/>
            <w:vMerge/>
            <w:shd w:val="clear" w:color="auto" w:fill="D9D9D9" w:themeFill="background1" w:themeFillShade="D9"/>
          </w:tcPr>
          <w:p w:rsidR="00EF3B54" w:rsidRPr="000F7686" w:rsidRDefault="00EF3B54" w:rsidP="00EF3B54"/>
        </w:tc>
        <w:tc>
          <w:tcPr>
            <w:tcW w:w="2523" w:type="dxa"/>
            <w:gridSpan w:val="2"/>
            <w:vMerge/>
            <w:shd w:val="clear" w:color="auto" w:fill="FABF8F" w:themeFill="accent6" w:themeFillTint="99"/>
          </w:tcPr>
          <w:p w:rsidR="00EF3B54" w:rsidRPr="000F7686" w:rsidRDefault="00EF3B54" w:rsidP="00EF3B54">
            <w:pPr>
              <w:jc w:val="both"/>
            </w:pPr>
          </w:p>
        </w:tc>
      </w:tr>
      <w:tr w:rsidR="000F7686" w:rsidRPr="000F7686" w:rsidTr="00477A02">
        <w:trPr>
          <w:trHeight w:val="269"/>
        </w:trPr>
        <w:tc>
          <w:tcPr>
            <w:tcW w:w="3369" w:type="dxa"/>
            <w:gridSpan w:val="4"/>
            <w:vMerge w:val="restart"/>
            <w:shd w:val="clear" w:color="auto" w:fill="D9D9D9" w:themeFill="background1" w:themeFillShade="D9"/>
          </w:tcPr>
          <w:p w:rsidR="00477A02" w:rsidRPr="000F7686" w:rsidRDefault="00477A02" w:rsidP="00477A02">
            <w:r w:rsidRPr="000F7686">
              <w:t xml:space="preserve">C)Problemática que atiende la propuesta </w:t>
            </w:r>
          </w:p>
        </w:tc>
        <w:tc>
          <w:tcPr>
            <w:tcW w:w="6115" w:type="dxa"/>
            <w:gridSpan w:val="5"/>
            <w:vMerge w:val="restart"/>
          </w:tcPr>
          <w:p w:rsidR="00477A02" w:rsidRPr="000F7686" w:rsidRDefault="00477A02" w:rsidP="00477A02">
            <w:pPr>
              <w:jc w:val="both"/>
            </w:pPr>
            <w:r w:rsidRPr="000F7686">
              <w:t>Desarrollar y mejorar en funciones preventivas policiales y desarrollar sistemas de prevención y detención, aplicando programas de atención pre hospitalaria generalizada, pudiendo ser el enlace entre los Servicios Médicos de Emergencia</w:t>
            </w:r>
          </w:p>
        </w:tc>
        <w:tc>
          <w:tcPr>
            <w:tcW w:w="1284" w:type="dxa"/>
            <w:gridSpan w:val="2"/>
            <w:vMerge/>
            <w:shd w:val="clear" w:color="auto" w:fill="D9D9D9" w:themeFill="background1" w:themeFillShade="D9"/>
          </w:tcPr>
          <w:p w:rsidR="00477A02" w:rsidRPr="000F7686" w:rsidRDefault="00477A02" w:rsidP="00477A02"/>
        </w:tc>
        <w:tc>
          <w:tcPr>
            <w:tcW w:w="2523" w:type="dxa"/>
            <w:gridSpan w:val="2"/>
            <w:vMerge/>
            <w:shd w:val="clear" w:color="auto" w:fill="FABF8F" w:themeFill="accent6" w:themeFillTint="99"/>
          </w:tcPr>
          <w:p w:rsidR="00477A02" w:rsidRPr="000F7686" w:rsidRDefault="00477A02" w:rsidP="00477A02">
            <w:pPr>
              <w:jc w:val="both"/>
            </w:pPr>
          </w:p>
        </w:tc>
      </w:tr>
      <w:tr w:rsidR="000F7686" w:rsidRPr="000F7686" w:rsidTr="008A427E">
        <w:trPr>
          <w:trHeight w:val="385"/>
        </w:trPr>
        <w:tc>
          <w:tcPr>
            <w:tcW w:w="3369" w:type="dxa"/>
            <w:gridSpan w:val="4"/>
            <w:vMerge/>
            <w:shd w:val="clear" w:color="auto" w:fill="D9D9D9" w:themeFill="background1" w:themeFillShade="D9"/>
          </w:tcPr>
          <w:p w:rsidR="00EF3B54" w:rsidRPr="000F7686" w:rsidRDefault="00EF3B54" w:rsidP="00EF3B54"/>
        </w:tc>
        <w:tc>
          <w:tcPr>
            <w:tcW w:w="6115" w:type="dxa"/>
            <w:gridSpan w:val="5"/>
            <w:vMerge/>
            <w:tcBorders>
              <w:top w:val="single" w:sz="4" w:space="0" w:color="auto"/>
              <w:left w:val="single" w:sz="4" w:space="0" w:color="auto"/>
              <w:bottom w:val="single" w:sz="4" w:space="0" w:color="auto"/>
              <w:right w:val="single" w:sz="4" w:space="0" w:color="auto"/>
            </w:tcBorders>
            <w:vAlign w:val="center"/>
          </w:tcPr>
          <w:p w:rsidR="00EF3B54" w:rsidRPr="000F7686" w:rsidRDefault="00EF3B54" w:rsidP="00EF3B54">
            <w:pPr>
              <w:jc w:val="both"/>
            </w:pPr>
          </w:p>
        </w:tc>
        <w:tc>
          <w:tcPr>
            <w:tcW w:w="1284" w:type="dxa"/>
            <w:gridSpan w:val="2"/>
            <w:vMerge w:val="restart"/>
            <w:shd w:val="clear" w:color="auto" w:fill="D9D9D9" w:themeFill="background1" w:themeFillShade="D9"/>
          </w:tcPr>
          <w:p w:rsidR="00EF3B54" w:rsidRPr="000F7686" w:rsidRDefault="00EF3B54" w:rsidP="00EF3B54">
            <w:r w:rsidRPr="000F7686">
              <w:t>Programa Estratégico</w:t>
            </w:r>
          </w:p>
        </w:tc>
        <w:tc>
          <w:tcPr>
            <w:tcW w:w="2523" w:type="dxa"/>
            <w:gridSpan w:val="2"/>
            <w:vMerge w:val="restart"/>
            <w:shd w:val="clear" w:color="auto" w:fill="FABF8F" w:themeFill="accent6" w:themeFillTint="99"/>
          </w:tcPr>
          <w:p w:rsidR="00EF3B54" w:rsidRPr="000F7686" w:rsidRDefault="00EF3B54" w:rsidP="00EF3B54">
            <w:pPr>
              <w:jc w:val="both"/>
            </w:pPr>
          </w:p>
        </w:tc>
      </w:tr>
      <w:tr w:rsidR="000F7686" w:rsidRPr="000F7686" w:rsidTr="008A427E">
        <w:trPr>
          <w:trHeight w:val="498"/>
        </w:trPr>
        <w:tc>
          <w:tcPr>
            <w:tcW w:w="3369" w:type="dxa"/>
            <w:gridSpan w:val="4"/>
            <w:shd w:val="clear" w:color="auto" w:fill="D9D9D9" w:themeFill="background1" w:themeFillShade="D9"/>
          </w:tcPr>
          <w:p w:rsidR="00EF3B54" w:rsidRPr="000F7686" w:rsidRDefault="00EF3B54" w:rsidP="00EF3B54">
            <w:pPr>
              <w:rPr>
                <w:sz w:val="20"/>
                <w:szCs w:val="20"/>
              </w:rPr>
            </w:pPr>
            <w:r w:rsidRPr="000F7686">
              <w:rPr>
                <w:sz w:val="20"/>
                <w:szCs w:val="20"/>
              </w:rPr>
              <w:t>D) Ubicación Geográfica / Cobertura  de Colonias/Cobertura institucional</w:t>
            </w:r>
          </w:p>
        </w:tc>
        <w:tc>
          <w:tcPr>
            <w:tcW w:w="6115" w:type="dxa"/>
            <w:gridSpan w:val="5"/>
            <w:tcBorders>
              <w:top w:val="single" w:sz="4" w:space="0" w:color="auto"/>
              <w:left w:val="single" w:sz="4" w:space="0" w:color="auto"/>
              <w:bottom w:val="single" w:sz="4" w:space="0" w:color="auto"/>
              <w:right w:val="single" w:sz="4" w:space="0" w:color="auto"/>
            </w:tcBorders>
          </w:tcPr>
          <w:p w:rsidR="00EF3B54" w:rsidRPr="000F7686" w:rsidRDefault="00EF3B54" w:rsidP="00EF3B54">
            <w:r w:rsidRPr="000F7686">
              <w:t>1 Dependencia de la administración pública municipal.</w:t>
            </w:r>
          </w:p>
        </w:tc>
        <w:tc>
          <w:tcPr>
            <w:tcW w:w="1284" w:type="dxa"/>
            <w:gridSpan w:val="2"/>
            <w:vMerge/>
            <w:shd w:val="clear" w:color="auto" w:fill="D9D9D9" w:themeFill="background1" w:themeFillShade="D9"/>
          </w:tcPr>
          <w:p w:rsidR="00EF3B54" w:rsidRPr="000F7686" w:rsidRDefault="00EF3B54" w:rsidP="00EF3B54"/>
        </w:tc>
        <w:tc>
          <w:tcPr>
            <w:tcW w:w="2523" w:type="dxa"/>
            <w:gridSpan w:val="2"/>
            <w:vMerge/>
            <w:shd w:val="clear" w:color="auto" w:fill="FABF8F" w:themeFill="accent6" w:themeFillTint="99"/>
          </w:tcPr>
          <w:p w:rsidR="00EF3B54" w:rsidRPr="000F7686" w:rsidRDefault="00EF3B54" w:rsidP="00EF3B54">
            <w:pPr>
              <w:jc w:val="both"/>
            </w:pPr>
          </w:p>
        </w:tc>
      </w:tr>
      <w:tr w:rsidR="000F7686" w:rsidRPr="000F7686" w:rsidTr="008A427E">
        <w:tc>
          <w:tcPr>
            <w:tcW w:w="3369" w:type="dxa"/>
            <w:gridSpan w:val="4"/>
            <w:shd w:val="clear" w:color="auto" w:fill="D9D9D9" w:themeFill="background1" w:themeFillShade="D9"/>
          </w:tcPr>
          <w:p w:rsidR="00EF3B54" w:rsidRPr="000F7686" w:rsidRDefault="00EF3B54" w:rsidP="00EF3B54">
            <w:pPr>
              <w:rPr>
                <w:sz w:val="20"/>
                <w:szCs w:val="20"/>
              </w:rPr>
            </w:pPr>
            <w:r w:rsidRPr="000F7686">
              <w:rPr>
                <w:sz w:val="20"/>
                <w:szCs w:val="20"/>
              </w:rPr>
              <w:t xml:space="preserve">E)Nombre del enlace o responsable </w:t>
            </w:r>
          </w:p>
        </w:tc>
        <w:tc>
          <w:tcPr>
            <w:tcW w:w="6115" w:type="dxa"/>
            <w:gridSpan w:val="5"/>
            <w:tcBorders>
              <w:top w:val="single" w:sz="4" w:space="0" w:color="auto"/>
              <w:left w:val="single" w:sz="4" w:space="0" w:color="auto"/>
              <w:bottom w:val="single" w:sz="4" w:space="0" w:color="auto"/>
              <w:right w:val="single" w:sz="4" w:space="0" w:color="auto"/>
            </w:tcBorders>
          </w:tcPr>
          <w:p w:rsidR="00EF3B54" w:rsidRPr="000F7686" w:rsidRDefault="00EF3B54" w:rsidP="00EF3B54">
            <w:pPr>
              <w:jc w:val="both"/>
            </w:pPr>
            <w:r w:rsidRPr="000F7686">
              <w:t xml:space="preserve">Lic. Luis Pantoja </w:t>
            </w:r>
            <w:proofErr w:type="spellStart"/>
            <w:r w:rsidRPr="000F7686">
              <w:t>Magallón</w:t>
            </w:r>
            <w:proofErr w:type="spellEnd"/>
            <w:r w:rsidRPr="000F7686">
              <w:t>.</w:t>
            </w:r>
          </w:p>
        </w:tc>
        <w:tc>
          <w:tcPr>
            <w:tcW w:w="1284" w:type="dxa"/>
            <w:gridSpan w:val="2"/>
            <w:vMerge w:val="restart"/>
            <w:shd w:val="clear" w:color="auto" w:fill="D9D9D9" w:themeFill="background1" w:themeFillShade="D9"/>
          </w:tcPr>
          <w:p w:rsidR="00EF3B54" w:rsidRPr="000F7686" w:rsidRDefault="00EF3B54" w:rsidP="00EF3B54">
            <w:r w:rsidRPr="000F7686">
              <w:t>Línea de Acción</w:t>
            </w:r>
          </w:p>
        </w:tc>
        <w:tc>
          <w:tcPr>
            <w:tcW w:w="2523" w:type="dxa"/>
            <w:gridSpan w:val="2"/>
            <w:vMerge w:val="restart"/>
            <w:shd w:val="clear" w:color="auto" w:fill="FABF8F" w:themeFill="accent6" w:themeFillTint="99"/>
          </w:tcPr>
          <w:p w:rsidR="00EF3B54" w:rsidRPr="000F7686" w:rsidRDefault="00EF3B54" w:rsidP="00EF3B54">
            <w:pPr>
              <w:jc w:val="both"/>
            </w:pPr>
          </w:p>
        </w:tc>
      </w:tr>
      <w:tr w:rsidR="000F7686" w:rsidRPr="000F7686" w:rsidTr="008A427E">
        <w:trPr>
          <w:trHeight w:val="503"/>
        </w:trPr>
        <w:tc>
          <w:tcPr>
            <w:tcW w:w="3369" w:type="dxa"/>
            <w:gridSpan w:val="4"/>
            <w:shd w:val="clear" w:color="auto" w:fill="D9D9D9" w:themeFill="background1" w:themeFillShade="D9"/>
          </w:tcPr>
          <w:p w:rsidR="002C7B9F" w:rsidRPr="000F7686" w:rsidRDefault="002C7B9F" w:rsidP="002C7B9F">
            <w:pPr>
              <w:rPr>
                <w:sz w:val="20"/>
                <w:szCs w:val="20"/>
              </w:rPr>
            </w:pPr>
            <w:r w:rsidRPr="000F7686">
              <w:rPr>
                <w:sz w:val="20"/>
                <w:szCs w:val="20"/>
              </w:rPr>
              <w:t>F)Objetivo específico</w:t>
            </w:r>
          </w:p>
        </w:tc>
        <w:tc>
          <w:tcPr>
            <w:tcW w:w="6115" w:type="dxa"/>
            <w:gridSpan w:val="5"/>
            <w:tcBorders>
              <w:top w:val="single" w:sz="4" w:space="0" w:color="auto"/>
              <w:left w:val="single" w:sz="4" w:space="0" w:color="auto"/>
              <w:bottom w:val="single" w:sz="4" w:space="0" w:color="auto"/>
              <w:right w:val="single" w:sz="4" w:space="0" w:color="auto"/>
            </w:tcBorders>
          </w:tcPr>
          <w:p w:rsidR="002C7B9F" w:rsidRPr="000F7686" w:rsidRDefault="002B354F" w:rsidP="002B354F">
            <w:pPr>
              <w:jc w:val="both"/>
            </w:pPr>
            <w:r w:rsidRPr="000F7686">
              <w:t>Incorporación</w:t>
            </w:r>
            <w:r w:rsidR="002C7B9F" w:rsidRPr="000F7686">
              <w:t xml:space="preserve"> de personal médico </w:t>
            </w:r>
            <w:r w:rsidRPr="000F7686">
              <w:t>policial</w:t>
            </w:r>
            <w:r w:rsidR="002C7B9F" w:rsidRPr="000F7686">
              <w:t xml:space="preserve"> de vigilancia preventiva ante la necesidad de atender de forma expedita a un compañero policía herido de repente o presentar algún síntoma de salud en el cumplimiento de su deber.</w:t>
            </w:r>
          </w:p>
        </w:tc>
        <w:tc>
          <w:tcPr>
            <w:tcW w:w="1284" w:type="dxa"/>
            <w:gridSpan w:val="2"/>
            <w:vMerge/>
            <w:shd w:val="clear" w:color="auto" w:fill="D9D9D9" w:themeFill="background1" w:themeFillShade="D9"/>
          </w:tcPr>
          <w:p w:rsidR="002C7B9F" w:rsidRPr="000F7686" w:rsidRDefault="002C7B9F" w:rsidP="002C7B9F"/>
        </w:tc>
        <w:tc>
          <w:tcPr>
            <w:tcW w:w="2523" w:type="dxa"/>
            <w:gridSpan w:val="2"/>
            <w:vMerge/>
            <w:shd w:val="clear" w:color="auto" w:fill="FABF8F" w:themeFill="accent6" w:themeFillTint="99"/>
          </w:tcPr>
          <w:p w:rsidR="002C7B9F" w:rsidRPr="000F7686" w:rsidRDefault="002C7B9F" w:rsidP="002C7B9F">
            <w:pPr>
              <w:jc w:val="both"/>
            </w:pPr>
          </w:p>
        </w:tc>
      </w:tr>
      <w:tr w:rsidR="000F7686" w:rsidRPr="000F7686" w:rsidTr="008A427E">
        <w:tc>
          <w:tcPr>
            <w:tcW w:w="3369" w:type="dxa"/>
            <w:gridSpan w:val="4"/>
            <w:shd w:val="clear" w:color="auto" w:fill="D9D9D9" w:themeFill="background1" w:themeFillShade="D9"/>
          </w:tcPr>
          <w:p w:rsidR="002C7B9F" w:rsidRPr="000F7686" w:rsidRDefault="002C7B9F" w:rsidP="002C7B9F">
            <w:pPr>
              <w:jc w:val="both"/>
            </w:pPr>
            <w:r w:rsidRPr="000F7686">
              <w:t xml:space="preserve">G) Perfil de la </w:t>
            </w:r>
            <w:proofErr w:type="spellStart"/>
            <w:r w:rsidRPr="000F7686">
              <w:t>poblacióne</w:t>
            </w:r>
            <w:proofErr w:type="spellEnd"/>
            <w:r w:rsidRPr="000F7686">
              <w:t xml:space="preserve"> institución; atendida o beneficiada.</w:t>
            </w:r>
          </w:p>
        </w:tc>
        <w:tc>
          <w:tcPr>
            <w:tcW w:w="9922" w:type="dxa"/>
            <w:gridSpan w:val="9"/>
            <w:tcBorders>
              <w:top w:val="single" w:sz="4" w:space="0" w:color="auto"/>
              <w:left w:val="single" w:sz="4" w:space="0" w:color="auto"/>
              <w:bottom w:val="single" w:sz="4" w:space="0" w:color="auto"/>
              <w:right w:val="single" w:sz="4" w:space="0" w:color="auto"/>
            </w:tcBorders>
          </w:tcPr>
          <w:p w:rsidR="002C7B9F" w:rsidRPr="000F7686" w:rsidRDefault="002C7B9F" w:rsidP="002C7B9F">
            <w:pPr>
              <w:jc w:val="both"/>
            </w:pPr>
            <w:r w:rsidRPr="000F7686">
              <w:t>1 Dependencia de la administración pública municipal.</w:t>
            </w:r>
          </w:p>
        </w:tc>
      </w:tr>
      <w:tr w:rsidR="000F7686" w:rsidRPr="000F7686" w:rsidTr="00855E99">
        <w:tc>
          <w:tcPr>
            <w:tcW w:w="3953" w:type="dxa"/>
            <w:gridSpan w:val="5"/>
            <w:shd w:val="clear" w:color="auto" w:fill="D9D9D9" w:themeFill="background1" w:themeFillShade="D9"/>
          </w:tcPr>
          <w:p w:rsidR="002C7B9F" w:rsidRPr="000F7686" w:rsidRDefault="002C7B9F" w:rsidP="002C7B9F">
            <w:pPr>
              <w:jc w:val="center"/>
            </w:pPr>
            <w:r w:rsidRPr="000F7686">
              <w:t>H)Tipo de propuesta</w:t>
            </w:r>
          </w:p>
        </w:tc>
        <w:tc>
          <w:tcPr>
            <w:tcW w:w="3136" w:type="dxa"/>
            <w:gridSpan w:val="3"/>
            <w:shd w:val="clear" w:color="auto" w:fill="D9D9D9" w:themeFill="background1" w:themeFillShade="D9"/>
          </w:tcPr>
          <w:p w:rsidR="002C7B9F" w:rsidRPr="000F7686" w:rsidRDefault="002C7B9F" w:rsidP="002C7B9F">
            <w:pPr>
              <w:jc w:val="center"/>
            </w:pPr>
            <w:r w:rsidRPr="000F7686">
              <w:t>I)Beneficiarios</w:t>
            </w:r>
          </w:p>
        </w:tc>
        <w:tc>
          <w:tcPr>
            <w:tcW w:w="2911" w:type="dxa"/>
            <w:gridSpan w:val="2"/>
            <w:shd w:val="clear" w:color="auto" w:fill="D9D9D9" w:themeFill="background1" w:themeFillShade="D9"/>
          </w:tcPr>
          <w:p w:rsidR="002C7B9F" w:rsidRPr="000F7686" w:rsidRDefault="002C7B9F" w:rsidP="002C7B9F">
            <w:pPr>
              <w:jc w:val="center"/>
            </w:pPr>
            <w:r w:rsidRPr="000F7686">
              <w:t>J)Fecha de Inicio</w:t>
            </w:r>
          </w:p>
        </w:tc>
        <w:tc>
          <w:tcPr>
            <w:tcW w:w="3291" w:type="dxa"/>
            <w:gridSpan w:val="3"/>
            <w:shd w:val="clear" w:color="auto" w:fill="D9D9D9" w:themeFill="background1" w:themeFillShade="D9"/>
          </w:tcPr>
          <w:p w:rsidR="002C7B9F" w:rsidRPr="000F7686" w:rsidRDefault="002C7B9F" w:rsidP="002C7B9F">
            <w:pPr>
              <w:jc w:val="center"/>
            </w:pPr>
            <w:r w:rsidRPr="000F7686">
              <w:t>K)Fecha de Cierre</w:t>
            </w:r>
          </w:p>
        </w:tc>
      </w:tr>
      <w:tr w:rsidR="000F7686" w:rsidRPr="000F7686" w:rsidTr="00855E99">
        <w:tc>
          <w:tcPr>
            <w:tcW w:w="1057"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Programa</w:t>
            </w:r>
          </w:p>
        </w:tc>
        <w:tc>
          <w:tcPr>
            <w:tcW w:w="1026"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Campaña</w:t>
            </w:r>
          </w:p>
        </w:tc>
        <w:tc>
          <w:tcPr>
            <w:tcW w:w="887"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Servicio</w:t>
            </w:r>
          </w:p>
        </w:tc>
        <w:tc>
          <w:tcPr>
            <w:tcW w:w="983" w:type="dxa"/>
            <w:gridSpan w:val="2"/>
            <w:shd w:val="clear" w:color="auto" w:fill="D9D9D9" w:themeFill="background1" w:themeFillShade="D9"/>
          </w:tcPr>
          <w:p w:rsidR="002C7B9F" w:rsidRPr="000F7686" w:rsidRDefault="002C7B9F" w:rsidP="002C7B9F">
            <w:pPr>
              <w:jc w:val="center"/>
              <w:rPr>
                <w:sz w:val="20"/>
                <w:szCs w:val="20"/>
              </w:rPr>
            </w:pPr>
            <w:r w:rsidRPr="000F7686">
              <w:rPr>
                <w:sz w:val="20"/>
                <w:szCs w:val="20"/>
              </w:rPr>
              <w:t>Proyecto</w:t>
            </w:r>
          </w:p>
        </w:tc>
        <w:tc>
          <w:tcPr>
            <w:tcW w:w="995"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Hombres</w:t>
            </w:r>
          </w:p>
        </w:tc>
        <w:tc>
          <w:tcPr>
            <w:tcW w:w="887"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Mujeres</w:t>
            </w:r>
          </w:p>
        </w:tc>
        <w:tc>
          <w:tcPr>
            <w:tcW w:w="1254" w:type="dxa"/>
            <w:shd w:val="clear" w:color="auto" w:fill="D9D9D9" w:themeFill="background1" w:themeFillShade="D9"/>
          </w:tcPr>
          <w:p w:rsidR="002C7B9F" w:rsidRPr="000F7686" w:rsidRDefault="002C7B9F" w:rsidP="002C7B9F">
            <w:pPr>
              <w:jc w:val="center"/>
              <w:rPr>
                <w:sz w:val="20"/>
                <w:szCs w:val="20"/>
              </w:rPr>
            </w:pPr>
            <w:r w:rsidRPr="000F7686">
              <w:rPr>
                <w:sz w:val="20"/>
                <w:szCs w:val="20"/>
              </w:rPr>
              <w:t>Instituciones</w:t>
            </w:r>
          </w:p>
        </w:tc>
        <w:tc>
          <w:tcPr>
            <w:tcW w:w="2911" w:type="dxa"/>
            <w:gridSpan w:val="2"/>
            <w:vMerge w:val="restart"/>
            <w:shd w:val="clear" w:color="auto" w:fill="auto"/>
          </w:tcPr>
          <w:p w:rsidR="002C7B9F" w:rsidRPr="000F7686" w:rsidRDefault="002C7B9F" w:rsidP="002C7B9F">
            <w:pPr>
              <w:jc w:val="center"/>
            </w:pPr>
            <w:r w:rsidRPr="000F7686">
              <w:t>01 Octubre 2018</w:t>
            </w:r>
          </w:p>
        </w:tc>
        <w:tc>
          <w:tcPr>
            <w:tcW w:w="3291" w:type="dxa"/>
            <w:gridSpan w:val="3"/>
            <w:vMerge w:val="restart"/>
            <w:shd w:val="clear" w:color="auto" w:fill="auto"/>
          </w:tcPr>
          <w:p w:rsidR="002C7B9F" w:rsidRPr="000F7686" w:rsidRDefault="002C7B9F" w:rsidP="002C7B9F">
            <w:pPr>
              <w:jc w:val="center"/>
            </w:pPr>
            <w:r w:rsidRPr="000F7686">
              <w:t>30 Septiembre 2019</w:t>
            </w:r>
          </w:p>
        </w:tc>
      </w:tr>
      <w:tr w:rsidR="000F7686" w:rsidRPr="000F7686" w:rsidTr="00855E99">
        <w:tc>
          <w:tcPr>
            <w:tcW w:w="1057" w:type="dxa"/>
            <w:shd w:val="clear" w:color="auto" w:fill="FFFFFF" w:themeFill="background1"/>
          </w:tcPr>
          <w:p w:rsidR="002C7B9F" w:rsidRPr="000F7686" w:rsidRDefault="007C21E3" w:rsidP="002C7B9F">
            <w:pPr>
              <w:jc w:val="center"/>
              <w:rPr>
                <w:sz w:val="20"/>
                <w:szCs w:val="20"/>
              </w:rPr>
            </w:pPr>
            <w:r w:rsidRPr="000F7686">
              <w:rPr>
                <w:sz w:val="20"/>
                <w:szCs w:val="20"/>
              </w:rPr>
              <w:t>X</w:t>
            </w:r>
          </w:p>
        </w:tc>
        <w:tc>
          <w:tcPr>
            <w:tcW w:w="1026" w:type="dxa"/>
            <w:shd w:val="clear" w:color="auto" w:fill="FFFFFF" w:themeFill="background1"/>
          </w:tcPr>
          <w:p w:rsidR="002C7B9F" w:rsidRPr="000F7686" w:rsidRDefault="002C7B9F" w:rsidP="002C7B9F">
            <w:pPr>
              <w:jc w:val="center"/>
              <w:rPr>
                <w:sz w:val="20"/>
                <w:szCs w:val="20"/>
              </w:rPr>
            </w:pPr>
          </w:p>
        </w:tc>
        <w:tc>
          <w:tcPr>
            <w:tcW w:w="887" w:type="dxa"/>
            <w:shd w:val="clear" w:color="auto" w:fill="FFFFFF" w:themeFill="background1"/>
          </w:tcPr>
          <w:p w:rsidR="002C7B9F" w:rsidRPr="000F7686" w:rsidRDefault="002C7B9F" w:rsidP="002C7B9F">
            <w:pPr>
              <w:jc w:val="center"/>
              <w:rPr>
                <w:sz w:val="20"/>
                <w:szCs w:val="20"/>
              </w:rPr>
            </w:pPr>
          </w:p>
        </w:tc>
        <w:tc>
          <w:tcPr>
            <w:tcW w:w="983" w:type="dxa"/>
            <w:gridSpan w:val="2"/>
            <w:shd w:val="clear" w:color="auto" w:fill="FFFFFF" w:themeFill="background1"/>
          </w:tcPr>
          <w:p w:rsidR="002C7B9F" w:rsidRPr="000F7686" w:rsidRDefault="002C7B9F" w:rsidP="002C7B9F">
            <w:pPr>
              <w:jc w:val="center"/>
              <w:rPr>
                <w:sz w:val="20"/>
                <w:szCs w:val="20"/>
              </w:rPr>
            </w:pPr>
          </w:p>
        </w:tc>
        <w:tc>
          <w:tcPr>
            <w:tcW w:w="995" w:type="dxa"/>
            <w:shd w:val="clear" w:color="auto" w:fill="FFFFFF" w:themeFill="background1"/>
          </w:tcPr>
          <w:p w:rsidR="002C7B9F" w:rsidRPr="000F7686" w:rsidRDefault="002C7B9F" w:rsidP="002C7B9F">
            <w:pPr>
              <w:jc w:val="center"/>
              <w:rPr>
                <w:sz w:val="20"/>
                <w:szCs w:val="20"/>
              </w:rPr>
            </w:pPr>
          </w:p>
        </w:tc>
        <w:tc>
          <w:tcPr>
            <w:tcW w:w="887" w:type="dxa"/>
            <w:shd w:val="clear" w:color="auto" w:fill="FFFFFF" w:themeFill="background1"/>
          </w:tcPr>
          <w:p w:rsidR="002C7B9F" w:rsidRPr="000F7686" w:rsidRDefault="002C7B9F" w:rsidP="002C7B9F">
            <w:pPr>
              <w:jc w:val="center"/>
              <w:rPr>
                <w:sz w:val="20"/>
                <w:szCs w:val="20"/>
              </w:rPr>
            </w:pPr>
          </w:p>
        </w:tc>
        <w:tc>
          <w:tcPr>
            <w:tcW w:w="1254" w:type="dxa"/>
            <w:shd w:val="clear" w:color="auto" w:fill="FFFFFF" w:themeFill="background1"/>
          </w:tcPr>
          <w:p w:rsidR="002C7B9F" w:rsidRPr="000F7686" w:rsidRDefault="002C7B9F" w:rsidP="002C7B9F">
            <w:pPr>
              <w:jc w:val="center"/>
              <w:rPr>
                <w:sz w:val="20"/>
                <w:szCs w:val="20"/>
              </w:rPr>
            </w:pPr>
            <w:r w:rsidRPr="000F7686">
              <w:rPr>
                <w:sz w:val="20"/>
                <w:szCs w:val="20"/>
              </w:rPr>
              <w:t>1</w:t>
            </w:r>
          </w:p>
        </w:tc>
        <w:tc>
          <w:tcPr>
            <w:tcW w:w="2911" w:type="dxa"/>
            <w:gridSpan w:val="2"/>
            <w:vMerge/>
            <w:shd w:val="clear" w:color="auto" w:fill="auto"/>
          </w:tcPr>
          <w:p w:rsidR="002C7B9F" w:rsidRPr="000F7686" w:rsidRDefault="002C7B9F" w:rsidP="002C7B9F">
            <w:pPr>
              <w:jc w:val="center"/>
            </w:pPr>
          </w:p>
        </w:tc>
        <w:tc>
          <w:tcPr>
            <w:tcW w:w="3291" w:type="dxa"/>
            <w:gridSpan w:val="3"/>
            <w:vMerge/>
            <w:shd w:val="clear" w:color="auto" w:fill="auto"/>
          </w:tcPr>
          <w:p w:rsidR="002C7B9F" w:rsidRPr="000F7686" w:rsidRDefault="002C7B9F" w:rsidP="002C7B9F">
            <w:pPr>
              <w:jc w:val="center"/>
            </w:pPr>
          </w:p>
        </w:tc>
      </w:tr>
      <w:tr w:rsidR="000F7686" w:rsidRPr="000F7686" w:rsidTr="00855E99">
        <w:tc>
          <w:tcPr>
            <w:tcW w:w="2970" w:type="dxa"/>
            <w:gridSpan w:val="3"/>
            <w:vMerge w:val="restart"/>
            <w:shd w:val="clear" w:color="auto" w:fill="D9D9D9" w:themeFill="background1" w:themeFillShade="D9"/>
            <w:vAlign w:val="center"/>
          </w:tcPr>
          <w:p w:rsidR="002C7B9F" w:rsidRPr="000F7686" w:rsidRDefault="002C7B9F" w:rsidP="002C7B9F">
            <w:pPr>
              <w:jc w:val="center"/>
            </w:pPr>
            <w:r w:rsidRPr="000F7686">
              <w:t>L)Monto total estimado</w:t>
            </w:r>
          </w:p>
          <w:p w:rsidR="002C7B9F" w:rsidRPr="000F7686" w:rsidRDefault="002C7B9F" w:rsidP="002C7B9F">
            <w:pPr>
              <w:jc w:val="center"/>
              <w:rPr>
                <w:sz w:val="20"/>
                <w:szCs w:val="20"/>
              </w:rPr>
            </w:pPr>
            <w:r w:rsidRPr="000F7686">
              <w:t>( Sólo para Categorías  b y c )</w:t>
            </w:r>
          </w:p>
        </w:tc>
        <w:tc>
          <w:tcPr>
            <w:tcW w:w="2865" w:type="dxa"/>
            <w:gridSpan w:val="4"/>
            <w:vMerge w:val="restart"/>
            <w:shd w:val="clear" w:color="auto" w:fill="D9D9D9" w:themeFill="background1" w:themeFillShade="D9"/>
            <w:vAlign w:val="center"/>
          </w:tcPr>
          <w:p w:rsidR="002C7B9F" w:rsidRPr="000F7686" w:rsidRDefault="002C7B9F" w:rsidP="002C7B9F">
            <w:pPr>
              <w:jc w:val="center"/>
            </w:pPr>
            <w:r w:rsidRPr="000F7686">
              <w:t>M)Categoría para Presupuesto</w:t>
            </w:r>
          </w:p>
          <w:p w:rsidR="002C7B9F" w:rsidRPr="000F7686" w:rsidRDefault="002C7B9F" w:rsidP="002C7B9F">
            <w:pPr>
              <w:jc w:val="center"/>
              <w:rPr>
                <w:sz w:val="20"/>
                <w:szCs w:val="20"/>
              </w:rPr>
            </w:pPr>
            <w:r w:rsidRPr="000F7686">
              <w:t>(a, b y c)</w:t>
            </w:r>
          </w:p>
        </w:tc>
        <w:tc>
          <w:tcPr>
            <w:tcW w:w="1254" w:type="dxa"/>
            <w:vMerge w:val="restart"/>
            <w:shd w:val="clear" w:color="auto" w:fill="D9D9D9" w:themeFill="background1" w:themeFillShade="D9"/>
          </w:tcPr>
          <w:p w:rsidR="002C7B9F" w:rsidRPr="000F7686" w:rsidRDefault="002C7B9F" w:rsidP="002C7B9F">
            <w:pPr>
              <w:jc w:val="center"/>
              <w:rPr>
                <w:sz w:val="20"/>
                <w:szCs w:val="20"/>
              </w:rPr>
            </w:pPr>
            <w:r w:rsidRPr="000F7686">
              <w:rPr>
                <w:sz w:val="20"/>
                <w:szCs w:val="20"/>
              </w:rPr>
              <w:t>(a) Gasto corriente</w:t>
            </w:r>
          </w:p>
        </w:tc>
        <w:tc>
          <w:tcPr>
            <w:tcW w:w="2911" w:type="dxa"/>
            <w:gridSpan w:val="2"/>
            <w:vMerge w:val="restart"/>
            <w:shd w:val="clear" w:color="auto" w:fill="D9D9D9" w:themeFill="background1" w:themeFillShade="D9"/>
          </w:tcPr>
          <w:p w:rsidR="002C7B9F" w:rsidRPr="000F7686" w:rsidRDefault="002C7B9F" w:rsidP="002C7B9F">
            <w:pPr>
              <w:jc w:val="center"/>
              <w:rPr>
                <w:sz w:val="20"/>
                <w:szCs w:val="20"/>
              </w:rPr>
            </w:pPr>
            <w:r w:rsidRPr="000F7686">
              <w:rPr>
                <w:sz w:val="20"/>
                <w:szCs w:val="20"/>
              </w:rPr>
              <w:t xml:space="preserve">(b) Presupuesto municipal suplementario </w:t>
            </w:r>
          </w:p>
        </w:tc>
        <w:tc>
          <w:tcPr>
            <w:tcW w:w="3291" w:type="dxa"/>
            <w:gridSpan w:val="3"/>
            <w:shd w:val="clear" w:color="auto" w:fill="D9D9D9" w:themeFill="background1" w:themeFillShade="D9"/>
          </w:tcPr>
          <w:p w:rsidR="002C7B9F" w:rsidRPr="000F7686" w:rsidRDefault="002C7B9F" w:rsidP="002C7B9F">
            <w:pPr>
              <w:jc w:val="center"/>
              <w:rPr>
                <w:sz w:val="20"/>
                <w:szCs w:val="20"/>
              </w:rPr>
            </w:pPr>
            <w:r w:rsidRPr="000F7686">
              <w:rPr>
                <w:sz w:val="20"/>
                <w:szCs w:val="20"/>
              </w:rPr>
              <w:t xml:space="preserve">(c) Fondos del Gobierno  </w:t>
            </w:r>
          </w:p>
          <w:p w:rsidR="002C7B9F" w:rsidRPr="000F7686" w:rsidRDefault="002C7B9F" w:rsidP="002C7B9F">
            <w:pPr>
              <w:jc w:val="center"/>
              <w:rPr>
                <w:sz w:val="20"/>
                <w:szCs w:val="20"/>
              </w:rPr>
            </w:pPr>
            <w:r w:rsidRPr="000F7686">
              <w:rPr>
                <w:sz w:val="20"/>
                <w:szCs w:val="20"/>
              </w:rPr>
              <w:t>Federal o Estatal</w:t>
            </w:r>
          </w:p>
        </w:tc>
      </w:tr>
      <w:tr w:rsidR="000F7686" w:rsidRPr="000F7686" w:rsidTr="00855E99">
        <w:tc>
          <w:tcPr>
            <w:tcW w:w="2970" w:type="dxa"/>
            <w:gridSpan w:val="3"/>
            <w:vMerge/>
            <w:shd w:val="clear" w:color="auto" w:fill="D9D9D9" w:themeFill="background1" w:themeFillShade="D9"/>
          </w:tcPr>
          <w:p w:rsidR="002C7B9F" w:rsidRPr="000F7686" w:rsidRDefault="002C7B9F" w:rsidP="002C7B9F">
            <w:pPr>
              <w:jc w:val="center"/>
              <w:rPr>
                <w:sz w:val="20"/>
                <w:szCs w:val="20"/>
              </w:rPr>
            </w:pPr>
          </w:p>
        </w:tc>
        <w:tc>
          <w:tcPr>
            <w:tcW w:w="2865" w:type="dxa"/>
            <w:gridSpan w:val="4"/>
            <w:vMerge/>
            <w:shd w:val="clear" w:color="auto" w:fill="D9D9D9" w:themeFill="background1" w:themeFillShade="D9"/>
          </w:tcPr>
          <w:p w:rsidR="002C7B9F" w:rsidRPr="000F7686" w:rsidRDefault="002C7B9F" w:rsidP="002C7B9F">
            <w:pPr>
              <w:jc w:val="center"/>
              <w:rPr>
                <w:sz w:val="20"/>
                <w:szCs w:val="20"/>
              </w:rPr>
            </w:pPr>
          </w:p>
        </w:tc>
        <w:tc>
          <w:tcPr>
            <w:tcW w:w="1254" w:type="dxa"/>
            <w:vMerge/>
            <w:shd w:val="clear" w:color="auto" w:fill="FFFFFF" w:themeFill="background1"/>
          </w:tcPr>
          <w:p w:rsidR="002C7B9F" w:rsidRPr="000F7686" w:rsidRDefault="002C7B9F" w:rsidP="002C7B9F">
            <w:pPr>
              <w:jc w:val="center"/>
              <w:rPr>
                <w:sz w:val="20"/>
                <w:szCs w:val="20"/>
              </w:rPr>
            </w:pPr>
          </w:p>
        </w:tc>
        <w:tc>
          <w:tcPr>
            <w:tcW w:w="2911" w:type="dxa"/>
            <w:gridSpan w:val="2"/>
            <w:vMerge/>
            <w:shd w:val="clear" w:color="auto" w:fill="auto"/>
          </w:tcPr>
          <w:p w:rsidR="002C7B9F" w:rsidRPr="000F7686" w:rsidRDefault="002C7B9F" w:rsidP="002C7B9F">
            <w:pPr>
              <w:jc w:val="center"/>
            </w:pPr>
          </w:p>
        </w:tc>
        <w:tc>
          <w:tcPr>
            <w:tcW w:w="1610" w:type="dxa"/>
            <w:gridSpan w:val="2"/>
            <w:shd w:val="clear" w:color="auto" w:fill="auto"/>
          </w:tcPr>
          <w:p w:rsidR="002C7B9F" w:rsidRPr="000F7686" w:rsidRDefault="002C7B9F" w:rsidP="002C7B9F">
            <w:pPr>
              <w:jc w:val="center"/>
            </w:pPr>
            <w:r w:rsidRPr="000F7686">
              <w:rPr>
                <w:sz w:val="20"/>
                <w:szCs w:val="20"/>
              </w:rPr>
              <w:t>Aportación  Municipal</w:t>
            </w:r>
          </w:p>
        </w:tc>
        <w:tc>
          <w:tcPr>
            <w:tcW w:w="1681" w:type="dxa"/>
            <w:shd w:val="clear" w:color="auto" w:fill="auto"/>
          </w:tcPr>
          <w:p w:rsidR="002C7B9F" w:rsidRPr="000F7686" w:rsidRDefault="002C7B9F" w:rsidP="002C7B9F">
            <w:pPr>
              <w:jc w:val="center"/>
              <w:rPr>
                <w:sz w:val="20"/>
                <w:szCs w:val="20"/>
              </w:rPr>
            </w:pPr>
            <w:r w:rsidRPr="000F7686">
              <w:rPr>
                <w:sz w:val="20"/>
                <w:szCs w:val="20"/>
              </w:rPr>
              <w:t xml:space="preserve">Participación </w:t>
            </w:r>
          </w:p>
          <w:p w:rsidR="002C7B9F" w:rsidRPr="000F7686" w:rsidRDefault="002C7B9F" w:rsidP="002C7B9F">
            <w:pPr>
              <w:jc w:val="center"/>
            </w:pPr>
            <w:r w:rsidRPr="000F7686">
              <w:rPr>
                <w:sz w:val="20"/>
                <w:szCs w:val="20"/>
              </w:rPr>
              <w:t>Federal /Estatal</w:t>
            </w:r>
          </w:p>
        </w:tc>
      </w:tr>
      <w:tr w:rsidR="000F7686" w:rsidRPr="000F7686" w:rsidTr="00855E99">
        <w:tc>
          <w:tcPr>
            <w:tcW w:w="2970" w:type="dxa"/>
            <w:gridSpan w:val="3"/>
            <w:shd w:val="clear" w:color="auto" w:fill="FFFFFF" w:themeFill="background1"/>
          </w:tcPr>
          <w:p w:rsidR="002C7B9F" w:rsidRPr="000F7686" w:rsidRDefault="002C7B9F" w:rsidP="002C7B9F">
            <w:pPr>
              <w:jc w:val="center"/>
              <w:rPr>
                <w:sz w:val="20"/>
                <w:szCs w:val="20"/>
              </w:rPr>
            </w:pPr>
          </w:p>
        </w:tc>
        <w:tc>
          <w:tcPr>
            <w:tcW w:w="2865" w:type="dxa"/>
            <w:gridSpan w:val="4"/>
            <w:vMerge/>
            <w:shd w:val="clear" w:color="auto" w:fill="D9D9D9" w:themeFill="background1" w:themeFillShade="D9"/>
          </w:tcPr>
          <w:p w:rsidR="002C7B9F" w:rsidRPr="000F7686" w:rsidRDefault="002C7B9F" w:rsidP="002C7B9F">
            <w:pPr>
              <w:jc w:val="center"/>
              <w:rPr>
                <w:sz w:val="20"/>
                <w:szCs w:val="20"/>
              </w:rPr>
            </w:pPr>
          </w:p>
        </w:tc>
        <w:tc>
          <w:tcPr>
            <w:tcW w:w="1254" w:type="dxa"/>
            <w:shd w:val="clear" w:color="auto" w:fill="FABF8F" w:themeFill="accent6" w:themeFillTint="99"/>
          </w:tcPr>
          <w:p w:rsidR="002C7B9F" w:rsidRPr="000F7686" w:rsidRDefault="002C7B9F" w:rsidP="002C7B9F">
            <w:pPr>
              <w:jc w:val="center"/>
              <w:rPr>
                <w:sz w:val="20"/>
                <w:szCs w:val="20"/>
              </w:rPr>
            </w:pPr>
          </w:p>
        </w:tc>
        <w:tc>
          <w:tcPr>
            <w:tcW w:w="2911" w:type="dxa"/>
            <w:gridSpan w:val="2"/>
            <w:shd w:val="clear" w:color="auto" w:fill="FABF8F" w:themeFill="accent6" w:themeFillTint="99"/>
          </w:tcPr>
          <w:p w:rsidR="002C7B9F" w:rsidRPr="000F7686" w:rsidRDefault="002C7B9F" w:rsidP="002C7B9F">
            <w:pPr>
              <w:jc w:val="center"/>
            </w:pPr>
          </w:p>
        </w:tc>
        <w:tc>
          <w:tcPr>
            <w:tcW w:w="1610" w:type="dxa"/>
            <w:gridSpan w:val="2"/>
            <w:shd w:val="clear" w:color="auto" w:fill="FABF8F" w:themeFill="accent6" w:themeFillTint="99"/>
          </w:tcPr>
          <w:p w:rsidR="002C7B9F" w:rsidRPr="000F7686" w:rsidRDefault="002C7B9F" w:rsidP="002C7B9F">
            <w:pPr>
              <w:jc w:val="center"/>
            </w:pPr>
          </w:p>
        </w:tc>
        <w:tc>
          <w:tcPr>
            <w:tcW w:w="1681" w:type="dxa"/>
            <w:shd w:val="clear" w:color="auto" w:fill="FABF8F" w:themeFill="accent6" w:themeFillTint="99"/>
          </w:tcPr>
          <w:p w:rsidR="002C7B9F" w:rsidRPr="000F7686" w:rsidRDefault="002C7B9F" w:rsidP="002C7B9F">
            <w:pPr>
              <w:jc w:val="center"/>
            </w:pPr>
          </w:p>
        </w:tc>
      </w:tr>
    </w:tbl>
    <w:p w:rsidR="007B61BD" w:rsidRPr="000F7686" w:rsidRDefault="007B61BD" w:rsidP="007B61BD">
      <w:r w:rsidRPr="000F7686">
        <w:br w:type="page"/>
      </w:r>
    </w:p>
    <w:p w:rsidR="007B61BD" w:rsidRPr="000F7686" w:rsidRDefault="007B61BD" w:rsidP="007B61BD"/>
    <w:p w:rsidR="007B61BD" w:rsidRPr="000F7686" w:rsidRDefault="007B61BD" w:rsidP="007B61BD">
      <w:pPr>
        <w:rPr>
          <w:b/>
        </w:rPr>
      </w:pPr>
    </w:p>
    <w:p w:rsidR="007B61BD" w:rsidRPr="000F7686" w:rsidRDefault="007B61BD" w:rsidP="007B61BD">
      <w:pPr>
        <w:rPr>
          <w:b/>
          <w:sz w:val="40"/>
        </w:rPr>
      </w:pPr>
      <w:r w:rsidRPr="000F7686">
        <w:rPr>
          <w:b/>
          <w:sz w:val="40"/>
        </w:rPr>
        <w:t>ANEXO 2</w:t>
      </w:r>
      <w:r w:rsidR="0066726B" w:rsidRPr="000F7686">
        <w:rPr>
          <w:b/>
          <w:sz w:val="40"/>
        </w:rPr>
        <w:t>: OPERACIÓN</w:t>
      </w:r>
      <w:r w:rsidRPr="000F7686">
        <w:rPr>
          <w:b/>
          <w:sz w:val="40"/>
        </w:rPr>
        <w:t xml:space="preserve"> DE LA PROPUESTA</w:t>
      </w:r>
    </w:p>
    <w:tbl>
      <w:tblPr>
        <w:tblStyle w:val="Tablaconcuadrcula"/>
        <w:tblW w:w="5016" w:type="pct"/>
        <w:tblLayout w:type="fixed"/>
        <w:tblLook w:val="04A0" w:firstRow="1" w:lastRow="0" w:firstColumn="1" w:lastColumn="0" w:noHBand="0" w:noVBand="1"/>
      </w:tblPr>
      <w:tblGrid>
        <w:gridCol w:w="3335"/>
        <w:gridCol w:w="1483"/>
        <w:gridCol w:w="753"/>
        <w:gridCol w:w="660"/>
        <w:gridCol w:w="1953"/>
        <w:gridCol w:w="1116"/>
        <w:gridCol w:w="1241"/>
        <w:gridCol w:w="1129"/>
        <w:gridCol w:w="1366"/>
      </w:tblGrid>
      <w:tr w:rsidR="000F7686" w:rsidRPr="000F7686" w:rsidTr="00102BF6">
        <w:trPr>
          <w:trHeight w:val="547"/>
        </w:trPr>
        <w:tc>
          <w:tcPr>
            <w:tcW w:w="1279" w:type="pct"/>
            <w:shd w:val="clear" w:color="auto" w:fill="D9D9D9" w:themeFill="background1" w:themeFillShade="D9"/>
          </w:tcPr>
          <w:p w:rsidR="00D31C16" w:rsidRPr="000F7686" w:rsidRDefault="00D31C16" w:rsidP="00D31C16">
            <w:r w:rsidRPr="000F7686">
              <w:t xml:space="preserve">Principal producto esperado (base para el establecimiento de metas) </w:t>
            </w:r>
          </w:p>
        </w:tc>
        <w:tc>
          <w:tcPr>
            <w:tcW w:w="3721" w:type="pct"/>
            <w:gridSpan w:val="8"/>
            <w:shd w:val="clear" w:color="auto" w:fill="auto"/>
          </w:tcPr>
          <w:p w:rsidR="00D31C16" w:rsidRPr="000F7686" w:rsidRDefault="00D31C16" w:rsidP="00D31C16">
            <w:pPr>
              <w:jc w:val="both"/>
            </w:pPr>
            <w:r w:rsidRPr="000F7686">
              <w:t>Incorporar dentro de las funciones del Grupo Táctico de Paramédicos, los integrantes de la Comisaría de la Policía Preventiva Municipal de San Pedro Tlaquepaque, Jalisco pudiendo definir con prontitud situaciones de urgencia y emergencia individual y colectiva, teniendo la capacidad de elaborar planes de emergencia mediante guías nacionales e internacionales que servirán de instructivos de regulación operativa en casos diversos, coordinando acciones entre los diferentes grupos de respuesta médica.</w:t>
            </w:r>
          </w:p>
        </w:tc>
      </w:tr>
      <w:tr w:rsidR="000F7686" w:rsidRPr="000F7686" w:rsidTr="00102BF6">
        <w:trPr>
          <w:trHeight w:val="547"/>
        </w:trPr>
        <w:tc>
          <w:tcPr>
            <w:tcW w:w="1279" w:type="pct"/>
            <w:shd w:val="clear" w:color="auto" w:fill="D9D9D9" w:themeFill="background1" w:themeFillShade="D9"/>
          </w:tcPr>
          <w:p w:rsidR="007C21E3" w:rsidRPr="000F7686" w:rsidRDefault="007C21E3" w:rsidP="007C21E3">
            <w:r w:rsidRPr="000F7686">
              <w:t>Actividades a realizar para la obtención del producto esperado</w:t>
            </w:r>
          </w:p>
        </w:tc>
        <w:tc>
          <w:tcPr>
            <w:tcW w:w="3721" w:type="pct"/>
            <w:gridSpan w:val="8"/>
            <w:tcBorders>
              <w:top w:val="single" w:sz="4" w:space="0" w:color="auto"/>
              <w:left w:val="single" w:sz="4" w:space="0" w:color="auto"/>
              <w:bottom w:val="single" w:sz="4" w:space="0" w:color="auto"/>
              <w:right w:val="single" w:sz="4" w:space="0" w:color="auto"/>
            </w:tcBorders>
          </w:tcPr>
          <w:p w:rsidR="007C21E3" w:rsidRPr="000F7686" w:rsidRDefault="00D761B8" w:rsidP="007C21E3">
            <w:pPr>
              <w:rPr>
                <w:i/>
                <w:sz w:val="16"/>
              </w:rPr>
            </w:pPr>
            <w:r w:rsidRPr="000F7686">
              <w:t>Elaboración, Presentación y Autorización del Proyecto Ejecutivo. Autorización de plaza de paramédico táctico policial dentro de la Comisaria. Contratación de paramédico táctico policial. Presentación de informe trimestral.</w:t>
            </w:r>
          </w:p>
        </w:tc>
      </w:tr>
      <w:tr w:rsidR="000F7686" w:rsidRPr="000F7686" w:rsidTr="00102BF6">
        <w:trPr>
          <w:trHeight w:val="547"/>
        </w:trPr>
        <w:tc>
          <w:tcPr>
            <w:tcW w:w="1279" w:type="pct"/>
            <w:shd w:val="clear" w:color="auto" w:fill="D9D9D9" w:themeFill="background1" w:themeFillShade="D9"/>
          </w:tcPr>
          <w:p w:rsidR="007B61BD" w:rsidRPr="000F7686" w:rsidRDefault="007B61BD" w:rsidP="00522EF4">
            <w:r w:rsidRPr="000F7686">
              <w:t xml:space="preserve">Objetivos del programa estratégico </w:t>
            </w:r>
          </w:p>
        </w:tc>
        <w:tc>
          <w:tcPr>
            <w:tcW w:w="3721" w:type="pct"/>
            <w:gridSpan w:val="8"/>
            <w:shd w:val="clear" w:color="auto" w:fill="FABF8F" w:themeFill="accent6" w:themeFillTint="99"/>
          </w:tcPr>
          <w:p w:rsidR="007B61BD" w:rsidRPr="000F7686" w:rsidRDefault="007B61BD" w:rsidP="00522EF4"/>
        </w:tc>
      </w:tr>
      <w:tr w:rsidR="000F7686" w:rsidRPr="000F7686" w:rsidTr="00102BF6">
        <w:trPr>
          <w:trHeight w:val="547"/>
        </w:trPr>
        <w:tc>
          <w:tcPr>
            <w:tcW w:w="1279" w:type="pct"/>
            <w:shd w:val="clear" w:color="auto" w:fill="D9D9D9" w:themeFill="background1" w:themeFillShade="D9"/>
          </w:tcPr>
          <w:p w:rsidR="007B61BD" w:rsidRPr="000F7686" w:rsidRDefault="007B61BD" w:rsidP="00522EF4">
            <w:r w:rsidRPr="000F7686">
              <w:t xml:space="preserve">Indicador del programa estratégico al que contribuye  </w:t>
            </w:r>
          </w:p>
        </w:tc>
        <w:tc>
          <w:tcPr>
            <w:tcW w:w="3721" w:type="pct"/>
            <w:gridSpan w:val="8"/>
            <w:shd w:val="clear" w:color="auto" w:fill="FABF8F" w:themeFill="accent6" w:themeFillTint="99"/>
          </w:tcPr>
          <w:p w:rsidR="007B61BD" w:rsidRPr="000F7686" w:rsidRDefault="007B61BD" w:rsidP="00522EF4"/>
        </w:tc>
      </w:tr>
      <w:tr w:rsidR="000F7686" w:rsidRPr="000F7686" w:rsidTr="00102BF6">
        <w:tc>
          <w:tcPr>
            <w:tcW w:w="1279" w:type="pct"/>
            <w:vMerge w:val="restart"/>
            <w:shd w:val="clear" w:color="auto" w:fill="D9D9D9" w:themeFill="background1" w:themeFillShade="D9"/>
          </w:tcPr>
          <w:p w:rsidR="007B61BD" w:rsidRPr="000F7686" w:rsidRDefault="007B61BD" w:rsidP="00522EF4">
            <w:r w:rsidRPr="000F7686">
              <w:t xml:space="preserve">Beneficios </w:t>
            </w:r>
          </w:p>
        </w:tc>
        <w:tc>
          <w:tcPr>
            <w:tcW w:w="858" w:type="pct"/>
            <w:gridSpan w:val="2"/>
            <w:shd w:val="clear" w:color="auto" w:fill="D9D9D9" w:themeFill="background1" w:themeFillShade="D9"/>
          </w:tcPr>
          <w:p w:rsidR="007B61BD" w:rsidRPr="000F7686" w:rsidRDefault="007B61BD" w:rsidP="00522EF4">
            <w:pPr>
              <w:jc w:val="center"/>
            </w:pPr>
            <w:r w:rsidRPr="000F7686">
              <w:t>Corto Plazo</w:t>
            </w:r>
          </w:p>
        </w:tc>
        <w:tc>
          <w:tcPr>
            <w:tcW w:w="1430" w:type="pct"/>
            <w:gridSpan w:val="3"/>
            <w:shd w:val="clear" w:color="auto" w:fill="D9D9D9" w:themeFill="background1" w:themeFillShade="D9"/>
          </w:tcPr>
          <w:p w:rsidR="007B61BD" w:rsidRPr="000F7686" w:rsidRDefault="007B61BD" w:rsidP="00522EF4">
            <w:pPr>
              <w:jc w:val="center"/>
            </w:pPr>
            <w:r w:rsidRPr="000F7686">
              <w:t>Mediano Plazo</w:t>
            </w:r>
          </w:p>
        </w:tc>
        <w:tc>
          <w:tcPr>
            <w:tcW w:w="1433" w:type="pct"/>
            <w:gridSpan w:val="3"/>
            <w:shd w:val="clear" w:color="auto" w:fill="D9D9D9" w:themeFill="background1" w:themeFillShade="D9"/>
          </w:tcPr>
          <w:p w:rsidR="007B61BD" w:rsidRPr="000F7686" w:rsidRDefault="007B61BD" w:rsidP="00522EF4">
            <w:pPr>
              <w:jc w:val="center"/>
            </w:pPr>
            <w:r w:rsidRPr="000F7686">
              <w:t>Largo Plazo</w:t>
            </w:r>
          </w:p>
        </w:tc>
      </w:tr>
      <w:tr w:rsidR="000F7686" w:rsidRPr="000F7686" w:rsidTr="00102BF6">
        <w:tc>
          <w:tcPr>
            <w:tcW w:w="1279" w:type="pct"/>
            <w:vMerge/>
            <w:shd w:val="clear" w:color="auto" w:fill="D9D9D9" w:themeFill="background1" w:themeFillShade="D9"/>
          </w:tcPr>
          <w:p w:rsidR="007B61BD" w:rsidRPr="000F7686" w:rsidRDefault="007B61BD" w:rsidP="00522EF4">
            <w:pPr>
              <w:jc w:val="center"/>
            </w:pPr>
          </w:p>
        </w:tc>
        <w:tc>
          <w:tcPr>
            <w:tcW w:w="858" w:type="pct"/>
            <w:gridSpan w:val="2"/>
            <w:shd w:val="clear" w:color="auto" w:fill="auto"/>
          </w:tcPr>
          <w:p w:rsidR="007B61BD" w:rsidRPr="000F7686" w:rsidRDefault="00583A8C" w:rsidP="00522EF4">
            <w:pPr>
              <w:jc w:val="center"/>
            </w:pPr>
            <w:r w:rsidRPr="000F7686">
              <w:t>X</w:t>
            </w:r>
          </w:p>
        </w:tc>
        <w:tc>
          <w:tcPr>
            <w:tcW w:w="1430" w:type="pct"/>
            <w:gridSpan w:val="3"/>
            <w:shd w:val="clear" w:color="auto" w:fill="auto"/>
          </w:tcPr>
          <w:p w:rsidR="007B61BD" w:rsidRPr="000F7686" w:rsidRDefault="007B61BD" w:rsidP="00522EF4">
            <w:pPr>
              <w:jc w:val="center"/>
            </w:pPr>
          </w:p>
        </w:tc>
        <w:tc>
          <w:tcPr>
            <w:tcW w:w="1433" w:type="pct"/>
            <w:gridSpan w:val="3"/>
            <w:shd w:val="clear" w:color="auto" w:fill="auto"/>
          </w:tcPr>
          <w:p w:rsidR="007B61BD" w:rsidRPr="000F7686" w:rsidRDefault="007B61BD" w:rsidP="00522EF4">
            <w:pPr>
              <w:jc w:val="center"/>
            </w:pPr>
          </w:p>
        </w:tc>
      </w:tr>
      <w:tr w:rsidR="000F7686" w:rsidRPr="000F7686" w:rsidTr="00102BF6">
        <w:trPr>
          <w:trHeight w:val="579"/>
        </w:trPr>
        <w:tc>
          <w:tcPr>
            <w:tcW w:w="1279" w:type="pct"/>
            <w:vMerge w:val="restart"/>
            <w:shd w:val="clear" w:color="auto" w:fill="D9D9D9" w:themeFill="background1" w:themeFillShade="D9"/>
          </w:tcPr>
          <w:p w:rsidR="007B61BD" w:rsidRPr="000F7686" w:rsidRDefault="007B61BD" w:rsidP="00522EF4">
            <w:r w:rsidRPr="000F7686">
              <w:t xml:space="preserve">Nombre del Indicador </w:t>
            </w:r>
          </w:p>
        </w:tc>
        <w:tc>
          <w:tcPr>
            <w:tcW w:w="569" w:type="pct"/>
            <w:shd w:val="clear" w:color="auto" w:fill="A6A6A6" w:themeFill="background1" w:themeFillShade="A6"/>
          </w:tcPr>
          <w:p w:rsidR="007B61BD" w:rsidRPr="000F7686" w:rsidRDefault="007B61BD" w:rsidP="00522EF4">
            <w:pPr>
              <w:jc w:val="center"/>
              <w:rPr>
                <w:b/>
              </w:rPr>
            </w:pPr>
            <w:r w:rsidRPr="000F7686">
              <w:rPr>
                <w:b/>
              </w:rPr>
              <w:t xml:space="preserve">Dimensión a medir </w:t>
            </w:r>
          </w:p>
        </w:tc>
        <w:tc>
          <w:tcPr>
            <w:tcW w:w="542" w:type="pct"/>
            <w:gridSpan w:val="2"/>
            <w:vMerge w:val="restart"/>
            <w:shd w:val="clear" w:color="auto" w:fill="D9D9D9" w:themeFill="background1" w:themeFillShade="D9"/>
          </w:tcPr>
          <w:p w:rsidR="007B61BD" w:rsidRPr="000F7686" w:rsidRDefault="007B61BD" w:rsidP="00522EF4">
            <w:pPr>
              <w:jc w:val="center"/>
            </w:pPr>
            <w:r w:rsidRPr="000F7686">
              <w:t xml:space="preserve">Definición del indicador </w:t>
            </w:r>
          </w:p>
        </w:tc>
        <w:tc>
          <w:tcPr>
            <w:tcW w:w="749" w:type="pct"/>
            <w:vMerge w:val="restart"/>
            <w:shd w:val="clear" w:color="auto" w:fill="D9D9D9" w:themeFill="background1" w:themeFillShade="D9"/>
          </w:tcPr>
          <w:p w:rsidR="007B61BD" w:rsidRPr="000F7686" w:rsidRDefault="007B61BD" w:rsidP="00522EF4">
            <w:pPr>
              <w:jc w:val="center"/>
            </w:pPr>
            <w:r w:rsidRPr="000F7686">
              <w:t>Método del calculo</w:t>
            </w:r>
          </w:p>
        </w:tc>
        <w:tc>
          <w:tcPr>
            <w:tcW w:w="428" w:type="pct"/>
            <w:vMerge w:val="restart"/>
            <w:shd w:val="clear" w:color="auto" w:fill="A6A6A6" w:themeFill="background1" w:themeFillShade="A6"/>
          </w:tcPr>
          <w:p w:rsidR="007B61BD" w:rsidRPr="000F7686" w:rsidRDefault="007B61BD" w:rsidP="00522EF4">
            <w:pPr>
              <w:jc w:val="center"/>
              <w:rPr>
                <w:b/>
              </w:rPr>
            </w:pPr>
            <w:r w:rsidRPr="000F7686">
              <w:rPr>
                <w:b/>
              </w:rPr>
              <w:t>Unidad de medida</w:t>
            </w:r>
          </w:p>
        </w:tc>
        <w:tc>
          <w:tcPr>
            <w:tcW w:w="476" w:type="pct"/>
            <w:vMerge w:val="restart"/>
            <w:shd w:val="clear" w:color="auto" w:fill="D9D9D9" w:themeFill="background1" w:themeFillShade="D9"/>
          </w:tcPr>
          <w:p w:rsidR="007B61BD" w:rsidRPr="000F7686" w:rsidRDefault="007B61BD" w:rsidP="00522EF4">
            <w:pPr>
              <w:jc w:val="center"/>
            </w:pPr>
            <w:r w:rsidRPr="000F7686">
              <w:t xml:space="preserve">Frecuencia de medida </w:t>
            </w:r>
          </w:p>
        </w:tc>
        <w:tc>
          <w:tcPr>
            <w:tcW w:w="433" w:type="pct"/>
            <w:vMerge w:val="restart"/>
            <w:shd w:val="clear" w:color="auto" w:fill="D9D9D9" w:themeFill="background1" w:themeFillShade="D9"/>
          </w:tcPr>
          <w:p w:rsidR="007B61BD" w:rsidRPr="000F7686" w:rsidRDefault="007B61BD" w:rsidP="00522EF4">
            <w:pPr>
              <w:jc w:val="center"/>
            </w:pPr>
            <w:r w:rsidRPr="000F7686">
              <w:t>Línea base</w:t>
            </w:r>
          </w:p>
        </w:tc>
        <w:tc>
          <w:tcPr>
            <w:tcW w:w="524" w:type="pct"/>
            <w:vMerge w:val="restart"/>
            <w:shd w:val="clear" w:color="auto" w:fill="A6A6A6" w:themeFill="background1" w:themeFillShade="A6"/>
          </w:tcPr>
          <w:p w:rsidR="007B61BD" w:rsidRPr="000F7686" w:rsidRDefault="007B61BD" w:rsidP="00522EF4">
            <w:pPr>
              <w:jc w:val="center"/>
              <w:rPr>
                <w:b/>
              </w:rPr>
            </w:pPr>
            <w:r w:rsidRPr="000F7686">
              <w:rPr>
                <w:b/>
              </w:rPr>
              <w:t>Meta programada</w:t>
            </w:r>
          </w:p>
        </w:tc>
      </w:tr>
      <w:tr w:rsidR="000F7686" w:rsidRPr="000F7686" w:rsidTr="00102BF6">
        <w:trPr>
          <w:trHeight w:val="405"/>
        </w:trPr>
        <w:tc>
          <w:tcPr>
            <w:tcW w:w="1279" w:type="pct"/>
            <w:vMerge/>
            <w:shd w:val="clear" w:color="auto" w:fill="D9D9D9" w:themeFill="background1" w:themeFillShade="D9"/>
          </w:tcPr>
          <w:p w:rsidR="007B61BD" w:rsidRPr="000F7686" w:rsidRDefault="007B61BD" w:rsidP="00522EF4"/>
        </w:tc>
        <w:tc>
          <w:tcPr>
            <w:tcW w:w="569" w:type="pct"/>
            <w:shd w:val="clear" w:color="auto" w:fill="A6A6A6" w:themeFill="background1" w:themeFillShade="A6"/>
          </w:tcPr>
          <w:p w:rsidR="007B61BD" w:rsidRPr="000F7686" w:rsidRDefault="007B61BD" w:rsidP="00506272">
            <w:pPr>
              <w:pStyle w:val="Prrafodelista"/>
              <w:numPr>
                <w:ilvl w:val="0"/>
                <w:numId w:val="13"/>
              </w:numPr>
              <w:ind w:left="417"/>
              <w:rPr>
                <w:b/>
                <w:sz w:val="16"/>
                <w:szCs w:val="16"/>
              </w:rPr>
            </w:pPr>
            <w:r w:rsidRPr="000F7686">
              <w:rPr>
                <w:b/>
                <w:sz w:val="16"/>
                <w:szCs w:val="16"/>
              </w:rPr>
              <w:t>Eficacia</w:t>
            </w:r>
          </w:p>
          <w:p w:rsidR="007B61BD" w:rsidRPr="000F7686" w:rsidRDefault="007B61BD" w:rsidP="00506272">
            <w:pPr>
              <w:pStyle w:val="Prrafodelista"/>
              <w:numPr>
                <w:ilvl w:val="0"/>
                <w:numId w:val="13"/>
              </w:numPr>
              <w:ind w:left="417"/>
              <w:rPr>
                <w:b/>
                <w:sz w:val="16"/>
                <w:szCs w:val="16"/>
              </w:rPr>
            </w:pPr>
            <w:r w:rsidRPr="000F7686">
              <w:rPr>
                <w:b/>
                <w:sz w:val="16"/>
                <w:szCs w:val="16"/>
              </w:rPr>
              <w:t>Eficiencia</w:t>
            </w:r>
          </w:p>
          <w:p w:rsidR="007B61BD" w:rsidRPr="000F7686" w:rsidRDefault="007B61BD" w:rsidP="00506272">
            <w:pPr>
              <w:pStyle w:val="Prrafodelista"/>
              <w:numPr>
                <w:ilvl w:val="0"/>
                <w:numId w:val="13"/>
              </w:numPr>
              <w:ind w:left="417"/>
              <w:rPr>
                <w:b/>
                <w:sz w:val="16"/>
                <w:szCs w:val="16"/>
              </w:rPr>
            </w:pPr>
            <w:r w:rsidRPr="000F7686">
              <w:rPr>
                <w:b/>
                <w:sz w:val="16"/>
                <w:szCs w:val="16"/>
              </w:rPr>
              <w:t xml:space="preserve">Económica </w:t>
            </w:r>
          </w:p>
          <w:p w:rsidR="007B61BD" w:rsidRPr="000F7686" w:rsidRDefault="007B61BD" w:rsidP="00506272">
            <w:pPr>
              <w:pStyle w:val="Prrafodelista"/>
              <w:numPr>
                <w:ilvl w:val="0"/>
                <w:numId w:val="13"/>
              </w:numPr>
              <w:ind w:left="417"/>
              <w:rPr>
                <w:b/>
              </w:rPr>
            </w:pPr>
            <w:r w:rsidRPr="000F7686">
              <w:rPr>
                <w:b/>
                <w:sz w:val="16"/>
                <w:szCs w:val="16"/>
              </w:rPr>
              <w:t>Calidad</w:t>
            </w:r>
          </w:p>
        </w:tc>
        <w:tc>
          <w:tcPr>
            <w:tcW w:w="542" w:type="pct"/>
            <w:gridSpan w:val="2"/>
            <w:vMerge/>
            <w:shd w:val="clear" w:color="auto" w:fill="D9D9D9" w:themeFill="background1" w:themeFillShade="D9"/>
          </w:tcPr>
          <w:p w:rsidR="007B61BD" w:rsidRPr="000F7686" w:rsidRDefault="007B61BD" w:rsidP="00522EF4">
            <w:pPr>
              <w:jc w:val="center"/>
            </w:pPr>
          </w:p>
        </w:tc>
        <w:tc>
          <w:tcPr>
            <w:tcW w:w="749" w:type="pct"/>
            <w:vMerge/>
            <w:shd w:val="clear" w:color="auto" w:fill="D9D9D9" w:themeFill="background1" w:themeFillShade="D9"/>
          </w:tcPr>
          <w:p w:rsidR="007B61BD" w:rsidRPr="000F7686" w:rsidRDefault="007B61BD" w:rsidP="00522EF4">
            <w:pPr>
              <w:jc w:val="center"/>
            </w:pPr>
          </w:p>
        </w:tc>
        <w:tc>
          <w:tcPr>
            <w:tcW w:w="428" w:type="pct"/>
            <w:vMerge/>
            <w:shd w:val="clear" w:color="auto" w:fill="A6A6A6" w:themeFill="background1" w:themeFillShade="A6"/>
          </w:tcPr>
          <w:p w:rsidR="007B61BD" w:rsidRPr="000F7686" w:rsidRDefault="007B61BD" w:rsidP="00522EF4">
            <w:pPr>
              <w:jc w:val="center"/>
            </w:pPr>
          </w:p>
        </w:tc>
        <w:tc>
          <w:tcPr>
            <w:tcW w:w="476" w:type="pct"/>
            <w:vMerge/>
            <w:shd w:val="clear" w:color="auto" w:fill="D9D9D9" w:themeFill="background1" w:themeFillShade="D9"/>
          </w:tcPr>
          <w:p w:rsidR="007B61BD" w:rsidRPr="000F7686" w:rsidRDefault="007B61BD" w:rsidP="00522EF4">
            <w:pPr>
              <w:jc w:val="center"/>
            </w:pPr>
          </w:p>
        </w:tc>
        <w:tc>
          <w:tcPr>
            <w:tcW w:w="433" w:type="pct"/>
            <w:vMerge/>
            <w:shd w:val="clear" w:color="auto" w:fill="D9D9D9" w:themeFill="background1" w:themeFillShade="D9"/>
          </w:tcPr>
          <w:p w:rsidR="007B61BD" w:rsidRPr="000F7686" w:rsidRDefault="007B61BD" w:rsidP="00522EF4">
            <w:pPr>
              <w:jc w:val="center"/>
            </w:pPr>
          </w:p>
        </w:tc>
        <w:tc>
          <w:tcPr>
            <w:tcW w:w="524" w:type="pct"/>
            <w:vMerge/>
            <w:shd w:val="clear" w:color="auto" w:fill="A6A6A6" w:themeFill="background1" w:themeFillShade="A6"/>
          </w:tcPr>
          <w:p w:rsidR="007B61BD" w:rsidRPr="000F7686" w:rsidRDefault="007B61BD" w:rsidP="00522EF4">
            <w:pPr>
              <w:jc w:val="center"/>
            </w:pPr>
          </w:p>
        </w:tc>
      </w:tr>
      <w:tr w:rsidR="000F7686" w:rsidRPr="000F7686" w:rsidTr="00102BF6">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0462E2" w:rsidRPr="000F7686" w:rsidRDefault="00B9318C" w:rsidP="00477A02">
            <w:pPr>
              <w:jc w:val="center"/>
              <w:rPr>
                <w:rFonts w:ascii="Calibri" w:eastAsia="Times New Roman" w:hAnsi="Calibri" w:cs="Calibri"/>
              </w:rPr>
            </w:pPr>
            <w:r w:rsidRPr="000F7686">
              <w:rPr>
                <w:rFonts w:ascii="Calibri" w:eastAsia="Times New Roman" w:hAnsi="Calibri" w:cs="Calibri"/>
              </w:rPr>
              <w:t xml:space="preserve">Porcentaje de </w:t>
            </w:r>
            <w:r w:rsidR="000462E2" w:rsidRPr="000F7686">
              <w:t>Plaza de Paramédico</w:t>
            </w:r>
          </w:p>
        </w:tc>
        <w:tc>
          <w:tcPr>
            <w:tcW w:w="569"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477A02">
            <w:pPr>
              <w:jc w:val="center"/>
              <w:rPr>
                <w:rFonts w:ascii="Calibri" w:hAnsi="Calibri" w:cs="Calibri"/>
              </w:rPr>
            </w:pPr>
            <w:r w:rsidRPr="000F7686">
              <w:rPr>
                <w:rFonts w:ascii="Calibri" w:hAnsi="Calibri" w:cs="Calibri"/>
              </w:rPr>
              <w:t>1</w:t>
            </w:r>
          </w:p>
        </w:tc>
        <w:tc>
          <w:tcPr>
            <w:tcW w:w="542" w:type="pct"/>
            <w:gridSpan w:val="2"/>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0462E2">
            <w:pPr>
              <w:rPr>
                <w:rFonts w:ascii="Calibri" w:hAnsi="Calibri" w:cs="Calibri"/>
              </w:rPr>
            </w:pPr>
            <w:r w:rsidRPr="000F7686">
              <w:t>Contratación de Paramédico Táctico Policial</w:t>
            </w:r>
          </w:p>
        </w:tc>
        <w:tc>
          <w:tcPr>
            <w:tcW w:w="749"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275C19" w:rsidP="00507CF5">
            <w:pPr>
              <w:jc w:val="center"/>
              <w:rPr>
                <w:rFonts w:ascii="Calibri" w:hAnsi="Calibri" w:cs="Calibri"/>
                <w:sz w:val="20"/>
                <w:szCs w:val="20"/>
              </w:rPr>
            </w:pPr>
            <w:r w:rsidRPr="000F7686">
              <w:rPr>
                <w:sz w:val="20"/>
                <w:szCs w:val="20"/>
              </w:rPr>
              <w:t>(</w:t>
            </w:r>
            <w:r w:rsidR="000462E2" w:rsidRPr="000F7686">
              <w:rPr>
                <w:sz w:val="20"/>
                <w:szCs w:val="20"/>
              </w:rPr>
              <w:t>Paramédico Táctico Policial</w:t>
            </w:r>
            <w:r w:rsidR="000462E2" w:rsidRPr="000F7686">
              <w:rPr>
                <w:rFonts w:ascii="Calibri" w:hAnsi="Calibri" w:cs="Calibri"/>
                <w:sz w:val="20"/>
                <w:szCs w:val="20"/>
              </w:rPr>
              <w:t xml:space="preserve"> contratado n el año 2019/ </w:t>
            </w:r>
            <w:r w:rsidR="000462E2" w:rsidRPr="000F7686">
              <w:rPr>
                <w:sz w:val="20"/>
                <w:szCs w:val="20"/>
              </w:rPr>
              <w:t>Paramédico Táctico Policial</w:t>
            </w:r>
            <w:r w:rsidR="000462E2" w:rsidRPr="000F7686">
              <w:rPr>
                <w:rFonts w:ascii="Calibri" w:hAnsi="Calibri" w:cs="Calibri"/>
                <w:sz w:val="20"/>
                <w:szCs w:val="20"/>
              </w:rPr>
              <w:t xml:space="preserve"> </w:t>
            </w:r>
            <w:r w:rsidR="00507CF5" w:rsidRPr="000F7686">
              <w:rPr>
                <w:rFonts w:ascii="Calibri" w:hAnsi="Calibri" w:cs="Calibri"/>
                <w:sz w:val="20"/>
                <w:szCs w:val="20"/>
              </w:rPr>
              <w:t xml:space="preserve">propuesto para su </w:t>
            </w:r>
            <w:r w:rsidR="000462E2" w:rsidRPr="000F7686">
              <w:rPr>
                <w:rFonts w:ascii="Calibri" w:hAnsi="Calibri" w:cs="Calibri"/>
                <w:sz w:val="20"/>
                <w:szCs w:val="20"/>
              </w:rPr>
              <w:t>contrata</w:t>
            </w:r>
            <w:r w:rsidR="00507CF5" w:rsidRPr="000F7686">
              <w:rPr>
                <w:rFonts w:ascii="Calibri" w:hAnsi="Calibri" w:cs="Calibri"/>
                <w:sz w:val="20"/>
                <w:szCs w:val="20"/>
              </w:rPr>
              <w:t>ción</w:t>
            </w:r>
            <w:r w:rsidR="000462E2" w:rsidRPr="000F7686">
              <w:rPr>
                <w:rFonts w:ascii="Calibri" w:hAnsi="Calibri" w:cs="Calibri"/>
                <w:sz w:val="20"/>
                <w:szCs w:val="20"/>
              </w:rPr>
              <w:t xml:space="preserve"> en el año 2018</w:t>
            </w:r>
            <w:r w:rsidRPr="000F7686">
              <w:rPr>
                <w:rFonts w:ascii="Calibri" w:hAnsi="Calibri" w:cs="Calibri"/>
                <w:sz w:val="20"/>
                <w:szCs w:val="20"/>
              </w:rPr>
              <w:t>)</w:t>
            </w:r>
            <w:r w:rsidR="000462E2" w:rsidRPr="000F7686">
              <w:rPr>
                <w:rFonts w:ascii="Calibri" w:hAnsi="Calibri" w:cs="Calibri"/>
                <w:sz w:val="20"/>
                <w:szCs w:val="20"/>
              </w:rPr>
              <w:t>*100</w:t>
            </w:r>
          </w:p>
        </w:tc>
        <w:tc>
          <w:tcPr>
            <w:tcW w:w="428"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477A02">
            <w:pPr>
              <w:jc w:val="center"/>
              <w:rPr>
                <w:rFonts w:ascii="Calibri" w:hAnsi="Calibri" w:cs="Calibri"/>
                <w:sz w:val="20"/>
                <w:szCs w:val="20"/>
              </w:rPr>
            </w:pPr>
            <w:r w:rsidRPr="000F7686">
              <w:rPr>
                <w:rFonts w:ascii="Calibri" w:hAnsi="Calibri" w:cs="Calibri"/>
                <w:sz w:val="20"/>
                <w:szCs w:val="20"/>
              </w:rPr>
              <w:t>Numérico</w:t>
            </w:r>
          </w:p>
        </w:tc>
        <w:tc>
          <w:tcPr>
            <w:tcW w:w="476"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477A02">
            <w:pPr>
              <w:jc w:val="center"/>
              <w:rPr>
                <w:rFonts w:ascii="Calibri" w:hAnsi="Calibri" w:cs="Calibri"/>
                <w:sz w:val="20"/>
                <w:szCs w:val="20"/>
              </w:rPr>
            </w:pPr>
            <w:r w:rsidRPr="000F7686">
              <w:rPr>
                <w:rFonts w:ascii="Calibri" w:hAnsi="Calibri" w:cs="Calibri"/>
                <w:sz w:val="20"/>
                <w:szCs w:val="20"/>
              </w:rPr>
              <w:t>Trimestral</w:t>
            </w:r>
          </w:p>
        </w:tc>
        <w:tc>
          <w:tcPr>
            <w:tcW w:w="433"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477A02">
            <w:pPr>
              <w:jc w:val="center"/>
              <w:rPr>
                <w:rFonts w:ascii="Calibri" w:hAnsi="Calibri" w:cs="Calibri"/>
                <w:sz w:val="18"/>
                <w:szCs w:val="18"/>
              </w:rPr>
            </w:pPr>
            <w:r w:rsidRPr="000F7686">
              <w:rPr>
                <w:rFonts w:ascii="Calibri" w:hAnsi="Calibri" w:cs="Calibri"/>
                <w:sz w:val="18"/>
                <w:szCs w:val="18"/>
              </w:rPr>
              <w:t xml:space="preserve">0 </w:t>
            </w:r>
            <w:r w:rsidRPr="000F7686">
              <w:rPr>
                <w:sz w:val="18"/>
                <w:szCs w:val="18"/>
              </w:rPr>
              <w:t>Paramédicos Tácticos Policiales</w:t>
            </w:r>
            <w:r w:rsidRPr="000F7686">
              <w:rPr>
                <w:rFonts w:ascii="Calibri" w:hAnsi="Calibri" w:cs="Calibri"/>
                <w:sz w:val="18"/>
                <w:szCs w:val="18"/>
              </w:rPr>
              <w:t xml:space="preserve"> contratados.</w:t>
            </w:r>
          </w:p>
        </w:tc>
        <w:tc>
          <w:tcPr>
            <w:tcW w:w="524" w:type="pct"/>
            <w:tcBorders>
              <w:top w:val="single" w:sz="4" w:space="0" w:color="auto"/>
              <w:left w:val="nil"/>
              <w:bottom w:val="single" w:sz="4" w:space="0" w:color="auto"/>
              <w:right w:val="single" w:sz="4" w:space="0" w:color="auto"/>
            </w:tcBorders>
            <w:shd w:val="clear" w:color="auto" w:fill="auto"/>
            <w:vAlign w:val="center"/>
          </w:tcPr>
          <w:p w:rsidR="000462E2" w:rsidRPr="000F7686" w:rsidRDefault="000462E2" w:rsidP="000462E2">
            <w:pPr>
              <w:jc w:val="center"/>
              <w:rPr>
                <w:rFonts w:ascii="Calibri" w:hAnsi="Calibri" w:cs="Calibri"/>
                <w:sz w:val="18"/>
                <w:szCs w:val="18"/>
              </w:rPr>
            </w:pPr>
            <w:r w:rsidRPr="000F7686">
              <w:rPr>
                <w:rFonts w:ascii="Calibri" w:hAnsi="Calibri" w:cs="Calibri"/>
                <w:sz w:val="18"/>
                <w:szCs w:val="18"/>
              </w:rPr>
              <w:t xml:space="preserve">1 </w:t>
            </w:r>
            <w:r w:rsidRPr="000F7686">
              <w:rPr>
                <w:sz w:val="18"/>
                <w:szCs w:val="18"/>
              </w:rPr>
              <w:t>Paramédico Táctico Policial</w:t>
            </w:r>
            <w:r w:rsidRPr="000F7686">
              <w:rPr>
                <w:rFonts w:ascii="Calibri" w:hAnsi="Calibri" w:cs="Calibri"/>
                <w:sz w:val="18"/>
                <w:szCs w:val="18"/>
              </w:rPr>
              <w:t xml:space="preserve"> contratado.</w:t>
            </w:r>
          </w:p>
        </w:tc>
      </w:tr>
      <w:tr w:rsidR="000F7686" w:rsidRPr="000F7686" w:rsidTr="00102BF6">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1E3EB0" w:rsidRPr="000F7686" w:rsidRDefault="00B9318C" w:rsidP="001E3EB0">
            <w:pPr>
              <w:jc w:val="center"/>
            </w:pPr>
            <w:r w:rsidRPr="000F7686">
              <w:rPr>
                <w:rFonts w:ascii="Calibri" w:eastAsia="Times New Roman" w:hAnsi="Calibri" w:cs="Calibri"/>
              </w:rPr>
              <w:lastRenderedPageBreak/>
              <w:t xml:space="preserve">Porcentaje de </w:t>
            </w:r>
            <w:r w:rsidR="001E3EB0" w:rsidRPr="000F7686">
              <w:t>Servicios táctico-médicos</w:t>
            </w:r>
          </w:p>
        </w:tc>
        <w:tc>
          <w:tcPr>
            <w:tcW w:w="569"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pPr>
              <w:jc w:val="center"/>
              <w:rPr>
                <w:rFonts w:ascii="Calibri" w:hAnsi="Calibri" w:cs="Calibri"/>
              </w:rPr>
            </w:pPr>
            <w:r w:rsidRPr="000F7686">
              <w:rPr>
                <w:rFonts w:ascii="Calibri" w:hAnsi="Calibri" w:cs="Calibri"/>
              </w:rPr>
              <w:t>1</w:t>
            </w:r>
          </w:p>
        </w:tc>
        <w:tc>
          <w:tcPr>
            <w:tcW w:w="542" w:type="pct"/>
            <w:gridSpan w:val="2"/>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r w:rsidRPr="000F7686">
              <w:t>Número de servicios táctico médicos en casos de violencia</w:t>
            </w:r>
          </w:p>
        </w:tc>
        <w:tc>
          <w:tcPr>
            <w:tcW w:w="749"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275C19" w:rsidP="001E3EB0">
            <w:pPr>
              <w:jc w:val="center"/>
              <w:rPr>
                <w:rFonts w:ascii="Calibri" w:hAnsi="Calibri" w:cs="Calibri"/>
                <w:sz w:val="18"/>
                <w:szCs w:val="18"/>
              </w:rPr>
            </w:pPr>
            <w:r w:rsidRPr="000F7686">
              <w:rPr>
                <w:sz w:val="18"/>
                <w:szCs w:val="18"/>
              </w:rPr>
              <w:t>(</w:t>
            </w:r>
            <w:r w:rsidR="001E3EB0" w:rsidRPr="000F7686">
              <w:rPr>
                <w:sz w:val="18"/>
                <w:szCs w:val="18"/>
              </w:rPr>
              <w:t>Número de servicios táctico médicos en casos de violencia</w:t>
            </w:r>
            <w:r w:rsidR="001E3EB0" w:rsidRPr="000F7686">
              <w:rPr>
                <w:rFonts w:ascii="Calibri" w:hAnsi="Calibri" w:cs="Calibri"/>
                <w:sz w:val="18"/>
                <w:szCs w:val="18"/>
              </w:rPr>
              <w:t xml:space="preserve"> el año 2019/ </w:t>
            </w:r>
            <w:r w:rsidR="001E3EB0" w:rsidRPr="000F7686">
              <w:rPr>
                <w:sz w:val="18"/>
                <w:szCs w:val="18"/>
              </w:rPr>
              <w:t>Número de servicios táctico médicos en casos de violencia</w:t>
            </w:r>
            <w:r w:rsidR="001E3EB0" w:rsidRPr="000F7686">
              <w:rPr>
                <w:rFonts w:ascii="Calibri" w:hAnsi="Calibri" w:cs="Calibri"/>
                <w:sz w:val="18"/>
                <w:szCs w:val="18"/>
              </w:rPr>
              <w:t xml:space="preserve"> en el año 2018</w:t>
            </w:r>
            <w:r w:rsidRPr="000F7686">
              <w:rPr>
                <w:rFonts w:ascii="Calibri" w:hAnsi="Calibri" w:cs="Calibri"/>
                <w:sz w:val="18"/>
                <w:szCs w:val="18"/>
              </w:rPr>
              <w:t>)</w:t>
            </w:r>
            <w:r w:rsidR="001E3EB0" w:rsidRPr="000F7686">
              <w:rPr>
                <w:rFonts w:ascii="Calibri" w:hAnsi="Calibri" w:cs="Calibri"/>
                <w:sz w:val="18"/>
                <w:szCs w:val="18"/>
              </w:rPr>
              <w:t>*100</w:t>
            </w:r>
          </w:p>
        </w:tc>
        <w:tc>
          <w:tcPr>
            <w:tcW w:w="428"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pPr>
              <w:jc w:val="center"/>
              <w:rPr>
                <w:rFonts w:ascii="Calibri" w:hAnsi="Calibri" w:cs="Calibri"/>
                <w:sz w:val="20"/>
                <w:szCs w:val="20"/>
              </w:rPr>
            </w:pPr>
            <w:r w:rsidRPr="000F7686">
              <w:rPr>
                <w:rFonts w:ascii="Calibri" w:hAnsi="Calibri" w:cs="Calibri"/>
                <w:sz w:val="20"/>
                <w:szCs w:val="20"/>
              </w:rPr>
              <w:t>Numérico</w:t>
            </w:r>
          </w:p>
        </w:tc>
        <w:tc>
          <w:tcPr>
            <w:tcW w:w="476"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pPr>
              <w:jc w:val="center"/>
              <w:rPr>
                <w:rFonts w:ascii="Calibri" w:hAnsi="Calibri" w:cs="Calibri"/>
                <w:sz w:val="20"/>
                <w:szCs w:val="20"/>
              </w:rPr>
            </w:pPr>
            <w:r w:rsidRPr="000F7686">
              <w:rPr>
                <w:rFonts w:ascii="Calibri" w:hAnsi="Calibri" w:cs="Calibri"/>
                <w:sz w:val="20"/>
                <w:szCs w:val="20"/>
              </w:rPr>
              <w:t>Trimestral</w:t>
            </w:r>
          </w:p>
        </w:tc>
        <w:tc>
          <w:tcPr>
            <w:tcW w:w="433"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pPr>
              <w:jc w:val="center"/>
              <w:rPr>
                <w:rFonts w:ascii="Calibri" w:hAnsi="Calibri" w:cs="Calibri"/>
                <w:sz w:val="18"/>
                <w:szCs w:val="18"/>
              </w:rPr>
            </w:pPr>
            <w:r w:rsidRPr="000F7686">
              <w:rPr>
                <w:rFonts w:ascii="Calibri" w:hAnsi="Calibri" w:cs="Calibri"/>
                <w:sz w:val="18"/>
                <w:szCs w:val="18"/>
              </w:rPr>
              <w:t xml:space="preserve">0 servicios de </w:t>
            </w:r>
            <w:r w:rsidRPr="000F7686">
              <w:rPr>
                <w:sz w:val="18"/>
                <w:szCs w:val="18"/>
              </w:rPr>
              <w:t>Paramédicos Tácticos Policiales</w:t>
            </w:r>
            <w:r w:rsidRPr="000F7686">
              <w:rPr>
                <w:rFonts w:ascii="Calibri" w:hAnsi="Calibri" w:cs="Calibri"/>
                <w:sz w:val="18"/>
                <w:szCs w:val="18"/>
              </w:rPr>
              <w:t>.</w:t>
            </w:r>
          </w:p>
        </w:tc>
        <w:tc>
          <w:tcPr>
            <w:tcW w:w="524" w:type="pct"/>
            <w:tcBorders>
              <w:top w:val="single" w:sz="4" w:space="0" w:color="auto"/>
              <w:left w:val="nil"/>
              <w:bottom w:val="single" w:sz="4" w:space="0" w:color="auto"/>
              <w:right w:val="single" w:sz="4" w:space="0" w:color="auto"/>
            </w:tcBorders>
            <w:shd w:val="clear" w:color="auto" w:fill="auto"/>
            <w:vAlign w:val="center"/>
          </w:tcPr>
          <w:p w:rsidR="001E3EB0" w:rsidRPr="000F7686" w:rsidRDefault="001E3EB0" w:rsidP="001E3EB0">
            <w:pPr>
              <w:jc w:val="center"/>
              <w:rPr>
                <w:rFonts w:ascii="Calibri" w:hAnsi="Calibri" w:cs="Calibri"/>
                <w:sz w:val="18"/>
                <w:szCs w:val="18"/>
              </w:rPr>
            </w:pPr>
            <w:r w:rsidRPr="000F7686">
              <w:rPr>
                <w:rFonts w:ascii="Calibri" w:hAnsi="Calibri" w:cs="Calibri"/>
                <w:sz w:val="18"/>
                <w:szCs w:val="18"/>
              </w:rPr>
              <w:t xml:space="preserve">60 servicios de </w:t>
            </w:r>
            <w:r w:rsidRPr="000F7686">
              <w:rPr>
                <w:sz w:val="18"/>
                <w:szCs w:val="18"/>
              </w:rPr>
              <w:t>Paramédicos Tácticos Policiales</w:t>
            </w:r>
            <w:r w:rsidRPr="000F7686">
              <w:rPr>
                <w:rFonts w:ascii="Calibri" w:hAnsi="Calibri" w:cs="Calibri"/>
                <w:sz w:val="18"/>
                <w:szCs w:val="18"/>
              </w:rPr>
              <w:t>.</w:t>
            </w:r>
          </w:p>
        </w:tc>
      </w:tr>
      <w:tr w:rsidR="000F7686" w:rsidRPr="000F7686" w:rsidTr="00102BF6">
        <w:tc>
          <w:tcPr>
            <w:tcW w:w="2390" w:type="pct"/>
            <w:gridSpan w:val="4"/>
            <w:shd w:val="clear" w:color="auto" w:fill="D9D9D9" w:themeFill="background1" w:themeFillShade="D9"/>
          </w:tcPr>
          <w:p w:rsidR="00434D24" w:rsidRPr="000F7686" w:rsidRDefault="00434D24" w:rsidP="00434D24">
            <w:r w:rsidRPr="000F7686">
              <w:t>Clave presupuestal determinada para seguimiento del gasto.</w:t>
            </w:r>
          </w:p>
        </w:tc>
        <w:tc>
          <w:tcPr>
            <w:tcW w:w="2610" w:type="pct"/>
            <w:gridSpan w:val="5"/>
            <w:shd w:val="clear" w:color="auto" w:fill="FABF8F" w:themeFill="accent6" w:themeFillTint="99"/>
          </w:tcPr>
          <w:p w:rsidR="00434D24" w:rsidRPr="000F7686" w:rsidRDefault="00434D24" w:rsidP="00434D24"/>
        </w:tc>
      </w:tr>
    </w:tbl>
    <w:p w:rsidR="007B61BD" w:rsidRPr="000F7686" w:rsidRDefault="007B61BD" w:rsidP="007B61BD"/>
    <w:p w:rsidR="007B61BD" w:rsidRPr="000F7686" w:rsidRDefault="007B61BD" w:rsidP="007B61BD"/>
    <w:p w:rsidR="007B61BD" w:rsidRPr="000F7686" w:rsidRDefault="007B61BD" w:rsidP="007B61BD">
      <w:pPr>
        <w:rPr>
          <w:b/>
          <w:sz w:val="40"/>
        </w:rPr>
      </w:pPr>
      <w:r w:rsidRPr="000F7686">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F7686" w:rsidRPr="000F7686" w:rsidTr="00522EF4">
        <w:trPr>
          <w:trHeight w:val="547"/>
        </w:trPr>
        <w:tc>
          <w:tcPr>
            <w:tcW w:w="5000" w:type="pct"/>
            <w:gridSpan w:val="13"/>
            <w:shd w:val="clear" w:color="auto" w:fill="D9D9D9" w:themeFill="background1" w:themeFillShade="D9"/>
            <w:vAlign w:val="center"/>
          </w:tcPr>
          <w:p w:rsidR="007B61BD" w:rsidRPr="000F7686" w:rsidRDefault="007B61BD" w:rsidP="00522EF4">
            <w:pPr>
              <w:jc w:val="center"/>
              <w:rPr>
                <w:b/>
              </w:rPr>
            </w:pPr>
            <w:r w:rsidRPr="000F7686">
              <w:rPr>
                <w:b/>
              </w:rPr>
              <w:t>Cronograma Anual  de Actividades</w:t>
            </w:r>
          </w:p>
        </w:tc>
      </w:tr>
      <w:tr w:rsidR="000F7686" w:rsidRPr="000F7686" w:rsidTr="00522EF4">
        <w:trPr>
          <w:trHeight w:val="296"/>
        </w:trPr>
        <w:tc>
          <w:tcPr>
            <w:tcW w:w="1808" w:type="pct"/>
            <w:vMerge w:val="restart"/>
            <w:shd w:val="clear" w:color="auto" w:fill="D9D9D9" w:themeFill="background1" w:themeFillShade="D9"/>
          </w:tcPr>
          <w:p w:rsidR="007B61BD" w:rsidRPr="000F7686" w:rsidRDefault="007B61BD" w:rsidP="00522EF4">
            <w:pPr>
              <w:rPr>
                <w:b/>
              </w:rPr>
            </w:pPr>
            <w:r w:rsidRPr="000F7686">
              <w:rPr>
                <w:b/>
              </w:rPr>
              <w:t xml:space="preserve">Actividades a realizar para la obtención del producto esperado </w:t>
            </w:r>
          </w:p>
        </w:tc>
        <w:tc>
          <w:tcPr>
            <w:tcW w:w="3192" w:type="pct"/>
            <w:gridSpan w:val="12"/>
            <w:shd w:val="clear" w:color="auto" w:fill="D9D9D9" w:themeFill="background1" w:themeFillShade="D9"/>
            <w:vAlign w:val="bottom"/>
          </w:tcPr>
          <w:p w:rsidR="007B61BD" w:rsidRPr="000F7686" w:rsidRDefault="007B61BD" w:rsidP="00522EF4">
            <w:pPr>
              <w:jc w:val="center"/>
              <w:rPr>
                <w:b/>
              </w:rPr>
            </w:pPr>
            <w:r w:rsidRPr="000F7686">
              <w:rPr>
                <w:b/>
              </w:rPr>
              <w:t>2018 - 2019</w:t>
            </w:r>
          </w:p>
        </w:tc>
      </w:tr>
      <w:tr w:rsidR="000F7686" w:rsidRPr="000F7686" w:rsidTr="00522EF4">
        <w:trPr>
          <w:trHeight w:val="57"/>
        </w:trPr>
        <w:tc>
          <w:tcPr>
            <w:tcW w:w="1808" w:type="pct"/>
            <w:vMerge/>
            <w:shd w:val="clear" w:color="auto" w:fill="D9D9D9" w:themeFill="background1" w:themeFillShade="D9"/>
          </w:tcPr>
          <w:p w:rsidR="007B61BD" w:rsidRPr="000F7686" w:rsidRDefault="007B61BD" w:rsidP="00522EF4"/>
        </w:tc>
        <w:tc>
          <w:tcPr>
            <w:tcW w:w="259" w:type="pct"/>
            <w:shd w:val="clear" w:color="auto" w:fill="D9D9D9" w:themeFill="background1" w:themeFillShade="D9"/>
            <w:vAlign w:val="bottom"/>
          </w:tcPr>
          <w:p w:rsidR="007B61BD" w:rsidRPr="000F7686" w:rsidRDefault="007B61BD" w:rsidP="00522EF4">
            <w:pPr>
              <w:jc w:val="center"/>
              <w:rPr>
                <w:b/>
              </w:rPr>
            </w:pPr>
            <w:r w:rsidRPr="000F7686">
              <w:rPr>
                <w:b/>
              </w:rPr>
              <w:t>OCT</w:t>
            </w:r>
          </w:p>
        </w:tc>
        <w:tc>
          <w:tcPr>
            <w:tcW w:w="248" w:type="pct"/>
            <w:shd w:val="clear" w:color="auto" w:fill="D9D9D9" w:themeFill="background1" w:themeFillShade="D9"/>
            <w:vAlign w:val="bottom"/>
          </w:tcPr>
          <w:p w:rsidR="007B61BD" w:rsidRPr="000F7686" w:rsidRDefault="007B61BD" w:rsidP="00522EF4">
            <w:pPr>
              <w:jc w:val="center"/>
              <w:rPr>
                <w:b/>
              </w:rPr>
            </w:pPr>
            <w:r w:rsidRPr="000F7686">
              <w:rPr>
                <w:b/>
              </w:rPr>
              <w:t>NOV</w:t>
            </w:r>
          </w:p>
        </w:tc>
        <w:tc>
          <w:tcPr>
            <w:tcW w:w="266" w:type="pct"/>
            <w:shd w:val="clear" w:color="auto" w:fill="D9D9D9" w:themeFill="background1" w:themeFillShade="D9"/>
            <w:vAlign w:val="bottom"/>
          </w:tcPr>
          <w:p w:rsidR="007B61BD" w:rsidRPr="000F7686" w:rsidRDefault="007B61BD" w:rsidP="00522EF4">
            <w:pPr>
              <w:jc w:val="center"/>
              <w:rPr>
                <w:b/>
              </w:rPr>
            </w:pPr>
            <w:r w:rsidRPr="000F7686">
              <w:rPr>
                <w:b/>
              </w:rPr>
              <w:t>DIC</w:t>
            </w:r>
          </w:p>
        </w:tc>
        <w:tc>
          <w:tcPr>
            <w:tcW w:w="275" w:type="pct"/>
            <w:shd w:val="clear" w:color="auto" w:fill="D9D9D9" w:themeFill="background1" w:themeFillShade="D9"/>
            <w:vAlign w:val="bottom"/>
          </w:tcPr>
          <w:p w:rsidR="007B61BD" w:rsidRPr="000F7686" w:rsidRDefault="007B61BD" w:rsidP="00522EF4">
            <w:pPr>
              <w:jc w:val="center"/>
              <w:rPr>
                <w:b/>
              </w:rPr>
            </w:pPr>
            <w:r w:rsidRPr="000F7686">
              <w:rPr>
                <w:b/>
              </w:rPr>
              <w:t>ENE</w:t>
            </w:r>
          </w:p>
        </w:tc>
        <w:tc>
          <w:tcPr>
            <w:tcW w:w="275" w:type="pct"/>
            <w:shd w:val="clear" w:color="auto" w:fill="D9D9D9" w:themeFill="background1" w:themeFillShade="D9"/>
            <w:vAlign w:val="bottom"/>
          </w:tcPr>
          <w:p w:rsidR="007B61BD" w:rsidRPr="000F7686" w:rsidRDefault="007B61BD" w:rsidP="00522EF4">
            <w:pPr>
              <w:jc w:val="center"/>
              <w:rPr>
                <w:b/>
              </w:rPr>
            </w:pPr>
            <w:r w:rsidRPr="000F7686">
              <w:rPr>
                <w:b/>
              </w:rPr>
              <w:t>FEB</w:t>
            </w:r>
          </w:p>
        </w:tc>
        <w:tc>
          <w:tcPr>
            <w:tcW w:w="275" w:type="pct"/>
            <w:shd w:val="clear" w:color="auto" w:fill="D9D9D9" w:themeFill="background1" w:themeFillShade="D9"/>
            <w:vAlign w:val="bottom"/>
          </w:tcPr>
          <w:p w:rsidR="007B61BD" w:rsidRPr="000F7686" w:rsidRDefault="007B61BD" w:rsidP="00522EF4">
            <w:pPr>
              <w:jc w:val="center"/>
              <w:rPr>
                <w:b/>
              </w:rPr>
            </w:pPr>
            <w:r w:rsidRPr="000F7686">
              <w:rPr>
                <w:b/>
              </w:rPr>
              <w:t>MAR</w:t>
            </w:r>
          </w:p>
        </w:tc>
        <w:tc>
          <w:tcPr>
            <w:tcW w:w="275" w:type="pct"/>
            <w:shd w:val="clear" w:color="auto" w:fill="D9D9D9" w:themeFill="background1" w:themeFillShade="D9"/>
            <w:vAlign w:val="bottom"/>
          </w:tcPr>
          <w:p w:rsidR="007B61BD" w:rsidRPr="000F7686" w:rsidRDefault="007B61BD" w:rsidP="00522EF4">
            <w:pPr>
              <w:jc w:val="center"/>
              <w:rPr>
                <w:b/>
              </w:rPr>
            </w:pPr>
            <w:r w:rsidRPr="000F7686">
              <w:rPr>
                <w:b/>
              </w:rPr>
              <w:t>ABR</w:t>
            </w:r>
          </w:p>
        </w:tc>
        <w:tc>
          <w:tcPr>
            <w:tcW w:w="274" w:type="pct"/>
            <w:shd w:val="clear" w:color="auto" w:fill="D9D9D9" w:themeFill="background1" w:themeFillShade="D9"/>
            <w:vAlign w:val="bottom"/>
          </w:tcPr>
          <w:p w:rsidR="007B61BD" w:rsidRPr="000F7686" w:rsidRDefault="007B61BD" w:rsidP="00522EF4">
            <w:pPr>
              <w:jc w:val="center"/>
              <w:rPr>
                <w:b/>
              </w:rPr>
            </w:pPr>
            <w:r w:rsidRPr="000F7686">
              <w:rPr>
                <w:b/>
              </w:rPr>
              <w:t>MAY</w:t>
            </w:r>
          </w:p>
        </w:tc>
        <w:tc>
          <w:tcPr>
            <w:tcW w:w="279" w:type="pct"/>
            <w:shd w:val="clear" w:color="auto" w:fill="D9D9D9" w:themeFill="background1" w:themeFillShade="D9"/>
            <w:vAlign w:val="bottom"/>
          </w:tcPr>
          <w:p w:rsidR="007B61BD" w:rsidRPr="000F7686" w:rsidRDefault="007B61BD" w:rsidP="00522EF4">
            <w:pPr>
              <w:jc w:val="center"/>
              <w:rPr>
                <w:b/>
              </w:rPr>
            </w:pPr>
            <w:r w:rsidRPr="000F7686">
              <w:rPr>
                <w:b/>
              </w:rPr>
              <w:t>JUN</w:t>
            </w:r>
          </w:p>
        </w:tc>
        <w:tc>
          <w:tcPr>
            <w:tcW w:w="266" w:type="pct"/>
            <w:shd w:val="clear" w:color="auto" w:fill="D9D9D9" w:themeFill="background1" w:themeFillShade="D9"/>
            <w:vAlign w:val="bottom"/>
          </w:tcPr>
          <w:p w:rsidR="007B61BD" w:rsidRPr="000F7686" w:rsidRDefault="007B61BD" w:rsidP="00522EF4">
            <w:pPr>
              <w:jc w:val="center"/>
              <w:rPr>
                <w:b/>
              </w:rPr>
            </w:pPr>
            <w:r w:rsidRPr="000F7686">
              <w:rPr>
                <w:b/>
              </w:rPr>
              <w:t>JUL</w:t>
            </w:r>
          </w:p>
        </w:tc>
        <w:tc>
          <w:tcPr>
            <w:tcW w:w="248" w:type="pct"/>
            <w:shd w:val="clear" w:color="auto" w:fill="D9D9D9" w:themeFill="background1" w:themeFillShade="D9"/>
            <w:vAlign w:val="bottom"/>
          </w:tcPr>
          <w:p w:rsidR="007B61BD" w:rsidRPr="000F7686" w:rsidRDefault="007B61BD" w:rsidP="00522EF4">
            <w:pPr>
              <w:jc w:val="center"/>
              <w:rPr>
                <w:b/>
              </w:rPr>
            </w:pPr>
            <w:r w:rsidRPr="000F7686">
              <w:rPr>
                <w:b/>
              </w:rPr>
              <w:t>AGO</w:t>
            </w:r>
          </w:p>
        </w:tc>
        <w:tc>
          <w:tcPr>
            <w:tcW w:w="252" w:type="pct"/>
            <w:shd w:val="clear" w:color="auto" w:fill="D9D9D9" w:themeFill="background1" w:themeFillShade="D9"/>
            <w:vAlign w:val="bottom"/>
          </w:tcPr>
          <w:p w:rsidR="007B61BD" w:rsidRPr="000F7686" w:rsidRDefault="007B61BD" w:rsidP="00522EF4">
            <w:pPr>
              <w:jc w:val="center"/>
              <w:rPr>
                <w:b/>
              </w:rPr>
            </w:pPr>
            <w:r w:rsidRPr="000F7686">
              <w:rPr>
                <w:b/>
              </w:rPr>
              <w:t>SEP</w:t>
            </w:r>
          </w:p>
        </w:tc>
      </w:tr>
      <w:tr w:rsidR="000F7686" w:rsidRPr="000F7686" w:rsidTr="00522EF4">
        <w:trPr>
          <w:trHeight w:val="57"/>
        </w:trPr>
        <w:tc>
          <w:tcPr>
            <w:tcW w:w="1808" w:type="pct"/>
            <w:shd w:val="clear" w:color="auto" w:fill="auto"/>
          </w:tcPr>
          <w:p w:rsidR="006C5EE7" w:rsidRPr="000F7686" w:rsidRDefault="006C5EE7" w:rsidP="006C5EE7">
            <w:pPr>
              <w:jc w:val="both"/>
            </w:pPr>
            <w:r w:rsidRPr="000F7686">
              <w:t>Elaboración, Presentación y Autorización del Proyecto Ejecutivo.</w:t>
            </w:r>
          </w:p>
        </w:tc>
        <w:tc>
          <w:tcPr>
            <w:tcW w:w="259" w:type="pct"/>
            <w:shd w:val="clear" w:color="auto" w:fill="auto"/>
          </w:tcPr>
          <w:p w:rsidR="006C5EE7" w:rsidRPr="000F7686" w:rsidRDefault="006C5EE7" w:rsidP="006C5EE7">
            <w:pPr>
              <w:jc w:val="center"/>
              <w:rPr>
                <w:sz w:val="20"/>
              </w:rPr>
            </w:pPr>
            <w:r w:rsidRPr="000F7686">
              <w:rPr>
                <w:sz w:val="20"/>
              </w:rPr>
              <w:t>X</w:t>
            </w:r>
          </w:p>
        </w:tc>
        <w:tc>
          <w:tcPr>
            <w:tcW w:w="248" w:type="pct"/>
            <w:shd w:val="clear" w:color="auto" w:fill="auto"/>
          </w:tcPr>
          <w:p w:rsidR="006C5EE7" w:rsidRPr="000F7686" w:rsidRDefault="006C5EE7" w:rsidP="006C5EE7">
            <w:pPr>
              <w:jc w:val="center"/>
              <w:rPr>
                <w:sz w:val="20"/>
              </w:rPr>
            </w:pPr>
            <w:r w:rsidRPr="000F7686">
              <w:rPr>
                <w:sz w:val="20"/>
              </w:rPr>
              <w:t>X</w:t>
            </w:r>
          </w:p>
        </w:tc>
        <w:tc>
          <w:tcPr>
            <w:tcW w:w="266" w:type="pct"/>
            <w:shd w:val="clear" w:color="auto" w:fill="auto"/>
          </w:tcPr>
          <w:p w:rsidR="006C5EE7" w:rsidRPr="000F7686" w:rsidRDefault="006C5EE7" w:rsidP="006C5EE7">
            <w:pPr>
              <w:jc w:val="center"/>
              <w:rPr>
                <w:sz w:val="20"/>
              </w:rPr>
            </w:pPr>
            <w:r w:rsidRPr="000F7686">
              <w:rPr>
                <w:sz w:val="20"/>
              </w:rPr>
              <w:t>X</w:t>
            </w: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4" w:type="pct"/>
            <w:shd w:val="clear" w:color="auto" w:fill="auto"/>
          </w:tcPr>
          <w:p w:rsidR="006C5EE7" w:rsidRPr="000F7686" w:rsidRDefault="006C5EE7" w:rsidP="006C5EE7">
            <w:pPr>
              <w:jc w:val="center"/>
              <w:rPr>
                <w:sz w:val="20"/>
              </w:rPr>
            </w:pPr>
          </w:p>
        </w:tc>
        <w:tc>
          <w:tcPr>
            <w:tcW w:w="279" w:type="pct"/>
            <w:shd w:val="clear" w:color="auto" w:fill="auto"/>
          </w:tcPr>
          <w:p w:rsidR="006C5EE7" w:rsidRPr="000F7686" w:rsidRDefault="006C5EE7" w:rsidP="006C5EE7">
            <w:pPr>
              <w:jc w:val="center"/>
              <w:rPr>
                <w:sz w:val="20"/>
              </w:rPr>
            </w:pPr>
          </w:p>
        </w:tc>
        <w:tc>
          <w:tcPr>
            <w:tcW w:w="266" w:type="pct"/>
            <w:shd w:val="clear" w:color="auto" w:fill="auto"/>
          </w:tcPr>
          <w:p w:rsidR="006C5EE7" w:rsidRPr="000F7686" w:rsidRDefault="006C5EE7" w:rsidP="006C5EE7">
            <w:pPr>
              <w:jc w:val="center"/>
              <w:rPr>
                <w:sz w:val="20"/>
              </w:rPr>
            </w:pPr>
          </w:p>
        </w:tc>
        <w:tc>
          <w:tcPr>
            <w:tcW w:w="248" w:type="pct"/>
            <w:shd w:val="clear" w:color="auto" w:fill="auto"/>
          </w:tcPr>
          <w:p w:rsidR="006C5EE7" w:rsidRPr="000F7686" w:rsidRDefault="006C5EE7" w:rsidP="006C5EE7">
            <w:pPr>
              <w:jc w:val="center"/>
              <w:rPr>
                <w:sz w:val="20"/>
              </w:rPr>
            </w:pPr>
          </w:p>
        </w:tc>
        <w:tc>
          <w:tcPr>
            <w:tcW w:w="252" w:type="pct"/>
            <w:shd w:val="clear" w:color="auto" w:fill="auto"/>
          </w:tcPr>
          <w:p w:rsidR="006C5EE7" w:rsidRPr="000F7686" w:rsidRDefault="006C5EE7" w:rsidP="006C5EE7">
            <w:pPr>
              <w:jc w:val="center"/>
              <w:rPr>
                <w:sz w:val="20"/>
              </w:rPr>
            </w:pPr>
          </w:p>
        </w:tc>
      </w:tr>
      <w:tr w:rsidR="000F7686" w:rsidRPr="000F7686" w:rsidTr="00477A02">
        <w:trPr>
          <w:trHeight w:val="57"/>
        </w:trPr>
        <w:tc>
          <w:tcPr>
            <w:tcW w:w="1808" w:type="pct"/>
            <w:tcBorders>
              <w:top w:val="single" w:sz="4" w:space="0" w:color="auto"/>
              <w:left w:val="single" w:sz="4" w:space="0" w:color="auto"/>
              <w:bottom w:val="single" w:sz="4" w:space="0" w:color="auto"/>
              <w:right w:val="single" w:sz="4" w:space="0" w:color="auto"/>
            </w:tcBorders>
          </w:tcPr>
          <w:p w:rsidR="007C21E3" w:rsidRPr="000F7686" w:rsidRDefault="00812B0D" w:rsidP="007C21E3">
            <w:pPr>
              <w:jc w:val="both"/>
            </w:pPr>
            <w:r w:rsidRPr="000F7686">
              <w:t>Autorización de plaza de paramédico táctico policial dentro de la Comisaria</w:t>
            </w:r>
          </w:p>
        </w:tc>
        <w:tc>
          <w:tcPr>
            <w:tcW w:w="259" w:type="pct"/>
            <w:shd w:val="clear" w:color="auto" w:fill="auto"/>
          </w:tcPr>
          <w:p w:rsidR="007C21E3" w:rsidRPr="000F7686" w:rsidRDefault="007C21E3" w:rsidP="007C21E3">
            <w:pPr>
              <w:jc w:val="center"/>
              <w:rPr>
                <w:sz w:val="20"/>
              </w:rPr>
            </w:pPr>
          </w:p>
        </w:tc>
        <w:tc>
          <w:tcPr>
            <w:tcW w:w="248" w:type="pct"/>
            <w:shd w:val="clear" w:color="auto" w:fill="auto"/>
          </w:tcPr>
          <w:p w:rsidR="007C21E3" w:rsidRPr="000F7686" w:rsidRDefault="007C21E3" w:rsidP="007C21E3">
            <w:pPr>
              <w:jc w:val="center"/>
              <w:rPr>
                <w:sz w:val="20"/>
              </w:rPr>
            </w:pPr>
          </w:p>
        </w:tc>
        <w:tc>
          <w:tcPr>
            <w:tcW w:w="266"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4E37F8" w:rsidP="007C21E3">
            <w:pPr>
              <w:jc w:val="center"/>
              <w:rPr>
                <w:sz w:val="20"/>
              </w:rPr>
            </w:pPr>
            <w:r w:rsidRPr="000F7686">
              <w:rPr>
                <w:sz w:val="20"/>
              </w:rPr>
              <w:t>X</w:t>
            </w:r>
          </w:p>
        </w:tc>
        <w:tc>
          <w:tcPr>
            <w:tcW w:w="275"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7C21E3" w:rsidP="007C21E3">
            <w:pPr>
              <w:jc w:val="center"/>
              <w:rPr>
                <w:sz w:val="20"/>
              </w:rPr>
            </w:pPr>
          </w:p>
        </w:tc>
        <w:tc>
          <w:tcPr>
            <w:tcW w:w="274" w:type="pct"/>
            <w:shd w:val="clear" w:color="auto" w:fill="auto"/>
          </w:tcPr>
          <w:p w:rsidR="007C21E3" w:rsidRPr="000F7686" w:rsidRDefault="007C21E3" w:rsidP="007C21E3">
            <w:pPr>
              <w:jc w:val="center"/>
              <w:rPr>
                <w:sz w:val="20"/>
              </w:rPr>
            </w:pPr>
          </w:p>
        </w:tc>
        <w:tc>
          <w:tcPr>
            <w:tcW w:w="279" w:type="pct"/>
            <w:shd w:val="clear" w:color="auto" w:fill="auto"/>
          </w:tcPr>
          <w:p w:rsidR="007C21E3" w:rsidRPr="000F7686" w:rsidRDefault="007C21E3" w:rsidP="007C21E3">
            <w:pPr>
              <w:jc w:val="center"/>
              <w:rPr>
                <w:sz w:val="20"/>
              </w:rPr>
            </w:pPr>
          </w:p>
        </w:tc>
        <w:tc>
          <w:tcPr>
            <w:tcW w:w="266" w:type="pct"/>
            <w:shd w:val="clear" w:color="auto" w:fill="auto"/>
          </w:tcPr>
          <w:p w:rsidR="007C21E3" w:rsidRPr="000F7686" w:rsidRDefault="007C21E3" w:rsidP="007C21E3">
            <w:pPr>
              <w:jc w:val="center"/>
              <w:rPr>
                <w:sz w:val="20"/>
              </w:rPr>
            </w:pPr>
          </w:p>
        </w:tc>
        <w:tc>
          <w:tcPr>
            <w:tcW w:w="248" w:type="pct"/>
            <w:shd w:val="clear" w:color="auto" w:fill="auto"/>
          </w:tcPr>
          <w:p w:rsidR="007C21E3" w:rsidRPr="000F7686" w:rsidRDefault="007C21E3" w:rsidP="007C21E3">
            <w:pPr>
              <w:jc w:val="center"/>
              <w:rPr>
                <w:sz w:val="20"/>
              </w:rPr>
            </w:pPr>
          </w:p>
        </w:tc>
        <w:tc>
          <w:tcPr>
            <w:tcW w:w="252" w:type="pct"/>
            <w:shd w:val="clear" w:color="auto" w:fill="auto"/>
          </w:tcPr>
          <w:p w:rsidR="007C21E3" w:rsidRPr="000F7686" w:rsidRDefault="007C21E3" w:rsidP="007C21E3">
            <w:pPr>
              <w:jc w:val="center"/>
              <w:rPr>
                <w:sz w:val="20"/>
              </w:rPr>
            </w:pPr>
          </w:p>
        </w:tc>
      </w:tr>
      <w:tr w:rsidR="000F7686" w:rsidRPr="000F7686" w:rsidTr="00477A02">
        <w:trPr>
          <w:trHeight w:val="57"/>
        </w:trPr>
        <w:tc>
          <w:tcPr>
            <w:tcW w:w="1808" w:type="pct"/>
            <w:tcBorders>
              <w:top w:val="single" w:sz="4" w:space="0" w:color="auto"/>
              <w:left w:val="single" w:sz="4" w:space="0" w:color="auto"/>
              <w:bottom w:val="single" w:sz="4" w:space="0" w:color="auto"/>
              <w:right w:val="single" w:sz="4" w:space="0" w:color="auto"/>
            </w:tcBorders>
          </w:tcPr>
          <w:p w:rsidR="007C21E3" w:rsidRPr="000F7686" w:rsidRDefault="00812B0D" w:rsidP="007C21E3">
            <w:r w:rsidRPr="000F7686">
              <w:t>Contratación de paramédico táctico policial</w:t>
            </w:r>
            <w:r w:rsidR="000462E2" w:rsidRPr="000F7686">
              <w:t>.</w:t>
            </w:r>
          </w:p>
        </w:tc>
        <w:tc>
          <w:tcPr>
            <w:tcW w:w="259" w:type="pct"/>
            <w:shd w:val="clear" w:color="auto" w:fill="auto"/>
          </w:tcPr>
          <w:p w:rsidR="007C21E3" w:rsidRPr="000F7686" w:rsidRDefault="007C21E3" w:rsidP="007C21E3">
            <w:pPr>
              <w:jc w:val="center"/>
              <w:rPr>
                <w:sz w:val="20"/>
              </w:rPr>
            </w:pPr>
          </w:p>
        </w:tc>
        <w:tc>
          <w:tcPr>
            <w:tcW w:w="248" w:type="pct"/>
            <w:shd w:val="clear" w:color="auto" w:fill="auto"/>
          </w:tcPr>
          <w:p w:rsidR="007C21E3" w:rsidRPr="000F7686" w:rsidRDefault="007C21E3" w:rsidP="007C21E3">
            <w:pPr>
              <w:jc w:val="center"/>
              <w:rPr>
                <w:sz w:val="20"/>
              </w:rPr>
            </w:pPr>
          </w:p>
        </w:tc>
        <w:tc>
          <w:tcPr>
            <w:tcW w:w="266"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7C21E3" w:rsidP="007C21E3">
            <w:pPr>
              <w:jc w:val="center"/>
              <w:rPr>
                <w:sz w:val="20"/>
              </w:rPr>
            </w:pPr>
          </w:p>
        </w:tc>
        <w:tc>
          <w:tcPr>
            <w:tcW w:w="275" w:type="pct"/>
            <w:shd w:val="clear" w:color="auto" w:fill="auto"/>
          </w:tcPr>
          <w:p w:rsidR="007C21E3" w:rsidRPr="000F7686" w:rsidRDefault="000462E2" w:rsidP="007C21E3">
            <w:pPr>
              <w:jc w:val="center"/>
              <w:rPr>
                <w:sz w:val="20"/>
              </w:rPr>
            </w:pPr>
            <w:r w:rsidRPr="000F7686">
              <w:rPr>
                <w:sz w:val="20"/>
              </w:rPr>
              <w:t>X</w:t>
            </w:r>
          </w:p>
        </w:tc>
        <w:tc>
          <w:tcPr>
            <w:tcW w:w="275" w:type="pct"/>
            <w:shd w:val="clear" w:color="auto" w:fill="auto"/>
          </w:tcPr>
          <w:p w:rsidR="007C21E3" w:rsidRPr="000F7686" w:rsidRDefault="007C21E3" w:rsidP="007C21E3">
            <w:pPr>
              <w:jc w:val="center"/>
              <w:rPr>
                <w:sz w:val="20"/>
              </w:rPr>
            </w:pPr>
          </w:p>
        </w:tc>
        <w:tc>
          <w:tcPr>
            <w:tcW w:w="274" w:type="pct"/>
            <w:shd w:val="clear" w:color="auto" w:fill="auto"/>
          </w:tcPr>
          <w:p w:rsidR="007C21E3" w:rsidRPr="000F7686" w:rsidRDefault="007C21E3" w:rsidP="007C21E3">
            <w:pPr>
              <w:jc w:val="center"/>
              <w:rPr>
                <w:sz w:val="20"/>
              </w:rPr>
            </w:pPr>
          </w:p>
        </w:tc>
        <w:tc>
          <w:tcPr>
            <w:tcW w:w="279" w:type="pct"/>
            <w:shd w:val="clear" w:color="auto" w:fill="auto"/>
          </w:tcPr>
          <w:p w:rsidR="007C21E3" w:rsidRPr="000F7686" w:rsidRDefault="007C21E3" w:rsidP="007C21E3">
            <w:pPr>
              <w:jc w:val="center"/>
              <w:rPr>
                <w:sz w:val="20"/>
              </w:rPr>
            </w:pPr>
          </w:p>
        </w:tc>
        <w:tc>
          <w:tcPr>
            <w:tcW w:w="266" w:type="pct"/>
            <w:shd w:val="clear" w:color="auto" w:fill="auto"/>
          </w:tcPr>
          <w:p w:rsidR="007C21E3" w:rsidRPr="000F7686" w:rsidRDefault="007C21E3" w:rsidP="007C21E3">
            <w:pPr>
              <w:jc w:val="center"/>
              <w:rPr>
                <w:sz w:val="20"/>
              </w:rPr>
            </w:pPr>
          </w:p>
        </w:tc>
        <w:tc>
          <w:tcPr>
            <w:tcW w:w="248" w:type="pct"/>
            <w:shd w:val="clear" w:color="auto" w:fill="auto"/>
          </w:tcPr>
          <w:p w:rsidR="007C21E3" w:rsidRPr="000F7686" w:rsidRDefault="007C21E3" w:rsidP="007C21E3">
            <w:pPr>
              <w:jc w:val="center"/>
              <w:rPr>
                <w:sz w:val="20"/>
              </w:rPr>
            </w:pPr>
          </w:p>
        </w:tc>
        <w:tc>
          <w:tcPr>
            <w:tcW w:w="252" w:type="pct"/>
            <w:shd w:val="clear" w:color="auto" w:fill="auto"/>
          </w:tcPr>
          <w:p w:rsidR="007C21E3" w:rsidRPr="000F7686" w:rsidRDefault="007C21E3" w:rsidP="007C21E3">
            <w:pPr>
              <w:jc w:val="center"/>
              <w:rPr>
                <w:sz w:val="20"/>
              </w:rPr>
            </w:pPr>
          </w:p>
        </w:tc>
      </w:tr>
      <w:tr w:rsidR="007F5472" w:rsidRPr="000F7686" w:rsidTr="00477A02">
        <w:trPr>
          <w:trHeight w:val="57"/>
        </w:trPr>
        <w:tc>
          <w:tcPr>
            <w:tcW w:w="1808" w:type="pct"/>
            <w:shd w:val="clear" w:color="auto" w:fill="auto"/>
          </w:tcPr>
          <w:p w:rsidR="007F5472" w:rsidRPr="000F7686" w:rsidRDefault="007F5472" w:rsidP="00477A02">
            <w:pPr>
              <w:jc w:val="both"/>
            </w:pPr>
            <w:r w:rsidRPr="000F7686">
              <w:t>Presentación de informe trimestral.</w:t>
            </w:r>
          </w:p>
        </w:tc>
        <w:tc>
          <w:tcPr>
            <w:tcW w:w="259" w:type="pct"/>
            <w:shd w:val="clear" w:color="auto" w:fill="auto"/>
          </w:tcPr>
          <w:p w:rsidR="007F5472" w:rsidRPr="000F7686" w:rsidRDefault="007F5472" w:rsidP="00477A02">
            <w:pPr>
              <w:jc w:val="center"/>
            </w:pPr>
          </w:p>
        </w:tc>
        <w:tc>
          <w:tcPr>
            <w:tcW w:w="248" w:type="pct"/>
            <w:shd w:val="clear" w:color="auto" w:fill="auto"/>
          </w:tcPr>
          <w:p w:rsidR="007F5472" w:rsidRPr="000F7686" w:rsidRDefault="007F5472" w:rsidP="00477A02">
            <w:pPr>
              <w:jc w:val="center"/>
            </w:pPr>
          </w:p>
        </w:tc>
        <w:tc>
          <w:tcPr>
            <w:tcW w:w="266" w:type="pct"/>
            <w:shd w:val="clear" w:color="auto" w:fill="auto"/>
          </w:tcPr>
          <w:p w:rsidR="007F5472" w:rsidRPr="000F7686" w:rsidRDefault="007F5472" w:rsidP="00477A02">
            <w:pPr>
              <w:jc w:val="center"/>
            </w:pPr>
            <w:r w:rsidRPr="000F7686">
              <w:t>X</w:t>
            </w:r>
          </w:p>
        </w:tc>
        <w:tc>
          <w:tcPr>
            <w:tcW w:w="275" w:type="pct"/>
            <w:shd w:val="clear" w:color="auto" w:fill="auto"/>
          </w:tcPr>
          <w:p w:rsidR="007F5472" w:rsidRPr="000F7686" w:rsidRDefault="007F5472" w:rsidP="00477A02">
            <w:pPr>
              <w:jc w:val="center"/>
            </w:pPr>
          </w:p>
        </w:tc>
        <w:tc>
          <w:tcPr>
            <w:tcW w:w="275" w:type="pct"/>
            <w:shd w:val="clear" w:color="auto" w:fill="auto"/>
          </w:tcPr>
          <w:p w:rsidR="007F5472" w:rsidRPr="000F7686" w:rsidRDefault="007F5472" w:rsidP="00477A02">
            <w:pPr>
              <w:jc w:val="center"/>
            </w:pPr>
          </w:p>
        </w:tc>
        <w:tc>
          <w:tcPr>
            <w:tcW w:w="275" w:type="pct"/>
            <w:shd w:val="clear" w:color="auto" w:fill="auto"/>
          </w:tcPr>
          <w:p w:rsidR="007F5472" w:rsidRPr="000F7686" w:rsidRDefault="007F5472" w:rsidP="00477A02">
            <w:pPr>
              <w:jc w:val="center"/>
            </w:pPr>
            <w:r w:rsidRPr="000F7686">
              <w:t>X</w:t>
            </w:r>
          </w:p>
        </w:tc>
        <w:tc>
          <w:tcPr>
            <w:tcW w:w="275" w:type="pct"/>
            <w:shd w:val="clear" w:color="auto" w:fill="auto"/>
          </w:tcPr>
          <w:p w:rsidR="007F5472" w:rsidRPr="000F7686" w:rsidRDefault="007F5472" w:rsidP="00477A02">
            <w:pPr>
              <w:jc w:val="center"/>
            </w:pPr>
          </w:p>
        </w:tc>
        <w:tc>
          <w:tcPr>
            <w:tcW w:w="274" w:type="pct"/>
            <w:shd w:val="clear" w:color="auto" w:fill="auto"/>
          </w:tcPr>
          <w:p w:rsidR="007F5472" w:rsidRPr="000F7686" w:rsidRDefault="007F5472" w:rsidP="00477A02">
            <w:pPr>
              <w:jc w:val="center"/>
            </w:pPr>
          </w:p>
        </w:tc>
        <w:tc>
          <w:tcPr>
            <w:tcW w:w="279" w:type="pct"/>
            <w:shd w:val="clear" w:color="auto" w:fill="auto"/>
          </w:tcPr>
          <w:p w:rsidR="007F5472" w:rsidRPr="000F7686" w:rsidRDefault="007F5472" w:rsidP="00477A02">
            <w:pPr>
              <w:jc w:val="center"/>
            </w:pPr>
            <w:r w:rsidRPr="000F7686">
              <w:t>X</w:t>
            </w:r>
          </w:p>
        </w:tc>
        <w:tc>
          <w:tcPr>
            <w:tcW w:w="266" w:type="pct"/>
            <w:shd w:val="clear" w:color="auto" w:fill="auto"/>
          </w:tcPr>
          <w:p w:rsidR="007F5472" w:rsidRPr="000F7686" w:rsidRDefault="007F5472" w:rsidP="00477A02">
            <w:pPr>
              <w:jc w:val="center"/>
            </w:pPr>
          </w:p>
        </w:tc>
        <w:tc>
          <w:tcPr>
            <w:tcW w:w="248" w:type="pct"/>
            <w:shd w:val="clear" w:color="auto" w:fill="auto"/>
          </w:tcPr>
          <w:p w:rsidR="007F5472" w:rsidRPr="000F7686" w:rsidRDefault="007F5472" w:rsidP="00477A02">
            <w:pPr>
              <w:jc w:val="center"/>
            </w:pPr>
          </w:p>
        </w:tc>
        <w:tc>
          <w:tcPr>
            <w:tcW w:w="252" w:type="pct"/>
            <w:shd w:val="clear" w:color="auto" w:fill="auto"/>
          </w:tcPr>
          <w:p w:rsidR="007F5472" w:rsidRPr="000F7686" w:rsidRDefault="007F5472" w:rsidP="00477A02">
            <w:pPr>
              <w:jc w:val="center"/>
            </w:pPr>
            <w:r w:rsidRPr="000F7686">
              <w:t>X</w:t>
            </w:r>
          </w:p>
        </w:tc>
      </w:tr>
    </w:tbl>
    <w:p w:rsidR="007B61BD" w:rsidRPr="000F7686" w:rsidRDefault="007B61BD" w:rsidP="007B61BD">
      <w:pPr>
        <w:rPr>
          <w:i/>
          <w:sz w:val="16"/>
        </w:rPr>
      </w:pPr>
    </w:p>
    <w:p w:rsidR="003C06FF" w:rsidRDefault="003C06FF">
      <w:pPr>
        <w:rPr>
          <w:i/>
          <w:sz w:val="16"/>
        </w:rPr>
      </w:pPr>
    </w:p>
    <w:p w:rsidR="003C06FF" w:rsidRDefault="003C06FF">
      <w:pPr>
        <w:rPr>
          <w:sz w:val="16"/>
        </w:rPr>
      </w:pPr>
    </w:p>
    <w:p w:rsidR="00522EF4" w:rsidRPr="000F7686" w:rsidRDefault="003C06FF" w:rsidP="003C06FF">
      <w:pPr>
        <w:tabs>
          <w:tab w:val="left" w:pos="5415"/>
        </w:tabs>
        <w:rPr>
          <w:i/>
          <w:sz w:val="16"/>
        </w:rPr>
      </w:pPr>
      <w:r>
        <w:rPr>
          <w:sz w:val="16"/>
        </w:rPr>
        <w:tab/>
      </w:r>
      <w:bookmarkStart w:id="0" w:name="_GoBack"/>
      <w:bookmarkEnd w:id="0"/>
    </w:p>
    <w:p w:rsidR="00D761B8" w:rsidRPr="000F7686" w:rsidRDefault="00D761B8" w:rsidP="00522EF4">
      <w:pPr>
        <w:rPr>
          <w:b/>
          <w:sz w:val="16"/>
          <w:szCs w:val="16"/>
        </w:rPr>
      </w:pPr>
    </w:p>
    <w:sectPr w:rsidR="00D761B8" w:rsidRPr="000F7686" w:rsidSect="00A64B56">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FA" w:rsidRDefault="00911CFA" w:rsidP="00985B24">
      <w:pPr>
        <w:spacing w:after="0" w:line="240" w:lineRule="auto"/>
      </w:pPr>
      <w:r>
        <w:separator/>
      </w:r>
    </w:p>
  </w:endnote>
  <w:endnote w:type="continuationSeparator" w:id="0">
    <w:p w:rsidR="00911CFA" w:rsidRDefault="00911CFA"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FA" w:rsidRDefault="00911CFA" w:rsidP="00985B24">
      <w:pPr>
        <w:spacing w:after="0" w:line="240" w:lineRule="auto"/>
      </w:pPr>
      <w:r>
        <w:separator/>
      </w:r>
    </w:p>
  </w:footnote>
  <w:footnote w:type="continuationSeparator" w:id="0">
    <w:p w:rsidR="00911CFA" w:rsidRDefault="00911CFA"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A" w:rsidRDefault="00911CFA">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911CFA" w:rsidRPr="00A53525" w:rsidTr="00A64B56">
      <w:trPr>
        <w:trHeight w:val="841"/>
      </w:trPr>
      <w:tc>
        <w:tcPr>
          <w:tcW w:w="1651" w:type="dxa"/>
        </w:tcPr>
        <w:p w:rsidR="00911CFA" w:rsidRPr="00A53525" w:rsidRDefault="00911CFA" w:rsidP="00A65BAF">
          <w:pPr>
            <w:pStyle w:val="Textoindependiente"/>
            <w:kinsoku w:val="0"/>
            <w:overflowPunct w:val="0"/>
            <w:ind w:left="0"/>
            <w:rPr>
              <w:rFonts w:ascii="Arial" w:hAnsi="Arial" w:cs="Arial"/>
              <w:b/>
              <w:bCs/>
              <w:sz w:val="20"/>
              <w:szCs w:val="20"/>
            </w:rPr>
          </w:pPr>
        </w:p>
        <w:p w:rsidR="00911CFA" w:rsidRPr="00A53525" w:rsidRDefault="00911CFA" w:rsidP="00A65BAF">
          <w:pPr>
            <w:pStyle w:val="Textoindependiente"/>
            <w:kinsoku w:val="0"/>
            <w:overflowPunct w:val="0"/>
            <w:ind w:left="0"/>
            <w:rPr>
              <w:rFonts w:ascii="Arial" w:hAnsi="Arial" w:cs="Arial"/>
              <w:b/>
              <w:bCs/>
              <w:sz w:val="20"/>
              <w:szCs w:val="20"/>
            </w:rPr>
          </w:pPr>
        </w:p>
        <w:p w:rsidR="00911CFA" w:rsidRPr="00A53525" w:rsidRDefault="00911CFA" w:rsidP="00A65BAF">
          <w:pPr>
            <w:pStyle w:val="Textoindependiente"/>
            <w:kinsoku w:val="0"/>
            <w:overflowPunct w:val="0"/>
            <w:ind w:left="0"/>
            <w:rPr>
              <w:rFonts w:ascii="Arial" w:hAnsi="Arial" w:cs="Arial"/>
              <w:b/>
              <w:bCs/>
              <w:sz w:val="20"/>
              <w:szCs w:val="20"/>
            </w:rPr>
          </w:pPr>
        </w:p>
      </w:tc>
      <w:tc>
        <w:tcPr>
          <w:tcW w:w="6327" w:type="dxa"/>
        </w:tcPr>
        <w:p w:rsidR="00911CFA" w:rsidRPr="005D6B0E" w:rsidRDefault="00911CFA"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911CFA" w:rsidRDefault="00911CFA" w:rsidP="00A65BAF">
          <w:pPr>
            <w:pStyle w:val="Textoindependiente"/>
            <w:kinsoku w:val="0"/>
            <w:overflowPunct w:val="0"/>
            <w:ind w:left="0"/>
            <w:jc w:val="right"/>
            <w:rPr>
              <w:rFonts w:ascii="Arial" w:hAnsi="Arial" w:cs="Arial"/>
              <w:b/>
              <w:bCs/>
              <w:sz w:val="20"/>
              <w:szCs w:val="20"/>
            </w:rPr>
          </w:pPr>
        </w:p>
        <w:p w:rsidR="00911CFA" w:rsidRPr="00A53525" w:rsidRDefault="00911CFA"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11CFA" w:rsidRDefault="00911CFA">
    <w:pPr>
      <w:pStyle w:val="Encabezado"/>
    </w:pPr>
  </w:p>
  <w:p w:rsidR="00911CFA" w:rsidRDefault="00911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6A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E049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00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4562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2A7B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3439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8F36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2579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A77E2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B8038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036FE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A805D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3"/>
  </w:num>
  <w:num w:numId="6">
    <w:abstractNumId w:val="12"/>
  </w:num>
  <w:num w:numId="7">
    <w:abstractNumId w:val="8"/>
  </w:num>
  <w:num w:numId="8">
    <w:abstractNumId w:val="4"/>
  </w:num>
  <w:num w:numId="9">
    <w:abstractNumId w:val="0"/>
  </w:num>
  <w:num w:numId="10">
    <w:abstractNumId w:val="3"/>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41E6"/>
    <w:rsid w:val="000175B6"/>
    <w:rsid w:val="00021E29"/>
    <w:rsid w:val="00022A9B"/>
    <w:rsid w:val="00024CFC"/>
    <w:rsid w:val="00031BE1"/>
    <w:rsid w:val="00033535"/>
    <w:rsid w:val="000341C9"/>
    <w:rsid w:val="00036B5A"/>
    <w:rsid w:val="000436DF"/>
    <w:rsid w:val="000462E2"/>
    <w:rsid w:val="00046876"/>
    <w:rsid w:val="000532F4"/>
    <w:rsid w:val="00054854"/>
    <w:rsid w:val="00055E9C"/>
    <w:rsid w:val="000607EE"/>
    <w:rsid w:val="00061287"/>
    <w:rsid w:val="00062710"/>
    <w:rsid w:val="00063DA0"/>
    <w:rsid w:val="000665A4"/>
    <w:rsid w:val="0006777B"/>
    <w:rsid w:val="00071F00"/>
    <w:rsid w:val="00072E8D"/>
    <w:rsid w:val="00075F83"/>
    <w:rsid w:val="0007757A"/>
    <w:rsid w:val="0007772B"/>
    <w:rsid w:val="000803AB"/>
    <w:rsid w:val="00083FB1"/>
    <w:rsid w:val="000843BC"/>
    <w:rsid w:val="000872E1"/>
    <w:rsid w:val="00092D55"/>
    <w:rsid w:val="00097DAE"/>
    <w:rsid w:val="000A0BD0"/>
    <w:rsid w:val="000A1226"/>
    <w:rsid w:val="000A16BF"/>
    <w:rsid w:val="000A5893"/>
    <w:rsid w:val="000A692D"/>
    <w:rsid w:val="000A7870"/>
    <w:rsid w:val="000C26E2"/>
    <w:rsid w:val="000C43D9"/>
    <w:rsid w:val="000C59A4"/>
    <w:rsid w:val="000C7852"/>
    <w:rsid w:val="000C7B7F"/>
    <w:rsid w:val="000D0415"/>
    <w:rsid w:val="000D75F5"/>
    <w:rsid w:val="000E0E53"/>
    <w:rsid w:val="000E47E8"/>
    <w:rsid w:val="000F2D4D"/>
    <w:rsid w:val="000F7686"/>
    <w:rsid w:val="0010167D"/>
    <w:rsid w:val="00102BF6"/>
    <w:rsid w:val="001047B4"/>
    <w:rsid w:val="00113165"/>
    <w:rsid w:val="00117139"/>
    <w:rsid w:val="001225F4"/>
    <w:rsid w:val="001324C2"/>
    <w:rsid w:val="001405A9"/>
    <w:rsid w:val="00144C96"/>
    <w:rsid w:val="001473C9"/>
    <w:rsid w:val="00150E4F"/>
    <w:rsid w:val="001524C5"/>
    <w:rsid w:val="0016266D"/>
    <w:rsid w:val="001668FD"/>
    <w:rsid w:val="00166D1E"/>
    <w:rsid w:val="00167C2F"/>
    <w:rsid w:val="001721B1"/>
    <w:rsid w:val="001769A4"/>
    <w:rsid w:val="0018403A"/>
    <w:rsid w:val="0018619E"/>
    <w:rsid w:val="0018757F"/>
    <w:rsid w:val="00191B9A"/>
    <w:rsid w:val="00195602"/>
    <w:rsid w:val="001A597F"/>
    <w:rsid w:val="001B4956"/>
    <w:rsid w:val="001B70A1"/>
    <w:rsid w:val="001C2940"/>
    <w:rsid w:val="001C440A"/>
    <w:rsid w:val="001C50EF"/>
    <w:rsid w:val="001C62CE"/>
    <w:rsid w:val="001C70ED"/>
    <w:rsid w:val="001C7174"/>
    <w:rsid w:val="001E1693"/>
    <w:rsid w:val="001E2185"/>
    <w:rsid w:val="001E3EB0"/>
    <w:rsid w:val="001E5A9B"/>
    <w:rsid w:val="001F0289"/>
    <w:rsid w:val="001F0FE6"/>
    <w:rsid w:val="001F48BC"/>
    <w:rsid w:val="00200B01"/>
    <w:rsid w:val="002108D5"/>
    <w:rsid w:val="002166F1"/>
    <w:rsid w:val="00217FA4"/>
    <w:rsid w:val="00223613"/>
    <w:rsid w:val="002245FE"/>
    <w:rsid w:val="00227488"/>
    <w:rsid w:val="00230043"/>
    <w:rsid w:val="00233105"/>
    <w:rsid w:val="00233BB9"/>
    <w:rsid w:val="00233C0C"/>
    <w:rsid w:val="00242113"/>
    <w:rsid w:val="00244595"/>
    <w:rsid w:val="00245389"/>
    <w:rsid w:val="00245626"/>
    <w:rsid w:val="0024680E"/>
    <w:rsid w:val="00247EDC"/>
    <w:rsid w:val="00252CC3"/>
    <w:rsid w:val="00270E39"/>
    <w:rsid w:val="00275C19"/>
    <w:rsid w:val="0028435F"/>
    <w:rsid w:val="0028652B"/>
    <w:rsid w:val="00286EA3"/>
    <w:rsid w:val="0029041D"/>
    <w:rsid w:val="0029222F"/>
    <w:rsid w:val="00294499"/>
    <w:rsid w:val="002A047A"/>
    <w:rsid w:val="002A7AFB"/>
    <w:rsid w:val="002B239A"/>
    <w:rsid w:val="002B354F"/>
    <w:rsid w:val="002B4B8E"/>
    <w:rsid w:val="002B7CDC"/>
    <w:rsid w:val="002C40A6"/>
    <w:rsid w:val="002C7B9F"/>
    <w:rsid w:val="002D0A6B"/>
    <w:rsid w:val="002D1038"/>
    <w:rsid w:val="002D384D"/>
    <w:rsid w:val="002D4B07"/>
    <w:rsid w:val="002D731C"/>
    <w:rsid w:val="002F08F4"/>
    <w:rsid w:val="002F192C"/>
    <w:rsid w:val="002F2261"/>
    <w:rsid w:val="002F4B81"/>
    <w:rsid w:val="002F650B"/>
    <w:rsid w:val="003012C5"/>
    <w:rsid w:val="00302C17"/>
    <w:rsid w:val="00304DE6"/>
    <w:rsid w:val="00307DED"/>
    <w:rsid w:val="00310F30"/>
    <w:rsid w:val="0031461F"/>
    <w:rsid w:val="00315030"/>
    <w:rsid w:val="00315605"/>
    <w:rsid w:val="00316B06"/>
    <w:rsid w:val="00322388"/>
    <w:rsid w:val="00331234"/>
    <w:rsid w:val="00332765"/>
    <w:rsid w:val="00334548"/>
    <w:rsid w:val="00336678"/>
    <w:rsid w:val="00353C4B"/>
    <w:rsid w:val="00357432"/>
    <w:rsid w:val="00363D04"/>
    <w:rsid w:val="00372398"/>
    <w:rsid w:val="003831D8"/>
    <w:rsid w:val="003967E0"/>
    <w:rsid w:val="003A0E00"/>
    <w:rsid w:val="003B051A"/>
    <w:rsid w:val="003B466D"/>
    <w:rsid w:val="003B56D9"/>
    <w:rsid w:val="003B572D"/>
    <w:rsid w:val="003B59B8"/>
    <w:rsid w:val="003B5AAC"/>
    <w:rsid w:val="003B7F1A"/>
    <w:rsid w:val="003C04CA"/>
    <w:rsid w:val="003C06FF"/>
    <w:rsid w:val="003C5E50"/>
    <w:rsid w:val="003C6219"/>
    <w:rsid w:val="003D30C2"/>
    <w:rsid w:val="003D7C94"/>
    <w:rsid w:val="003E0B0A"/>
    <w:rsid w:val="003E171E"/>
    <w:rsid w:val="003E5F5E"/>
    <w:rsid w:val="003F1613"/>
    <w:rsid w:val="003F1B12"/>
    <w:rsid w:val="003F267A"/>
    <w:rsid w:val="003F48DB"/>
    <w:rsid w:val="003F59CE"/>
    <w:rsid w:val="00403685"/>
    <w:rsid w:val="00404018"/>
    <w:rsid w:val="00404348"/>
    <w:rsid w:val="00405ED8"/>
    <w:rsid w:val="004078D9"/>
    <w:rsid w:val="004249BB"/>
    <w:rsid w:val="004277AA"/>
    <w:rsid w:val="00431D84"/>
    <w:rsid w:val="00434D24"/>
    <w:rsid w:val="004374F1"/>
    <w:rsid w:val="0044013E"/>
    <w:rsid w:val="00457CB6"/>
    <w:rsid w:val="00466680"/>
    <w:rsid w:val="004735D8"/>
    <w:rsid w:val="004755F2"/>
    <w:rsid w:val="004755FF"/>
    <w:rsid w:val="00476B92"/>
    <w:rsid w:val="00477A02"/>
    <w:rsid w:val="0048293A"/>
    <w:rsid w:val="004830F7"/>
    <w:rsid w:val="0048455C"/>
    <w:rsid w:val="004903AC"/>
    <w:rsid w:val="004908F9"/>
    <w:rsid w:val="00493735"/>
    <w:rsid w:val="00494073"/>
    <w:rsid w:val="00494354"/>
    <w:rsid w:val="004A0511"/>
    <w:rsid w:val="004B3389"/>
    <w:rsid w:val="004B4383"/>
    <w:rsid w:val="004B777D"/>
    <w:rsid w:val="004C2062"/>
    <w:rsid w:val="004C49B1"/>
    <w:rsid w:val="004C5470"/>
    <w:rsid w:val="004D1DA6"/>
    <w:rsid w:val="004D2B2D"/>
    <w:rsid w:val="004D39EE"/>
    <w:rsid w:val="004D3A13"/>
    <w:rsid w:val="004D5F3E"/>
    <w:rsid w:val="004D744D"/>
    <w:rsid w:val="004D79F2"/>
    <w:rsid w:val="004E37F8"/>
    <w:rsid w:val="004E3F63"/>
    <w:rsid w:val="004E65AB"/>
    <w:rsid w:val="004F13FE"/>
    <w:rsid w:val="005000CD"/>
    <w:rsid w:val="005014C2"/>
    <w:rsid w:val="00501E0C"/>
    <w:rsid w:val="00506272"/>
    <w:rsid w:val="00507A6D"/>
    <w:rsid w:val="00507CF5"/>
    <w:rsid w:val="0052096B"/>
    <w:rsid w:val="00522EF4"/>
    <w:rsid w:val="00524328"/>
    <w:rsid w:val="0054209D"/>
    <w:rsid w:val="00552EB3"/>
    <w:rsid w:val="0055349F"/>
    <w:rsid w:val="00561695"/>
    <w:rsid w:val="005629C2"/>
    <w:rsid w:val="00570214"/>
    <w:rsid w:val="00570954"/>
    <w:rsid w:val="00573AF0"/>
    <w:rsid w:val="005745AF"/>
    <w:rsid w:val="0057477E"/>
    <w:rsid w:val="00581E13"/>
    <w:rsid w:val="005832FB"/>
    <w:rsid w:val="00583A8C"/>
    <w:rsid w:val="005846F4"/>
    <w:rsid w:val="005918BA"/>
    <w:rsid w:val="00594A4E"/>
    <w:rsid w:val="00594CD0"/>
    <w:rsid w:val="005A100A"/>
    <w:rsid w:val="005A44A7"/>
    <w:rsid w:val="005A7237"/>
    <w:rsid w:val="005B389D"/>
    <w:rsid w:val="005B7E4D"/>
    <w:rsid w:val="005C3378"/>
    <w:rsid w:val="005C50F9"/>
    <w:rsid w:val="005C755D"/>
    <w:rsid w:val="005E05CF"/>
    <w:rsid w:val="005E326E"/>
    <w:rsid w:val="005E5DAD"/>
    <w:rsid w:val="005E620B"/>
    <w:rsid w:val="005E7EFE"/>
    <w:rsid w:val="005F08EF"/>
    <w:rsid w:val="005F6BB1"/>
    <w:rsid w:val="00601599"/>
    <w:rsid w:val="0060438D"/>
    <w:rsid w:val="00604D71"/>
    <w:rsid w:val="00613229"/>
    <w:rsid w:val="00613CE2"/>
    <w:rsid w:val="006235F1"/>
    <w:rsid w:val="00624910"/>
    <w:rsid w:val="006276A5"/>
    <w:rsid w:val="00627EF4"/>
    <w:rsid w:val="00630A3A"/>
    <w:rsid w:val="0063300E"/>
    <w:rsid w:val="00637D26"/>
    <w:rsid w:val="00644482"/>
    <w:rsid w:val="006446D9"/>
    <w:rsid w:val="006560DD"/>
    <w:rsid w:val="00657DA1"/>
    <w:rsid w:val="00660C49"/>
    <w:rsid w:val="006622C9"/>
    <w:rsid w:val="0066726B"/>
    <w:rsid w:val="0066796F"/>
    <w:rsid w:val="00667F7A"/>
    <w:rsid w:val="00670CDF"/>
    <w:rsid w:val="0067272D"/>
    <w:rsid w:val="0067488A"/>
    <w:rsid w:val="006752C6"/>
    <w:rsid w:val="00690730"/>
    <w:rsid w:val="00697B62"/>
    <w:rsid w:val="006A1EB4"/>
    <w:rsid w:val="006A2C1D"/>
    <w:rsid w:val="006A587C"/>
    <w:rsid w:val="006B371D"/>
    <w:rsid w:val="006B3C16"/>
    <w:rsid w:val="006B5C98"/>
    <w:rsid w:val="006B677D"/>
    <w:rsid w:val="006C0CE8"/>
    <w:rsid w:val="006C4009"/>
    <w:rsid w:val="006C5EE7"/>
    <w:rsid w:val="006D135B"/>
    <w:rsid w:val="006D1B17"/>
    <w:rsid w:val="006D1CAC"/>
    <w:rsid w:val="006F1A12"/>
    <w:rsid w:val="006F7920"/>
    <w:rsid w:val="00704014"/>
    <w:rsid w:val="007136F8"/>
    <w:rsid w:val="0071649D"/>
    <w:rsid w:val="0071718F"/>
    <w:rsid w:val="007206CD"/>
    <w:rsid w:val="00723F0E"/>
    <w:rsid w:val="0072626D"/>
    <w:rsid w:val="007314D4"/>
    <w:rsid w:val="00735C9D"/>
    <w:rsid w:val="0073655F"/>
    <w:rsid w:val="00741AE0"/>
    <w:rsid w:val="00742336"/>
    <w:rsid w:val="00742B7F"/>
    <w:rsid w:val="00742CF1"/>
    <w:rsid w:val="00743422"/>
    <w:rsid w:val="00745C72"/>
    <w:rsid w:val="007475F5"/>
    <w:rsid w:val="007540E2"/>
    <w:rsid w:val="0076351F"/>
    <w:rsid w:val="00763E58"/>
    <w:rsid w:val="00764683"/>
    <w:rsid w:val="00765E60"/>
    <w:rsid w:val="007831AA"/>
    <w:rsid w:val="007847C5"/>
    <w:rsid w:val="0079322F"/>
    <w:rsid w:val="00794138"/>
    <w:rsid w:val="007959D8"/>
    <w:rsid w:val="007A49AC"/>
    <w:rsid w:val="007A69E9"/>
    <w:rsid w:val="007B187D"/>
    <w:rsid w:val="007B61BD"/>
    <w:rsid w:val="007C2081"/>
    <w:rsid w:val="007C21E3"/>
    <w:rsid w:val="007C74A5"/>
    <w:rsid w:val="007D2048"/>
    <w:rsid w:val="007D63E7"/>
    <w:rsid w:val="007E0DF1"/>
    <w:rsid w:val="007E16C8"/>
    <w:rsid w:val="007E294F"/>
    <w:rsid w:val="007F20FA"/>
    <w:rsid w:val="007F5472"/>
    <w:rsid w:val="00801C2E"/>
    <w:rsid w:val="00805D9D"/>
    <w:rsid w:val="008106DD"/>
    <w:rsid w:val="008110C9"/>
    <w:rsid w:val="0081172E"/>
    <w:rsid w:val="00812B0D"/>
    <w:rsid w:val="00815C37"/>
    <w:rsid w:val="0082033B"/>
    <w:rsid w:val="00821282"/>
    <w:rsid w:val="00822534"/>
    <w:rsid w:val="00826E08"/>
    <w:rsid w:val="00832748"/>
    <w:rsid w:val="00836490"/>
    <w:rsid w:val="0084191D"/>
    <w:rsid w:val="00844F1B"/>
    <w:rsid w:val="00855E99"/>
    <w:rsid w:val="00857994"/>
    <w:rsid w:val="00860A97"/>
    <w:rsid w:val="00864655"/>
    <w:rsid w:val="0086695C"/>
    <w:rsid w:val="008670DF"/>
    <w:rsid w:val="00870EF6"/>
    <w:rsid w:val="0087549A"/>
    <w:rsid w:val="0088013F"/>
    <w:rsid w:val="0088022F"/>
    <w:rsid w:val="00880ABD"/>
    <w:rsid w:val="008824CC"/>
    <w:rsid w:val="00882CEB"/>
    <w:rsid w:val="00884E4C"/>
    <w:rsid w:val="008971EB"/>
    <w:rsid w:val="008A3480"/>
    <w:rsid w:val="008A3650"/>
    <w:rsid w:val="008A427E"/>
    <w:rsid w:val="008B6024"/>
    <w:rsid w:val="008C0453"/>
    <w:rsid w:val="008D0707"/>
    <w:rsid w:val="008D7BFF"/>
    <w:rsid w:val="008E71FC"/>
    <w:rsid w:val="008E7A54"/>
    <w:rsid w:val="008F1435"/>
    <w:rsid w:val="008F2271"/>
    <w:rsid w:val="008F52D5"/>
    <w:rsid w:val="009023A9"/>
    <w:rsid w:val="00906234"/>
    <w:rsid w:val="00911CFA"/>
    <w:rsid w:val="0092535C"/>
    <w:rsid w:val="00931297"/>
    <w:rsid w:val="00937FA6"/>
    <w:rsid w:val="00942C96"/>
    <w:rsid w:val="009430C1"/>
    <w:rsid w:val="00943BA5"/>
    <w:rsid w:val="00943ED4"/>
    <w:rsid w:val="00945AAE"/>
    <w:rsid w:val="00946B9B"/>
    <w:rsid w:val="00960D59"/>
    <w:rsid w:val="009647C7"/>
    <w:rsid w:val="00965E55"/>
    <w:rsid w:val="00981506"/>
    <w:rsid w:val="00985B24"/>
    <w:rsid w:val="00997A97"/>
    <w:rsid w:val="009A5244"/>
    <w:rsid w:val="009A7C3A"/>
    <w:rsid w:val="009B23B5"/>
    <w:rsid w:val="009B2BB2"/>
    <w:rsid w:val="009C0A38"/>
    <w:rsid w:val="009C1850"/>
    <w:rsid w:val="009D1400"/>
    <w:rsid w:val="009D2CA2"/>
    <w:rsid w:val="009D2CF8"/>
    <w:rsid w:val="009D6628"/>
    <w:rsid w:val="009E2EEC"/>
    <w:rsid w:val="009E2F61"/>
    <w:rsid w:val="009E38BC"/>
    <w:rsid w:val="009E629A"/>
    <w:rsid w:val="009E6EAC"/>
    <w:rsid w:val="009E7113"/>
    <w:rsid w:val="009F122D"/>
    <w:rsid w:val="009F6B85"/>
    <w:rsid w:val="00A001C2"/>
    <w:rsid w:val="00A0172A"/>
    <w:rsid w:val="00A02228"/>
    <w:rsid w:val="00A046AA"/>
    <w:rsid w:val="00A07D19"/>
    <w:rsid w:val="00A1359E"/>
    <w:rsid w:val="00A23456"/>
    <w:rsid w:val="00A23BC7"/>
    <w:rsid w:val="00A25866"/>
    <w:rsid w:val="00A34555"/>
    <w:rsid w:val="00A42AF0"/>
    <w:rsid w:val="00A60EF1"/>
    <w:rsid w:val="00A624F2"/>
    <w:rsid w:val="00A634AE"/>
    <w:rsid w:val="00A64B56"/>
    <w:rsid w:val="00A65BAF"/>
    <w:rsid w:val="00A67619"/>
    <w:rsid w:val="00A67714"/>
    <w:rsid w:val="00A779A7"/>
    <w:rsid w:val="00A80B32"/>
    <w:rsid w:val="00A80D75"/>
    <w:rsid w:val="00A810B0"/>
    <w:rsid w:val="00A87FDC"/>
    <w:rsid w:val="00AA22B4"/>
    <w:rsid w:val="00AA7DE3"/>
    <w:rsid w:val="00AB0AE2"/>
    <w:rsid w:val="00AB1C04"/>
    <w:rsid w:val="00AB4312"/>
    <w:rsid w:val="00AB5D90"/>
    <w:rsid w:val="00AC727C"/>
    <w:rsid w:val="00AC749B"/>
    <w:rsid w:val="00AD2F18"/>
    <w:rsid w:val="00AD5877"/>
    <w:rsid w:val="00AD6073"/>
    <w:rsid w:val="00AE33FF"/>
    <w:rsid w:val="00AE4A9B"/>
    <w:rsid w:val="00AE4E2E"/>
    <w:rsid w:val="00AE5350"/>
    <w:rsid w:val="00AF08F0"/>
    <w:rsid w:val="00B02551"/>
    <w:rsid w:val="00B03C1E"/>
    <w:rsid w:val="00B0436A"/>
    <w:rsid w:val="00B04A45"/>
    <w:rsid w:val="00B04B4C"/>
    <w:rsid w:val="00B05396"/>
    <w:rsid w:val="00B06F93"/>
    <w:rsid w:val="00B07045"/>
    <w:rsid w:val="00B110AC"/>
    <w:rsid w:val="00B1344C"/>
    <w:rsid w:val="00B13A7B"/>
    <w:rsid w:val="00B15ABE"/>
    <w:rsid w:val="00B20533"/>
    <w:rsid w:val="00B213B7"/>
    <w:rsid w:val="00B259A1"/>
    <w:rsid w:val="00B27FE0"/>
    <w:rsid w:val="00B304CE"/>
    <w:rsid w:val="00B305D9"/>
    <w:rsid w:val="00B3346E"/>
    <w:rsid w:val="00B41B37"/>
    <w:rsid w:val="00B426AA"/>
    <w:rsid w:val="00B45562"/>
    <w:rsid w:val="00B4617E"/>
    <w:rsid w:val="00B56F43"/>
    <w:rsid w:val="00B64EE1"/>
    <w:rsid w:val="00B65627"/>
    <w:rsid w:val="00B864E1"/>
    <w:rsid w:val="00B87538"/>
    <w:rsid w:val="00B9282E"/>
    <w:rsid w:val="00B9318C"/>
    <w:rsid w:val="00B932EC"/>
    <w:rsid w:val="00B9395A"/>
    <w:rsid w:val="00B97913"/>
    <w:rsid w:val="00BA2E31"/>
    <w:rsid w:val="00BA2F64"/>
    <w:rsid w:val="00BA3C27"/>
    <w:rsid w:val="00BA7014"/>
    <w:rsid w:val="00BA70F2"/>
    <w:rsid w:val="00BA76AC"/>
    <w:rsid w:val="00BB4617"/>
    <w:rsid w:val="00BB7C4E"/>
    <w:rsid w:val="00BC2B5A"/>
    <w:rsid w:val="00BC2B9D"/>
    <w:rsid w:val="00BC6018"/>
    <w:rsid w:val="00BD25EE"/>
    <w:rsid w:val="00BD2D9D"/>
    <w:rsid w:val="00BE3B82"/>
    <w:rsid w:val="00BE4149"/>
    <w:rsid w:val="00BE5D75"/>
    <w:rsid w:val="00BF0E13"/>
    <w:rsid w:val="00BF1D2B"/>
    <w:rsid w:val="00BF5CF5"/>
    <w:rsid w:val="00BF71E3"/>
    <w:rsid w:val="00C03883"/>
    <w:rsid w:val="00C05D6B"/>
    <w:rsid w:val="00C072AD"/>
    <w:rsid w:val="00C07CCD"/>
    <w:rsid w:val="00C104B0"/>
    <w:rsid w:val="00C1121E"/>
    <w:rsid w:val="00C11E0B"/>
    <w:rsid w:val="00C22DF1"/>
    <w:rsid w:val="00C22F54"/>
    <w:rsid w:val="00C24218"/>
    <w:rsid w:val="00C31E7A"/>
    <w:rsid w:val="00C31F2B"/>
    <w:rsid w:val="00C33B77"/>
    <w:rsid w:val="00C3660A"/>
    <w:rsid w:val="00C36C48"/>
    <w:rsid w:val="00C41829"/>
    <w:rsid w:val="00C41AB1"/>
    <w:rsid w:val="00C55BD7"/>
    <w:rsid w:val="00C67C06"/>
    <w:rsid w:val="00C7053E"/>
    <w:rsid w:val="00C739F3"/>
    <w:rsid w:val="00C821F4"/>
    <w:rsid w:val="00C835DF"/>
    <w:rsid w:val="00C924E6"/>
    <w:rsid w:val="00CA13BB"/>
    <w:rsid w:val="00CA1771"/>
    <w:rsid w:val="00CA1C00"/>
    <w:rsid w:val="00CA32DE"/>
    <w:rsid w:val="00CA4416"/>
    <w:rsid w:val="00CA70A1"/>
    <w:rsid w:val="00CB6C42"/>
    <w:rsid w:val="00CC1E95"/>
    <w:rsid w:val="00CD0C2E"/>
    <w:rsid w:val="00CD2B4A"/>
    <w:rsid w:val="00CE1B62"/>
    <w:rsid w:val="00CE2645"/>
    <w:rsid w:val="00CE3DE6"/>
    <w:rsid w:val="00CF05B1"/>
    <w:rsid w:val="00CF7CF5"/>
    <w:rsid w:val="00D05A6F"/>
    <w:rsid w:val="00D251B4"/>
    <w:rsid w:val="00D27473"/>
    <w:rsid w:val="00D31C16"/>
    <w:rsid w:val="00D356B4"/>
    <w:rsid w:val="00D4407D"/>
    <w:rsid w:val="00D46B02"/>
    <w:rsid w:val="00D536DA"/>
    <w:rsid w:val="00D761B8"/>
    <w:rsid w:val="00D84AF2"/>
    <w:rsid w:val="00D86A6C"/>
    <w:rsid w:val="00D86FEF"/>
    <w:rsid w:val="00D8768D"/>
    <w:rsid w:val="00D93284"/>
    <w:rsid w:val="00D94814"/>
    <w:rsid w:val="00DA1809"/>
    <w:rsid w:val="00DA2176"/>
    <w:rsid w:val="00DA2802"/>
    <w:rsid w:val="00DA3ECC"/>
    <w:rsid w:val="00DB17ED"/>
    <w:rsid w:val="00DB342E"/>
    <w:rsid w:val="00DC00D1"/>
    <w:rsid w:val="00DC4108"/>
    <w:rsid w:val="00DC4BAE"/>
    <w:rsid w:val="00DC5F34"/>
    <w:rsid w:val="00DD4813"/>
    <w:rsid w:val="00DD6ED0"/>
    <w:rsid w:val="00DD70DB"/>
    <w:rsid w:val="00DE2249"/>
    <w:rsid w:val="00DF281E"/>
    <w:rsid w:val="00DF6861"/>
    <w:rsid w:val="00DF7586"/>
    <w:rsid w:val="00E00265"/>
    <w:rsid w:val="00E023D9"/>
    <w:rsid w:val="00E113A0"/>
    <w:rsid w:val="00E123FE"/>
    <w:rsid w:val="00E14DC9"/>
    <w:rsid w:val="00E2336C"/>
    <w:rsid w:val="00E2467B"/>
    <w:rsid w:val="00E30298"/>
    <w:rsid w:val="00E30395"/>
    <w:rsid w:val="00E32B25"/>
    <w:rsid w:val="00E35402"/>
    <w:rsid w:val="00E3756D"/>
    <w:rsid w:val="00E405E7"/>
    <w:rsid w:val="00E40804"/>
    <w:rsid w:val="00E408CB"/>
    <w:rsid w:val="00E41E63"/>
    <w:rsid w:val="00E461D3"/>
    <w:rsid w:val="00E628E0"/>
    <w:rsid w:val="00E70094"/>
    <w:rsid w:val="00E742FD"/>
    <w:rsid w:val="00E85231"/>
    <w:rsid w:val="00E87AB3"/>
    <w:rsid w:val="00E918E8"/>
    <w:rsid w:val="00E966D7"/>
    <w:rsid w:val="00EA5C20"/>
    <w:rsid w:val="00EA6A98"/>
    <w:rsid w:val="00EB333D"/>
    <w:rsid w:val="00EB7373"/>
    <w:rsid w:val="00EB7447"/>
    <w:rsid w:val="00EC039A"/>
    <w:rsid w:val="00EC1C5F"/>
    <w:rsid w:val="00EC6281"/>
    <w:rsid w:val="00ED18B2"/>
    <w:rsid w:val="00ED377D"/>
    <w:rsid w:val="00ED4455"/>
    <w:rsid w:val="00EE2E18"/>
    <w:rsid w:val="00EE35E2"/>
    <w:rsid w:val="00EE7645"/>
    <w:rsid w:val="00EF3B54"/>
    <w:rsid w:val="00EF4005"/>
    <w:rsid w:val="00EF70FB"/>
    <w:rsid w:val="00EF7721"/>
    <w:rsid w:val="00EF7D07"/>
    <w:rsid w:val="00F04F0E"/>
    <w:rsid w:val="00F07E7B"/>
    <w:rsid w:val="00F159CD"/>
    <w:rsid w:val="00F251EE"/>
    <w:rsid w:val="00F25258"/>
    <w:rsid w:val="00F27080"/>
    <w:rsid w:val="00F276FA"/>
    <w:rsid w:val="00F303B4"/>
    <w:rsid w:val="00F32C13"/>
    <w:rsid w:val="00F36AB3"/>
    <w:rsid w:val="00F36B19"/>
    <w:rsid w:val="00F46BB9"/>
    <w:rsid w:val="00F531F8"/>
    <w:rsid w:val="00F5455B"/>
    <w:rsid w:val="00F56305"/>
    <w:rsid w:val="00F61335"/>
    <w:rsid w:val="00F626D3"/>
    <w:rsid w:val="00F62B11"/>
    <w:rsid w:val="00F63D1F"/>
    <w:rsid w:val="00F657F1"/>
    <w:rsid w:val="00F67CFB"/>
    <w:rsid w:val="00F80A05"/>
    <w:rsid w:val="00F90E09"/>
    <w:rsid w:val="00F9167A"/>
    <w:rsid w:val="00F95213"/>
    <w:rsid w:val="00F97A4E"/>
    <w:rsid w:val="00FA05BA"/>
    <w:rsid w:val="00FA30FF"/>
    <w:rsid w:val="00FA35A6"/>
    <w:rsid w:val="00FA5723"/>
    <w:rsid w:val="00FB0445"/>
    <w:rsid w:val="00FB3342"/>
    <w:rsid w:val="00FB5151"/>
    <w:rsid w:val="00FB70A7"/>
    <w:rsid w:val="00FC1D12"/>
    <w:rsid w:val="00FC4F6D"/>
    <w:rsid w:val="00FE4DC4"/>
    <w:rsid w:val="00FE64F2"/>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0988CB9-72FF-43AE-B36C-1218E471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3988">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572393229">
      <w:bodyDiv w:val="1"/>
      <w:marLeft w:val="0"/>
      <w:marRight w:val="0"/>
      <w:marTop w:val="0"/>
      <w:marBottom w:val="0"/>
      <w:divBdr>
        <w:top w:val="none" w:sz="0" w:space="0" w:color="auto"/>
        <w:left w:val="none" w:sz="0" w:space="0" w:color="auto"/>
        <w:bottom w:val="none" w:sz="0" w:space="0" w:color="auto"/>
        <w:right w:val="none" w:sz="0" w:space="0" w:color="auto"/>
      </w:divBdr>
    </w:div>
    <w:div w:id="592931767">
      <w:bodyDiv w:val="1"/>
      <w:marLeft w:val="0"/>
      <w:marRight w:val="0"/>
      <w:marTop w:val="0"/>
      <w:marBottom w:val="0"/>
      <w:divBdr>
        <w:top w:val="none" w:sz="0" w:space="0" w:color="auto"/>
        <w:left w:val="none" w:sz="0" w:space="0" w:color="auto"/>
        <w:bottom w:val="none" w:sz="0" w:space="0" w:color="auto"/>
        <w:right w:val="none" w:sz="0" w:space="0" w:color="auto"/>
      </w:divBdr>
    </w:div>
    <w:div w:id="89925022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61543161">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9212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5EAB-DED8-40D5-86B2-B0D098A0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2018-10-22T16:39:00Z</cp:lastPrinted>
  <dcterms:created xsi:type="dcterms:W3CDTF">2019-01-29T19:28:00Z</dcterms:created>
  <dcterms:modified xsi:type="dcterms:W3CDTF">2019-01-29T19:40:00Z</dcterms:modified>
</cp:coreProperties>
</file>