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</w:tblGrid>
      <w:tr w:rsidR="000E794C" w:rsidRPr="000E794C" w:rsidTr="004545CB">
        <w:trPr>
          <w:trHeight w:val="841"/>
        </w:trPr>
        <w:tc>
          <w:tcPr>
            <w:tcW w:w="6327" w:type="dxa"/>
          </w:tcPr>
          <w:p w:rsidR="00E40869" w:rsidRPr="000E794C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bookmarkStart w:id="0" w:name="_GoBack"/>
            <w:r w:rsidRPr="000E794C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DIRECCIÓN GENERAL DE POLÍTICAS PÚBLICAS</w:t>
            </w:r>
          </w:p>
          <w:p w:rsidR="00E40869" w:rsidRPr="000E794C" w:rsidRDefault="00E40869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  <w:p w:rsidR="00E40869" w:rsidRPr="000E794C" w:rsidRDefault="000E03D7" w:rsidP="004545CB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0E79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CARATULA PARA LA ELABORACIÓN DE PROYECTOS</w:t>
            </w:r>
            <w:r w:rsidR="00E40869" w:rsidRPr="000E794C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.</w:t>
            </w:r>
          </w:p>
        </w:tc>
      </w:tr>
    </w:tbl>
    <w:p w:rsidR="001D793F" w:rsidRPr="000E794C" w:rsidRDefault="001D793F" w:rsidP="00985B24">
      <w:pPr>
        <w:rPr>
          <w:b/>
          <w:color w:val="000000" w:themeColor="text1"/>
          <w:sz w:val="40"/>
        </w:rPr>
      </w:pPr>
      <w:r w:rsidRPr="000E794C">
        <w:rPr>
          <w:b/>
          <w:noProof/>
          <w:color w:val="000000" w:themeColor="text1"/>
          <w:sz w:val="4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71120</wp:posOffset>
            </wp:positionH>
            <wp:positionV relativeFrom="paragraph">
              <wp:posOffset>-335915</wp:posOffset>
            </wp:positionV>
            <wp:extent cx="523875" cy="685800"/>
            <wp:effectExtent l="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0DD" w:rsidRPr="000E794C" w:rsidRDefault="00E40869" w:rsidP="00985B24">
      <w:pPr>
        <w:rPr>
          <w:color w:val="000000" w:themeColor="text1"/>
        </w:rPr>
      </w:pPr>
      <w:r w:rsidRPr="000E794C">
        <w:rPr>
          <w:b/>
          <w:color w:val="000000" w:themeColor="text1"/>
          <w:sz w:val="40"/>
        </w:rPr>
        <w:t>A</w:t>
      </w:r>
      <w:r w:rsidR="006560DD" w:rsidRPr="000E794C">
        <w:rPr>
          <w:b/>
          <w:color w:val="000000" w:themeColor="text1"/>
          <w:sz w:val="40"/>
        </w:rPr>
        <w:t>NEXO 1</w:t>
      </w:r>
      <w:r w:rsidR="00985B24" w:rsidRPr="000E794C">
        <w:rPr>
          <w:b/>
          <w:color w:val="000000" w:themeColor="text1"/>
          <w:sz w:val="40"/>
        </w:rPr>
        <w:t xml:space="preserve">: DATOS </w:t>
      </w:r>
      <w:r w:rsidR="006560DD" w:rsidRPr="000E794C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2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850"/>
        <w:gridCol w:w="397"/>
        <w:gridCol w:w="592"/>
        <w:gridCol w:w="1000"/>
        <w:gridCol w:w="988"/>
        <w:gridCol w:w="1276"/>
        <w:gridCol w:w="2835"/>
        <w:gridCol w:w="1275"/>
        <w:gridCol w:w="142"/>
        <w:gridCol w:w="1559"/>
      </w:tblGrid>
      <w:tr w:rsidR="000E794C" w:rsidRPr="000E794C" w:rsidTr="001D793F">
        <w:trPr>
          <w:trHeight w:val="596"/>
        </w:trPr>
        <w:tc>
          <w:tcPr>
            <w:tcW w:w="3261" w:type="dxa"/>
            <w:gridSpan w:val="4"/>
            <w:shd w:val="clear" w:color="auto" w:fill="D9D9D9" w:themeFill="background1" w:themeFillShade="D9"/>
          </w:tcPr>
          <w:p w:rsidR="00292D0C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A)</w:t>
            </w:r>
            <w:r w:rsidR="00292D0C" w:rsidRPr="000E794C">
              <w:rPr>
                <w:color w:val="000000" w:themeColor="text1"/>
                <w:sz w:val="20"/>
                <w:szCs w:val="20"/>
              </w:rPr>
              <w:t xml:space="preserve">Nombre del programa / proyecto / servicio / campaña   </w:t>
            </w:r>
          </w:p>
        </w:tc>
        <w:tc>
          <w:tcPr>
            <w:tcW w:w="6691" w:type="dxa"/>
            <w:gridSpan w:val="5"/>
          </w:tcPr>
          <w:p w:rsidR="00292D0C" w:rsidRPr="000E794C" w:rsidRDefault="00136479" w:rsidP="003D731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Cloración A Fuentes De Abastecimiento 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292D0C" w:rsidRPr="000E794C" w:rsidRDefault="00292D0C" w:rsidP="00275E11">
            <w:pPr>
              <w:rPr>
                <w:color w:val="000000" w:themeColor="text1"/>
              </w:rPr>
            </w:pPr>
          </w:p>
          <w:p w:rsidR="00292D0C" w:rsidRPr="000E794C" w:rsidRDefault="00292D0C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292D0C" w:rsidRPr="000E794C" w:rsidRDefault="00292D0C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1D793F">
        <w:trPr>
          <w:trHeight w:val="371"/>
        </w:trPr>
        <w:tc>
          <w:tcPr>
            <w:tcW w:w="3261" w:type="dxa"/>
            <w:gridSpan w:val="4"/>
            <w:shd w:val="clear" w:color="auto" w:fill="D9D9D9" w:themeFill="background1" w:themeFillShade="D9"/>
          </w:tcPr>
          <w:p w:rsidR="0024680E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B)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>Dirección o área responsable</w:t>
            </w:r>
          </w:p>
          <w:p w:rsidR="0057477E" w:rsidRPr="000E794C" w:rsidRDefault="0057477E" w:rsidP="00031B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1" w:type="dxa"/>
            <w:gridSpan w:val="5"/>
          </w:tcPr>
          <w:p w:rsidR="0024680E" w:rsidRPr="000E794C" w:rsidRDefault="00B21508" w:rsidP="00292D0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Área</w:t>
            </w:r>
            <w:r w:rsidR="00292D0C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</w:t>
            </w:r>
            <w:r w:rsidR="00806293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alidad</w:t>
            </w:r>
            <w:r w:rsidR="00806293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806293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gua</w:t>
            </w:r>
            <w:r w:rsidR="00292D0C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Potable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80E" w:rsidRPr="000E794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4680E" w:rsidRPr="000E794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1D793F">
        <w:trPr>
          <w:trHeight w:val="269"/>
        </w:trPr>
        <w:tc>
          <w:tcPr>
            <w:tcW w:w="3261" w:type="dxa"/>
            <w:gridSpan w:val="4"/>
            <w:vMerge w:val="restart"/>
            <w:shd w:val="clear" w:color="auto" w:fill="D9D9D9" w:themeFill="background1" w:themeFillShade="D9"/>
          </w:tcPr>
          <w:p w:rsidR="0024680E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C)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 xml:space="preserve">Problemática que atiende la propuesta </w:t>
            </w:r>
          </w:p>
        </w:tc>
        <w:tc>
          <w:tcPr>
            <w:tcW w:w="6691" w:type="dxa"/>
            <w:gridSpan w:val="5"/>
            <w:vMerge w:val="restart"/>
          </w:tcPr>
          <w:p w:rsidR="00292D0C" w:rsidRPr="000E794C" w:rsidRDefault="00292D0C" w:rsidP="00292D0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Se pretende la dosificación de cloración continua y permanente al agua extraída de las fuentes de abasto que abastecen a las 6</w:t>
            </w:r>
            <w:r w:rsidR="00410AC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colonias a cargo del Municipio, debido a que por falta de recursos económicos no se cumple en tiempo y forma con el pago del recurso hacia el proveedor, sufriendo el desabasto del hipoclorito de sodio al 13% utilizado para la desinfección del vital </w:t>
            </w:r>
            <w:r w:rsidR="009304B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líquido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4680E" w:rsidRPr="000E794C" w:rsidRDefault="00292D0C" w:rsidP="00292D0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La Comisión Federal para la Protección contra riesgos Sanitarios (COFEPRIS antes Secretaria de Salud), exige la desinfección continua y permanente del agua que garantice la existencia de cloro en las redes de agua potable, mediante las NOM-012-SSA1-1993, NOM-013-SSA1-1993, NOM-127-SSA1-1994, NOM-179-SSA1-1998 Y NOM-230-SSA1-2002.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80E" w:rsidRPr="000E794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4680E" w:rsidRPr="000E794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430B2E">
        <w:trPr>
          <w:trHeight w:val="1952"/>
        </w:trPr>
        <w:tc>
          <w:tcPr>
            <w:tcW w:w="3261" w:type="dxa"/>
            <w:gridSpan w:val="4"/>
            <w:vMerge/>
            <w:shd w:val="clear" w:color="auto" w:fill="D9D9D9" w:themeFill="background1" w:themeFillShade="D9"/>
          </w:tcPr>
          <w:p w:rsidR="0024680E" w:rsidRPr="000E794C" w:rsidRDefault="0024680E" w:rsidP="00031BE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91" w:type="dxa"/>
            <w:gridSpan w:val="5"/>
            <w:vMerge/>
          </w:tcPr>
          <w:p w:rsidR="0024680E" w:rsidRPr="000E794C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24680E" w:rsidRPr="000E794C" w:rsidRDefault="0024680E" w:rsidP="00275E11">
            <w:pPr>
              <w:rPr>
                <w:color w:val="000000" w:themeColor="text1"/>
              </w:rPr>
            </w:pPr>
          </w:p>
          <w:p w:rsidR="0024680E" w:rsidRPr="000E794C" w:rsidRDefault="0024680E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Programa Estratégico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24680E" w:rsidRPr="000E794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1D793F">
        <w:trPr>
          <w:trHeight w:val="498"/>
        </w:trPr>
        <w:tc>
          <w:tcPr>
            <w:tcW w:w="3261" w:type="dxa"/>
            <w:gridSpan w:val="4"/>
            <w:shd w:val="clear" w:color="auto" w:fill="D9D9D9" w:themeFill="background1" w:themeFillShade="D9"/>
          </w:tcPr>
          <w:p w:rsidR="0024680E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D)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>Ubicación Geográfica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>/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>Cobertura de Colonias</w:t>
            </w:r>
            <w:r w:rsidR="009304B7" w:rsidRPr="000E794C">
              <w:rPr>
                <w:color w:val="000000" w:themeColor="text1"/>
                <w:sz w:val="20"/>
                <w:szCs w:val="20"/>
              </w:rPr>
              <w:t xml:space="preserve">/Cobertura Institucional 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gridSpan w:val="5"/>
          </w:tcPr>
          <w:p w:rsidR="0024680E" w:rsidRPr="000E794C" w:rsidRDefault="00292D0C" w:rsidP="00410AC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410AC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colonias: 4</w:t>
            </w:r>
            <w:r w:rsidR="00136479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red y </w:t>
            </w:r>
            <w:r w:rsidR="00136479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  <w:r w:rsidR="00410AC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medio de pipas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80E" w:rsidRPr="000E794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4680E" w:rsidRPr="000E794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1D793F">
        <w:tc>
          <w:tcPr>
            <w:tcW w:w="3261" w:type="dxa"/>
            <w:gridSpan w:val="4"/>
            <w:shd w:val="clear" w:color="auto" w:fill="D9D9D9" w:themeFill="background1" w:themeFillShade="D9"/>
          </w:tcPr>
          <w:p w:rsidR="0024680E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E)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 xml:space="preserve">Nombre del enlace o responsable </w:t>
            </w:r>
          </w:p>
        </w:tc>
        <w:tc>
          <w:tcPr>
            <w:tcW w:w="6691" w:type="dxa"/>
            <w:gridSpan w:val="5"/>
          </w:tcPr>
          <w:p w:rsidR="00946B9B" w:rsidRPr="000E794C" w:rsidRDefault="00DA0F9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Jorge Cordero Ochoa. 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A80D75" w:rsidRPr="000E794C" w:rsidRDefault="00A80D75" w:rsidP="00275E11">
            <w:pPr>
              <w:rPr>
                <w:color w:val="000000" w:themeColor="text1"/>
              </w:rPr>
            </w:pPr>
          </w:p>
          <w:p w:rsidR="0024680E" w:rsidRPr="000E794C" w:rsidRDefault="0024680E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Línea de Acción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24680E" w:rsidRPr="000E794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1D793F">
        <w:trPr>
          <w:trHeight w:val="503"/>
        </w:trPr>
        <w:tc>
          <w:tcPr>
            <w:tcW w:w="3261" w:type="dxa"/>
            <w:gridSpan w:val="4"/>
            <w:shd w:val="clear" w:color="auto" w:fill="D9D9D9" w:themeFill="background1" w:themeFillShade="D9"/>
          </w:tcPr>
          <w:p w:rsidR="0024680E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F)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>Objetivo específico</w:t>
            </w:r>
          </w:p>
        </w:tc>
        <w:tc>
          <w:tcPr>
            <w:tcW w:w="6691" w:type="dxa"/>
            <w:gridSpan w:val="5"/>
          </w:tcPr>
          <w:p w:rsidR="0024680E" w:rsidRPr="000E794C" w:rsidRDefault="005A32F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Eficientar el</w:t>
            </w:r>
            <w:r w:rsidR="00593EC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servi</w:t>
            </w:r>
            <w:r w:rsidR="00430B2E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cio de agua potable con calidad, mediante la cloración a fuentes de abastecimiento </w:t>
            </w:r>
            <w:r w:rsidR="00593EC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en cumplimiento con las Normas Oficiales Mexicanas.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24680E" w:rsidRPr="000E794C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24680E" w:rsidRPr="000E794C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0E794C" w:rsidRPr="000E794C" w:rsidTr="00136479">
        <w:tc>
          <w:tcPr>
            <w:tcW w:w="3261" w:type="dxa"/>
            <w:gridSpan w:val="4"/>
            <w:shd w:val="clear" w:color="auto" w:fill="D9D9D9" w:themeFill="background1" w:themeFillShade="D9"/>
          </w:tcPr>
          <w:p w:rsidR="006560DD" w:rsidRPr="000E794C" w:rsidRDefault="0033405B" w:rsidP="00031BE1">
            <w:pPr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G)</w:t>
            </w:r>
            <w:r w:rsidR="006560DD" w:rsidRPr="000E794C">
              <w:rPr>
                <w:color w:val="000000" w:themeColor="text1"/>
                <w:sz w:val="20"/>
                <w:szCs w:val="20"/>
              </w:rPr>
              <w:t>Perfil de la po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>blación</w:t>
            </w:r>
            <w:r w:rsidR="009304B7" w:rsidRPr="000E794C">
              <w:rPr>
                <w:color w:val="000000" w:themeColor="text1"/>
                <w:sz w:val="20"/>
                <w:szCs w:val="20"/>
              </w:rPr>
              <w:t>; e Institución</w:t>
            </w:r>
            <w:r w:rsidR="0024680E" w:rsidRPr="000E794C">
              <w:rPr>
                <w:color w:val="000000" w:themeColor="text1"/>
                <w:sz w:val="20"/>
                <w:szCs w:val="20"/>
              </w:rPr>
              <w:t xml:space="preserve"> atendida o beneficiada</w:t>
            </w:r>
          </w:p>
        </w:tc>
        <w:tc>
          <w:tcPr>
            <w:tcW w:w="9667" w:type="dxa"/>
            <w:gridSpan w:val="8"/>
          </w:tcPr>
          <w:p w:rsidR="006560DD" w:rsidRPr="000E794C" w:rsidRDefault="00E9412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estará  beneficiando a un aproximado de  </w:t>
            </w:r>
            <w:r w:rsidR="00410AC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89,020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habitantes en </w:t>
            </w:r>
            <w:r w:rsidR="00136479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colonias de las cuales son 4</w:t>
            </w:r>
            <w:r w:rsidR="00136479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medio de la red municipal y </w:t>
            </w:r>
            <w:r w:rsidR="00136479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través del área de trasportación de agua en pipas.</w:t>
            </w:r>
          </w:p>
        </w:tc>
      </w:tr>
      <w:tr w:rsidR="000E794C" w:rsidRPr="000E794C" w:rsidTr="00FC0F64">
        <w:tc>
          <w:tcPr>
            <w:tcW w:w="3853" w:type="dxa"/>
            <w:gridSpan w:val="5"/>
            <w:shd w:val="clear" w:color="auto" w:fill="D9D9D9" w:themeFill="background1" w:themeFillShade="D9"/>
          </w:tcPr>
          <w:p w:rsidR="001D793F" w:rsidRPr="000E794C" w:rsidRDefault="0033405B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H)</w:t>
            </w:r>
            <w:r w:rsidR="001D793F" w:rsidRPr="000E794C">
              <w:rPr>
                <w:color w:val="000000" w:themeColor="text1"/>
              </w:rPr>
              <w:t>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1D793F" w:rsidRPr="000E794C" w:rsidRDefault="0033405B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I)</w:t>
            </w:r>
            <w:r w:rsidR="001D793F" w:rsidRPr="000E794C">
              <w:rPr>
                <w:color w:val="000000" w:themeColor="text1"/>
              </w:rPr>
              <w:t>Beneficiarios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793F" w:rsidRPr="000E794C" w:rsidRDefault="0033405B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J)</w:t>
            </w:r>
            <w:r w:rsidR="001D793F" w:rsidRPr="000E794C">
              <w:rPr>
                <w:color w:val="000000" w:themeColor="text1"/>
              </w:rPr>
              <w:t>Fecha de Inicio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1D793F" w:rsidRPr="000E794C" w:rsidRDefault="0033405B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K)</w:t>
            </w:r>
            <w:r w:rsidR="001D793F" w:rsidRPr="000E794C">
              <w:rPr>
                <w:color w:val="000000" w:themeColor="text1"/>
              </w:rPr>
              <w:t>Fecha de Cierre</w:t>
            </w:r>
          </w:p>
        </w:tc>
      </w:tr>
      <w:tr w:rsidR="000E794C" w:rsidRPr="000E794C" w:rsidTr="00FC0F64">
        <w:tc>
          <w:tcPr>
            <w:tcW w:w="1021" w:type="dxa"/>
            <w:shd w:val="clear" w:color="auto" w:fill="D9D9D9" w:themeFill="background1" w:themeFillShade="D9"/>
          </w:tcPr>
          <w:p w:rsidR="001D793F" w:rsidRPr="000E794C" w:rsidRDefault="001D793F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93F" w:rsidRPr="000E794C" w:rsidRDefault="001D793F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793F" w:rsidRPr="000E794C" w:rsidRDefault="001D793F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9" w:type="dxa"/>
            <w:gridSpan w:val="2"/>
            <w:shd w:val="clear" w:color="auto" w:fill="D9D9D9" w:themeFill="background1" w:themeFillShade="D9"/>
          </w:tcPr>
          <w:p w:rsidR="001D793F" w:rsidRPr="000E794C" w:rsidRDefault="001D793F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1D793F" w:rsidRPr="000E794C" w:rsidRDefault="001D793F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1D793F" w:rsidRPr="000E794C" w:rsidRDefault="001D793F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793F" w:rsidRPr="000E794C" w:rsidRDefault="001D793F" w:rsidP="00C70BAE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shd w:val="clear" w:color="auto" w:fill="auto"/>
          </w:tcPr>
          <w:p w:rsidR="001D793F" w:rsidRPr="000E794C" w:rsidRDefault="001D793F" w:rsidP="001D793F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Enero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D793F" w:rsidRPr="000E794C" w:rsidRDefault="001D793F" w:rsidP="001D793F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Diciembre</w:t>
            </w:r>
          </w:p>
        </w:tc>
      </w:tr>
      <w:tr w:rsidR="000E794C" w:rsidRPr="000E794C" w:rsidTr="00FC0F64">
        <w:trPr>
          <w:trHeight w:val="291"/>
        </w:trPr>
        <w:tc>
          <w:tcPr>
            <w:tcW w:w="1021" w:type="dxa"/>
          </w:tcPr>
          <w:p w:rsidR="0057477E" w:rsidRPr="000E794C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7477E" w:rsidRPr="000E794C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7477E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X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57477E" w:rsidRPr="000E794C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0E794C" w:rsidRDefault="000F223D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43,620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0E794C" w:rsidRDefault="00410AC7" w:rsidP="000F223D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4</w:t>
            </w:r>
            <w:r w:rsidR="000F223D" w:rsidRPr="000E794C">
              <w:rPr>
                <w:color w:val="000000" w:themeColor="text1"/>
              </w:rPr>
              <w:t>5</w:t>
            </w:r>
            <w:r w:rsidRPr="000E794C">
              <w:rPr>
                <w:color w:val="000000" w:themeColor="text1"/>
              </w:rPr>
              <w:t>,</w:t>
            </w:r>
            <w:r w:rsidR="000F223D" w:rsidRPr="000E794C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7477E" w:rsidRPr="000E794C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7477E" w:rsidRPr="000E794C" w:rsidRDefault="00FC0F64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(b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0E794C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7206CD" w:rsidRPr="000E794C" w:rsidRDefault="00FC0F64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(c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0E794C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0E794C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0E794C" w:rsidRPr="000E794C" w:rsidTr="00FC0F64">
        <w:trPr>
          <w:trHeight w:val="496"/>
        </w:trPr>
        <w:tc>
          <w:tcPr>
            <w:tcW w:w="2864" w:type="dxa"/>
            <w:gridSpan w:val="3"/>
            <w:shd w:val="clear" w:color="auto" w:fill="D9D9D9" w:themeFill="background1" w:themeFillShade="D9"/>
          </w:tcPr>
          <w:p w:rsidR="0057477E" w:rsidRPr="000E794C" w:rsidRDefault="0033405B" w:rsidP="0057477E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L)</w:t>
            </w:r>
            <w:r w:rsidR="0057477E" w:rsidRPr="000E794C">
              <w:rPr>
                <w:color w:val="000000" w:themeColor="text1"/>
              </w:rPr>
              <w:t>Monto total estimado</w:t>
            </w:r>
          </w:p>
          <w:p w:rsidR="0057477E" w:rsidRPr="000E794C" w:rsidRDefault="0057477E" w:rsidP="007206CD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(</w:t>
            </w:r>
            <w:r w:rsidR="007206CD" w:rsidRPr="000E794C">
              <w:rPr>
                <w:color w:val="000000" w:themeColor="text1"/>
              </w:rPr>
              <w:t xml:space="preserve"> </w:t>
            </w:r>
            <w:r w:rsidRPr="000E794C">
              <w:rPr>
                <w:color w:val="000000" w:themeColor="text1"/>
              </w:rPr>
              <w:t xml:space="preserve">Sólo para Categorías  </w:t>
            </w:r>
            <w:r w:rsidR="00FC0F64" w:rsidRPr="000E794C">
              <w:rPr>
                <w:color w:val="000000" w:themeColor="text1"/>
              </w:rPr>
              <w:t>b y c</w:t>
            </w:r>
            <w:r w:rsidR="007206CD" w:rsidRPr="000E794C">
              <w:rPr>
                <w:color w:val="000000" w:themeColor="text1"/>
              </w:rPr>
              <w:t xml:space="preserve"> </w:t>
            </w:r>
            <w:r w:rsidRPr="000E794C"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E794C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0E794C" w:rsidRDefault="0033405B" w:rsidP="00061287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M)</w:t>
            </w:r>
            <w:r w:rsidR="006C31EC" w:rsidRPr="000E794C">
              <w:rPr>
                <w:color w:val="000000" w:themeColor="text1"/>
              </w:rPr>
              <w:t xml:space="preserve"> </w:t>
            </w:r>
            <w:r w:rsidR="0057477E" w:rsidRPr="000E794C">
              <w:rPr>
                <w:color w:val="000000" w:themeColor="text1"/>
              </w:rPr>
              <w:t>Categoría para Presupuesto</w:t>
            </w:r>
          </w:p>
          <w:p w:rsidR="007206CD" w:rsidRPr="000E794C" w:rsidRDefault="00FC0F64" w:rsidP="00061287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color w:val="000000" w:themeColor="text1"/>
              </w:rPr>
              <w:t>(a, b y c</w:t>
            </w:r>
            <w:r w:rsidR="007206CD" w:rsidRPr="000E794C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7477E" w:rsidRPr="000E794C" w:rsidRDefault="00FC0F64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:rsidR="0057477E" w:rsidRPr="000E794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7477E" w:rsidRPr="000E794C" w:rsidRDefault="007206CD" w:rsidP="007206CD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0E794C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206CD" w:rsidRPr="000E794C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0E794C" w:rsidRDefault="0057477E" w:rsidP="007206CD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0E794C">
              <w:rPr>
                <w:color w:val="000000" w:themeColor="text1"/>
                <w:sz w:val="20"/>
                <w:szCs w:val="20"/>
              </w:rPr>
              <w:t>/</w:t>
            </w:r>
            <w:r w:rsidR="007206CD" w:rsidRPr="000E794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794C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0E794C" w:rsidRPr="000E794C" w:rsidTr="001D793F">
        <w:trPr>
          <w:trHeight w:val="559"/>
        </w:trPr>
        <w:tc>
          <w:tcPr>
            <w:tcW w:w="2864" w:type="dxa"/>
            <w:gridSpan w:val="3"/>
            <w:shd w:val="clear" w:color="auto" w:fill="FFFFFF" w:themeFill="background1"/>
          </w:tcPr>
          <w:p w:rsidR="0057477E" w:rsidRPr="000E794C" w:rsidRDefault="0057477E" w:rsidP="00275E11">
            <w:pPr>
              <w:rPr>
                <w:color w:val="000000" w:themeColor="text1"/>
              </w:rPr>
            </w:pPr>
          </w:p>
          <w:p w:rsidR="0057477E" w:rsidRPr="000E794C" w:rsidRDefault="000F223D" w:rsidP="000F223D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$ 9´367,000.00</w:t>
            </w: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0E794C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57477E" w:rsidRPr="000E794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57477E" w:rsidRPr="000E794C" w:rsidRDefault="006C31EC" w:rsidP="006C31EC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X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57477E" w:rsidRPr="000E794C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:rsidR="0057477E" w:rsidRPr="000E794C" w:rsidRDefault="0057477E" w:rsidP="00275E11">
            <w:pPr>
              <w:rPr>
                <w:color w:val="000000" w:themeColor="text1"/>
              </w:rPr>
            </w:pPr>
          </w:p>
        </w:tc>
      </w:tr>
    </w:tbl>
    <w:p w:rsidR="001D793F" w:rsidRPr="000E794C" w:rsidRDefault="001D793F" w:rsidP="001D793F">
      <w:pPr>
        <w:pStyle w:val="Textoindependiente"/>
        <w:framePr w:hSpace="141" w:wrap="around" w:vAnchor="text" w:hAnchor="page" w:x="1555" w:y="-404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color w:val="000000" w:themeColor="text1"/>
          <w:szCs w:val="20"/>
        </w:rPr>
      </w:pPr>
      <w:r w:rsidRPr="000E794C">
        <w:rPr>
          <w:rFonts w:ascii="Arial" w:hAnsi="Arial" w:cs="Arial"/>
          <w:b/>
          <w:bCs/>
          <w:color w:val="000000" w:themeColor="text1"/>
          <w:szCs w:val="20"/>
        </w:rPr>
        <w:lastRenderedPageBreak/>
        <w:t>DIRECCIÓN GENERAL DE POLÍTICAS PÚBLICAS</w:t>
      </w:r>
    </w:p>
    <w:p w:rsidR="001D793F" w:rsidRPr="000E794C" w:rsidRDefault="001D793F" w:rsidP="001D793F">
      <w:pPr>
        <w:pStyle w:val="Textoindependiente"/>
        <w:framePr w:hSpace="141" w:wrap="around" w:vAnchor="text" w:hAnchor="page" w:x="1555" w:y="-404"/>
        <w:kinsoku w:val="0"/>
        <w:overflowPunct w:val="0"/>
        <w:ind w:left="0"/>
        <w:suppressOverlap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65BAF" w:rsidRPr="000E794C" w:rsidRDefault="001D793F" w:rsidP="001D793F">
      <w:pPr>
        <w:tabs>
          <w:tab w:val="left" w:pos="8010"/>
        </w:tabs>
        <w:rPr>
          <w:b/>
          <w:color w:val="000000" w:themeColor="text1"/>
        </w:rPr>
      </w:pPr>
      <w:r w:rsidRPr="000E794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490220</wp:posOffset>
            </wp:positionH>
            <wp:positionV relativeFrom="paragraph">
              <wp:posOffset>-590550</wp:posOffset>
            </wp:positionV>
            <wp:extent cx="571500" cy="876300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9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</w:t>
      </w:r>
      <w:r w:rsidR="00E45E7B" w:rsidRPr="000E79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="003A3434" w:rsidRPr="000E79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E45E7B" w:rsidRPr="000E794C">
        <w:rPr>
          <w:rFonts w:ascii="Arial" w:hAnsi="Arial" w:cs="Arial"/>
          <w:b/>
          <w:bCs/>
          <w:color w:val="000000" w:themeColor="text1"/>
          <w:sz w:val="20"/>
          <w:szCs w:val="20"/>
        </w:rPr>
        <w:t>CARATULA PARA LA ELABORACIÓN DE PROYECTOS</w:t>
      </w:r>
    </w:p>
    <w:p w:rsidR="006560DD" w:rsidRPr="000E794C" w:rsidRDefault="006560DD" w:rsidP="00985B24">
      <w:pPr>
        <w:rPr>
          <w:b/>
          <w:color w:val="000000" w:themeColor="text1"/>
          <w:sz w:val="40"/>
        </w:rPr>
      </w:pPr>
      <w:r w:rsidRPr="000E794C">
        <w:rPr>
          <w:b/>
          <w:color w:val="000000" w:themeColor="text1"/>
          <w:sz w:val="40"/>
        </w:rPr>
        <w:t>ANEXO 2</w:t>
      </w:r>
      <w:r w:rsidR="00985B24" w:rsidRPr="000E794C">
        <w:rPr>
          <w:b/>
          <w:color w:val="000000" w:themeColor="text1"/>
          <w:sz w:val="40"/>
        </w:rPr>
        <w:t xml:space="preserve">: </w:t>
      </w:r>
      <w:r w:rsidRPr="000E794C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80" w:type="pct"/>
        <w:tblLayout w:type="fixed"/>
        <w:tblLook w:val="04A0" w:firstRow="1" w:lastRow="0" w:firstColumn="1" w:lastColumn="0" w:noHBand="0" w:noVBand="1"/>
      </w:tblPr>
      <w:tblGrid>
        <w:gridCol w:w="3330"/>
        <w:gridCol w:w="1750"/>
        <w:gridCol w:w="1271"/>
        <w:gridCol w:w="24"/>
        <w:gridCol w:w="1629"/>
        <w:gridCol w:w="1629"/>
        <w:gridCol w:w="1134"/>
        <w:gridCol w:w="993"/>
        <w:gridCol w:w="1702"/>
      </w:tblGrid>
      <w:tr w:rsidR="000E794C" w:rsidRPr="000E794C" w:rsidTr="003A3434">
        <w:trPr>
          <w:trHeight w:val="547"/>
        </w:trPr>
        <w:tc>
          <w:tcPr>
            <w:tcW w:w="1237" w:type="pct"/>
            <w:shd w:val="clear" w:color="auto" w:fill="D9D9D9" w:themeFill="background1" w:themeFillShade="D9"/>
          </w:tcPr>
          <w:p w:rsidR="006560DD" w:rsidRPr="000E794C" w:rsidRDefault="006560DD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63" w:type="pct"/>
            <w:gridSpan w:val="8"/>
            <w:shd w:val="clear" w:color="auto" w:fill="auto"/>
          </w:tcPr>
          <w:p w:rsidR="006560DD" w:rsidRPr="000E794C" w:rsidRDefault="00136479" w:rsidP="00136479">
            <w:pPr>
              <w:rPr>
                <w:color w:val="000000" w:themeColor="text1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72 toneladas de cloro anual para que </w:t>
            </w:r>
            <w:r w:rsidR="00E9412E" w:rsidRPr="000E794C">
              <w:rPr>
                <w:rFonts w:ascii="Arial" w:hAnsi="Arial" w:cs="Arial"/>
                <w:color w:val="000000" w:themeColor="text1"/>
                <w:sz w:val="18"/>
                <w:szCs w:val="20"/>
              </w:rPr>
              <w:t>se logre la desinfección adecuada del agua para uso y consumo humano evitando cualquier tipo de brote bacteriano que pudiera presentarse, así mismo l</w:t>
            </w:r>
            <w:r w:rsidR="000E03D7" w:rsidRPr="000E794C">
              <w:rPr>
                <w:rFonts w:ascii="Arial" w:hAnsi="Arial" w:cs="Arial"/>
                <w:color w:val="000000" w:themeColor="text1"/>
                <w:sz w:val="18"/>
                <w:szCs w:val="20"/>
              </w:rPr>
              <w:t>impieza y mantenimiento a todo el sistema de cloración (Dosificador, válvulas, líneas de conducción)</w:t>
            </w:r>
          </w:p>
        </w:tc>
      </w:tr>
      <w:tr w:rsidR="000E794C" w:rsidRPr="000E794C" w:rsidTr="003A3434">
        <w:trPr>
          <w:trHeight w:val="547"/>
        </w:trPr>
        <w:tc>
          <w:tcPr>
            <w:tcW w:w="1237" w:type="pct"/>
            <w:shd w:val="clear" w:color="auto" w:fill="D9D9D9" w:themeFill="background1" w:themeFillShade="D9"/>
          </w:tcPr>
          <w:p w:rsidR="000E03D7" w:rsidRPr="000E794C" w:rsidRDefault="000E03D7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63" w:type="pct"/>
            <w:gridSpan w:val="8"/>
            <w:shd w:val="clear" w:color="auto" w:fill="auto"/>
            <w:vAlign w:val="center"/>
          </w:tcPr>
          <w:p w:rsidR="000E03D7" w:rsidRPr="000E794C" w:rsidRDefault="00992777" w:rsidP="000E03D7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Cambio de </w:t>
            </w:r>
            <w:r w:rsidR="000E03D7" w:rsidRPr="000E794C">
              <w:rPr>
                <w:rFonts w:ascii="Arial" w:hAnsi="Arial" w:cs="Arial"/>
                <w:color w:val="000000" w:themeColor="text1"/>
                <w:sz w:val="18"/>
                <w:szCs w:val="20"/>
              </w:rPr>
              <w:t>dosificadores de cloro inservibles</w:t>
            </w:r>
          </w:p>
        </w:tc>
      </w:tr>
      <w:tr w:rsidR="000E794C" w:rsidRPr="000E794C" w:rsidTr="003A3434">
        <w:trPr>
          <w:trHeight w:val="547"/>
        </w:trPr>
        <w:tc>
          <w:tcPr>
            <w:tcW w:w="1237" w:type="pct"/>
            <w:shd w:val="clear" w:color="auto" w:fill="D9D9D9" w:themeFill="background1" w:themeFillShade="D9"/>
          </w:tcPr>
          <w:p w:rsidR="000E03D7" w:rsidRPr="000E794C" w:rsidRDefault="000E03D7" w:rsidP="00275E11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763" w:type="pct"/>
            <w:gridSpan w:val="8"/>
            <w:shd w:val="clear" w:color="auto" w:fill="FABF8F" w:themeFill="accent6" w:themeFillTint="99"/>
          </w:tcPr>
          <w:p w:rsidR="000E03D7" w:rsidRPr="000E794C" w:rsidRDefault="000E03D7" w:rsidP="00275E11">
            <w:pPr>
              <w:rPr>
                <w:color w:val="000000" w:themeColor="text1"/>
              </w:rPr>
            </w:pPr>
          </w:p>
        </w:tc>
      </w:tr>
      <w:tr w:rsidR="000E794C" w:rsidRPr="000E794C" w:rsidTr="003A3434">
        <w:trPr>
          <w:trHeight w:val="547"/>
        </w:trPr>
        <w:tc>
          <w:tcPr>
            <w:tcW w:w="1237" w:type="pct"/>
            <w:shd w:val="clear" w:color="auto" w:fill="D9D9D9" w:themeFill="background1" w:themeFillShade="D9"/>
          </w:tcPr>
          <w:p w:rsidR="000E03D7" w:rsidRPr="000E794C" w:rsidRDefault="000E03D7" w:rsidP="00A80D75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763" w:type="pct"/>
            <w:gridSpan w:val="8"/>
            <w:shd w:val="clear" w:color="auto" w:fill="FABF8F" w:themeFill="accent6" w:themeFillTint="99"/>
          </w:tcPr>
          <w:p w:rsidR="000E03D7" w:rsidRPr="000E794C" w:rsidRDefault="000E03D7" w:rsidP="00275E11">
            <w:pPr>
              <w:rPr>
                <w:color w:val="000000" w:themeColor="text1"/>
              </w:rPr>
            </w:pPr>
          </w:p>
        </w:tc>
      </w:tr>
      <w:tr w:rsidR="000E794C" w:rsidRPr="000E794C" w:rsidTr="00A33578">
        <w:tc>
          <w:tcPr>
            <w:tcW w:w="1237" w:type="pct"/>
            <w:vMerge w:val="restart"/>
            <w:shd w:val="clear" w:color="auto" w:fill="D9D9D9" w:themeFill="background1" w:themeFillShade="D9"/>
          </w:tcPr>
          <w:p w:rsidR="000E03D7" w:rsidRPr="000E794C" w:rsidRDefault="000E03D7" w:rsidP="00A80D75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131" w:type="pct"/>
            <w:gridSpan w:val="3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Corto Plazo</w:t>
            </w:r>
          </w:p>
        </w:tc>
        <w:tc>
          <w:tcPr>
            <w:tcW w:w="1210" w:type="pct"/>
            <w:gridSpan w:val="2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Mediano Plazo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Largo Plazo</w:t>
            </w:r>
          </w:p>
        </w:tc>
      </w:tr>
      <w:tr w:rsidR="000E794C" w:rsidRPr="000E794C" w:rsidTr="00A33578">
        <w:tc>
          <w:tcPr>
            <w:tcW w:w="1237" w:type="pct"/>
            <w:vMerge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1" w:type="pct"/>
            <w:gridSpan w:val="3"/>
            <w:shd w:val="clear" w:color="auto" w:fill="auto"/>
          </w:tcPr>
          <w:p w:rsidR="000E03D7" w:rsidRPr="000E794C" w:rsidRDefault="00E9412E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X</w:t>
            </w:r>
          </w:p>
        </w:tc>
        <w:tc>
          <w:tcPr>
            <w:tcW w:w="1210" w:type="pct"/>
            <w:gridSpan w:val="2"/>
            <w:shd w:val="clear" w:color="auto" w:fill="auto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</w:tr>
      <w:tr w:rsidR="000E794C" w:rsidRPr="000E794C" w:rsidTr="00992777">
        <w:trPr>
          <w:trHeight w:val="579"/>
        </w:trPr>
        <w:tc>
          <w:tcPr>
            <w:tcW w:w="1237" w:type="pct"/>
            <w:vMerge w:val="restart"/>
            <w:shd w:val="clear" w:color="auto" w:fill="D9D9D9" w:themeFill="background1" w:themeFillShade="D9"/>
          </w:tcPr>
          <w:p w:rsidR="000E03D7" w:rsidRPr="000E794C" w:rsidRDefault="000E03D7" w:rsidP="00A80D75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50" w:type="pct"/>
            <w:shd w:val="clear" w:color="auto" w:fill="A6A6A6" w:themeFill="background1" w:themeFillShade="A6"/>
          </w:tcPr>
          <w:p w:rsidR="000E03D7" w:rsidRPr="000E794C" w:rsidRDefault="000E03D7" w:rsidP="00A80D75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14" w:type="pct"/>
            <w:gridSpan w:val="2"/>
            <w:vMerge w:val="restart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Método del calculo</w:t>
            </w:r>
          </w:p>
        </w:tc>
        <w:tc>
          <w:tcPr>
            <w:tcW w:w="605" w:type="pct"/>
            <w:vMerge w:val="restart"/>
            <w:shd w:val="clear" w:color="auto" w:fill="A6A6A6" w:themeFill="background1" w:themeFillShade="A6"/>
          </w:tcPr>
          <w:p w:rsidR="000E03D7" w:rsidRPr="000E794C" w:rsidRDefault="000E03D7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21" w:type="pct"/>
            <w:vMerge w:val="restart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9" w:type="pct"/>
            <w:vMerge w:val="restart"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Línea base</w:t>
            </w:r>
          </w:p>
        </w:tc>
        <w:tc>
          <w:tcPr>
            <w:tcW w:w="632" w:type="pct"/>
            <w:vMerge w:val="restart"/>
            <w:shd w:val="clear" w:color="auto" w:fill="A6A6A6" w:themeFill="background1" w:themeFillShade="A6"/>
          </w:tcPr>
          <w:p w:rsidR="000E03D7" w:rsidRPr="000E794C" w:rsidRDefault="000E03D7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Meta programada</w:t>
            </w:r>
          </w:p>
        </w:tc>
      </w:tr>
      <w:tr w:rsidR="000E794C" w:rsidRPr="000E794C" w:rsidTr="00992777">
        <w:trPr>
          <w:trHeight w:val="405"/>
        </w:trPr>
        <w:tc>
          <w:tcPr>
            <w:tcW w:w="1237" w:type="pct"/>
            <w:vMerge/>
            <w:shd w:val="clear" w:color="auto" w:fill="D9D9D9" w:themeFill="background1" w:themeFillShade="D9"/>
          </w:tcPr>
          <w:p w:rsidR="000E03D7" w:rsidRPr="000E794C" w:rsidRDefault="000E03D7" w:rsidP="00A80D75">
            <w:pPr>
              <w:rPr>
                <w:color w:val="000000" w:themeColor="text1"/>
              </w:rPr>
            </w:pPr>
          </w:p>
        </w:tc>
        <w:tc>
          <w:tcPr>
            <w:tcW w:w="650" w:type="pct"/>
            <w:shd w:val="clear" w:color="auto" w:fill="A6A6A6" w:themeFill="background1" w:themeFillShade="A6"/>
          </w:tcPr>
          <w:p w:rsidR="000E03D7" w:rsidRPr="000E794C" w:rsidRDefault="000E03D7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E794C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0E03D7" w:rsidRPr="000E794C" w:rsidRDefault="000E03D7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E794C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0E03D7" w:rsidRPr="000E794C" w:rsidRDefault="000E03D7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0E794C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0E03D7" w:rsidRPr="000E794C" w:rsidRDefault="000E03D7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4" w:type="pct"/>
            <w:gridSpan w:val="2"/>
            <w:vMerge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5" w:type="pct"/>
            <w:vMerge/>
            <w:shd w:val="clear" w:color="auto" w:fill="A6A6A6" w:themeFill="background1" w:themeFillShade="A6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pct"/>
            <w:vMerge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" w:type="pct"/>
            <w:vMerge/>
            <w:shd w:val="clear" w:color="auto" w:fill="D9D9D9" w:themeFill="background1" w:themeFillShade="D9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2" w:type="pct"/>
            <w:vMerge/>
            <w:shd w:val="clear" w:color="auto" w:fill="A6A6A6" w:themeFill="background1" w:themeFillShade="A6"/>
          </w:tcPr>
          <w:p w:rsidR="000E03D7" w:rsidRPr="000E794C" w:rsidRDefault="000E03D7" w:rsidP="00275E11">
            <w:pPr>
              <w:jc w:val="center"/>
              <w:rPr>
                <w:color w:val="000000" w:themeColor="text1"/>
              </w:rPr>
            </w:pPr>
          </w:p>
        </w:tc>
      </w:tr>
      <w:tr w:rsidR="000E794C" w:rsidRPr="000E794C" w:rsidTr="00992777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0E03D7" w:rsidP="009927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A3434" w:rsidRPr="000E794C" w:rsidRDefault="003A3434" w:rsidP="009927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92777" w:rsidRPr="000E794C" w:rsidRDefault="00992777" w:rsidP="009927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limpieza  y mantenimiento a todo el sistema de cloración</w:t>
            </w:r>
          </w:p>
          <w:p w:rsidR="003A3434" w:rsidRPr="000E794C" w:rsidRDefault="003A3434" w:rsidP="009927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A3434" w:rsidRPr="000E794C" w:rsidRDefault="003A3434" w:rsidP="009927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164D86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Calidad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0E794C" w:rsidRDefault="00992777" w:rsidP="009927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al </w:t>
            </w: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sistema de cloración</w:t>
            </w:r>
          </w:p>
          <w:p w:rsidR="000E03D7" w:rsidRPr="000E794C" w:rsidRDefault="000E03D7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992777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de etapas realizadas en la limpieza y mantenimiento al sistema de cloración/ No. de etapas programadas </w:t>
            </w:r>
          </w:p>
          <w:p w:rsidR="000E03D7" w:rsidRPr="000E794C" w:rsidRDefault="000E03D7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6C31EC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Porcentaje</w:t>
            </w:r>
            <w:r w:rsidR="00992777"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992777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992777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D7" w:rsidRPr="000E794C" w:rsidRDefault="00992777" w:rsidP="0099277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E794C" w:rsidRPr="000E794C" w:rsidTr="003A3434">
        <w:tc>
          <w:tcPr>
            <w:tcW w:w="2359" w:type="pct"/>
            <w:gridSpan w:val="3"/>
            <w:shd w:val="clear" w:color="auto" w:fill="D9D9D9" w:themeFill="background1" w:themeFillShade="D9"/>
          </w:tcPr>
          <w:p w:rsidR="000E03D7" w:rsidRPr="000E794C" w:rsidRDefault="000E03D7" w:rsidP="0057477E">
            <w:pPr>
              <w:rPr>
                <w:color w:val="000000" w:themeColor="text1"/>
              </w:rPr>
            </w:pPr>
          </w:p>
          <w:p w:rsidR="000E03D7" w:rsidRPr="000E794C" w:rsidRDefault="000E03D7" w:rsidP="0057477E">
            <w:pPr>
              <w:rPr>
                <w:color w:val="000000" w:themeColor="text1"/>
              </w:rPr>
            </w:pPr>
            <w:r w:rsidRPr="000E794C">
              <w:rPr>
                <w:color w:val="000000" w:themeColor="text1"/>
              </w:rPr>
              <w:t>Clave presupuestal determinada para seguimiento del gasto</w:t>
            </w:r>
          </w:p>
          <w:p w:rsidR="000E03D7" w:rsidRPr="000E794C" w:rsidRDefault="000E03D7" w:rsidP="0057477E">
            <w:pPr>
              <w:rPr>
                <w:color w:val="000000" w:themeColor="text1"/>
              </w:rPr>
            </w:pPr>
          </w:p>
        </w:tc>
        <w:tc>
          <w:tcPr>
            <w:tcW w:w="2641" w:type="pct"/>
            <w:gridSpan w:val="6"/>
            <w:shd w:val="clear" w:color="auto" w:fill="FABF8F" w:themeFill="accent6" w:themeFillTint="99"/>
          </w:tcPr>
          <w:p w:rsidR="000E03D7" w:rsidRPr="000E794C" w:rsidRDefault="000E03D7" w:rsidP="00275E11">
            <w:pPr>
              <w:rPr>
                <w:color w:val="000000" w:themeColor="text1"/>
              </w:rPr>
            </w:pPr>
          </w:p>
        </w:tc>
      </w:tr>
    </w:tbl>
    <w:p w:rsidR="006560DD" w:rsidRPr="000E794C" w:rsidRDefault="006560DD" w:rsidP="006560DD">
      <w:pPr>
        <w:rPr>
          <w:color w:val="000000" w:themeColor="text1"/>
        </w:rPr>
      </w:pPr>
    </w:p>
    <w:p w:rsidR="0057477E" w:rsidRPr="000E794C" w:rsidRDefault="0057477E" w:rsidP="006560DD">
      <w:pPr>
        <w:rPr>
          <w:color w:val="000000" w:themeColor="text1"/>
        </w:rPr>
      </w:pPr>
    </w:p>
    <w:p w:rsidR="0057477E" w:rsidRPr="000E794C" w:rsidRDefault="0057477E" w:rsidP="006560DD">
      <w:pPr>
        <w:rPr>
          <w:color w:val="000000" w:themeColor="text1"/>
        </w:rPr>
      </w:pPr>
    </w:p>
    <w:p w:rsidR="003A3434" w:rsidRPr="000E794C" w:rsidRDefault="003A3434" w:rsidP="006560DD">
      <w:pPr>
        <w:rPr>
          <w:color w:val="000000" w:themeColor="text1"/>
        </w:rPr>
      </w:pPr>
    </w:p>
    <w:p w:rsidR="005C50F9" w:rsidRPr="000E794C" w:rsidRDefault="005C50F9" w:rsidP="005C50F9">
      <w:pPr>
        <w:rPr>
          <w:b/>
          <w:color w:val="000000" w:themeColor="text1"/>
          <w:sz w:val="40"/>
        </w:rPr>
      </w:pPr>
      <w:r w:rsidRPr="000E794C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E794C" w:rsidRPr="000E794C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0E794C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0E794C" w:rsidRPr="000E794C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0E794C" w:rsidRDefault="006560DD" w:rsidP="00275E11">
            <w:pPr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0E794C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2018 - 2019</w:t>
            </w:r>
          </w:p>
        </w:tc>
      </w:tr>
      <w:tr w:rsidR="000E794C" w:rsidRPr="000E794C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0E794C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0E794C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0E794C">
              <w:rPr>
                <w:b/>
                <w:color w:val="000000" w:themeColor="text1"/>
              </w:rPr>
              <w:t>SEP</w:t>
            </w:r>
          </w:p>
        </w:tc>
      </w:tr>
      <w:tr w:rsidR="000E794C" w:rsidRPr="000E794C" w:rsidTr="00C70BAE">
        <w:trPr>
          <w:trHeight w:val="882"/>
        </w:trPr>
        <w:tc>
          <w:tcPr>
            <w:tcW w:w="1808" w:type="pct"/>
            <w:shd w:val="clear" w:color="auto" w:fill="auto"/>
          </w:tcPr>
          <w:p w:rsidR="00985B24" w:rsidRPr="000E794C" w:rsidRDefault="00C30208" w:rsidP="00C30208">
            <w:pPr>
              <w:rPr>
                <w:strike/>
                <w:color w:val="000000" w:themeColor="text1"/>
              </w:rPr>
            </w:pPr>
            <w:r w:rsidRPr="000E794C">
              <w:rPr>
                <w:rFonts w:ascii="Arial" w:hAnsi="Arial" w:cs="Arial"/>
                <w:strike/>
                <w:color w:val="000000" w:themeColor="text1"/>
                <w:sz w:val="18"/>
                <w:szCs w:val="20"/>
              </w:rPr>
              <w:t xml:space="preserve">Se espera que con la cloración se logre la desinfección adecuada del agua para uso y consumo humano evitando cualquier tipo de brote bacteriano que pudiera presentarse, </w:t>
            </w:r>
          </w:p>
        </w:tc>
        <w:tc>
          <w:tcPr>
            <w:tcW w:w="259" w:type="pct"/>
            <w:shd w:val="clear" w:color="auto" w:fill="auto"/>
          </w:tcPr>
          <w:p w:rsidR="006560DD" w:rsidRPr="000E79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0E79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0E794C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0E794C" w:rsidRDefault="000E03D7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E794C" w:rsidRDefault="000E03D7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E794C" w:rsidRDefault="000E03D7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0E794C" w:rsidRDefault="000E03D7" w:rsidP="00744D22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0E794C" w:rsidRDefault="00C70BAE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0E794C" w:rsidRDefault="000D0F46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0E794C" w:rsidRDefault="000D0F46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0E794C" w:rsidRDefault="000E03D7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0E794C" w:rsidRDefault="000E03D7" w:rsidP="00A67619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</w:tr>
      <w:tr w:rsidR="000E794C" w:rsidRPr="000E79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0E794C" w:rsidRDefault="00C30208" w:rsidP="00C30208">
            <w:pPr>
              <w:rPr>
                <w:color w:val="000000" w:themeColor="text1"/>
              </w:rPr>
            </w:pPr>
            <w:r w:rsidRPr="000E794C">
              <w:rPr>
                <w:rFonts w:ascii="Arial" w:hAnsi="Arial" w:cs="Arial"/>
                <w:color w:val="000000" w:themeColor="text1"/>
                <w:sz w:val="18"/>
                <w:szCs w:val="20"/>
              </w:rPr>
              <w:t>Limpieza  y mantenimiento a todo el sistema de cloración (Dosificador, válvulas, líneas de conducción)</w:t>
            </w:r>
          </w:p>
        </w:tc>
        <w:tc>
          <w:tcPr>
            <w:tcW w:w="25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0E794C" w:rsidRDefault="00C30208" w:rsidP="00B64EE1">
            <w:pPr>
              <w:jc w:val="center"/>
              <w:rPr>
                <w:color w:val="000000" w:themeColor="text1"/>
                <w:sz w:val="20"/>
              </w:rPr>
            </w:pPr>
            <w:r w:rsidRPr="000E794C">
              <w:rPr>
                <w:color w:val="000000" w:themeColor="text1"/>
                <w:sz w:val="20"/>
              </w:rPr>
              <w:t>X</w:t>
            </w:r>
          </w:p>
        </w:tc>
      </w:tr>
      <w:tr w:rsidR="000E794C" w:rsidRPr="000E79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0E794C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E794C" w:rsidRPr="000E79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E794C" w:rsidRDefault="00B64EE1" w:rsidP="00B64EE1">
            <w:pPr>
              <w:rPr>
                <w:color w:val="000000" w:themeColor="text1"/>
              </w:rPr>
            </w:pPr>
          </w:p>
          <w:p w:rsidR="00985B24" w:rsidRPr="000E794C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E794C" w:rsidRPr="000E794C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0E794C" w:rsidRDefault="00B64EE1" w:rsidP="00B64EE1">
            <w:pPr>
              <w:rPr>
                <w:color w:val="000000" w:themeColor="text1"/>
              </w:rPr>
            </w:pPr>
          </w:p>
          <w:p w:rsidR="00985B24" w:rsidRPr="000E794C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0E794C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E794C" w:rsidRPr="000E794C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0E794C" w:rsidRDefault="00593EC7" w:rsidP="00320402">
            <w:pPr>
              <w:rPr>
                <w:color w:val="000000" w:themeColor="text1"/>
              </w:rPr>
            </w:pPr>
          </w:p>
          <w:p w:rsidR="00593EC7" w:rsidRPr="000E794C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E794C" w:rsidRPr="000E794C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0E794C" w:rsidRDefault="00593EC7" w:rsidP="00320402">
            <w:pPr>
              <w:rPr>
                <w:color w:val="000000" w:themeColor="text1"/>
              </w:rPr>
            </w:pPr>
          </w:p>
          <w:p w:rsidR="00593EC7" w:rsidRPr="000E794C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E794C" w:rsidRPr="000E794C" w:rsidTr="00593EC7">
        <w:trPr>
          <w:trHeight w:val="519"/>
        </w:trPr>
        <w:tc>
          <w:tcPr>
            <w:tcW w:w="1808" w:type="pct"/>
            <w:shd w:val="clear" w:color="auto" w:fill="auto"/>
          </w:tcPr>
          <w:p w:rsidR="00593EC7" w:rsidRPr="000E794C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E794C" w:rsidRPr="000E794C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593EC7" w:rsidRPr="000E794C" w:rsidRDefault="00593EC7" w:rsidP="00320402">
            <w:pPr>
              <w:rPr>
                <w:color w:val="000000" w:themeColor="text1"/>
              </w:rPr>
            </w:pPr>
          </w:p>
          <w:p w:rsidR="00593EC7" w:rsidRPr="000E794C" w:rsidRDefault="00593EC7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3EC7" w:rsidRPr="000E794C" w:rsidRDefault="00593EC7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128CB" w:rsidRPr="000E794C" w:rsidTr="00320402">
        <w:trPr>
          <w:trHeight w:val="57"/>
        </w:trPr>
        <w:tc>
          <w:tcPr>
            <w:tcW w:w="1808" w:type="pct"/>
            <w:shd w:val="clear" w:color="auto" w:fill="auto"/>
          </w:tcPr>
          <w:p w:rsidR="008128CB" w:rsidRPr="000E794C" w:rsidRDefault="008128CB" w:rsidP="00320402">
            <w:pPr>
              <w:rPr>
                <w:color w:val="000000" w:themeColor="text1"/>
              </w:rPr>
            </w:pPr>
          </w:p>
          <w:p w:rsidR="008128CB" w:rsidRPr="000E794C" w:rsidRDefault="008128CB" w:rsidP="0032040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28CB" w:rsidRPr="000E794C" w:rsidRDefault="008128CB" w:rsidP="0032040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bookmarkEnd w:id="0"/>
    </w:tbl>
    <w:p w:rsidR="006560DD" w:rsidRPr="000E794C" w:rsidRDefault="006560DD" w:rsidP="006560DD">
      <w:pPr>
        <w:rPr>
          <w:i/>
          <w:color w:val="000000" w:themeColor="text1"/>
          <w:sz w:val="16"/>
        </w:rPr>
      </w:pPr>
    </w:p>
    <w:sectPr w:rsidR="006560DD" w:rsidRPr="000E794C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74" w:rsidRDefault="00D00174" w:rsidP="00985B24">
      <w:pPr>
        <w:spacing w:after="0" w:line="240" w:lineRule="auto"/>
      </w:pPr>
      <w:r>
        <w:separator/>
      </w:r>
    </w:p>
  </w:endnote>
  <w:endnote w:type="continuationSeparator" w:id="0">
    <w:p w:rsidR="00D00174" w:rsidRDefault="00D001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74" w:rsidRDefault="00D00174" w:rsidP="00985B24">
      <w:pPr>
        <w:spacing w:after="0" w:line="240" w:lineRule="auto"/>
      </w:pPr>
      <w:r>
        <w:separator/>
      </w:r>
    </w:p>
  </w:footnote>
  <w:footnote w:type="continuationSeparator" w:id="0">
    <w:p w:rsidR="00D00174" w:rsidRDefault="00D001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</w:p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2EBE9CBC"/>
    <w:lvl w:ilvl="0" w:tplc="67F0CF0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01E6"/>
    <w:rsid w:val="00071F00"/>
    <w:rsid w:val="000843BC"/>
    <w:rsid w:val="0009282E"/>
    <w:rsid w:val="000B16E8"/>
    <w:rsid w:val="000D0F46"/>
    <w:rsid w:val="000E03D7"/>
    <w:rsid w:val="000E4FB9"/>
    <w:rsid w:val="000E794C"/>
    <w:rsid w:val="000F223D"/>
    <w:rsid w:val="001324C2"/>
    <w:rsid w:val="00136479"/>
    <w:rsid w:val="00144C96"/>
    <w:rsid w:val="001473C9"/>
    <w:rsid w:val="00163F36"/>
    <w:rsid w:val="00164D86"/>
    <w:rsid w:val="001711D5"/>
    <w:rsid w:val="001A597F"/>
    <w:rsid w:val="001D793F"/>
    <w:rsid w:val="001F2E15"/>
    <w:rsid w:val="00233105"/>
    <w:rsid w:val="0024039E"/>
    <w:rsid w:val="0024680E"/>
    <w:rsid w:val="00252291"/>
    <w:rsid w:val="00292D0C"/>
    <w:rsid w:val="00294F51"/>
    <w:rsid w:val="002D53D1"/>
    <w:rsid w:val="002D6BA6"/>
    <w:rsid w:val="002F08F4"/>
    <w:rsid w:val="0031291A"/>
    <w:rsid w:val="0033405B"/>
    <w:rsid w:val="003617F2"/>
    <w:rsid w:val="003652EF"/>
    <w:rsid w:val="003A3434"/>
    <w:rsid w:val="00410AC7"/>
    <w:rsid w:val="00415B3B"/>
    <w:rsid w:val="00415C35"/>
    <w:rsid w:val="00425127"/>
    <w:rsid w:val="004268E8"/>
    <w:rsid w:val="00430B2E"/>
    <w:rsid w:val="00447B71"/>
    <w:rsid w:val="004A34C5"/>
    <w:rsid w:val="004A75FF"/>
    <w:rsid w:val="005014C2"/>
    <w:rsid w:val="0057477E"/>
    <w:rsid w:val="00593EC7"/>
    <w:rsid w:val="005A32FB"/>
    <w:rsid w:val="005C50F9"/>
    <w:rsid w:val="005F1198"/>
    <w:rsid w:val="005F6BB1"/>
    <w:rsid w:val="00613CE2"/>
    <w:rsid w:val="00632A5A"/>
    <w:rsid w:val="006560DD"/>
    <w:rsid w:val="006C31EC"/>
    <w:rsid w:val="007206CD"/>
    <w:rsid w:val="00744D22"/>
    <w:rsid w:val="0076351F"/>
    <w:rsid w:val="007D2D02"/>
    <w:rsid w:val="00806293"/>
    <w:rsid w:val="008128CB"/>
    <w:rsid w:val="008824CC"/>
    <w:rsid w:val="008934DF"/>
    <w:rsid w:val="008A3650"/>
    <w:rsid w:val="008C6D16"/>
    <w:rsid w:val="009304B7"/>
    <w:rsid w:val="00946B9B"/>
    <w:rsid w:val="00985B24"/>
    <w:rsid w:val="00992777"/>
    <w:rsid w:val="009B23B5"/>
    <w:rsid w:val="009B69FF"/>
    <w:rsid w:val="00A33578"/>
    <w:rsid w:val="00A624F2"/>
    <w:rsid w:val="00A65BAF"/>
    <w:rsid w:val="00A67619"/>
    <w:rsid w:val="00A67B54"/>
    <w:rsid w:val="00A80D75"/>
    <w:rsid w:val="00A8546E"/>
    <w:rsid w:val="00AA22B4"/>
    <w:rsid w:val="00AA7EFF"/>
    <w:rsid w:val="00AD6073"/>
    <w:rsid w:val="00B15ABE"/>
    <w:rsid w:val="00B21508"/>
    <w:rsid w:val="00B3346E"/>
    <w:rsid w:val="00B64EE1"/>
    <w:rsid w:val="00C14E9E"/>
    <w:rsid w:val="00C30208"/>
    <w:rsid w:val="00C3660A"/>
    <w:rsid w:val="00C70BAE"/>
    <w:rsid w:val="00C9350E"/>
    <w:rsid w:val="00C95979"/>
    <w:rsid w:val="00D00174"/>
    <w:rsid w:val="00D2539C"/>
    <w:rsid w:val="00D86FEF"/>
    <w:rsid w:val="00D8768D"/>
    <w:rsid w:val="00DA0F97"/>
    <w:rsid w:val="00DC276C"/>
    <w:rsid w:val="00E40804"/>
    <w:rsid w:val="00E40869"/>
    <w:rsid w:val="00E43B81"/>
    <w:rsid w:val="00E45E7B"/>
    <w:rsid w:val="00E9412E"/>
    <w:rsid w:val="00EE39D5"/>
    <w:rsid w:val="00F05919"/>
    <w:rsid w:val="00F62B11"/>
    <w:rsid w:val="00F842F3"/>
    <w:rsid w:val="00FC0F6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C3AC938-43D9-44E8-AD7D-8AF66E8F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7435-8344-4660-8E70-FCB5DD26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cp:lastPrinted>2018-10-24T17:52:00Z</cp:lastPrinted>
  <dcterms:created xsi:type="dcterms:W3CDTF">2019-01-08T18:59:00Z</dcterms:created>
  <dcterms:modified xsi:type="dcterms:W3CDTF">2019-01-28T17:28:00Z</dcterms:modified>
</cp:coreProperties>
</file>