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59" w:rsidRPr="00312879" w:rsidRDefault="00195B59" w:rsidP="0068316A">
      <w:pPr>
        <w:jc w:val="center"/>
        <w:rPr>
          <w:sz w:val="28"/>
        </w:rPr>
      </w:pPr>
    </w:p>
    <w:p w:rsidR="004B2F09" w:rsidRPr="00312879" w:rsidRDefault="004B2F09" w:rsidP="00863E09">
      <w:pPr>
        <w:rPr>
          <w:b/>
          <w:sz w:val="48"/>
        </w:rPr>
      </w:pPr>
    </w:p>
    <w:p w:rsidR="00E21108" w:rsidRPr="00312879" w:rsidRDefault="00E21108" w:rsidP="0061405F">
      <w:pPr>
        <w:ind w:left="-284"/>
        <w:rPr>
          <w:b/>
          <w:sz w:val="40"/>
          <w:szCs w:val="40"/>
        </w:rPr>
      </w:pPr>
      <w:r w:rsidRPr="00312879">
        <w:rPr>
          <w:b/>
          <w:sz w:val="40"/>
          <w:szCs w:val="40"/>
        </w:rPr>
        <w:t>ANEXO 1</w:t>
      </w:r>
      <w:r w:rsidRPr="00312879">
        <w:rPr>
          <w:sz w:val="40"/>
          <w:szCs w:val="40"/>
        </w:rPr>
        <w:t>- DATOS GENERALES.</w:t>
      </w:r>
    </w:p>
    <w:tbl>
      <w:tblPr>
        <w:tblStyle w:val="Tablaconcuadrcula"/>
        <w:tblW w:w="137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33"/>
        <w:gridCol w:w="1026"/>
        <w:gridCol w:w="887"/>
        <w:gridCol w:w="286"/>
        <w:gridCol w:w="697"/>
        <w:gridCol w:w="995"/>
        <w:gridCol w:w="887"/>
        <w:gridCol w:w="1254"/>
        <w:gridCol w:w="2911"/>
        <w:gridCol w:w="31"/>
        <w:gridCol w:w="1276"/>
        <w:gridCol w:w="303"/>
        <w:gridCol w:w="1965"/>
      </w:tblGrid>
      <w:tr w:rsidR="00312879" w:rsidRPr="00312879" w:rsidTr="00673654">
        <w:tc>
          <w:tcPr>
            <w:tcW w:w="3432" w:type="dxa"/>
            <w:gridSpan w:val="4"/>
            <w:shd w:val="clear" w:color="auto" w:fill="D9D9D9" w:themeFill="background1" w:themeFillShade="D9"/>
          </w:tcPr>
          <w:p w:rsidR="007C0CBB" w:rsidRPr="00312879" w:rsidRDefault="007C0CBB" w:rsidP="007C0CBB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775" w:type="dxa"/>
            <w:gridSpan w:val="6"/>
          </w:tcPr>
          <w:p w:rsidR="007C0CBB" w:rsidRPr="00312879" w:rsidRDefault="007C0CBB" w:rsidP="007C0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No. 1 Mejora Regulatoria en la Administración Pública Municipal. 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7C0CBB" w:rsidRPr="00312879" w:rsidRDefault="007C0CBB" w:rsidP="007C0CBB">
            <w:r w:rsidRPr="00312879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7C0CBB" w:rsidRPr="00312879" w:rsidRDefault="007C0CBB" w:rsidP="007C0CBB">
            <w:pPr>
              <w:jc w:val="both"/>
            </w:pPr>
          </w:p>
        </w:tc>
      </w:tr>
      <w:tr w:rsidR="00312879" w:rsidRPr="00312879" w:rsidTr="00673654">
        <w:trPr>
          <w:trHeight w:val="199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7C0CBB" w:rsidRPr="00312879" w:rsidRDefault="007C0CBB" w:rsidP="007C0CBB">
            <w:r w:rsidRPr="00312879">
              <w:t>B)Dirección o área responsable</w:t>
            </w:r>
          </w:p>
        </w:tc>
        <w:tc>
          <w:tcPr>
            <w:tcW w:w="6775" w:type="dxa"/>
            <w:gridSpan w:val="6"/>
          </w:tcPr>
          <w:p w:rsidR="007C0CBB" w:rsidRPr="00312879" w:rsidRDefault="007C0CBB" w:rsidP="007C0C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Jefatura de Mejora Regulatoria 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7C0CBB" w:rsidRPr="00312879" w:rsidRDefault="007C0CBB" w:rsidP="007C0CBB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7C0CBB" w:rsidRPr="00312879" w:rsidRDefault="007C0CBB" w:rsidP="007C0CBB">
            <w:pPr>
              <w:jc w:val="both"/>
            </w:pPr>
          </w:p>
        </w:tc>
      </w:tr>
      <w:tr w:rsidR="00312879" w:rsidRPr="00312879" w:rsidTr="00673654">
        <w:trPr>
          <w:trHeight w:val="269"/>
        </w:trPr>
        <w:tc>
          <w:tcPr>
            <w:tcW w:w="3432" w:type="dxa"/>
            <w:gridSpan w:val="4"/>
            <w:vMerge w:val="restart"/>
            <w:shd w:val="clear" w:color="auto" w:fill="D9D9D9" w:themeFill="background1" w:themeFillShade="D9"/>
          </w:tcPr>
          <w:p w:rsidR="0061405F" w:rsidRPr="00312879" w:rsidRDefault="0061405F" w:rsidP="00502163">
            <w:r w:rsidRPr="00312879">
              <w:t xml:space="preserve">C)Problemática que atiende la propuesta </w:t>
            </w:r>
          </w:p>
        </w:tc>
        <w:tc>
          <w:tcPr>
            <w:tcW w:w="6775" w:type="dxa"/>
            <w:gridSpan w:val="6"/>
            <w:vMerge w:val="restart"/>
          </w:tcPr>
          <w:p w:rsidR="0061405F" w:rsidRPr="00312879" w:rsidRDefault="00673654" w:rsidP="006736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Garamond" w:hAnsi="Arial" w:cs="Arial"/>
                <w:sz w:val="18"/>
                <w:szCs w:val="18"/>
              </w:rPr>
              <w:t>E</w:t>
            </w: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l exceso de trámites en los servicios, permisos y licencias que actualmente proporciona la administración pública, trae como consecuencia la pérdida de ventajas comparativas, en razón de que l</w:t>
            </w:r>
            <w:r w:rsidR="007C0CBB" w:rsidRPr="00312879">
              <w:rPr>
                <w:rFonts w:ascii="Arial" w:eastAsia="Garamond" w:hAnsi="Arial" w:cs="Arial"/>
                <w:sz w:val="18"/>
                <w:szCs w:val="18"/>
              </w:rPr>
              <w:t xml:space="preserve">a actividad económica del Municipio gira principalmente en torno al comercio y la industria de la construcción, mismas que requieren de procedimientos y trámites administrativos simples para </w:t>
            </w:r>
            <w:r w:rsidRPr="00312879">
              <w:rPr>
                <w:rFonts w:ascii="Arial" w:eastAsia="Garamond" w:hAnsi="Arial" w:cs="Arial"/>
                <w:sz w:val="18"/>
                <w:szCs w:val="18"/>
              </w:rPr>
              <w:t>desarrollarse exponencialmente.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1405F" w:rsidRPr="00312879" w:rsidRDefault="0061405F" w:rsidP="0050216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both"/>
            </w:pPr>
          </w:p>
        </w:tc>
      </w:tr>
      <w:tr w:rsidR="00312879" w:rsidRPr="00312879" w:rsidTr="00673654">
        <w:trPr>
          <w:trHeight w:val="385"/>
        </w:trPr>
        <w:tc>
          <w:tcPr>
            <w:tcW w:w="3432" w:type="dxa"/>
            <w:gridSpan w:val="4"/>
            <w:vMerge/>
            <w:shd w:val="clear" w:color="auto" w:fill="D9D9D9" w:themeFill="background1" w:themeFillShade="D9"/>
          </w:tcPr>
          <w:p w:rsidR="0061405F" w:rsidRPr="00312879" w:rsidRDefault="0061405F" w:rsidP="00502163"/>
        </w:tc>
        <w:tc>
          <w:tcPr>
            <w:tcW w:w="6775" w:type="dxa"/>
            <w:gridSpan w:val="6"/>
            <w:vMerge/>
          </w:tcPr>
          <w:p w:rsidR="0061405F" w:rsidRPr="00312879" w:rsidRDefault="0061405F" w:rsidP="005021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1405F" w:rsidRPr="00312879" w:rsidRDefault="0061405F" w:rsidP="00502163">
            <w:r w:rsidRPr="00312879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both"/>
            </w:pPr>
          </w:p>
        </w:tc>
      </w:tr>
      <w:tr w:rsidR="00312879" w:rsidRPr="00312879" w:rsidTr="00673654">
        <w:trPr>
          <w:trHeight w:val="498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FA329E" w:rsidRPr="00312879" w:rsidRDefault="00FA329E" w:rsidP="00502163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775" w:type="dxa"/>
            <w:gridSpan w:val="6"/>
          </w:tcPr>
          <w:p w:rsidR="00FA329E" w:rsidRPr="00312879" w:rsidRDefault="00673654" w:rsidP="006736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1</w:t>
            </w:r>
            <w:r w:rsidR="00FA329E" w:rsidRPr="00312879">
              <w:rPr>
                <w:rFonts w:ascii="Arial" w:hAnsi="Arial" w:cs="Arial"/>
                <w:sz w:val="18"/>
                <w:szCs w:val="18"/>
              </w:rPr>
              <w:t xml:space="preserve"> Dependencia de la Administración Pública Municipal.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FA329E" w:rsidRPr="00312879" w:rsidRDefault="00FA329E" w:rsidP="00502163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FA329E" w:rsidRPr="00312879" w:rsidRDefault="00FA329E" w:rsidP="00502163">
            <w:pPr>
              <w:jc w:val="both"/>
            </w:pPr>
          </w:p>
        </w:tc>
      </w:tr>
      <w:tr w:rsidR="00312879" w:rsidRPr="00312879" w:rsidTr="00673654">
        <w:tc>
          <w:tcPr>
            <w:tcW w:w="3432" w:type="dxa"/>
            <w:gridSpan w:val="4"/>
            <w:shd w:val="clear" w:color="auto" w:fill="D9D9D9" w:themeFill="background1" w:themeFillShade="D9"/>
          </w:tcPr>
          <w:p w:rsidR="00673654" w:rsidRPr="00312879" w:rsidRDefault="00673654" w:rsidP="00673654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775" w:type="dxa"/>
            <w:gridSpan w:val="6"/>
          </w:tcPr>
          <w:p w:rsidR="00673654" w:rsidRPr="00312879" w:rsidRDefault="00673654" w:rsidP="006736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Lic. Adriana Sevilla Ramírez.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673654" w:rsidRPr="00312879" w:rsidRDefault="00673654" w:rsidP="00673654">
            <w:r w:rsidRPr="00312879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673654" w:rsidRPr="00312879" w:rsidRDefault="00673654" w:rsidP="00673654">
            <w:pPr>
              <w:jc w:val="both"/>
            </w:pPr>
          </w:p>
        </w:tc>
      </w:tr>
      <w:tr w:rsidR="00312879" w:rsidRPr="00312879" w:rsidTr="00673654">
        <w:trPr>
          <w:trHeight w:val="503"/>
        </w:trPr>
        <w:tc>
          <w:tcPr>
            <w:tcW w:w="3432" w:type="dxa"/>
            <w:gridSpan w:val="4"/>
            <w:shd w:val="clear" w:color="auto" w:fill="D9D9D9" w:themeFill="background1" w:themeFillShade="D9"/>
          </w:tcPr>
          <w:p w:rsidR="00673654" w:rsidRPr="00312879" w:rsidRDefault="00673654" w:rsidP="00673654">
            <w:pPr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F)Objetivo específico</w:t>
            </w:r>
          </w:p>
        </w:tc>
        <w:tc>
          <w:tcPr>
            <w:tcW w:w="6775" w:type="dxa"/>
            <w:gridSpan w:val="6"/>
          </w:tcPr>
          <w:p w:rsidR="00673654" w:rsidRPr="00312879" w:rsidRDefault="00673654" w:rsidP="00C458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Implementar Estrategias administrativas de perfeccionamiento de regulaciones y la simplificación de trámites y servicios, que permitan </w:t>
            </w:r>
            <w:r w:rsidRPr="00312879">
              <w:rPr>
                <w:rFonts w:ascii="Arial" w:eastAsia="Garamond" w:hAnsi="Arial" w:cs="Arial"/>
                <w:sz w:val="18"/>
                <w:szCs w:val="18"/>
              </w:rPr>
              <w:t>consolidar la política de mejora regulatoria al interior del Gobierno Municipal, con lo que se elimina, simplifica y sobre todo digitaliza los procedimient</w:t>
            </w:r>
            <w:r w:rsidR="00C458C6" w:rsidRPr="00312879">
              <w:rPr>
                <w:rFonts w:ascii="Arial" w:eastAsia="Garamond" w:hAnsi="Arial" w:cs="Arial"/>
                <w:sz w:val="18"/>
                <w:szCs w:val="18"/>
              </w:rPr>
              <w:t>os y actividades del Municipio.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673654" w:rsidRPr="00312879" w:rsidRDefault="00673654" w:rsidP="0067365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673654" w:rsidRPr="00312879" w:rsidRDefault="00673654" w:rsidP="00673654">
            <w:pPr>
              <w:jc w:val="both"/>
            </w:pPr>
          </w:p>
        </w:tc>
      </w:tr>
      <w:tr w:rsidR="00312879" w:rsidRPr="00312879" w:rsidTr="0075755C">
        <w:tc>
          <w:tcPr>
            <w:tcW w:w="3432" w:type="dxa"/>
            <w:gridSpan w:val="4"/>
            <w:shd w:val="clear" w:color="auto" w:fill="D9D9D9" w:themeFill="background1" w:themeFillShade="D9"/>
          </w:tcPr>
          <w:p w:rsidR="00673654" w:rsidRPr="00312879" w:rsidRDefault="00673654" w:rsidP="00673654">
            <w:pPr>
              <w:jc w:val="both"/>
            </w:pPr>
            <w:r w:rsidRPr="00312879">
              <w:t xml:space="preserve">G) Perfil de la población e institución; atendida o beneficiada </w:t>
            </w:r>
          </w:p>
        </w:tc>
        <w:tc>
          <w:tcPr>
            <w:tcW w:w="10319" w:type="dxa"/>
            <w:gridSpan w:val="9"/>
          </w:tcPr>
          <w:p w:rsidR="00673654" w:rsidRPr="00312879" w:rsidRDefault="00673654" w:rsidP="006736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1 Dependencia de la Administración Pública Municipal.</w:t>
            </w:r>
          </w:p>
        </w:tc>
      </w:tr>
      <w:tr w:rsidR="00312879" w:rsidRPr="00312879" w:rsidTr="0075755C">
        <w:tc>
          <w:tcPr>
            <w:tcW w:w="4129" w:type="dxa"/>
            <w:gridSpan w:val="5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</w:pPr>
            <w:r w:rsidRPr="00312879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</w:pPr>
            <w:r w:rsidRPr="00312879">
              <w:t>I)Beneficiarios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</w:pPr>
            <w:r w:rsidRPr="00312879">
              <w:t>J)Fecha de Inicio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</w:pPr>
            <w:r w:rsidRPr="00312879">
              <w:t>K)Fecha de Cierre</w:t>
            </w:r>
          </w:p>
        </w:tc>
      </w:tr>
      <w:tr w:rsidR="00312879" w:rsidRPr="00312879" w:rsidTr="0075755C">
        <w:tc>
          <w:tcPr>
            <w:tcW w:w="1233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vMerge w:val="restart"/>
            <w:shd w:val="clear" w:color="auto" w:fill="auto"/>
          </w:tcPr>
          <w:p w:rsidR="0061405F" w:rsidRPr="00312879" w:rsidRDefault="0061405F" w:rsidP="00502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01 Octubre 2018</w:t>
            </w:r>
          </w:p>
        </w:tc>
        <w:tc>
          <w:tcPr>
            <w:tcW w:w="3575" w:type="dxa"/>
            <w:gridSpan w:val="4"/>
            <w:vMerge w:val="restart"/>
            <w:shd w:val="clear" w:color="auto" w:fill="auto"/>
          </w:tcPr>
          <w:p w:rsidR="0061405F" w:rsidRPr="00312879" w:rsidRDefault="0061405F" w:rsidP="00502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30 Septiembre 2019</w:t>
            </w:r>
          </w:p>
        </w:tc>
      </w:tr>
      <w:tr w:rsidR="00312879" w:rsidRPr="00312879" w:rsidTr="0075755C">
        <w:tc>
          <w:tcPr>
            <w:tcW w:w="1233" w:type="dxa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1405F" w:rsidRPr="00312879" w:rsidRDefault="00C4432C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vMerge/>
            <w:shd w:val="clear" w:color="auto" w:fill="auto"/>
          </w:tcPr>
          <w:p w:rsidR="0061405F" w:rsidRPr="00312879" w:rsidRDefault="0061405F" w:rsidP="00502163">
            <w:pPr>
              <w:jc w:val="center"/>
            </w:pPr>
          </w:p>
        </w:tc>
        <w:tc>
          <w:tcPr>
            <w:tcW w:w="3575" w:type="dxa"/>
            <w:gridSpan w:val="4"/>
            <w:vMerge/>
            <w:shd w:val="clear" w:color="auto" w:fill="auto"/>
          </w:tcPr>
          <w:p w:rsidR="0061405F" w:rsidRPr="00312879" w:rsidRDefault="0061405F" w:rsidP="00502163">
            <w:pPr>
              <w:jc w:val="center"/>
            </w:pPr>
          </w:p>
        </w:tc>
      </w:tr>
      <w:tr w:rsidR="00312879" w:rsidRPr="00312879" w:rsidTr="0075755C">
        <w:tc>
          <w:tcPr>
            <w:tcW w:w="314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1405F" w:rsidRPr="00312879" w:rsidRDefault="0061405F" w:rsidP="00502163">
            <w:pPr>
              <w:jc w:val="center"/>
            </w:pPr>
            <w:r w:rsidRPr="00312879">
              <w:t>L)Monto total estimado</w:t>
            </w:r>
          </w:p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1405F" w:rsidRPr="00312879" w:rsidRDefault="0061405F" w:rsidP="00502163">
            <w:pPr>
              <w:jc w:val="center"/>
            </w:pPr>
            <w:r w:rsidRPr="00312879">
              <w:t>M)Categoría para Presupuesto</w:t>
            </w:r>
          </w:p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vMerge w:val="restart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575" w:type="dxa"/>
            <w:gridSpan w:val="4"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(c) Fondos del Gobierno  </w:t>
            </w:r>
          </w:p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>Federal o Estatal</w:t>
            </w:r>
          </w:p>
        </w:tc>
      </w:tr>
      <w:tr w:rsidR="00312879" w:rsidRPr="00312879" w:rsidTr="0075755C">
        <w:tc>
          <w:tcPr>
            <w:tcW w:w="3146" w:type="dxa"/>
            <w:gridSpan w:val="3"/>
            <w:vMerge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vMerge/>
            <w:shd w:val="clear" w:color="auto" w:fill="auto"/>
          </w:tcPr>
          <w:p w:rsidR="0061405F" w:rsidRPr="00312879" w:rsidRDefault="0061405F" w:rsidP="00502163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auto"/>
          </w:tcPr>
          <w:p w:rsidR="0061405F" w:rsidRPr="00312879" w:rsidRDefault="0061405F" w:rsidP="00502163">
            <w:pPr>
              <w:jc w:val="center"/>
            </w:pPr>
            <w:r w:rsidRPr="00312879">
              <w:rPr>
                <w:sz w:val="20"/>
                <w:szCs w:val="20"/>
              </w:rPr>
              <w:t>Aportación  Municipal</w:t>
            </w:r>
          </w:p>
        </w:tc>
        <w:tc>
          <w:tcPr>
            <w:tcW w:w="1965" w:type="dxa"/>
            <w:shd w:val="clear" w:color="auto" w:fill="auto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  <w:r w:rsidRPr="00312879">
              <w:rPr>
                <w:sz w:val="20"/>
                <w:szCs w:val="20"/>
              </w:rPr>
              <w:t xml:space="preserve">Participación </w:t>
            </w:r>
          </w:p>
          <w:p w:rsidR="0061405F" w:rsidRPr="00312879" w:rsidRDefault="0061405F" w:rsidP="00502163">
            <w:pPr>
              <w:jc w:val="center"/>
            </w:pPr>
            <w:r w:rsidRPr="00312879">
              <w:rPr>
                <w:sz w:val="20"/>
                <w:szCs w:val="20"/>
              </w:rPr>
              <w:t>Federal /Estatal</w:t>
            </w:r>
          </w:p>
        </w:tc>
      </w:tr>
      <w:tr w:rsidR="00312879" w:rsidRPr="00312879" w:rsidTr="0075755C">
        <w:tc>
          <w:tcPr>
            <w:tcW w:w="3146" w:type="dxa"/>
            <w:gridSpan w:val="3"/>
            <w:shd w:val="clear" w:color="auto" w:fill="FFFFFF" w:themeFill="background1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1405F" w:rsidRPr="00312879" w:rsidRDefault="0061405F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911" w:type="dxa"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center"/>
            </w:pPr>
          </w:p>
        </w:tc>
        <w:tc>
          <w:tcPr>
            <w:tcW w:w="1610" w:type="dxa"/>
            <w:gridSpan w:val="3"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center"/>
            </w:pPr>
          </w:p>
        </w:tc>
        <w:tc>
          <w:tcPr>
            <w:tcW w:w="1965" w:type="dxa"/>
            <w:shd w:val="clear" w:color="auto" w:fill="FABF8F" w:themeFill="accent6" w:themeFillTint="99"/>
          </w:tcPr>
          <w:p w:rsidR="0061405F" w:rsidRPr="00312879" w:rsidRDefault="0061405F" w:rsidP="00502163">
            <w:pPr>
              <w:jc w:val="center"/>
            </w:pPr>
          </w:p>
        </w:tc>
      </w:tr>
    </w:tbl>
    <w:p w:rsidR="0061405F" w:rsidRPr="00312879" w:rsidRDefault="0061405F" w:rsidP="00863E09">
      <w:pPr>
        <w:rPr>
          <w:b/>
          <w:sz w:val="4"/>
          <w:szCs w:val="4"/>
        </w:rPr>
      </w:pPr>
    </w:p>
    <w:p w:rsidR="0061405F" w:rsidRPr="00312879" w:rsidRDefault="0061405F" w:rsidP="00863E09">
      <w:pPr>
        <w:rPr>
          <w:b/>
          <w:sz w:val="4"/>
          <w:szCs w:val="4"/>
        </w:rPr>
      </w:pPr>
    </w:p>
    <w:p w:rsidR="0061405F" w:rsidRPr="00312879" w:rsidRDefault="0061405F" w:rsidP="00863E09">
      <w:pPr>
        <w:rPr>
          <w:b/>
          <w:sz w:val="4"/>
          <w:szCs w:val="4"/>
        </w:rPr>
      </w:pPr>
    </w:p>
    <w:p w:rsidR="0061405F" w:rsidRPr="00312879" w:rsidRDefault="0061405F" w:rsidP="00863E09">
      <w:pPr>
        <w:rPr>
          <w:b/>
          <w:sz w:val="4"/>
          <w:szCs w:val="4"/>
        </w:rPr>
      </w:pPr>
    </w:p>
    <w:p w:rsidR="0061405F" w:rsidRPr="00312879" w:rsidRDefault="0061405F" w:rsidP="00863E09">
      <w:pPr>
        <w:rPr>
          <w:b/>
          <w:sz w:val="4"/>
          <w:szCs w:val="4"/>
        </w:rPr>
      </w:pPr>
    </w:p>
    <w:p w:rsidR="0061405F" w:rsidRPr="00312879" w:rsidRDefault="0061405F" w:rsidP="00863E09">
      <w:pPr>
        <w:rPr>
          <w:b/>
          <w:sz w:val="4"/>
          <w:szCs w:val="4"/>
        </w:rPr>
      </w:pPr>
    </w:p>
    <w:p w:rsidR="00A40BD4" w:rsidRPr="00312879" w:rsidRDefault="00A40BD4" w:rsidP="00863E09">
      <w:pPr>
        <w:rPr>
          <w:b/>
          <w:sz w:val="4"/>
          <w:szCs w:val="4"/>
        </w:rPr>
      </w:pPr>
    </w:p>
    <w:p w:rsidR="00C458C6" w:rsidRPr="00312879" w:rsidRDefault="00C458C6" w:rsidP="0061405F">
      <w:pPr>
        <w:ind w:left="-284"/>
        <w:rPr>
          <w:b/>
          <w:sz w:val="40"/>
          <w:szCs w:val="40"/>
        </w:rPr>
      </w:pPr>
    </w:p>
    <w:p w:rsidR="00191343" w:rsidRPr="00312879" w:rsidRDefault="00195B59" w:rsidP="0061405F">
      <w:pPr>
        <w:ind w:left="-284"/>
        <w:rPr>
          <w:sz w:val="40"/>
          <w:szCs w:val="40"/>
        </w:rPr>
      </w:pPr>
      <w:r w:rsidRPr="00312879">
        <w:rPr>
          <w:b/>
          <w:sz w:val="40"/>
          <w:szCs w:val="40"/>
        </w:rPr>
        <w:t>ANEXO 2</w:t>
      </w:r>
      <w:r w:rsidR="0061405F" w:rsidRPr="00312879">
        <w:rPr>
          <w:sz w:val="40"/>
          <w:szCs w:val="40"/>
        </w:rPr>
        <w:t>.</w:t>
      </w:r>
      <w:r w:rsidR="00541F08" w:rsidRPr="00312879">
        <w:rPr>
          <w:sz w:val="40"/>
          <w:szCs w:val="40"/>
        </w:rPr>
        <w:t xml:space="preserve"> </w:t>
      </w:r>
      <w:r w:rsidR="00191343" w:rsidRPr="00312879">
        <w:rPr>
          <w:sz w:val="40"/>
          <w:szCs w:val="40"/>
        </w:rPr>
        <w:t>OPERACIÓN DE LA PROPUESTA</w:t>
      </w:r>
    </w:p>
    <w:tbl>
      <w:tblPr>
        <w:tblStyle w:val="Tablaconcuadrcula"/>
        <w:tblW w:w="5094" w:type="pct"/>
        <w:tblInd w:w="-176" w:type="dxa"/>
        <w:tblLook w:val="04A0" w:firstRow="1" w:lastRow="0" w:firstColumn="1" w:lastColumn="0" w:noHBand="0" w:noVBand="1"/>
      </w:tblPr>
      <w:tblGrid>
        <w:gridCol w:w="3336"/>
        <w:gridCol w:w="1264"/>
        <w:gridCol w:w="632"/>
        <w:gridCol w:w="766"/>
        <w:gridCol w:w="2127"/>
        <w:gridCol w:w="1077"/>
        <w:gridCol w:w="729"/>
        <w:gridCol w:w="457"/>
        <w:gridCol w:w="1138"/>
        <w:gridCol w:w="1712"/>
      </w:tblGrid>
      <w:tr w:rsidR="00312879" w:rsidRPr="00312879" w:rsidTr="00C458C6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0F3C2B" w:rsidRPr="00312879" w:rsidRDefault="000F3C2B" w:rsidP="000F3C2B">
            <w:r w:rsidRPr="00312879">
              <w:t xml:space="preserve">Principal producto esperado (base para el establecimiento de metas) </w:t>
            </w:r>
          </w:p>
        </w:tc>
        <w:tc>
          <w:tcPr>
            <w:tcW w:w="3707" w:type="pct"/>
            <w:gridSpan w:val="9"/>
            <w:shd w:val="clear" w:color="auto" w:fill="auto"/>
          </w:tcPr>
          <w:p w:rsidR="000F3C2B" w:rsidRPr="00312879" w:rsidRDefault="000F3C2B" w:rsidP="000F3C2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Fortalecer procesos de Mejora Regulatoria en la Administración Pública Municipal.</w:t>
            </w:r>
          </w:p>
        </w:tc>
      </w:tr>
      <w:tr w:rsidR="00312879" w:rsidRPr="00312879" w:rsidTr="00C458C6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0F3C2B" w:rsidRPr="00312879" w:rsidRDefault="000F3C2B" w:rsidP="000F3C2B">
            <w:r w:rsidRPr="00312879">
              <w:t>Actividades a realizar para la obtención del producto esperado</w:t>
            </w:r>
          </w:p>
        </w:tc>
        <w:tc>
          <w:tcPr>
            <w:tcW w:w="3707" w:type="pct"/>
            <w:gridSpan w:val="9"/>
            <w:shd w:val="clear" w:color="auto" w:fill="auto"/>
          </w:tcPr>
          <w:p w:rsidR="000F3C2B" w:rsidRPr="00312879" w:rsidRDefault="005B2191" w:rsidP="005B21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 xml:space="preserve">Presentación del Proyecto Ejecutivo autorización y financiamiento. </w:t>
            </w:r>
            <w:r w:rsidR="000F3C2B" w:rsidRPr="00312879">
              <w:rPr>
                <w:rFonts w:ascii="Arial" w:hAnsi="Arial" w:cs="Arial"/>
                <w:sz w:val="18"/>
                <w:szCs w:val="18"/>
              </w:rPr>
              <w:t xml:space="preserve">Reunión con los coordinadores generales, direcciones y jefaturas y áreas de la administración pública municipal para proporcionar la información y objetivos que persigue la mejora regulatoria. Designar enlaces de cada dependencia, realizar reuniones con el área de comunicación social para darle difusión. </w:t>
            </w:r>
            <w:r w:rsidRPr="0031287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Memoria fotográfica digital. Presentación de Informe Trimestral.</w:t>
            </w:r>
          </w:p>
        </w:tc>
      </w:tr>
      <w:tr w:rsidR="00312879" w:rsidRPr="00312879" w:rsidTr="00C458C6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A40BD4" w:rsidRPr="00312879" w:rsidRDefault="00A40BD4" w:rsidP="00502163">
            <w:r w:rsidRPr="00312879">
              <w:t>Objetivos del programa estratégico</w:t>
            </w:r>
          </w:p>
        </w:tc>
        <w:tc>
          <w:tcPr>
            <w:tcW w:w="3707" w:type="pct"/>
            <w:gridSpan w:val="9"/>
            <w:shd w:val="clear" w:color="auto" w:fill="FABF8F" w:themeFill="accent6" w:themeFillTint="99"/>
          </w:tcPr>
          <w:p w:rsidR="00A40BD4" w:rsidRPr="00312879" w:rsidRDefault="00A40BD4" w:rsidP="00502163"/>
        </w:tc>
      </w:tr>
      <w:tr w:rsidR="00312879" w:rsidRPr="00312879" w:rsidTr="00C458C6">
        <w:trPr>
          <w:trHeight w:val="547"/>
        </w:trPr>
        <w:tc>
          <w:tcPr>
            <w:tcW w:w="1293" w:type="pct"/>
            <w:shd w:val="clear" w:color="auto" w:fill="D9D9D9" w:themeFill="background1" w:themeFillShade="D9"/>
          </w:tcPr>
          <w:p w:rsidR="00A40BD4" w:rsidRPr="00312879" w:rsidRDefault="00A40BD4" w:rsidP="00502163">
            <w:r w:rsidRPr="00312879">
              <w:t xml:space="preserve">Indicador del programa estratégico al que contribuye </w:t>
            </w:r>
          </w:p>
        </w:tc>
        <w:tc>
          <w:tcPr>
            <w:tcW w:w="3707" w:type="pct"/>
            <w:gridSpan w:val="9"/>
            <w:shd w:val="clear" w:color="auto" w:fill="FABF8F" w:themeFill="accent6" w:themeFillTint="99"/>
          </w:tcPr>
          <w:p w:rsidR="00A40BD4" w:rsidRPr="00312879" w:rsidRDefault="00A40BD4" w:rsidP="00502163"/>
        </w:tc>
      </w:tr>
      <w:tr w:rsidR="00312879" w:rsidRPr="00312879" w:rsidTr="00C458C6">
        <w:tc>
          <w:tcPr>
            <w:tcW w:w="1293" w:type="pct"/>
            <w:shd w:val="clear" w:color="auto" w:fill="D9D9D9" w:themeFill="background1" w:themeFillShade="D9"/>
          </w:tcPr>
          <w:p w:rsidR="00A40BD4" w:rsidRPr="00312879" w:rsidRDefault="00A40BD4" w:rsidP="00502163">
            <w:r w:rsidRPr="00312879">
              <w:t xml:space="preserve">Beneficios </w:t>
            </w:r>
          </w:p>
        </w:tc>
        <w:tc>
          <w:tcPr>
            <w:tcW w:w="735" w:type="pct"/>
            <w:gridSpan w:val="2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>Corto Plazo</w:t>
            </w:r>
          </w:p>
        </w:tc>
        <w:tc>
          <w:tcPr>
            <w:tcW w:w="1558" w:type="pct"/>
            <w:gridSpan w:val="4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>Mediano Plazo</w:t>
            </w:r>
          </w:p>
        </w:tc>
        <w:tc>
          <w:tcPr>
            <w:tcW w:w="1413" w:type="pct"/>
            <w:gridSpan w:val="3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>Largo Plazo</w:t>
            </w:r>
          </w:p>
        </w:tc>
      </w:tr>
      <w:tr w:rsidR="00312879" w:rsidRPr="00312879" w:rsidTr="00C458C6">
        <w:trPr>
          <w:trHeight w:val="579"/>
        </w:trPr>
        <w:tc>
          <w:tcPr>
            <w:tcW w:w="1293" w:type="pct"/>
            <w:vMerge w:val="restart"/>
            <w:shd w:val="clear" w:color="auto" w:fill="D9D9D9" w:themeFill="background1" w:themeFillShade="D9"/>
          </w:tcPr>
          <w:p w:rsidR="00A40BD4" w:rsidRPr="00312879" w:rsidRDefault="00A40BD4" w:rsidP="00502163">
            <w:r w:rsidRPr="00312879">
              <w:t xml:space="preserve">Nombre del Indicador </w:t>
            </w:r>
          </w:p>
        </w:tc>
        <w:tc>
          <w:tcPr>
            <w:tcW w:w="489" w:type="pct"/>
            <w:shd w:val="clear" w:color="auto" w:fill="A6A6A6" w:themeFill="background1" w:themeFillShade="A6"/>
          </w:tcPr>
          <w:p w:rsidR="00A40BD4" w:rsidRPr="00312879" w:rsidRDefault="00A40BD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Dimensión a medir </w:t>
            </w:r>
          </w:p>
        </w:tc>
        <w:tc>
          <w:tcPr>
            <w:tcW w:w="543" w:type="pct"/>
            <w:gridSpan w:val="2"/>
            <w:vMerge w:val="restart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 xml:space="preserve">Definición del indicador </w:t>
            </w:r>
          </w:p>
        </w:tc>
        <w:tc>
          <w:tcPr>
            <w:tcW w:w="543" w:type="pct"/>
            <w:vMerge w:val="restart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>Método del calculo</w:t>
            </w:r>
          </w:p>
        </w:tc>
        <w:tc>
          <w:tcPr>
            <w:tcW w:w="442" w:type="pct"/>
            <w:vMerge w:val="restart"/>
            <w:shd w:val="clear" w:color="auto" w:fill="A6A6A6" w:themeFill="background1" w:themeFillShade="A6"/>
          </w:tcPr>
          <w:p w:rsidR="00A40BD4" w:rsidRPr="00312879" w:rsidRDefault="00A40BD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Unidad de medida</w:t>
            </w:r>
          </w:p>
          <w:p w:rsidR="00A40BD4" w:rsidRPr="00312879" w:rsidRDefault="00A40BD4" w:rsidP="00502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vMerge w:val="restart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 xml:space="preserve">Frecuencia de medida </w:t>
            </w:r>
          </w:p>
        </w:tc>
        <w:tc>
          <w:tcPr>
            <w:tcW w:w="562" w:type="pct"/>
            <w:vMerge w:val="restart"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  <w:r w:rsidRPr="00312879">
              <w:t>Línea base</w:t>
            </w:r>
          </w:p>
        </w:tc>
        <w:tc>
          <w:tcPr>
            <w:tcW w:w="680" w:type="pct"/>
            <w:vMerge w:val="restart"/>
            <w:shd w:val="clear" w:color="auto" w:fill="A6A6A6" w:themeFill="background1" w:themeFillShade="A6"/>
          </w:tcPr>
          <w:p w:rsidR="00A40BD4" w:rsidRPr="00312879" w:rsidRDefault="00A40BD4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Meta programada</w:t>
            </w:r>
          </w:p>
        </w:tc>
      </w:tr>
      <w:tr w:rsidR="00312879" w:rsidRPr="00312879" w:rsidTr="00C458C6">
        <w:trPr>
          <w:trHeight w:val="405"/>
        </w:trPr>
        <w:tc>
          <w:tcPr>
            <w:tcW w:w="1293" w:type="pct"/>
            <w:vMerge/>
            <w:shd w:val="clear" w:color="auto" w:fill="D9D9D9" w:themeFill="background1" w:themeFillShade="D9"/>
          </w:tcPr>
          <w:p w:rsidR="00A40BD4" w:rsidRPr="00312879" w:rsidRDefault="00A40BD4" w:rsidP="00502163"/>
        </w:tc>
        <w:tc>
          <w:tcPr>
            <w:tcW w:w="489" w:type="pct"/>
            <w:shd w:val="clear" w:color="auto" w:fill="A6A6A6" w:themeFill="background1" w:themeFillShade="A6"/>
          </w:tcPr>
          <w:p w:rsidR="00A40BD4" w:rsidRPr="00312879" w:rsidRDefault="00A40BD4" w:rsidP="00A40BD4">
            <w:pPr>
              <w:pStyle w:val="Prrafodelista"/>
              <w:numPr>
                <w:ilvl w:val="0"/>
                <w:numId w:val="5"/>
              </w:numPr>
              <w:ind w:left="292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>Eficacia</w:t>
            </w:r>
          </w:p>
          <w:p w:rsidR="00A40BD4" w:rsidRPr="00312879" w:rsidRDefault="00A40BD4" w:rsidP="00A40BD4">
            <w:pPr>
              <w:pStyle w:val="Prrafodelista"/>
              <w:numPr>
                <w:ilvl w:val="0"/>
                <w:numId w:val="5"/>
              </w:numPr>
              <w:ind w:left="292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>Eficiencia</w:t>
            </w:r>
          </w:p>
          <w:p w:rsidR="00A40BD4" w:rsidRPr="00312879" w:rsidRDefault="00A40BD4" w:rsidP="00A40BD4">
            <w:pPr>
              <w:pStyle w:val="Prrafodelista"/>
              <w:numPr>
                <w:ilvl w:val="0"/>
                <w:numId w:val="5"/>
              </w:numPr>
              <w:ind w:left="292"/>
              <w:rPr>
                <w:b/>
                <w:sz w:val="16"/>
                <w:szCs w:val="16"/>
              </w:rPr>
            </w:pPr>
            <w:r w:rsidRPr="00312879">
              <w:rPr>
                <w:b/>
                <w:sz w:val="16"/>
                <w:szCs w:val="16"/>
              </w:rPr>
              <w:t xml:space="preserve">Económica </w:t>
            </w:r>
          </w:p>
          <w:p w:rsidR="00A40BD4" w:rsidRPr="00312879" w:rsidRDefault="00A40BD4" w:rsidP="00A40BD4">
            <w:pPr>
              <w:pStyle w:val="Prrafodelista"/>
              <w:numPr>
                <w:ilvl w:val="0"/>
                <w:numId w:val="5"/>
              </w:numPr>
              <w:ind w:left="292"/>
              <w:rPr>
                <w:b/>
              </w:rPr>
            </w:pPr>
            <w:r w:rsidRPr="00312879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3" w:type="pct"/>
            <w:gridSpan w:val="2"/>
            <w:vMerge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</w:p>
        </w:tc>
        <w:tc>
          <w:tcPr>
            <w:tcW w:w="543" w:type="pct"/>
            <w:vMerge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</w:p>
        </w:tc>
        <w:tc>
          <w:tcPr>
            <w:tcW w:w="442" w:type="pct"/>
            <w:vMerge/>
            <w:shd w:val="clear" w:color="auto" w:fill="A6A6A6" w:themeFill="background1" w:themeFillShade="A6"/>
          </w:tcPr>
          <w:p w:rsidR="00A40BD4" w:rsidRPr="00312879" w:rsidRDefault="00A40BD4" w:rsidP="00502163">
            <w:pPr>
              <w:jc w:val="center"/>
            </w:pPr>
          </w:p>
        </w:tc>
        <w:tc>
          <w:tcPr>
            <w:tcW w:w="448" w:type="pct"/>
            <w:gridSpan w:val="2"/>
            <w:vMerge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</w:p>
        </w:tc>
        <w:tc>
          <w:tcPr>
            <w:tcW w:w="562" w:type="pct"/>
            <w:vMerge/>
            <w:shd w:val="clear" w:color="auto" w:fill="D9D9D9" w:themeFill="background1" w:themeFillShade="D9"/>
          </w:tcPr>
          <w:p w:rsidR="00A40BD4" w:rsidRPr="00312879" w:rsidRDefault="00A40BD4" w:rsidP="00502163">
            <w:pPr>
              <w:jc w:val="center"/>
            </w:pPr>
          </w:p>
        </w:tc>
        <w:tc>
          <w:tcPr>
            <w:tcW w:w="680" w:type="pct"/>
            <w:vMerge/>
            <w:shd w:val="clear" w:color="auto" w:fill="A6A6A6" w:themeFill="background1" w:themeFillShade="A6"/>
          </w:tcPr>
          <w:p w:rsidR="00A40BD4" w:rsidRPr="00312879" w:rsidRDefault="00A40BD4" w:rsidP="00502163">
            <w:pPr>
              <w:jc w:val="center"/>
            </w:pPr>
          </w:p>
        </w:tc>
      </w:tr>
      <w:tr w:rsidR="00312879" w:rsidRPr="00312879" w:rsidTr="00C458C6"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 de avance del Programa de Mejora Regulatoria en la Administración Pública Municipal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Eficiencia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 de avance del Programa de Mejora Regulatoria en la Administración Pública Municipal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5B2191" w:rsidRPr="00312879">
              <w:rPr>
                <w:rFonts w:ascii="Arial" w:eastAsia="Times New Roman" w:hAnsi="Arial" w:cs="Arial"/>
                <w:sz w:val="18"/>
                <w:szCs w:val="18"/>
              </w:rPr>
              <w:t xml:space="preserve">Número de </w:t>
            </w:r>
            <w:r w:rsidRPr="00312879">
              <w:rPr>
                <w:rFonts w:ascii="Arial" w:hAnsi="Arial" w:cs="Arial"/>
                <w:sz w:val="18"/>
                <w:szCs w:val="18"/>
              </w:rPr>
              <w:t>e</w:t>
            </w:r>
            <w:r w:rsidR="00A43EB1" w:rsidRPr="00312879">
              <w:rPr>
                <w:rFonts w:ascii="Arial" w:hAnsi="Arial" w:cs="Arial"/>
                <w:sz w:val="18"/>
                <w:szCs w:val="18"/>
              </w:rPr>
              <w:t>strategias administrativas implementadas</w:t>
            </w:r>
            <w:r w:rsidRPr="00312879">
              <w:rPr>
                <w:rFonts w:ascii="Arial" w:hAnsi="Arial" w:cs="Arial"/>
                <w:sz w:val="18"/>
                <w:szCs w:val="18"/>
              </w:rPr>
              <w:t xml:space="preserve">/Número total de estrategias administrativas </w:t>
            </w:r>
            <w:r w:rsidRPr="00312879">
              <w:rPr>
                <w:rFonts w:ascii="Arial" w:eastAsia="Times New Roman" w:hAnsi="Arial" w:cs="Arial"/>
                <w:sz w:val="18"/>
                <w:szCs w:val="18"/>
              </w:rPr>
              <w:t>) X 100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5B2191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5B2191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191" w:rsidRPr="00312879" w:rsidRDefault="00C458C6" w:rsidP="00C458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2879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312879" w:rsidRPr="00312879" w:rsidTr="00C458C6">
        <w:tc>
          <w:tcPr>
            <w:tcW w:w="2326" w:type="pct"/>
            <w:gridSpan w:val="4"/>
            <w:shd w:val="clear" w:color="auto" w:fill="D9D9D9" w:themeFill="background1" w:themeFillShade="D9"/>
          </w:tcPr>
          <w:p w:rsidR="005B2191" w:rsidRPr="00312879" w:rsidRDefault="005B2191" w:rsidP="005B2191">
            <w:r w:rsidRPr="00312879">
              <w:t>Clave presupuestal determinada para seguimiento del gasto.</w:t>
            </w:r>
          </w:p>
        </w:tc>
        <w:tc>
          <w:tcPr>
            <w:tcW w:w="2674" w:type="pct"/>
            <w:gridSpan w:val="6"/>
            <w:shd w:val="clear" w:color="auto" w:fill="FABF8F" w:themeFill="accent6" w:themeFillTint="99"/>
          </w:tcPr>
          <w:p w:rsidR="005B2191" w:rsidRPr="00312879" w:rsidRDefault="005B2191" w:rsidP="005B2191"/>
        </w:tc>
      </w:tr>
    </w:tbl>
    <w:p w:rsidR="002C48EE" w:rsidRPr="00312879" w:rsidRDefault="002C48EE"/>
    <w:p w:rsidR="00A40BD4" w:rsidRPr="00312879" w:rsidRDefault="00A40BD4"/>
    <w:p w:rsidR="00D614FC" w:rsidRPr="00312879" w:rsidRDefault="00D614FC">
      <w:pPr>
        <w:rPr>
          <w:b/>
          <w:sz w:val="40"/>
        </w:rPr>
      </w:pPr>
    </w:p>
    <w:p w:rsidR="00D614FC" w:rsidRPr="00312879" w:rsidRDefault="00D614FC" w:rsidP="007C7E82">
      <w:pPr>
        <w:rPr>
          <w:b/>
          <w:sz w:val="40"/>
        </w:rPr>
      </w:pPr>
    </w:p>
    <w:p w:rsidR="00D614FC" w:rsidRPr="00312879" w:rsidRDefault="00D614FC" w:rsidP="007C7E82">
      <w:pPr>
        <w:rPr>
          <w:b/>
          <w:sz w:val="40"/>
        </w:rPr>
      </w:pPr>
    </w:p>
    <w:p w:rsidR="007C7E82" w:rsidRPr="00312879" w:rsidRDefault="007C7E82" w:rsidP="007C7E82">
      <w:pPr>
        <w:rPr>
          <w:b/>
          <w:sz w:val="40"/>
        </w:rPr>
      </w:pPr>
      <w:r w:rsidRPr="00312879">
        <w:rPr>
          <w:b/>
          <w:sz w:val="40"/>
        </w:rPr>
        <w:t>CRONOGRAMA DE ACTIVIDADES.</w:t>
      </w:r>
    </w:p>
    <w:tbl>
      <w:tblPr>
        <w:tblStyle w:val="Tablaconcuadrcula"/>
        <w:tblW w:w="4920" w:type="pct"/>
        <w:tblLook w:val="04A0" w:firstRow="1" w:lastRow="0" w:firstColumn="1" w:lastColumn="0" w:noHBand="0" w:noVBand="1"/>
      </w:tblPr>
      <w:tblGrid>
        <w:gridCol w:w="5181"/>
        <w:gridCol w:w="591"/>
        <w:gridCol w:w="640"/>
        <w:gridCol w:w="612"/>
        <w:gridCol w:w="576"/>
        <w:gridCol w:w="599"/>
        <w:gridCol w:w="663"/>
        <w:gridCol w:w="597"/>
        <w:gridCol w:w="656"/>
        <w:gridCol w:w="578"/>
        <w:gridCol w:w="543"/>
        <w:gridCol w:w="639"/>
        <w:gridCol w:w="911"/>
      </w:tblGrid>
      <w:tr w:rsidR="00312879" w:rsidRPr="00312879" w:rsidTr="00096A81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312879" w:rsidRDefault="005C6958" w:rsidP="00C3208D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Cronograma </w:t>
            </w:r>
            <w:r w:rsidR="001F5B4A" w:rsidRPr="00312879">
              <w:rPr>
                <w:b/>
              </w:rPr>
              <w:t xml:space="preserve">Anual </w:t>
            </w:r>
            <w:r w:rsidR="00762157" w:rsidRPr="00312879">
              <w:rPr>
                <w:b/>
              </w:rPr>
              <w:t xml:space="preserve"> de Actividades</w:t>
            </w:r>
          </w:p>
        </w:tc>
      </w:tr>
      <w:tr w:rsidR="00312879" w:rsidRPr="00312879" w:rsidTr="007C7E82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312879" w:rsidRDefault="005F04CD" w:rsidP="00F8764B">
            <w:pPr>
              <w:rPr>
                <w:b/>
              </w:rPr>
            </w:pPr>
            <w:r w:rsidRPr="00312879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67" w:type="pct"/>
            <w:gridSpan w:val="12"/>
            <w:shd w:val="clear" w:color="auto" w:fill="D9D9D9" w:themeFill="background1" w:themeFillShade="D9"/>
            <w:vAlign w:val="bottom"/>
          </w:tcPr>
          <w:p w:rsidR="005F04CD" w:rsidRPr="00312879" w:rsidRDefault="007C7E82" w:rsidP="00F8764B">
            <w:pPr>
              <w:jc w:val="center"/>
              <w:rPr>
                <w:b/>
              </w:rPr>
            </w:pPr>
            <w:r w:rsidRPr="00312879">
              <w:rPr>
                <w:b/>
              </w:rPr>
              <w:t xml:space="preserve">2018 - </w:t>
            </w:r>
            <w:r w:rsidR="003E59D3" w:rsidRPr="00312879">
              <w:rPr>
                <w:b/>
              </w:rPr>
              <w:t>2019</w:t>
            </w:r>
          </w:p>
        </w:tc>
      </w:tr>
      <w:tr w:rsidR="00312879" w:rsidRPr="00312879" w:rsidTr="007C7E82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7C7E82" w:rsidRPr="00312879" w:rsidRDefault="007C7E82" w:rsidP="005F04CD"/>
        </w:tc>
        <w:tc>
          <w:tcPr>
            <w:tcW w:w="227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OCT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NOV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DIC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ENE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FEB</w:t>
            </w:r>
          </w:p>
        </w:tc>
        <w:tc>
          <w:tcPr>
            <w:tcW w:w="255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MZO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ABR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MAY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JUN</w:t>
            </w:r>
          </w:p>
        </w:tc>
        <w:tc>
          <w:tcPr>
            <w:tcW w:w="219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JUL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AGO</w:t>
            </w:r>
          </w:p>
        </w:tc>
        <w:tc>
          <w:tcPr>
            <w:tcW w:w="363" w:type="pct"/>
            <w:shd w:val="clear" w:color="auto" w:fill="D9D9D9" w:themeFill="background1" w:themeFillShade="D9"/>
            <w:vAlign w:val="bottom"/>
          </w:tcPr>
          <w:p w:rsidR="007C7E82" w:rsidRPr="00312879" w:rsidRDefault="007C7E82" w:rsidP="00502163">
            <w:pPr>
              <w:jc w:val="center"/>
              <w:rPr>
                <w:b/>
              </w:rPr>
            </w:pPr>
            <w:r w:rsidRPr="00312879">
              <w:rPr>
                <w:b/>
              </w:rPr>
              <w:t>SEP</w:t>
            </w:r>
          </w:p>
        </w:tc>
      </w:tr>
      <w:tr w:rsidR="00312879" w:rsidRPr="00312879" w:rsidTr="007C7E82">
        <w:trPr>
          <w:trHeight w:val="312"/>
        </w:trPr>
        <w:tc>
          <w:tcPr>
            <w:tcW w:w="0" w:type="auto"/>
            <w:shd w:val="clear" w:color="auto" w:fill="auto"/>
          </w:tcPr>
          <w:p w:rsidR="007C7E82" w:rsidRPr="00312879" w:rsidRDefault="007C7E82" w:rsidP="007C7E82">
            <w:pPr>
              <w:pStyle w:val="Prrafodelista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12879">
              <w:rPr>
                <w:rFonts w:asciiTheme="minorHAnsi" w:hAnsiTheme="minorHAnsi"/>
                <w:sz w:val="22"/>
                <w:szCs w:val="22"/>
              </w:rPr>
              <w:t>Presentación del Proyecto Ejecutivo autorización y financiamiento.</w:t>
            </w:r>
          </w:p>
        </w:tc>
        <w:tc>
          <w:tcPr>
            <w:tcW w:w="227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863E09">
            <w:pPr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C7E82" w:rsidRPr="00312879" w:rsidRDefault="007C7E82" w:rsidP="004E1777">
            <w:pPr>
              <w:jc w:val="center"/>
              <w:rPr>
                <w:sz w:val="20"/>
              </w:rPr>
            </w:pPr>
          </w:p>
        </w:tc>
      </w:tr>
      <w:tr w:rsidR="00312879" w:rsidRPr="00312879" w:rsidTr="007C7E82">
        <w:trPr>
          <w:trHeight w:val="312"/>
        </w:trPr>
        <w:tc>
          <w:tcPr>
            <w:tcW w:w="0" w:type="auto"/>
            <w:shd w:val="clear" w:color="auto" w:fill="auto"/>
          </w:tcPr>
          <w:p w:rsidR="00DB3B91" w:rsidRPr="00312879" w:rsidRDefault="00DB3B91" w:rsidP="00DB3B91">
            <w:r w:rsidRPr="00312879">
              <w:t xml:space="preserve">Toma de Protesta del Consejo Municipal de Mejora Regulatoria </w:t>
            </w:r>
          </w:p>
        </w:tc>
        <w:tc>
          <w:tcPr>
            <w:tcW w:w="227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29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19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</w:tr>
      <w:tr w:rsidR="00312879" w:rsidRPr="00312879" w:rsidTr="007C7E82">
        <w:trPr>
          <w:trHeight w:val="312"/>
        </w:trPr>
        <w:tc>
          <w:tcPr>
            <w:tcW w:w="0" w:type="auto"/>
            <w:shd w:val="clear" w:color="auto" w:fill="auto"/>
          </w:tcPr>
          <w:p w:rsidR="00DB3B91" w:rsidRPr="00312879" w:rsidRDefault="00DB3B91" w:rsidP="00DB3B91">
            <w:r w:rsidRPr="00312879">
              <w:t xml:space="preserve">Operatividad de Mejora Regulatoria </w:t>
            </w:r>
          </w:p>
          <w:p w:rsidR="00DB3B91" w:rsidRPr="00312879" w:rsidRDefault="00DB3B91" w:rsidP="00DB3B91"/>
        </w:tc>
        <w:tc>
          <w:tcPr>
            <w:tcW w:w="227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3" w:type="pct"/>
            <w:shd w:val="clear" w:color="auto" w:fill="auto"/>
          </w:tcPr>
          <w:p w:rsidR="00DB3B91" w:rsidRPr="00312879" w:rsidRDefault="00DB3B91" w:rsidP="00DB3B91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312879" w:rsidRPr="00312879" w:rsidTr="007C7E82">
        <w:trPr>
          <w:trHeight w:val="281"/>
        </w:trPr>
        <w:tc>
          <w:tcPr>
            <w:tcW w:w="0" w:type="auto"/>
            <w:shd w:val="clear" w:color="auto" w:fill="auto"/>
          </w:tcPr>
          <w:p w:rsidR="007C7E82" w:rsidRPr="00312879" w:rsidRDefault="007C7E82" w:rsidP="00502163">
            <w:pPr>
              <w:jc w:val="both"/>
              <w:rPr>
                <w:rFonts w:cstheme="minorHAnsi"/>
                <w:shd w:val="clear" w:color="auto" w:fill="FFFFFF"/>
              </w:rPr>
            </w:pPr>
            <w:r w:rsidRPr="00312879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27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C7E82" w:rsidRPr="00312879" w:rsidRDefault="007C7E82" w:rsidP="00502163">
            <w:pPr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5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363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  <w:tr w:rsidR="00312879" w:rsidRPr="00312879" w:rsidTr="007C7E82">
        <w:trPr>
          <w:trHeight w:val="281"/>
        </w:trPr>
        <w:tc>
          <w:tcPr>
            <w:tcW w:w="0" w:type="auto"/>
            <w:shd w:val="clear" w:color="auto" w:fill="auto"/>
          </w:tcPr>
          <w:p w:rsidR="007C7E82" w:rsidRPr="00312879" w:rsidRDefault="007C7E82" w:rsidP="00502163">
            <w:pPr>
              <w:jc w:val="both"/>
              <w:rPr>
                <w:rFonts w:cstheme="minorHAnsi"/>
                <w:shd w:val="clear" w:color="auto" w:fill="FFFFFF"/>
              </w:rPr>
            </w:pPr>
            <w:r w:rsidRPr="00312879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27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7C7E82" w:rsidRPr="00312879" w:rsidRDefault="007C7E82" w:rsidP="0050216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55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29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  <w:tc>
          <w:tcPr>
            <w:tcW w:w="219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246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</w:p>
        </w:tc>
        <w:tc>
          <w:tcPr>
            <w:tcW w:w="363" w:type="pct"/>
            <w:shd w:val="clear" w:color="auto" w:fill="auto"/>
          </w:tcPr>
          <w:p w:rsidR="007C7E82" w:rsidRPr="00312879" w:rsidRDefault="007C7E82" w:rsidP="00502163">
            <w:pPr>
              <w:jc w:val="center"/>
              <w:rPr>
                <w:sz w:val="20"/>
              </w:rPr>
            </w:pPr>
            <w:r w:rsidRPr="00312879">
              <w:rPr>
                <w:sz w:val="20"/>
              </w:rPr>
              <w:t>X</w:t>
            </w:r>
          </w:p>
        </w:tc>
      </w:tr>
    </w:tbl>
    <w:p w:rsidR="00490470" w:rsidRPr="00312879" w:rsidRDefault="00490470" w:rsidP="009D3FC8">
      <w:bookmarkStart w:id="0" w:name="_GoBack"/>
      <w:bookmarkEnd w:id="0"/>
    </w:p>
    <w:sectPr w:rsidR="00490470" w:rsidRPr="00312879" w:rsidSect="00212E94">
      <w:headerReference w:type="default" r:id="rId7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C7" w:rsidRDefault="006803C7" w:rsidP="00831F7E">
      <w:pPr>
        <w:spacing w:after="0" w:line="240" w:lineRule="auto"/>
      </w:pPr>
      <w:r>
        <w:separator/>
      </w:r>
    </w:p>
  </w:endnote>
  <w:end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C7" w:rsidRDefault="006803C7" w:rsidP="00831F7E">
      <w:pPr>
        <w:spacing w:after="0" w:line="240" w:lineRule="auto"/>
      </w:pPr>
      <w:r>
        <w:separator/>
      </w:r>
    </w:p>
  </w:footnote>
  <w:footnote w:type="continuationSeparator" w:id="0">
    <w:p w:rsidR="006803C7" w:rsidRDefault="006803C7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leftFromText="141" w:rightFromText="141" w:vertAnchor="text" w:horzAnchor="margin" w:tblpXSpec="right" w:tblpY="59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933"/>
    </w:tblGrid>
    <w:tr w:rsidR="006803C7" w:rsidRPr="00A53525" w:rsidTr="00502163">
      <w:trPr>
        <w:trHeight w:val="908"/>
      </w:trPr>
      <w:tc>
        <w:tcPr>
          <w:tcW w:w="1548" w:type="dxa"/>
        </w:tcPr>
        <w:p w:rsidR="006803C7" w:rsidRPr="00A53525" w:rsidRDefault="006803C7" w:rsidP="00502163">
          <w:pPr>
            <w:pStyle w:val="Sinespaciado"/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5933" w:type="dxa"/>
        </w:tcPr>
        <w:p w:rsidR="006803C7" w:rsidRDefault="006803C7" w:rsidP="00502163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</w:p>
        <w:p w:rsidR="006803C7" w:rsidRPr="005D6B0E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6803C7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6803C7" w:rsidRPr="00A53525" w:rsidRDefault="006803C7" w:rsidP="00502163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6803C7" w:rsidRDefault="006803C7">
    <w:pPr>
      <w:pStyle w:val="Encabezado"/>
    </w:pPr>
    <w:r w:rsidRPr="00B675D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45085</wp:posOffset>
          </wp:positionV>
          <wp:extent cx="781050" cy="981075"/>
          <wp:effectExtent l="19050" t="0" r="0" b="0"/>
          <wp:wrapThrough wrapText="bothSides">
            <wp:wrapPolygon edited="0">
              <wp:start x="-527" y="0"/>
              <wp:lineTo x="-527" y="21390"/>
              <wp:lineTo x="21600" y="21390"/>
              <wp:lineTo x="21600" y="0"/>
              <wp:lineTo x="-527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46F9"/>
    <w:multiLevelType w:val="hybridMultilevel"/>
    <w:tmpl w:val="29ECAD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6341EB4"/>
    <w:multiLevelType w:val="hybridMultilevel"/>
    <w:tmpl w:val="32900BEC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03E67"/>
    <w:multiLevelType w:val="hybridMultilevel"/>
    <w:tmpl w:val="6ACC88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57BB"/>
    <w:rsid w:val="00023424"/>
    <w:rsid w:val="000268DB"/>
    <w:rsid w:val="000276DF"/>
    <w:rsid w:val="0003322C"/>
    <w:rsid w:val="00044BC9"/>
    <w:rsid w:val="000473B9"/>
    <w:rsid w:val="00047523"/>
    <w:rsid w:val="00050A6C"/>
    <w:rsid w:val="0006561A"/>
    <w:rsid w:val="00066FDC"/>
    <w:rsid w:val="00070323"/>
    <w:rsid w:val="00077A68"/>
    <w:rsid w:val="00085308"/>
    <w:rsid w:val="00090DAA"/>
    <w:rsid w:val="00094BAF"/>
    <w:rsid w:val="00096A81"/>
    <w:rsid w:val="000A2403"/>
    <w:rsid w:val="000B4DED"/>
    <w:rsid w:val="000B55CA"/>
    <w:rsid w:val="000C70C7"/>
    <w:rsid w:val="000D0701"/>
    <w:rsid w:val="000D5483"/>
    <w:rsid w:val="000D76A0"/>
    <w:rsid w:val="000F14EB"/>
    <w:rsid w:val="000F3C2B"/>
    <w:rsid w:val="0010750D"/>
    <w:rsid w:val="00115B5F"/>
    <w:rsid w:val="00121462"/>
    <w:rsid w:val="00125356"/>
    <w:rsid w:val="00135926"/>
    <w:rsid w:val="00136AD0"/>
    <w:rsid w:val="00145F76"/>
    <w:rsid w:val="0015123E"/>
    <w:rsid w:val="00153BBB"/>
    <w:rsid w:val="00163AC8"/>
    <w:rsid w:val="00167297"/>
    <w:rsid w:val="00174BC8"/>
    <w:rsid w:val="00180715"/>
    <w:rsid w:val="00191343"/>
    <w:rsid w:val="00195B59"/>
    <w:rsid w:val="001A5139"/>
    <w:rsid w:val="001D4E0E"/>
    <w:rsid w:val="001F5482"/>
    <w:rsid w:val="001F5B4A"/>
    <w:rsid w:val="00212E94"/>
    <w:rsid w:val="0021498C"/>
    <w:rsid w:val="0022207C"/>
    <w:rsid w:val="002372CF"/>
    <w:rsid w:val="00244BBA"/>
    <w:rsid w:val="0025634E"/>
    <w:rsid w:val="002636FE"/>
    <w:rsid w:val="00266FC3"/>
    <w:rsid w:val="00283259"/>
    <w:rsid w:val="002B2543"/>
    <w:rsid w:val="002C48EE"/>
    <w:rsid w:val="002E08B6"/>
    <w:rsid w:val="002F09A2"/>
    <w:rsid w:val="002F45C9"/>
    <w:rsid w:val="003036DE"/>
    <w:rsid w:val="00312879"/>
    <w:rsid w:val="0033486D"/>
    <w:rsid w:val="00340252"/>
    <w:rsid w:val="00350E58"/>
    <w:rsid w:val="00354265"/>
    <w:rsid w:val="0035529E"/>
    <w:rsid w:val="0038034B"/>
    <w:rsid w:val="00382724"/>
    <w:rsid w:val="00393FB9"/>
    <w:rsid w:val="003978F6"/>
    <w:rsid w:val="003B3C97"/>
    <w:rsid w:val="003C3FD5"/>
    <w:rsid w:val="003C5C17"/>
    <w:rsid w:val="003E3793"/>
    <w:rsid w:val="003E59D3"/>
    <w:rsid w:val="003F1857"/>
    <w:rsid w:val="003F5099"/>
    <w:rsid w:val="004007FC"/>
    <w:rsid w:val="00406ACD"/>
    <w:rsid w:val="0040735C"/>
    <w:rsid w:val="00410D61"/>
    <w:rsid w:val="00414D92"/>
    <w:rsid w:val="00415510"/>
    <w:rsid w:val="0042122F"/>
    <w:rsid w:val="00436A06"/>
    <w:rsid w:val="00437ACC"/>
    <w:rsid w:val="00467170"/>
    <w:rsid w:val="004748A5"/>
    <w:rsid w:val="004840BF"/>
    <w:rsid w:val="00484290"/>
    <w:rsid w:val="004846EB"/>
    <w:rsid w:val="00485EB9"/>
    <w:rsid w:val="00487316"/>
    <w:rsid w:val="00490470"/>
    <w:rsid w:val="00497A3B"/>
    <w:rsid w:val="004A06C5"/>
    <w:rsid w:val="004A0B96"/>
    <w:rsid w:val="004A5F8C"/>
    <w:rsid w:val="004B17E0"/>
    <w:rsid w:val="004B2F09"/>
    <w:rsid w:val="004D73DA"/>
    <w:rsid w:val="004E1777"/>
    <w:rsid w:val="004E5503"/>
    <w:rsid w:val="004E7170"/>
    <w:rsid w:val="004F56AB"/>
    <w:rsid w:val="00502163"/>
    <w:rsid w:val="00506A61"/>
    <w:rsid w:val="00507023"/>
    <w:rsid w:val="005132E8"/>
    <w:rsid w:val="0051498A"/>
    <w:rsid w:val="00526C95"/>
    <w:rsid w:val="005402D3"/>
    <w:rsid w:val="00541D91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4C32"/>
    <w:rsid w:val="00597192"/>
    <w:rsid w:val="005A4501"/>
    <w:rsid w:val="005A48A2"/>
    <w:rsid w:val="005B2191"/>
    <w:rsid w:val="005B6A6B"/>
    <w:rsid w:val="005B7B26"/>
    <w:rsid w:val="005C0EDD"/>
    <w:rsid w:val="005C6958"/>
    <w:rsid w:val="005D1285"/>
    <w:rsid w:val="005D14D6"/>
    <w:rsid w:val="005D6B0E"/>
    <w:rsid w:val="005E58EB"/>
    <w:rsid w:val="005F04CD"/>
    <w:rsid w:val="005F3526"/>
    <w:rsid w:val="00607F45"/>
    <w:rsid w:val="006132B4"/>
    <w:rsid w:val="0061405F"/>
    <w:rsid w:val="006235EC"/>
    <w:rsid w:val="00632BD5"/>
    <w:rsid w:val="00640878"/>
    <w:rsid w:val="00650F82"/>
    <w:rsid w:val="00663511"/>
    <w:rsid w:val="006637AB"/>
    <w:rsid w:val="00663E7F"/>
    <w:rsid w:val="00673654"/>
    <w:rsid w:val="006803C7"/>
    <w:rsid w:val="0068316A"/>
    <w:rsid w:val="00691B6A"/>
    <w:rsid w:val="00697266"/>
    <w:rsid w:val="006B2AA2"/>
    <w:rsid w:val="006C3837"/>
    <w:rsid w:val="006C4913"/>
    <w:rsid w:val="006C4E80"/>
    <w:rsid w:val="006E48D8"/>
    <w:rsid w:val="006F0539"/>
    <w:rsid w:val="006F1A5C"/>
    <w:rsid w:val="00700C4B"/>
    <w:rsid w:val="007031DE"/>
    <w:rsid w:val="00705759"/>
    <w:rsid w:val="00711DB0"/>
    <w:rsid w:val="0072187A"/>
    <w:rsid w:val="0073068A"/>
    <w:rsid w:val="00741539"/>
    <w:rsid w:val="007432A3"/>
    <w:rsid w:val="00753989"/>
    <w:rsid w:val="0075755C"/>
    <w:rsid w:val="00762157"/>
    <w:rsid w:val="00775E30"/>
    <w:rsid w:val="00794ACD"/>
    <w:rsid w:val="007B2C26"/>
    <w:rsid w:val="007C0CBB"/>
    <w:rsid w:val="007C2B37"/>
    <w:rsid w:val="007C7115"/>
    <w:rsid w:val="007C71B9"/>
    <w:rsid w:val="007C7E82"/>
    <w:rsid w:val="007E1A96"/>
    <w:rsid w:val="007E1B4E"/>
    <w:rsid w:val="007E4A41"/>
    <w:rsid w:val="007E69F5"/>
    <w:rsid w:val="007F316C"/>
    <w:rsid w:val="00800E80"/>
    <w:rsid w:val="00803C8A"/>
    <w:rsid w:val="00812F37"/>
    <w:rsid w:val="0082601D"/>
    <w:rsid w:val="00831976"/>
    <w:rsid w:val="00831F7E"/>
    <w:rsid w:val="00841418"/>
    <w:rsid w:val="00863E09"/>
    <w:rsid w:val="00865183"/>
    <w:rsid w:val="00872563"/>
    <w:rsid w:val="00877921"/>
    <w:rsid w:val="008823BE"/>
    <w:rsid w:val="008832F9"/>
    <w:rsid w:val="008B027A"/>
    <w:rsid w:val="008B03B5"/>
    <w:rsid w:val="008C012E"/>
    <w:rsid w:val="008C04BD"/>
    <w:rsid w:val="008C7542"/>
    <w:rsid w:val="008D1CEE"/>
    <w:rsid w:val="008D3779"/>
    <w:rsid w:val="008D3FDC"/>
    <w:rsid w:val="008F2221"/>
    <w:rsid w:val="008F372E"/>
    <w:rsid w:val="00901996"/>
    <w:rsid w:val="00903AF5"/>
    <w:rsid w:val="00903DCE"/>
    <w:rsid w:val="009109C2"/>
    <w:rsid w:val="009170D4"/>
    <w:rsid w:val="0092058E"/>
    <w:rsid w:val="0092273A"/>
    <w:rsid w:val="00925D61"/>
    <w:rsid w:val="009269F6"/>
    <w:rsid w:val="009328A4"/>
    <w:rsid w:val="0094108C"/>
    <w:rsid w:val="0095054C"/>
    <w:rsid w:val="009534FF"/>
    <w:rsid w:val="0095351C"/>
    <w:rsid w:val="00956271"/>
    <w:rsid w:val="00963749"/>
    <w:rsid w:val="00966E00"/>
    <w:rsid w:val="00971015"/>
    <w:rsid w:val="0097383A"/>
    <w:rsid w:val="00992D78"/>
    <w:rsid w:val="009B06DF"/>
    <w:rsid w:val="009B17BA"/>
    <w:rsid w:val="009B1C74"/>
    <w:rsid w:val="009C363D"/>
    <w:rsid w:val="009C4833"/>
    <w:rsid w:val="009D14DE"/>
    <w:rsid w:val="009D3FC8"/>
    <w:rsid w:val="009E163A"/>
    <w:rsid w:val="009E3E29"/>
    <w:rsid w:val="009F50FA"/>
    <w:rsid w:val="00A00F82"/>
    <w:rsid w:val="00A01DCA"/>
    <w:rsid w:val="00A02C41"/>
    <w:rsid w:val="00A208E3"/>
    <w:rsid w:val="00A25173"/>
    <w:rsid w:val="00A316F5"/>
    <w:rsid w:val="00A40BD4"/>
    <w:rsid w:val="00A4155D"/>
    <w:rsid w:val="00A43C95"/>
    <w:rsid w:val="00A43EB1"/>
    <w:rsid w:val="00A465A0"/>
    <w:rsid w:val="00A53855"/>
    <w:rsid w:val="00A54029"/>
    <w:rsid w:val="00A558F6"/>
    <w:rsid w:val="00A57343"/>
    <w:rsid w:val="00A65F50"/>
    <w:rsid w:val="00A772A1"/>
    <w:rsid w:val="00A77467"/>
    <w:rsid w:val="00AA4922"/>
    <w:rsid w:val="00AB52C1"/>
    <w:rsid w:val="00AB590F"/>
    <w:rsid w:val="00AD3402"/>
    <w:rsid w:val="00AD4ED4"/>
    <w:rsid w:val="00AD667C"/>
    <w:rsid w:val="00AF641E"/>
    <w:rsid w:val="00AF730C"/>
    <w:rsid w:val="00AF7E93"/>
    <w:rsid w:val="00B0068E"/>
    <w:rsid w:val="00B02C53"/>
    <w:rsid w:val="00B1069A"/>
    <w:rsid w:val="00B13706"/>
    <w:rsid w:val="00B1501F"/>
    <w:rsid w:val="00B254A5"/>
    <w:rsid w:val="00B43480"/>
    <w:rsid w:val="00B44A80"/>
    <w:rsid w:val="00B635BB"/>
    <w:rsid w:val="00B675DB"/>
    <w:rsid w:val="00B71F35"/>
    <w:rsid w:val="00B830F0"/>
    <w:rsid w:val="00B921CD"/>
    <w:rsid w:val="00BA3E97"/>
    <w:rsid w:val="00BE0F2F"/>
    <w:rsid w:val="00BE28A4"/>
    <w:rsid w:val="00BE3A39"/>
    <w:rsid w:val="00BF4795"/>
    <w:rsid w:val="00C12013"/>
    <w:rsid w:val="00C16E30"/>
    <w:rsid w:val="00C17967"/>
    <w:rsid w:val="00C21767"/>
    <w:rsid w:val="00C3208D"/>
    <w:rsid w:val="00C32690"/>
    <w:rsid w:val="00C4432C"/>
    <w:rsid w:val="00C44930"/>
    <w:rsid w:val="00C458C6"/>
    <w:rsid w:val="00CB4726"/>
    <w:rsid w:val="00CC6FF9"/>
    <w:rsid w:val="00CE3BA3"/>
    <w:rsid w:val="00D13618"/>
    <w:rsid w:val="00D22792"/>
    <w:rsid w:val="00D345B2"/>
    <w:rsid w:val="00D3511F"/>
    <w:rsid w:val="00D50738"/>
    <w:rsid w:val="00D521B8"/>
    <w:rsid w:val="00D54204"/>
    <w:rsid w:val="00D614FC"/>
    <w:rsid w:val="00D6671B"/>
    <w:rsid w:val="00D668C1"/>
    <w:rsid w:val="00D72FBE"/>
    <w:rsid w:val="00D81A12"/>
    <w:rsid w:val="00DA1F68"/>
    <w:rsid w:val="00DA6CA0"/>
    <w:rsid w:val="00DA7224"/>
    <w:rsid w:val="00DB0FA4"/>
    <w:rsid w:val="00DB3B91"/>
    <w:rsid w:val="00DC13B1"/>
    <w:rsid w:val="00DC1D18"/>
    <w:rsid w:val="00DC3ACB"/>
    <w:rsid w:val="00DF112C"/>
    <w:rsid w:val="00DF3242"/>
    <w:rsid w:val="00E0231C"/>
    <w:rsid w:val="00E11EA7"/>
    <w:rsid w:val="00E178A4"/>
    <w:rsid w:val="00E21108"/>
    <w:rsid w:val="00E30C7A"/>
    <w:rsid w:val="00E32044"/>
    <w:rsid w:val="00E4755B"/>
    <w:rsid w:val="00E4759F"/>
    <w:rsid w:val="00E57798"/>
    <w:rsid w:val="00E6571B"/>
    <w:rsid w:val="00E719C6"/>
    <w:rsid w:val="00E746B4"/>
    <w:rsid w:val="00E80858"/>
    <w:rsid w:val="00E81D19"/>
    <w:rsid w:val="00E82C33"/>
    <w:rsid w:val="00EA15AD"/>
    <w:rsid w:val="00EA3E89"/>
    <w:rsid w:val="00EB3B96"/>
    <w:rsid w:val="00ED3FC1"/>
    <w:rsid w:val="00ED521E"/>
    <w:rsid w:val="00EE527A"/>
    <w:rsid w:val="00EE7496"/>
    <w:rsid w:val="00EF78FF"/>
    <w:rsid w:val="00F120D3"/>
    <w:rsid w:val="00F13C60"/>
    <w:rsid w:val="00F150E9"/>
    <w:rsid w:val="00F259D8"/>
    <w:rsid w:val="00F42F74"/>
    <w:rsid w:val="00F44230"/>
    <w:rsid w:val="00F537E9"/>
    <w:rsid w:val="00F542C1"/>
    <w:rsid w:val="00F643FC"/>
    <w:rsid w:val="00F8764B"/>
    <w:rsid w:val="00F94878"/>
    <w:rsid w:val="00FA0FEA"/>
    <w:rsid w:val="00FA329E"/>
    <w:rsid w:val="00FA4CA7"/>
    <w:rsid w:val="00FA5E7E"/>
    <w:rsid w:val="00FD2FFD"/>
    <w:rsid w:val="00FD5127"/>
    <w:rsid w:val="00FD5851"/>
    <w:rsid w:val="00FE1910"/>
    <w:rsid w:val="00FE21E3"/>
    <w:rsid w:val="00FF3585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439BB-573B-4DE1-B5A9-F68815B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58E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9047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Inocencia Sanchez</cp:lastModifiedBy>
  <cp:revision>3</cp:revision>
  <cp:lastPrinted>2017-11-15T20:38:00Z</cp:lastPrinted>
  <dcterms:created xsi:type="dcterms:W3CDTF">2019-01-30T17:07:00Z</dcterms:created>
  <dcterms:modified xsi:type="dcterms:W3CDTF">2019-01-30T17:12:00Z</dcterms:modified>
</cp:coreProperties>
</file>