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B320F0" w:rsidP="00B320F0">
            <w:pPr>
              <w:jc w:val="both"/>
            </w:pPr>
            <w:r w:rsidRPr="00B320F0">
              <w:t>Líderes positivos en comunidad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F5782C" w:rsidP="00275E11">
            <w:pPr>
              <w:jc w:val="both"/>
            </w:pPr>
            <w:r>
              <w:t>Subdirección de prevención social del delito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6952F1" w:rsidP="005C538F">
            <w:pPr>
              <w:jc w:val="both"/>
            </w:pPr>
            <w:r>
              <w:t>V</w:t>
            </w:r>
            <w:r w:rsidR="00E5348F" w:rsidRPr="006952F1">
              <w:t>iolencia</w:t>
            </w:r>
            <w:r w:rsidR="00E671D3">
              <w:t xml:space="preserve"> vecinal, </w:t>
            </w:r>
            <w:r w:rsidRPr="006952F1">
              <w:t xml:space="preserve"> comunitaria</w:t>
            </w:r>
            <w:r w:rsidR="00E671D3">
              <w:t xml:space="preserve"> e institucional</w:t>
            </w:r>
            <w:r w:rsidR="006F22F8">
              <w:t>, faltas administrativas y delitos</w:t>
            </w:r>
            <w:r w:rsidR="00E5348F" w:rsidRPr="006952F1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F5782C" w:rsidP="00275E11">
            <w:pPr>
              <w:jc w:val="both"/>
            </w:pPr>
            <w:r w:rsidRPr="00E5348F">
              <w:t xml:space="preserve">La </w:t>
            </w:r>
            <w:r w:rsidR="00220EBE" w:rsidRPr="00E5348F">
              <w:t>Mezquitera</w:t>
            </w:r>
            <w:r w:rsidR="000C69AF" w:rsidRPr="00E5348F">
              <w:t>, Nueva Santa M</w:t>
            </w:r>
            <w:r w:rsidRPr="00E5348F">
              <w:t>aría, B</w:t>
            </w:r>
            <w:r w:rsidR="00220EBE" w:rsidRPr="00E5348F">
              <w:t>uenos Aires y Francisco</w:t>
            </w:r>
            <w:r w:rsidR="000C69AF" w:rsidRPr="00E5348F">
              <w:t xml:space="preserve"> I</w:t>
            </w:r>
            <w:r w:rsidRPr="00E5348F">
              <w:t xml:space="preserve">. Madero </w:t>
            </w:r>
            <w:r w:rsidR="000C69AF" w:rsidRPr="00E5348F">
              <w:t>(</w:t>
            </w:r>
            <w:r w:rsidRPr="00E5348F">
              <w:t>primera y segunda sección</w:t>
            </w:r>
            <w:r w:rsidR="000C69AF" w:rsidRPr="00E5348F">
              <w:t>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F5782C" w:rsidRDefault="00F5782C" w:rsidP="00275E11">
            <w:pPr>
              <w:jc w:val="both"/>
            </w:pPr>
            <w:r>
              <w:t>L</w:t>
            </w:r>
            <w:r w:rsidR="00220EBE">
              <w:t>ic. Mónica L</w:t>
            </w:r>
            <w:r>
              <w:t xml:space="preserve">eticia </w:t>
            </w:r>
            <w:r w:rsidR="00220EBE">
              <w:t>Ca</w:t>
            </w:r>
            <w:r>
              <w:t>stañeda de Anda, Tel: 3562 7075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20EBE" w:rsidRPr="009662EC" w:rsidRDefault="002B261D" w:rsidP="00130D1E">
            <w:pPr>
              <w:tabs>
                <w:tab w:val="left" w:pos="1518"/>
              </w:tabs>
              <w:jc w:val="both"/>
              <w:rPr>
                <w:color w:val="FF0000"/>
              </w:rPr>
            </w:pPr>
            <w:r w:rsidRPr="0040306F">
              <w:t xml:space="preserve">Proporcionar herramientas a los miembros de la comunidad </w:t>
            </w:r>
            <w:r w:rsidR="00130D1E" w:rsidRPr="0040306F">
              <w:t xml:space="preserve">para la creación de redes de paz orientadas </w:t>
            </w:r>
            <w:r w:rsidRPr="0040306F">
              <w:t xml:space="preserve">en </w:t>
            </w:r>
            <w:r w:rsidR="00B320F0" w:rsidRPr="0040306F">
              <w:t xml:space="preserve"> la </w:t>
            </w:r>
            <w:r w:rsidRPr="0040306F">
              <w:t xml:space="preserve">adecuada </w:t>
            </w:r>
            <w:r w:rsidR="00B320F0" w:rsidRPr="0040306F">
              <w:t>re</w:t>
            </w:r>
            <w:r w:rsidRPr="0040306F">
              <w:t>solución de conflictos y  gestión de servicios públicos.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662EC" w:rsidRDefault="0024680E" w:rsidP="00275E11">
            <w:pPr>
              <w:rPr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662EC" w:rsidRDefault="0024680E" w:rsidP="00275E11">
            <w:pPr>
              <w:jc w:val="both"/>
              <w:rPr>
                <w:color w:val="FF0000"/>
              </w:rPr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5D6B69" w:rsidRDefault="00E5348F" w:rsidP="006D1584">
            <w:pPr>
              <w:jc w:val="both"/>
              <w:rPr>
                <w:color w:val="FF0000"/>
              </w:rPr>
            </w:pPr>
            <w:r w:rsidRPr="006D1584">
              <w:t xml:space="preserve">Población en general 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0C69AF" w:rsidP="00220EBE">
            <w:pPr>
              <w:jc w:val="center"/>
            </w:pPr>
            <w:r>
              <w:t>15/01/2019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0C69AF" w:rsidP="000C69AF">
            <w:pPr>
              <w:jc w:val="center"/>
            </w:pPr>
            <w:r>
              <w:t>30/09/2019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220EBE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6D1584" w:rsidP="00275E11">
            <w:pPr>
              <w:jc w:val="center"/>
            </w:pPr>
            <w:r>
              <w:t>23, 125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6D1584" w:rsidP="00275E11">
            <w:pPr>
              <w:jc w:val="center"/>
            </w:pPr>
            <w:r>
              <w:t>23, 578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B261D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3"/>
        <w:gridCol w:w="1655"/>
        <w:gridCol w:w="293"/>
        <w:gridCol w:w="1111"/>
        <w:gridCol w:w="1487"/>
        <w:gridCol w:w="1392"/>
        <w:gridCol w:w="1186"/>
        <w:gridCol w:w="950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130D1E" w:rsidP="00130D1E">
            <w:r>
              <w:t xml:space="preserve">Generación de “Redes de paz” en </w:t>
            </w:r>
            <w:r w:rsidR="00304DB8" w:rsidRPr="00E5348F">
              <w:t>el Polígono del Cerro del Cuatro, comprendiendo a las Colonias La Mezquitera, Nueva Santa María, Buenos Aires y Francisco I</w:t>
            </w:r>
            <w:r w:rsidR="00304DB8">
              <w:t>. Madero.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40306F" w:rsidRDefault="0040306F" w:rsidP="0040306F">
            <w:r>
              <w:t>Diagnóstico institucional y participativo</w:t>
            </w:r>
          </w:p>
          <w:p w:rsidR="0040306F" w:rsidRDefault="0040306F" w:rsidP="0040306F">
            <w:r>
              <w:t xml:space="preserve">Identificación de líderes sociales </w:t>
            </w:r>
          </w:p>
          <w:p w:rsidR="0040306F" w:rsidRDefault="0040306F" w:rsidP="0040306F">
            <w:r>
              <w:t>Implementación de talleres para la resolución pacífica de conflictos</w:t>
            </w:r>
          </w:p>
          <w:p w:rsidR="0040306F" w:rsidRDefault="0040306F" w:rsidP="0040306F">
            <w:r>
              <w:t>Formación de  “Redes de Paz” y establecimiento de funciones</w:t>
            </w:r>
          </w:p>
          <w:p w:rsidR="0040306F" w:rsidRDefault="0040306F" w:rsidP="0040306F">
            <w:r>
              <w:t>Evaluación y seguimiento a las redes de paz</w:t>
            </w:r>
          </w:p>
          <w:p w:rsidR="006560DD" w:rsidRDefault="0040306F" w:rsidP="0040306F">
            <w:r>
              <w:t>Resultados obtenidos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130D1E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03347C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E469D9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colonias/Total de colonias intervenidas</w:t>
            </w: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Colonias intervenidas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colonias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DB4EF3" w:rsidRDefault="00DB4EF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colonias</w:t>
            </w: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Default="00750779" w:rsidP="00275E11">
            <w:r>
              <w:t>Diagnóstico institucional y participativo</w:t>
            </w:r>
          </w:p>
          <w:p w:rsidR="00065514" w:rsidRPr="00A316F5" w:rsidRDefault="00065514" w:rsidP="00275E11"/>
        </w:tc>
        <w:tc>
          <w:tcPr>
            <w:tcW w:w="259" w:type="pct"/>
            <w:shd w:val="clear" w:color="auto" w:fill="auto"/>
          </w:tcPr>
          <w:p w:rsidR="006560DD" w:rsidRPr="00145F76" w:rsidRDefault="00901B5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901B5E" w:rsidP="0075077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Default="00901B5E" w:rsidP="00901B5E">
            <w:r>
              <w:t xml:space="preserve">Identificación de líderes sociales </w:t>
            </w:r>
          </w:p>
          <w:p w:rsidR="00065514" w:rsidRPr="00A316F5" w:rsidRDefault="00065514" w:rsidP="00901B5E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901B5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901B5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7507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750779" w:rsidRPr="00A316F5" w:rsidRDefault="00901B5E" w:rsidP="00750779">
            <w:r>
              <w:t>Implementación de talleres para la resolución pacífica de conflictos</w:t>
            </w:r>
          </w:p>
        </w:tc>
        <w:tc>
          <w:tcPr>
            <w:tcW w:w="25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</w:tr>
      <w:tr w:rsidR="00750779" w:rsidTr="00750779">
        <w:trPr>
          <w:trHeight w:val="333"/>
        </w:trPr>
        <w:tc>
          <w:tcPr>
            <w:tcW w:w="1808" w:type="pct"/>
            <w:shd w:val="clear" w:color="auto" w:fill="auto"/>
          </w:tcPr>
          <w:p w:rsidR="00750779" w:rsidRPr="00A316F5" w:rsidRDefault="00901B5E" w:rsidP="00750779">
            <w:r>
              <w:t>Formación de  “Redes de Paz” y establecimiento de funciones</w:t>
            </w:r>
          </w:p>
        </w:tc>
        <w:tc>
          <w:tcPr>
            <w:tcW w:w="25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</w:tr>
      <w:tr w:rsidR="00901B5E" w:rsidTr="00750779">
        <w:trPr>
          <w:trHeight w:val="333"/>
        </w:trPr>
        <w:tc>
          <w:tcPr>
            <w:tcW w:w="1808" w:type="pct"/>
            <w:shd w:val="clear" w:color="auto" w:fill="auto"/>
          </w:tcPr>
          <w:p w:rsidR="00901B5E" w:rsidRDefault="00901B5E" w:rsidP="00750779">
            <w:r>
              <w:t>Evaluación y seguimiento a las redes de paz</w:t>
            </w:r>
          </w:p>
          <w:p w:rsidR="00065514" w:rsidRDefault="00065514" w:rsidP="00750779"/>
        </w:tc>
        <w:tc>
          <w:tcPr>
            <w:tcW w:w="259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1B5E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1B5E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01B5E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01B5E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01B5E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01B5E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01B5E" w:rsidRPr="00145F76" w:rsidRDefault="00901B5E" w:rsidP="00750779">
            <w:pPr>
              <w:jc w:val="center"/>
              <w:rPr>
                <w:sz w:val="20"/>
              </w:rPr>
            </w:pPr>
          </w:p>
        </w:tc>
      </w:tr>
      <w:tr w:rsidR="0075077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750779" w:rsidRPr="00A316F5" w:rsidRDefault="00750779" w:rsidP="00750779">
            <w:r>
              <w:t>Resultados obtenidos</w:t>
            </w:r>
          </w:p>
        </w:tc>
        <w:tc>
          <w:tcPr>
            <w:tcW w:w="25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50779" w:rsidRPr="00145F76" w:rsidRDefault="00750779" w:rsidP="0075077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50779" w:rsidRPr="00145F76" w:rsidRDefault="00901B5E" w:rsidP="007507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30" w:rsidRDefault="00065730" w:rsidP="00985B24">
      <w:pPr>
        <w:spacing w:after="0" w:line="240" w:lineRule="auto"/>
      </w:pPr>
      <w:r>
        <w:separator/>
      </w:r>
    </w:p>
  </w:endnote>
  <w:endnote w:type="continuationSeparator" w:id="0">
    <w:p w:rsidR="00065730" w:rsidRDefault="0006573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30" w:rsidRDefault="00065730" w:rsidP="00985B24">
      <w:pPr>
        <w:spacing w:after="0" w:line="240" w:lineRule="auto"/>
      </w:pPr>
      <w:r>
        <w:separator/>
      </w:r>
    </w:p>
  </w:footnote>
  <w:footnote w:type="continuationSeparator" w:id="0">
    <w:p w:rsidR="00065730" w:rsidRDefault="0006573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3C2"/>
    <w:rsid w:val="00031BE1"/>
    <w:rsid w:val="0003347C"/>
    <w:rsid w:val="00055E9C"/>
    <w:rsid w:val="00061287"/>
    <w:rsid w:val="00065514"/>
    <w:rsid w:val="00065730"/>
    <w:rsid w:val="00071F00"/>
    <w:rsid w:val="000843BC"/>
    <w:rsid w:val="000C69AF"/>
    <w:rsid w:val="00130D1E"/>
    <w:rsid w:val="001324C2"/>
    <w:rsid w:val="00144C96"/>
    <w:rsid w:val="001473C9"/>
    <w:rsid w:val="001A597F"/>
    <w:rsid w:val="001E1897"/>
    <w:rsid w:val="001F1BFA"/>
    <w:rsid w:val="00220EBE"/>
    <w:rsid w:val="00233105"/>
    <w:rsid w:val="0024680E"/>
    <w:rsid w:val="002A4EB4"/>
    <w:rsid w:val="002B261D"/>
    <w:rsid w:val="002F08F4"/>
    <w:rsid w:val="002F6D87"/>
    <w:rsid w:val="00304DB8"/>
    <w:rsid w:val="0040306F"/>
    <w:rsid w:val="005002B6"/>
    <w:rsid w:val="005014C2"/>
    <w:rsid w:val="0057477E"/>
    <w:rsid w:val="005C50F9"/>
    <w:rsid w:val="005C538F"/>
    <w:rsid w:val="005D4B4B"/>
    <w:rsid w:val="005D6B69"/>
    <w:rsid w:val="005F6BB1"/>
    <w:rsid w:val="00613CE2"/>
    <w:rsid w:val="006560DD"/>
    <w:rsid w:val="006952F1"/>
    <w:rsid w:val="006A5851"/>
    <w:rsid w:val="006B67A2"/>
    <w:rsid w:val="006D1584"/>
    <w:rsid w:val="006E685A"/>
    <w:rsid w:val="006F22F8"/>
    <w:rsid w:val="007206CD"/>
    <w:rsid w:val="00750779"/>
    <w:rsid w:val="0076351F"/>
    <w:rsid w:val="008824CC"/>
    <w:rsid w:val="00883A3D"/>
    <w:rsid w:val="008A3650"/>
    <w:rsid w:val="00901B5E"/>
    <w:rsid w:val="00917294"/>
    <w:rsid w:val="00946B9B"/>
    <w:rsid w:val="009662EC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20F0"/>
    <w:rsid w:val="00B3346E"/>
    <w:rsid w:val="00B64EE1"/>
    <w:rsid w:val="00C3660A"/>
    <w:rsid w:val="00D35754"/>
    <w:rsid w:val="00D86FEF"/>
    <w:rsid w:val="00D8768D"/>
    <w:rsid w:val="00DB4EF3"/>
    <w:rsid w:val="00E21197"/>
    <w:rsid w:val="00E40804"/>
    <w:rsid w:val="00E469D9"/>
    <w:rsid w:val="00E5348F"/>
    <w:rsid w:val="00E671D3"/>
    <w:rsid w:val="00F5782C"/>
    <w:rsid w:val="00F62B11"/>
    <w:rsid w:val="00F9659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85F2-C32E-4F7D-A08A-E276865A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2018-12-05T17:12:00Z</dcterms:created>
  <dcterms:modified xsi:type="dcterms:W3CDTF">2018-12-05T17:12:00Z</dcterms:modified>
</cp:coreProperties>
</file>