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9C1850" w:rsidRPr="00C9304D" w:rsidRDefault="009C1850" w:rsidP="009C1850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D17D16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8"/>
        <w:gridCol w:w="987"/>
        <w:gridCol w:w="887"/>
        <w:gridCol w:w="114"/>
        <w:gridCol w:w="1140"/>
        <w:gridCol w:w="2395"/>
        <w:gridCol w:w="516"/>
        <w:gridCol w:w="768"/>
        <w:gridCol w:w="842"/>
        <w:gridCol w:w="1681"/>
      </w:tblGrid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11_Homologación salarial del personal Administrativo de la Comisaría de la Policía Preventiva Municipal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7"/>
            <w:vMerge w:val="restart"/>
          </w:tcPr>
          <w:p w:rsidR="00911950" w:rsidRPr="00C9304D" w:rsidRDefault="00373ABC" w:rsidP="00373ABC">
            <w:pPr>
              <w:jc w:val="both"/>
            </w:pPr>
            <w:r w:rsidRPr="00C9304D">
              <w:t>Falta de equidad en sueldos de</w:t>
            </w:r>
            <w:r w:rsidR="00911950" w:rsidRPr="00C9304D">
              <w:t>l personal administrativo de la Comisaría, debido a que éstos son variados no obstante de que los servidores públicos realicen las mismas funciones.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7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Homologar sueldos al personal administrativo de la Comisaría de la Policía Preventiva Municipal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11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1405A9">
        <w:tc>
          <w:tcPr>
            <w:tcW w:w="3961" w:type="dxa"/>
            <w:gridSpan w:val="6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Tipo de propuesta</w:t>
            </w:r>
          </w:p>
        </w:tc>
        <w:tc>
          <w:tcPr>
            <w:tcW w:w="1988" w:type="dxa"/>
            <w:gridSpan w:val="3"/>
            <w:shd w:val="clear" w:color="auto" w:fill="A6A6A6" w:themeFill="background1" w:themeFillShade="A6"/>
          </w:tcPr>
          <w:p w:rsidR="00911950" w:rsidRPr="00C9304D" w:rsidRDefault="00911950" w:rsidP="00911950">
            <w:pPr>
              <w:jc w:val="center"/>
            </w:pPr>
            <w:r w:rsidRPr="00C9304D">
              <w:t>Beneficiarios</w:t>
            </w:r>
          </w:p>
        </w:tc>
        <w:tc>
          <w:tcPr>
            <w:tcW w:w="3535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Fecha de Inicio</w:t>
            </w:r>
          </w:p>
        </w:tc>
        <w:tc>
          <w:tcPr>
            <w:tcW w:w="3807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Fecha de Cierre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9270DF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9270DF" w:rsidRPr="00C9304D" w:rsidRDefault="009270DF" w:rsidP="009270DF">
            <w:pPr>
              <w:jc w:val="center"/>
            </w:pPr>
            <w:r w:rsidRPr="00C9304D">
              <w:t>$380,000.00</w:t>
            </w: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  <w:r w:rsidRPr="00C9304D">
              <w:t>X</w:t>
            </w:r>
          </w:p>
        </w:tc>
      </w:tr>
    </w:tbl>
    <w:p w:rsidR="009C1850" w:rsidRPr="00C9304D" w:rsidRDefault="009C1850" w:rsidP="009C1850">
      <w:r w:rsidRPr="00C9304D">
        <w:br w:type="page"/>
      </w:r>
    </w:p>
    <w:p w:rsidR="009C1850" w:rsidRPr="00C9304D" w:rsidRDefault="009C1850" w:rsidP="009C1850"/>
    <w:p w:rsidR="009C1850" w:rsidRPr="00C9304D" w:rsidRDefault="009C1850" w:rsidP="009C1850">
      <w:pPr>
        <w:rPr>
          <w:b/>
        </w:rPr>
      </w:pPr>
    </w:p>
    <w:p w:rsidR="009C1850" w:rsidRPr="00C9304D" w:rsidRDefault="009C1850" w:rsidP="009C1850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  <w:r w:rsidR="00D17D16" w:rsidRPr="00C9304D">
        <w:rPr>
          <w:b/>
          <w:sz w:val="40"/>
        </w:rPr>
        <w:t>.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392"/>
        <w:gridCol w:w="19"/>
        <w:gridCol w:w="1209"/>
        <w:gridCol w:w="1079"/>
        <w:gridCol w:w="364"/>
        <w:gridCol w:w="747"/>
        <w:gridCol w:w="1236"/>
        <w:gridCol w:w="1417"/>
        <w:gridCol w:w="138"/>
        <w:gridCol w:w="856"/>
        <w:gridCol w:w="1422"/>
        <w:gridCol w:w="1412"/>
      </w:tblGrid>
      <w:tr w:rsidR="00C9304D" w:rsidRPr="00C9304D" w:rsidTr="00E75C93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9C1850" w:rsidRPr="00C9304D" w:rsidRDefault="009C1850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17" w:type="pct"/>
            <w:gridSpan w:val="10"/>
            <w:shd w:val="clear" w:color="auto" w:fill="auto"/>
          </w:tcPr>
          <w:p w:rsidR="009C1850" w:rsidRPr="00C9304D" w:rsidRDefault="009C1850" w:rsidP="007F20FA">
            <w:r w:rsidRPr="00C9304D">
              <w:t xml:space="preserve">Homologación salarial de los </w:t>
            </w:r>
            <w:r w:rsidR="007F20FA" w:rsidRPr="00C9304D">
              <w:t xml:space="preserve">servidores públicos </w:t>
            </w:r>
            <w:r w:rsidRPr="00C9304D">
              <w:t>de la Comisaría.</w:t>
            </w:r>
          </w:p>
        </w:tc>
      </w:tr>
      <w:tr w:rsidR="00C9304D" w:rsidRPr="00C9304D" w:rsidTr="00E75C93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9C1850" w:rsidRPr="00C9304D" w:rsidRDefault="009C1850" w:rsidP="00522EF4">
            <w:r w:rsidRPr="00C9304D">
              <w:t>Actividades a realizar para la obtención del producto esperado</w:t>
            </w:r>
          </w:p>
        </w:tc>
        <w:tc>
          <w:tcPr>
            <w:tcW w:w="3717" w:type="pct"/>
            <w:gridSpan w:val="10"/>
            <w:shd w:val="clear" w:color="auto" w:fill="auto"/>
          </w:tcPr>
          <w:p w:rsidR="009C1850" w:rsidRPr="00C9304D" w:rsidRDefault="00C46CB3" w:rsidP="00522EF4">
            <w:pPr>
              <w:rPr>
                <w:i/>
                <w:sz w:val="16"/>
              </w:rPr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9C1850" w:rsidRPr="00C9304D">
              <w:t xml:space="preserve">Gestionar los recursos económicos y realizar los trámites administrativos para la aplicación de la homologación salarial para los </w:t>
            </w:r>
            <w:r w:rsidR="007F20FA" w:rsidRPr="00C9304D">
              <w:t>servidores públicos</w:t>
            </w:r>
            <w:r w:rsidR="009C1850" w:rsidRPr="00C9304D">
              <w:t xml:space="preserve"> de la Comisaría.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E75C93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9C1850" w:rsidRPr="00C9304D" w:rsidRDefault="009C1850" w:rsidP="00522EF4">
            <w:r w:rsidRPr="00C9304D">
              <w:t xml:space="preserve">Objetivos del programa estratégico </w:t>
            </w:r>
          </w:p>
        </w:tc>
        <w:tc>
          <w:tcPr>
            <w:tcW w:w="3717" w:type="pct"/>
            <w:gridSpan w:val="10"/>
            <w:shd w:val="clear" w:color="auto" w:fill="FABF8F" w:themeFill="accent6" w:themeFillTint="99"/>
          </w:tcPr>
          <w:p w:rsidR="009C1850" w:rsidRPr="00C9304D" w:rsidRDefault="009C1850" w:rsidP="00522EF4"/>
        </w:tc>
      </w:tr>
      <w:tr w:rsidR="00C9304D" w:rsidRPr="00C9304D" w:rsidTr="00E75C93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9C1850" w:rsidRPr="00C9304D" w:rsidRDefault="009C1850" w:rsidP="00522EF4">
            <w:r w:rsidRPr="00C9304D">
              <w:t xml:space="preserve">Indicador del programa estratégico al que contribuye  </w:t>
            </w:r>
          </w:p>
        </w:tc>
        <w:tc>
          <w:tcPr>
            <w:tcW w:w="3717" w:type="pct"/>
            <w:gridSpan w:val="10"/>
            <w:shd w:val="clear" w:color="auto" w:fill="FABF8F" w:themeFill="accent6" w:themeFillTint="99"/>
          </w:tcPr>
          <w:p w:rsidR="009C1850" w:rsidRPr="00C9304D" w:rsidRDefault="009C1850" w:rsidP="00522EF4"/>
        </w:tc>
      </w:tr>
      <w:tr w:rsidR="00C9304D" w:rsidRPr="00C9304D" w:rsidTr="00E75C93">
        <w:tc>
          <w:tcPr>
            <w:tcW w:w="1283" w:type="pct"/>
            <w:gridSpan w:val="2"/>
            <w:vMerge w:val="restart"/>
            <w:shd w:val="clear" w:color="auto" w:fill="D9D9D9" w:themeFill="background1" w:themeFillShade="D9"/>
          </w:tcPr>
          <w:p w:rsidR="009C1850" w:rsidRPr="00C9304D" w:rsidRDefault="009C1850" w:rsidP="00522EF4">
            <w:r w:rsidRPr="00C9304D">
              <w:t xml:space="preserve">Beneficios 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</w:tcPr>
          <w:p w:rsidR="009C1850" w:rsidRPr="00C9304D" w:rsidRDefault="009C1850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68" w:type="pct"/>
            <w:gridSpan w:val="5"/>
            <w:shd w:val="clear" w:color="auto" w:fill="D9D9D9" w:themeFill="background1" w:themeFillShade="D9"/>
          </w:tcPr>
          <w:p w:rsidR="009C1850" w:rsidRPr="00C9304D" w:rsidRDefault="009C1850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9C1850" w:rsidRPr="00C9304D" w:rsidRDefault="009C1850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E75C93">
        <w:tc>
          <w:tcPr>
            <w:tcW w:w="1283" w:type="pct"/>
            <w:gridSpan w:val="2"/>
            <w:vMerge/>
            <w:shd w:val="clear" w:color="auto" w:fill="D9D9D9" w:themeFill="background1" w:themeFillShade="D9"/>
          </w:tcPr>
          <w:p w:rsidR="009C1850" w:rsidRPr="00C9304D" w:rsidRDefault="009C1850" w:rsidP="00522EF4">
            <w:pPr>
              <w:jc w:val="center"/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9C1850" w:rsidRPr="00C9304D" w:rsidRDefault="007F20FA" w:rsidP="00522EF4">
            <w:pPr>
              <w:jc w:val="center"/>
            </w:pPr>
            <w:r w:rsidRPr="00C9304D">
              <w:t>X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9C1850" w:rsidRPr="00C9304D" w:rsidRDefault="009C1850" w:rsidP="00522EF4">
            <w:pPr>
              <w:jc w:val="center"/>
            </w:pPr>
          </w:p>
        </w:tc>
        <w:tc>
          <w:tcPr>
            <w:tcW w:w="1388" w:type="pct"/>
            <w:gridSpan w:val="3"/>
            <w:shd w:val="clear" w:color="auto" w:fill="auto"/>
          </w:tcPr>
          <w:p w:rsidR="009C1850" w:rsidRPr="00C9304D" w:rsidRDefault="009C1850" w:rsidP="00522EF4">
            <w:pPr>
              <w:jc w:val="center"/>
            </w:pPr>
          </w:p>
        </w:tc>
      </w:tr>
      <w:tr w:rsidR="00C9304D" w:rsidRPr="00C9304D" w:rsidTr="004C54EF">
        <w:trPr>
          <w:trHeight w:val="579"/>
        </w:trPr>
        <w:tc>
          <w:tcPr>
            <w:tcW w:w="1276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62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4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746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16"/>
                <w:szCs w:val="16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535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31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4C54EF">
        <w:trPr>
          <w:trHeight w:val="405"/>
        </w:trPr>
        <w:tc>
          <w:tcPr>
            <w:tcW w:w="1276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62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C54EF">
            <w:pPr>
              <w:pStyle w:val="Prrafodelista"/>
              <w:numPr>
                <w:ilvl w:val="0"/>
                <w:numId w:val="24"/>
              </w:numPr>
              <w:ind w:left="295" w:hanging="295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4C54EF">
            <w:pPr>
              <w:pStyle w:val="Prrafodelista"/>
              <w:numPr>
                <w:ilvl w:val="0"/>
                <w:numId w:val="2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4C54EF">
            <w:pPr>
              <w:pStyle w:val="Prrafodelista"/>
              <w:numPr>
                <w:ilvl w:val="0"/>
                <w:numId w:val="2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4C54EF">
            <w:pPr>
              <w:pStyle w:val="Prrafodelista"/>
              <w:numPr>
                <w:ilvl w:val="0"/>
                <w:numId w:val="24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746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5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1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4C54EF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4C54EF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 de</w:t>
            </w:r>
            <w:r w:rsidR="00B834B1" w:rsidRPr="00C9304D">
              <w:t>l</w:t>
            </w:r>
            <w:r w:rsidRPr="00C9304D">
              <w:t xml:space="preserve"> Personal Administrativo de la Comisaría homologados salarialmente.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4C54EF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731C5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Personal Administrativo homologados salarialmente.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1D0714" w:rsidP="004C54EF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(</w:t>
            </w:r>
            <w:r w:rsidR="004C54EF" w:rsidRPr="00C9304D">
              <w:rPr>
                <w:sz w:val="18"/>
                <w:szCs w:val="18"/>
              </w:rPr>
              <w:t>Número de Personal Administrativo de la Comisaría homologados/Número total de plazas de Personal Administrativo existentes</w:t>
            </w:r>
            <w:r w:rsidRPr="00C9304D">
              <w:rPr>
                <w:sz w:val="18"/>
                <w:szCs w:val="18"/>
              </w:rPr>
              <w:t>)</w:t>
            </w:r>
            <w:r w:rsidR="004C54EF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371A9D" w:rsidP="004C5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4C5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4C5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C9304D">
              <w:rPr>
                <w:sz w:val="18"/>
                <w:szCs w:val="18"/>
              </w:rPr>
              <w:t>Personal Administrativo de la Comisaría homologados salarialmente.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EF" w:rsidRPr="00C9304D" w:rsidRDefault="004C54EF" w:rsidP="004C54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Personal Administrativo de la Comisaría homologados salarialmente.</w:t>
            </w:r>
          </w:p>
        </w:tc>
      </w:tr>
      <w:tr w:rsidR="00C9304D" w:rsidRPr="00C9304D" w:rsidTr="00E75C93">
        <w:tc>
          <w:tcPr>
            <w:tcW w:w="2562" w:type="pct"/>
            <w:gridSpan w:val="6"/>
            <w:shd w:val="clear" w:color="auto" w:fill="D9D9D9" w:themeFill="background1" w:themeFillShade="D9"/>
          </w:tcPr>
          <w:p w:rsidR="004C54EF" w:rsidRPr="00C9304D" w:rsidRDefault="004C54EF" w:rsidP="004C54EF">
            <w:r w:rsidRPr="00C9304D">
              <w:t>Clave presupuestal determinada para seguimiento del gasto.</w:t>
            </w:r>
          </w:p>
        </w:tc>
        <w:tc>
          <w:tcPr>
            <w:tcW w:w="2438" w:type="pct"/>
            <w:gridSpan w:val="6"/>
            <w:shd w:val="clear" w:color="auto" w:fill="FABF8F" w:themeFill="accent6" w:themeFillTint="99"/>
          </w:tcPr>
          <w:p w:rsidR="004C54EF" w:rsidRPr="00C9304D" w:rsidRDefault="004C54EF" w:rsidP="004C54EF"/>
        </w:tc>
      </w:tr>
    </w:tbl>
    <w:p w:rsidR="009C1850" w:rsidRPr="00C9304D" w:rsidRDefault="009C1850" w:rsidP="009C1850"/>
    <w:p w:rsidR="009C1850" w:rsidRPr="00C9304D" w:rsidRDefault="009C1850" w:rsidP="009C1850"/>
    <w:p w:rsidR="009C1850" w:rsidRPr="00C9304D" w:rsidRDefault="009C1850" w:rsidP="009C1850"/>
    <w:p w:rsidR="009C1850" w:rsidRPr="00C9304D" w:rsidRDefault="009C1850" w:rsidP="009C1850"/>
    <w:p w:rsidR="009C1850" w:rsidRPr="00C9304D" w:rsidRDefault="009C1850" w:rsidP="009C1850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C1850" w:rsidRPr="00C9304D" w:rsidRDefault="009C1850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C1850" w:rsidRPr="00C9304D" w:rsidRDefault="009C1850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C1850" w:rsidRPr="00C9304D" w:rsidRDefault="009C1850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9C1850" w:rsidRPr="00C9304D" w:rsidRDefault="009C1850" w:rsidP="007F20FA">
            <w:pPr>
              <w:rPr>
                <w:sz w:val="20"/>
              </w:rPr>
            </w:pPr>
            <w:r w:rsidRPr="00C9304D">
              <w:rPr>
                <w:sz w:val="20"/>
              </w:rPr>
              <w:t>Re</w:t>
            </w:r>
            <w:r w:rsidR="007F20FA" w:rsidRPr="00C9304D">
              <w:rPr>
                <w:sz w:val="20"/>
              </w:rPr>
              <w:t>visión de los sueldos de los servidores públicos adscritos a la Comisaría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9C1850" w:rsidRPr="00C9304D" w:rsidRDefault="00DF6861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C1850" w:rsidRPr="00C9304D" w:rsidRDefault="00DF6861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9C1850" w:rsidRPr="00C9304D" w:rsidRDefault="007F20FA" w:rsidP="00DF6861">
            <w:pPr>
              <w:rPr>
                <w:sz w:val="20"/>
              </w:rPr>
            </w:pPr>
            <w:r w:rsidRPr="00C9304D">
              <w:rPr>
                <w:sz w:val="20"/>
              </w:rPr>
              <w:t>Gestión de la homologación salarial.</w:t>
            </w:r>
          </w:p>
        </w:tc>
        <w:tc>
          <w:tcPr>
            <w:tcW w:w="259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1850" w:rsidRPr="00C9304D" w:rsidRDefault="00DF6861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9C1850" w:rsidRPr="00C9304D" w:rsidRDefault="009C1850" w:rsidP="00DF6861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Aplicación de homologación salarial.</w:t>
            </w:r>
          </w:p>
        </w:tc>
        <w:tc>
          <w:tcPr>
            <w:tcW w:w="259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1850" w:rsidRPr="00C9304D" w:rsidRDefault="00DF6861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1850" w:rsidRPr="00C9304D" w:rsidRDefault="009C1850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9C1850" w:rsidRPr="00C9304D" w:rsidRDefault="009C1850" w:rsidP="009C1850">
      <w:pPr>
        <w:rPr>
          <w:i/>
          <w:sz w:val="16"/>
        </w:rPr>
      </w:pPr>
      <w:bookmarkStart w:id="0" w:name="_GoBack"/>
      <w:bookmarkEnd w:id="0"/>
    </w:p>
    <w:sectPr w:rsidR="009C1850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2A99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57419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07D52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63F96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EC81-6FD7-4CE9-8135-D682D410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2019-01-29T20:00:00Z</dcterms:created>
  <dcterms:modified xsi:type="dcterms:W3CDTF">2019-01-29T20:13:00Z</dcterms:modified>
</cp:coreProperties>
</file>