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CF" w:rsidRPr="00700EAD" w:rsidRDefault="00D328CF" w:rsidP="006560DD">
      <w:pPr>
        <w:rPr>
          <w:i/>
          <w:color w:val="000000" w:themeColor="text1"/>
          <w:sz w:val="16"/>
        </w:rPr>
      </w:pPr>
    </w:p>
    <w:p w:rsidR="00D328CF" w:rsidRPr="00700EAD" w:rsidRDefault="00D328CF" w:rsidP="00D328CF">
      <w:pPr>
        <w:rPr>
          <w:color w:val="000000" w:themeColor="text1"/>
        </w:rPr>
      </w:pPr>
      <w:r w:rsidRPr="00700EAD">
        <w:rPr>
          <w:b/>
          <w:color w:val="000000" w:themeColor="text1"/>
          <w:sz w:val="40"/>
        </w:rPr>
        <w:t>ANEXO 1</w:t>
      </w:r>
      <w:r w:rsidR="00D814FE" w:rsidRPr="00700EAD">
        <w:rPr>
          <w:b/>
          <w:color w:val="000000" w:themeColor="text1"/>
          <w:sz w:val="40"/>
        </w:rPr>
        <w:t>: DATOS</w:t>
      </w:r>
      <w:r w:rsidRPr="00700EAD">
        <w:rPr>
          <w:b/>
          <w:color w:val="000000" w:themeColor="text1"/>
          <w:sz w:val="40"/>
        </w:rPr>
        <w:t xml:space="preserve"> 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700EAD" w:rsidRPr="00700EAD" w:rsidTr="00EC2259">
        <w:tc>
          <w:tcPr>
            <w:tcW w:w="3369" w:type="dxa"/>
            <w:gridSpan w:val="4"/>
            <w:shd w:val="clear" w:color="auto" w:fill="D9D9D9" w:themeFill="background1" w:themeFillShade="D9"/>
          </w:tcPr>
          <w:p w:rsidR="002517C2" w:rsidRPr="00700EAD" w:rsidRDefault="002517C2" w:rsidP="002617A6">
            <w:pPr>
              <w:rPr>
                <w:color w:val="000000" w:themeColor="text1"/>
                <w:sz w:val="20"/>
                <w:szCs w:val="20"/>
              </w:rPr>
            </w:pPr>
            <w:r w:rsidRPr="00700EAD">
              <w:rPr>
                <w:color w:val="000000" w:themeColor="text1"/>
                <w:sz w:val="20"/>
                <w:szCs w:val="20"/>
              </w:rPr>
              <w:t xml:space="preserve">A)Nombre del programa/proyecto/servicio/campaña   </w:t>
            </w:r>
          </w:p>
        </w:tc>
        <w:tc>
          <w:tcPr>
            <w:tcW w:w="6115" w:type="dxa"/>
            <w:gridSpan w:val="5"/>
          </w:tcPr>
          <w:p w:rsidR="002517C2" w:rsidRPr="00700EAD" w:rsidRDefault="002517C2" w:rsidP="000451E0">
            <w:pPr>
              <w:jc w:val="both"/>
              <w:rPr>
                <w:color w:val="000000" w:themeColor="text1"/>
              </w:rPr>
            </w:pPr>
            <w:r w:rsidRPr="00700EAD">
              <w:rPr>
                <w:color w:val="000000" w:themeColor="text1"/>
              </w:rPr>
              <w:t>4_Foro: Transparencia con aroma de mujer.</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 xml:space="preserve">Política Pública </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EC2259">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B)Dirección o área responsable</w:t>
            </w:r>
          </w:p>
        </w:tc>
        <w:tc>
          <w:tcPr>
            <w:tcW w:w="6115" w:type="dxa"/>
            <w:gridSpan w:val="5"/>
          </w:tcPr>
          <w:p w:rsidR="002517C2" w:rsidRPr="00700EAD" w:rsidRDefault="002517C2" w:rsidP="000451E0">
            <w:pPr>
              <w:jc w:val="both"/>
              <w:rPr>
                <w:color w:val="000000" w:themeColor="text1"/>
              </w:rPr>
            </w:pPr>
            <w:r w:rsidRPr="00700EAD">
              <w:rPr>
                <w:color w:val="000000" w:themeColor="text1"/>
              </w:rPr>
              <w:t>Dirección de la Unidad de Transparencia y Buenas Prácticas</w:t>
            </w:r>
          </w:p>
        </w:tc>
        <w:tc>
          <w:tcPr>
            <w:tcW w:w="1284" w:type="dxa"/>
            <w:gridSpan w:val="2"/>
            <w:vMerge/>
            <w:shd w:val="clear" w:color="auto" w:fill="D9D9D9" w:themeFill="background1" w:themeFillShade="D9"/>
          </w:tcPr>
          <w:p w:rsidR="002517C2" w:rsidRPr="00700EAD" w:rsidRDefault="002517C2" w:rsidP="000451E0">
            <w:pPr>
              <w:rPr>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EC2259">
        <w:trPr>
          <w:trHeight w:val="269"/>
        </w:trPr>
        <w:tc>
          <w:tcPr>
            <w:tcW w:w="3369" w:type="dxa"/>
            <w:gridSpan w:val="4"/>
            <w:vMerge w:val="restart"/>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C)Problemática que atiende la propuesta </w:t>
            </w:r>
          </w:p>
        </w:tc>
        <w:tc>
          <w:tcPr>
            <w:tcW w:w="6115" w:type="dxa"/>
            <w:gridSpan w:val="5"/>
            <w:vMerge w:val="restart"/>
          </w:tcPr>
          <w:p w:rsidR="002517C2" w:rsidRPr="00700EAD" w:rsidRDefault="00B64A73" w:rsidP="00B64A73">
            <w:pPr>
              <w:jc w:val="both"/>
              <w:rPr>
                <w:color w:val="000000" w:themeColor="text1"/>
              </w:rPr>
            </w:pPr>
            <w:r w:rsidRPr="00700EAD">
              <w:rPr>
                <w:color w:val="000000" w:themeColor="text1"/>
              </w:rPr>
              <w:t>Deficiencia en</w:t>
            </w:r>
            <w:r w:rsidR="002517C2" w:rsidRPr="00700EAD">
              <w:rPr>
                <w:color w:val="000000" w:themeColor="text1"/>
              </w:rPr>
              <w:t xml:space="preserve"> </w:t>
            </w:r>
            <w:r w:rsidRPr="00700EAD">
              <w:rPr>
                <w:color w:val="000000" w:themeColor="text1"/>
              </w:rPr>
              <w:t>e</w:t>
            </w:r>
            <w:r w:rsidR="002517C2" w:rsidRPr="00700EAD">
              <w:rPr>
                <w:color w:val="000000" w:themeColor="text1"/>
              </w:rPr>
              <w:t>l cumplimiento de la normatividad en materia de transparencia y a la problemática de la escasa representación de las mujeres en cargos públicos de primer nivel en específico en materia de transparencia, rendición de cuentas y combate a la corrupción.</w:t>
            </w:r>
          </w:p>
        </w:tc>
        <w:tc>
          <w:tcPr>
            <w:tcW w:w="1284" w:type="dxa"/>
            <w:gridSpan w:val="2"/>
            <w:vMerge/>
            <w:shd w:val="clear" w:color="auto" w:fill="D9D9D9" w:themeFill="background1" w:themeFillShade="D9"/>
          </w:tcPr>
          <w:p w:rsidR="002517C2" w:rsidRPr="00700EAD" w:rsidRDefault="002517C2" w:rsidP="000451E0">
            <w:pPr>
              <w:rPr>
                <w:color w:val="000000" w:themeColor="text1"/>
              </w:rPr>
            </w:pPr>
          </w:p>
        </w:tc>
        <w:tc>
          <w:tcPr>
            <w:tcW w:w="2523" w:type="dxa"/>
            <w:gridSpan w:val="2"/>
            <w:vMerge/>
            <w:shd w:val="clear" w:color="auto" w:fill="FABF8F" w:themeFill="accent6" w:themeFillTint="99"/>
          </w:tcPr>
          <w:p w:rsidR="002517C2" w:rsidRPr="00700EAD" w:rsidRDefault="002517C2" w:rsidP="000451E0">
            <w:pPr>
              <w:jc w:val="both"/>
              <w:rPr>
                <w:color w:val="000000" w:themeColor="text1"/>
              </w:rPr>
            </w:pPr>
          </w:p>
        </w:tc>
      </w:tr>
      <w:tr w:rsidR="00700EAD" w:rsidRPr="00700EAD" w:rsidTr="00EC2259">
        <w:trPr>
          <w:trHeight w:val="385"/>
        </w:trPr>
        <w:tc>
          <w:tcPr>
            <w:tcW w:w="3369" w:type="dxa"/>
            <w:gridSpan w:val="4"/>
            <w:vMerge/>
            <w:shd w:val="clear" w:color="auto" w:fill="D9D9D9" w:themeFill="background1" w:themeFillShade="D9"/>
          </w:tcPr>
          <w:p w:rsidR="002517C2" w:rsidRPr="00700EAD" w:rsidRDefault="002517C2" w:rsidP="000451E0">
            <w:pPr>
              <w:rPr>
                <w:color w:val="000000" w:themeColor="text1"/>
              </w:rPr>
            </w:pPr>
          </w:p>
        </w:tc>
        <w:tc>
          <w:tcPr>
            <w:tcW w:w="6115" w:type="dxa"/>
            <w:gridSpan w:val="5"/>
            <w:vMerge/>
          </w:tcPr>
          <w:p w:rsidR="002517C2" w:rsidRPr="00700EAD" w:rsidRDefault="002517C2" w:rsidP="000451E0">
            <w:pPr>
              <w:jc w:val="both"/>
              <w:rPr>
                <w:color w:val="000000" w:themeColor="text1"/>
              </w:rPr>
            </w:pP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Programa Estratégico</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EC2259">
        <w:trPr>
          <w:trHeight w:val="498"/>
        </w:trPr>
        <w:tc>
          <w:tcPr>
            <w:tcW w:w="3369" w:type="dxa"/>
            <w:gridSpan w:val="4"/>
            <w:shd w:val="clear" w:color="auto" w:fill="D9D9D9" w:themeFill="background1" w:themeFillShade="D9"/>
          </w:tcPr>
          <w:p w:rsidR="003862ED" w:rsidRPr="00700EAD" w:rsidRDefault="003862ED" w:rsidP="002617A6">
            <w:pPr>
              <w:rPr>
                <w:color w:val="000000" w:themeColor="text1"/>
                <w:sz w:val="20"/>
                <w:szCs w:val="20"/>
              </w:rPr>
            </w:pPr>
            <w:r w:rsidRPr="00700EAD">
              <w:rPr>
                <w:color w:val="000000" w:themeColor="text1"/>
                <w:sz w:val="20"/>
                <w:szCs w:val="20"/>
              </w:rPr>
              <w:t>D) Ubicación Geográfica / Cobertura  de Colonias/Cobertura institucional</w:t>
            </w:r>
          </w:p>
        </w:tc>
        <w:tc>
          <w:tcPr>
            <w:tcW w:w="6115" w:type="dxa"/>
            <w:gridSpan w:val="5"/>
          </w:tcPr>
          <w:p w:rsidR="003862ED" w:rsidRPr="00700EAD" w:rsidRDefault="003862ED"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w:t>
            </w:r>
            <w:r w:rsidR="00EC2259" w:rsidRPr="00700EAD">
              <w:rPr>
                <w:rFonts w:cstheme="minorHAnsi"/>
                <w:color w:val="000000" w:themeColor="text1"/>
              </w:rPr>
              <w:t xml:space="preserve"> y un Organismo Público Descentralizado</w:t>
            </w:r>
            <w:r w:rsidRPr="00700EAD">
              <w:rPr>
                <w:rFonts w:cstheme="minorHAnsi"/>
                <w:color w:val="000000" w:themeColor="text1"/>
              </w:rPr>
              <w:t>.</w:t>
            </w:r>
          </w:p>
        </w:tc>
        <w:tc>
          <w:tcPr>
            <w:tcW w:w="1284" w:type="dxa"/>
            <w:gridSpan w:val="2"/>
            <w:vMerge/>
            <w:shd w:val="clear" w:color="auto" w:fill="D9D9D9" w:themeFill="background1" w:themeFillShade="D9"/>
          </w:tcPr>
          <w:p w:rsidR="003862ED" w:rsidRPr="00700EAD" w:rsidRDefault="003862ED" w:rsidP="000451E0">
            <w:pPr>
              <w:rPr>
                <w:color w:val="000000" w:themeColor="text1"/>
              </w:rPr>
            </w:pPr>
          </w:p>
        </w:tc>
        <w:tc>
          <w:tcPr>
            <w:tcW w:w="2523" w:type="dxa"/>
            <w:gridSpan w:val="2"/>
            <w:vMerge/>
            <w:shd w:val="clear" w:color="auto" w:fill="FABF8F" w:themeFill="accent6" w:themeFillTint="99"/>
          </w:tcPr>
          <w:p w:rsidR="003862ED" w:rsidRPr="00700EAD" w:rsidRDefault="003862ED" w:rsidP="000451E0">
            <w:pPr>
              <w:jc w:val="both"/>
              <w:rPr>
                <w:color w:val="000000" w:themeColor="text1"/>
              </w:rPr>
            </w:pPr>
          </w:p>
        </w:tc>
      </w:tr>
      <w:tr w:rsidR="00700EAD" w:rsidRPr="00700EAD" w:rsidTr="00EC2259">
        <w:tc>
          <w:tcPr>
            <w:tcW w:w="3369" w:type="dxa"/>
            <w:gridSpan w:val="4"/>
            <w:shd w:val="clear" w:color="auto" w:fill="D9D9D9" w:themeFill="background1" w:themeFillShade="D9"/>
          </w:tcPr>
          <w:p w:rsidR="002517C2" w:rsidRPr="00700EAD" w:rsidRDefault="002517C2" w:rsidP="002617A6">
            <w:pPr>
              <w:rPr>
                <w:color w:val="000000" w:themeColor="text1"/>
              </w:rPr>
            </w:pPr>
            <w:r w:rsidRPr="00700EAD">
              <w:rPr>
                <w:color w:val="000000" w:themeColor="text1"/>
              </w:rPr>
              <w:t xml:space="preserve">E)Nombre del enlace o responsable </w:t>
            </w:r>
          </w:p>
        </w:tc>
        <w:tc>
          <w:tcPr>
            <w:tcW w:w="6115" w:type="dxa"/>
            <w:gridSpan w:val="5"/>
          </w:tcPr>
          <w:p w:rsidR="002517C2" w:rsidRPr="00700EAD" w:rsidRDefault="002517C2" w:rsidP="00EC2259">
            <w:pPr>
              <w:rPr>
                <w:color w:val="000000" w:themeColor="text1"/>
              </w:rPr>
            </w:pPr>
            <w:r w:rsidRPr="00700EAD">
              <w:rPr>
                <w:color w:val="000000" w:themeColor="text1"/>
              </w:rPr>
              <w:t>David Reyes Uribe, teléfono: 10576000, extensión: 6334 correo: tlaquepaque.transparencia@gmail.com</w:t>
            </w:r>
          </w:p>
        </w:tc>
        <w:tc>
          <w:tcPr>
            <w:tcW w:w="1284" w:type="dxa"/>
            <w:gridSpan w:val="2"/>
            <w:vMerge w:val="restart"/>
            <w:shd w:val="clear" w:color="auto" w:fill="D9D9D9" w:themeFill="background1" w:themeFillShade="D9"/>
          </w:tcPr>
          <w:p w:rsidR="002517C2" w:rsidRPr="00700EAD" w:rsidRDefault="002517C2" w:rsidP="002617A6">
            <w:pPr>
              <w:rPr>
                <w:rFonts w:cstheme="minorHAnsi"/>
                <w:color w:val="000000" w:themeColor="text1"/>
              </w:rPr>
            </w:pPr>
            <w:r w:rsidRPr="00700EAD">
              <w:rPr>
                <w:rFonts w:cstheme="minorHAnsi"/>
                <w:color w:val="000000" w:themeColor="text1"/>
              </w:rPr>
              <w:t>Línea de Acción</w:t>
            </w:r>
          </w:p>
        </w:tc>
        <w:tc>
          <w:tcPr>
            <w:tcW w:w="2523" w:type="dxa"/>
            <w:gridSpan w:val="2"/>
            <w:vMerge w:val="restart"/>
            <w:shd w:val="clear" w:color="auto" w:fill="FABF8F" w:themeFill="accent6" w:themeFillTint="99"/>
          </w:tcPr>
          <w:p w:rsidR="002517C2" w:rsidRPr="00700EAD" w:rsidRDefault="002517C2" w:rsidP="000451E0">
            <w:pPr>
              <w:jc w:val="both"/>
              <w:rPr>
                <w:color w:val="000000" w:themeColor="text1"/>
              </w:rPr>
            </w:pPr>
          </w:p>
        </w:tc>
      </w:tr>
      <w:tr w:rsidR="00700EAD" w:rsidRPr="00700EAD" w:rsidTr="00EC2259">
        <w:trPr>
          <w:trHeight w:val="503"/>
        </w:trPr>
        <w:tc>
          <w:tcPr>
            <w:tcW w:w="3369" w:type="dxa"/>
            <w:gridSpan w:val="4"/>
            <w:shd w:val="clear" w:color="auto" w:fill="D9D9D9" w:themeFill="background1" w:themeFillShade="D9"/>
          </w:tcPr>
          <w:p w:rsidR="00B25041" w:rsidRPr="00700EAD" w:rsidRDefault="00B25041" w:rsidP="002617A6">
            <w:pPr>
              <w:rPr>
                <w:color w:val="000000" w:themeColor="text1"/>
              </w:rPr>
            </w:pPr>
            <w:r w:rsidRPr="00700EAD">
              <w:rPr>
                <w:color w:val="000000" w:themeColor="text1"/>
              </w:rPr>
              <w:t>F)Objetivo específico</w:t>
            </w:r>
          </w:p>
        </w:tc>
        <w:tc>
          <w:tcPr>
            <w:tcW w:w="6115" w:type="dxa"/>
            <w:gridSpan w:val="5"/>
          </w:tcPr>
          <w:p w:rsidR="00B25041" w:rsidRPr="00700EAD" w:rsidRDefault="00B25041" w:rsidP="000451E0">
            <w:pPr>
              <w:jc w:val="both"/>
              <w:rPr>
                <w:rFonts w:ascii="Tahoma" w:hAnsi="Tahoma" w:cs="Tahoma"/>
                <w:color w:val="000000" w:themeColor="text1"/>
              </w:rPr>
            </w:pPr>
            <w:r w:rsidRPr="00700EAD">
              <w:rPr>
                <w:color w:val="000000" w:themeColor="text1"/>
              </w:rPr>
              <w:t>Promover e incentivar la participación de las mujeres en materia de Transparencia, Rendición de Cuentas y Combate a la Corrupción, así como exponer su experiencia en la instrumentación de estas políticas públicas nacionales.</w:t>
            </w:r>
          </w:p>
        </w:tc>
        <w:tc>
          <w:tcPr>
            <w:tcW w:w="1284" w:type="dxa"/>
            <w:gridSpan w:val="2"/>
            <w:vMerge/>
            <w:shd w:val="clear" w:color="auto" w:fill="D9D9D9" w:themeFill="background1" w:themeFillShade="D9"/>
          </w:tcPr>
          <w:p w:rsidR="00B25041" w:rsidRPr="00700EAD" w:rsidRDefault="00B25041" w:rsidP="000451E0">
            <w:pPr>
              <w:rPr>
                <w:color w:val="000000" w:themeColor="text1"/>
              </w:rPr>
            </w:pPr>
          </w:p>
        </w:tc>
        <w:tc>
          <w:tcPr>
            <w:tcW w:w="2523" w:type="dxa"/>
            <w:gridSpan w:val="2"/>
            <w:vMerge/>
            <w:shd w:val="clear" w:color="auto" w:fill="FABF8F" w:themeFill="accent6" w:themeFillTint="99"/>
          </w:tcPr>
          <w:p w:rsidR="00B25041" w:rsidRPr="00700EAD" w:rsidRDefault="00B25041" w:rsidP="000451E0">
            <w:pPr>
              <w:jc w:val="both"/>
              <w:rPr>
                <w:color w:val="000000" w:themeColor="text1"/>
              </w:rPr>
            </w:pPr>
          </w:p>
        </w:tc>
      </w:tr>
      <w:tr w:rsidR="00700EAD" w:rsidRPr="00700EAD" w:rsidTr="00EC2259">
        <w:tc>
          <w:tcPr>
            <w:tcW w:w="3369" w:type="dxa"/>
            <w:gridSpan w:val="4"/>
            <w:shd w:val="clear" w:color="auto" w:fill="D9D9D9" w:themeFill="background1" w:themeFillShade="D9"/>
          </w:tcPr>
          <w:p w:rsidR="008B4B64" w:rsidRPr="00700EAD" w:rsidRDefault="008B4B64" w:rsidP="002617A6">
            <w:pPr>
              <w:rPr>
                <w:color w:val="000000" w:themeColor="text1"/>
              </w:rPr>
            </w:pPr>
            <w:r w:rsidRPr="00700EAD">
              <w:rPr>
                <w:color w:val="000000" w:themeColor="text1"/>
              </w:rPr>
              <w:t>G) Perfil de la población atendida o beneficiada</w:t>
            </w:r>
          </w:p>
        </w:tc>
        <w:tc>
          <w:tcPr>
            <w:tcW w:w="9922" w:type="dxa"/>
            <w:gridSpan w:val="9"/>
          </w:tcPr>
          <w:p w:rsidR="008B4B64" w:rsidRPr="00700EAD" w:rsidRDefault="008B4B64" w:rsidP="002617A6">
            <w:pPr>
              <w:jc w:val="both"/>
              <w:rPr>
                <w:rFonts w:cstheme="minorHAnsi"/>
                <w:color w:val="000000" w:themeColor="text1"/>
              </w:rPr>
            </w:pPr>
            <w:r w:rsidRPr="00700EAD">
              <w:rPr>
                <w:rFonts w:cstheme="minorHAnsi"/>
                <w:color w:val="000000" w:themeColor="text1"/>
              </w:rPr>
              <w:t>5 Coordinaciones Generales y 82 Dependencias del Servicio Público Municipal y un Organismo Público Descentralizado.</w:t>
            </w:r>
          </w:p>
        </w:tc>
      </w:tr>
      <w:tr w:rsidR="00700EAD" w:rsidRPr="00700EAD" w:rsidTr="00517532">
        <w:tc>
          <w:tcPr>
            <w:tcW w:w="3953" w:type="dxa"/>
            <w:gridSpan w:val="5"/>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H)Tipo de propuesta</w:t>
            </w:r>
          </w:p>
        </w:tc>
        <w:tc>
          <w:tcPr>
            <w:tcW w:w="3136"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I)Beneficiarios</w:t>
            </w:r>
          </w:p>
        </w:tc>
        <w:tc>
          <w:tcPr>
            <w:tcW w:w="2911" w:type="dxa"/>
            <w:gridSpan w:val="2"/>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J)Fecha de Inicio</w:t>
            </w:r>
          </w:p>
        </w:tc>
        <w:tc>
          <w:tcPr>
            <w:tcW w:w="3291" w:type="dxa"/>
            <w:gridSpan w:val="3"/>
            <w:shd w:val="clear" w:color="auto" w:fill="D9D9D9" w:themeFill="background1" w:themeFillShade="D9"/>
          </w:tcPr>
          <w:p w:rsidR="00517532" w:rsidRPr="00700EAD" w:rsidRDefault="00517532" w:rsidP="002617A6">
            <w:pPr>
              <w:jc w:val="center"/>
              <w:rPr>
                <w:color w:val="000000" w:themeColor="text1"/>
              </w:rPr>
            </w:pPr>
            <w:r w:rsidRPr="00700EAD">
              <w:rPr>
                <w:color w:val="000000" w:themeColor="text1"/>
              </w:rPr>
              <w:t>K)Fecha de Cierre</w:t>
            </w:r>
          </w:p>
        </w:tc>
      </w:tr>
      <w:tr w:rsidR="00700EAD" w:rsidRPr="00700EAD" w:rsidTr="00517532">
        <w:tc>
          <w:tcPr>
            <w:tcW w:w="105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Programa</w:t>
            </w:r>
          </w:p>
        </w:tc>
        <w:tc>
          <w:tcPr>
            <w:tcW w:w="1026"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Campaña</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Servicio</w:t>
            </w:r>
          </w:p>
        </w:tc>
        <w:tc>
          <w:tcPr>
            <w:tcW w:w="983" w:type="dxa"/>
            <w:gridSpan w:val="2"/>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Proyecto</w:t>
            </w:r>
          </w:p>
        </w:tc>
        <w:tc>
          <w:tcPr>
            <w:tcW w:w="995"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Hombres</w:t>
            </w:r>
          </w:p>
        </w:tc>
        <w:tc>
          <w:tcPr>
            <w:tcW w:w="887"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Mujeres</w:t>
            </w:r>
          </w:p>
        </w:tc>
        <w:tc>
          <w:tcPr>
            <w:tcW w:w="1254" w:type="dxa"/>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Instituciones</w:t>
            </w:r>
          </w:p>
        </w:tc>
        <w:tc>
          <w:tcPr>
            <w:tcW w:w="2911" w:type="dxa"/>
            <w:gridSpan w:val="2"/>
            <w:vMerge w:val="restart"/>
            <w:shd w:val="clear" w:color="auto" w:fill="auto"/>
          </w:tcPr>
          <w:p w:rsidR="00517532" w:rsidRPr="00700EAD" w:rsidRDefault="00517532" w:rsidP="002617A6">
            <w:pPr>
              <w:jc w:val="center"/>
              <w:rPr>
                <w:color w:val="000000" w:themeColor="text1"/>
              </w:rPr>
            </w:pPr>
            <w:r w:rsidRPr="00700EAD">
              <w:rPr>
                <w:color w:val="000000" w:themeColor="text1"/>
              </w:rPr>
              <w:t>01 Octubre 2018</w:t>
            </w:r>
          </w:p>
        </w:tc>
        <w:tc>
          <w:tcPr>
            <w:tcW w:w="3291" w:type="dxa"/>
            <w:gridSpan w:val="3"/>
            <w:vMerge w:val="restart"/>
            <w:shd w:val="clear" w:color="auto" w:fill="auto"/>
          </w:tcPr>
          <w:p w:rsidR="00517532" w:rsidRPr="00700EAD" w:rsidRDefault="00517532" w:rsidP="002617A6">
            <w:pPr>
              <w:jc w:val="center"/>
              <w:rPr>
                <w:color w:val="000000" w:themeColor="text1"/>
              </w:rPr>
            </w:pPr>
            <w:r w:rsidRPr="00700EAD">
              <w:rPr>
                <w:color w:val="000000" w:themeColor="text1"/>
              </w:rPr>
              <w:t>30 Septiembre 2019</w:t>
            </w:r>
          </w:p>
        </w:tc>
      </w:tr>
      <w:tr w:rsidR="00700EAD" w:rsidRPr="00700EAD" w:rsidTr="00517532">
        <w:tc>
          <w:tcPr>
            <w:tcW w:w="1057" w:type="dxa"/>
            <w:shd w:val="clear" w:color="auto" w:fill="FFFFFF" w:themeFill="background1"/>
          </w:tcPr>
          <w:p w:rsidR="00517532" w:rsidRPr="00700EAD" w:rsidRDefault="00517532" w:rsidP="002617A6">
            <w:pPr>
              <w:jc w:val="center"/>
              <w:rPr>
                <w:color w:val="000000" w:themeColor="text1"/>
                <w:sz w:val="20"/>
                <w:szCs w:val="20"/>
              </w:rPr>
            </w:pPr>
          </w:p>
        </w:tc>
        <w:tc>
          <w:tcPr>
            <w:tcW w:w="1026"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983" w:type="dxa"/>
            <w:gridSpan w:val="2"/>
            <w:shd w:val="clear" w:color="auto" w:fill="FFFFFF" w:themeFill="background1"/>
          </w:tcPr>
          <w:p w:rsidR="00517532" w:rsidRPr="00700EAD" w:rsidRDefault="00517532" w:rsidP="002617A6">
            <w:pPr>
              <w:jc w:val="center"/>
              <w:rPr>
                <w:color w:val="000000" w:themeColor="text1"/>
                <w:sz w:val="20"/>
                <w:szCs w:val="20"/>
              </w:rPr>
            </w:pPr>
          </w:p>
        </w:tc>
        <w:tc>
          <w:tcPr>
            <w:tcW w:w="995" w:type="dxa"/>
            <w:shd w:val="clear" w:color="auto" w:fill="FFFFFF" w:themeFill="background1"/>
          </w:tcPr>
          <w:p w:rsidR="00517532" w:rsidRPr="00700EAD" w:rsidRDefault="00517532" w:rsidP="002617A6">
            <w:pPr>
              <w:jc w:val="center"/>
              <w:rPr>
                <w:color w:val="000000" w:themeColor="text1"/>
                <w:sz w:val="20"/>
                <w:szCs w:val="20"/>
              </w:rPr>
            </w:pPr>
          </w:p>
        </w:tc>
        <w:tc>
          <w:tcPr>
            <w:tcW w:w="887" w:type="dxa"/>
            <w:shd w:val="clear" w:color="auto" w:fill="FFFFFF" w:themeFill="background1"/>
          </w:tcPr>
          <w:p w:rsidR="00517532" w:rsidRPr="00700EAD" w:rsidRDefault="00517532" w:rsidP="002617A6">
            <w:pPr>
              <w:jc w:val="center"/>
              <w:rPr>
                <w:color w:val="000000" w:themeColor="text1"/>
                <w:sz w:val="20"/>
                <w:szCs w:val="20"/>
              </w:rPr>
            </w:pPr>
          </w:p>
        </w:tc>
        <w:tc>
          <w:tcPr>
            <w:tcW w:w="1254" w:type="dxa"/>
            <w:shd w:val="clear" w:color="auto" w:fill="FFFFFF" w:themeFill="background1"/>
          </w:tcPr>
          <w:p w:rsidR="00517532" w:rsidRPr="00700EAD" w:rsidRDefault="00FF6FD8" w:rsidP="002617A6">
            <w:pPr>
              <w:jc w:val="center"/>
              <w:rPr>
                <w:color w:val="000000" w:themeColor="text1"/>
                <w:sz w:val="20"/>
                <w:szCs w:val="20"/>
              </w:rPr>
            </w:pPr>
            <w:r w:rsidRPr="00700EAD">
              <w:rPr>
                <w:color w:val="000000" w:themeColor="text1"/>
                <w:sz w:val="20"/>
                <w:szCs w:val="20"/>
              </w:rPr>
              <w:t>83</w:t>
            </w:r>
          </w:p>
        </w:tc>
        <w:tc>
          <w:tcPr>
            <w:tcW w:w="2911" w:type="dxa"/>
            <w:gridSpan w:val="2"/>
            <w:vMerge/>
            <w:shd w:val="clear" w:color="auto" w:fill="auto"/>
          </w:tcPr>
          <w:p w:rsidR="00517532" w:rsidRPr="00700EAD" w:rsidRDefault="00517532" w:rsidP="002617A6">
            <w:pPr>
              <w:jc w:val="center"/>
              <w:rPr>
                <w:color w:val="000000" w:themeColor="text1"/>
              </w:rPr>
            </w:pPr>
          </w:p>
        </w:tc>
        <w:tc>
          <w:tcPr>
            <w:tcW w:w="3291" w:type="dxa"/>
            <w:gridSpan w:val="3"/>
            <w:vMerge/>
            <w:shd w:val="clear" w:color="auto" w:fill="auto"/>
          </w:tcPr>
          <w:p w:rsidR="00517532" w:rsidRPr="00700EAD" w:rsidRDefault="00517532" w:rsidP="002617A6">
            <w:pPr>
              <w:jc w:val="center"/>
              <w:rPr>
                <w:color w:val="000000" w:themeColor="text1"/>
              </w:rPr>
            </w:pPr>
          </w:p>
        </w:tc>
      </w:tr>
      <w:tr w:rsidR="00700EAD" w:rsidRPr="00700EAD" w:rsidTr="00517532">
        <w:tc>
          <w:tcPr>
            <w:tcW w:w="2970" w:type="dxa"/>
            <w:gridSpan w:val="3"/>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L)Monto total estimado</w:t>
            </w:r>
          </w:p>
          <w:p w:rsidR="00517532" w:rsidRPr="00700EAD" w:rsidRDefault="00517532" w:rsidP="002617A6">
            <w:pPr>
              <w:jc w:val="center"/>
              <w:rPr>
                <w:color w:val="000000" w:themeColor="text1"/>
                <w:sz w:val="20"/>
                <w:szCs w:val="20"/>
              </w:rPr>
            </w:pPr>
            <w:r w:rsidRPr="00700EAD">
              <w:rPr>
                <w:color w:val="000000" w:themeColor="text1"/>
              </w:rPr>
              <w:t>( Sólo para Categorías  b y c )</w:t>
            </w:r>
          </w:p>
        </w:tc>
        <w:tc>
          <w:tcPr>
            <w:tcW w:w="2865" w:type="dxa"/>
            <w:gridSpan w:val="4"/>
            <w:vMerge w:val="restart"/>
            <w:shd w:val="clear" w:color="auto" w:fill="D9D9D9" w:themeFill="background1" w:themeFillShade="D9"/>
            <w:vAlign w:val="center"/>
          </w:tcPr>
          <w:p w:rsidR="00517532" w:rsidRPr="00700EAD" w:rsidRDefault="00517532" w:rsidP="002617A6">
            <w:pPr>
              <w:jc w:val="center"/>
              <w:rPr>
                <w:color w:val="000000" w:themeColor="text1"/>
              </w:rPr>
            </w:pPr>
            <w:r w:rsidRPr="00700EAD">
              <w:rPr>
                <w:color w:val="000000" w:themeColor="text1"/>
              </w:rPr>
              <w:t>M)Categoría para Presupuesto</w:t>
            </w:r>
          </w:p>
          <w:p w:rsidR="00517532" w:rsidRPr="00700EAD" w:rsidRDefault="00517532" w:rsidP="002617A6">
            <w:pPr>
              <w:jc w:val="center"/>
              <w:rPr>
                <w:color w:val="000000" w:themeColor="text1"/>
                <w:sz w:val="20"/>
                <w:szCs w:val="20"/>
              </w:rPr>
            </w:pPr>
            <w:r w:rsidRPr="00700EAD">
              <w:rPr>
                <w:color w:val="000000" w:themeColor="text1"/>
              </w:rPr>
              <w:t>(a, b y c)</w:t>
            </w:r>
          </w:p>
        </w:tc>
        <w:tc>
          <w:tcPr>
            <w:tcW w:w="1254" w:type="dxa"/>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(a) Gasto corriente</w:t>
            </w:r>
          </w:p>
        </w:tc>
        <w:tc>
          <w:tcPr>
            <w:tcW w:w="2911" w:type="dxa"/>
            <w:gridSpan w:val="2"/>
            <w:vMerge w:val="restart"/>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(b) Presupuesto municipal suplementario </w:t>
            </w:r>
          </w:p>
        </w:tc>
        <w:tc>
          <w:tcPr>
            <w:tcW w:w="3291" w:type="dxa"/>
            <w:gridSpan w:val="3"/>
            <w:shd w:val="clear" w:color="auto" w:fill="D9D9D9" w:themeFill="background1" w:themeFillShade="D9"/>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(c) Fondos del Gobierno  </w:t>
            </w:r>
          </w:p>
          <w:p w:rsidR="00517532" w:rsidRPr="00700EAD" w:rsidRDefault="00517532" w:rsidP="002617A6">
            <w:pPr>
              <w:jc w:val="center"/>
              <w:rPr>
                <w:color w:val="000000" w:themeColor="text1"/>
                <w:sz w:val="20"/>
                <w:szCs w:val="20"/>
              </w:rPr>
            </w:pPr>
            <w:r w:rsidRPr="00700EAD">
              <w:rPr>
                <w:color w:val="000000" w:themeColor="text1"/>
                <w:sz w:val="20"/>
                <w:szCs w:val="20"/>
              </w:rPr>
              <w:t>Federal o Estatal</w:t>
            </w:r>
          </w:p>
        </w:tc>
      </w:tr>
      <w:tr w:rsidR="00700EAD" w:rsidRPr="00700EAD" w:rsidTr="00517532">
        <w:tc>
          <w:tcPr>
            <w:tcW w:w="2970" w:type="dxa"/>
            <w:gridSpan w:val="3"/>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vMerge/>
            <w:shd w:val="clear" w:color="auto" w:fill="FFFFFF" w:themeFill="background1"/>
          </w:tcPr>
          <w:p w:rsidR="00517532" w:rsidRPr="00700EAD" w:rsidRDefault="00517532" w:rsidP="002617A6">
            <w:pPr>
              <w:jc w:val="center"/>
              <w:rPr>
                <w:color w:val="000000" w:themeColor="text1"/>
                <w:sz w:val="20"/>
                <w:szCs w:val="20"/>
              </w:rPr>
            </w:pPr>
          </w:p>
        </w:tc>
        <w:tc>
          <w:tcPr>
            <w:tcW w:w="2911" w:type="dxa"/>
            <w:gridSpan w:val="2"/>
            <w:vMerge/>
            <w:shd w:val="clear" w:color="auto" w:fill="auto"/>
          </w:tcPr>
          <w:p w:rsidR="00517532" w:rsidRPr="00700EAD" w:rsidRDefault="00517532" w:rsidP="002617A6">
            <w:pPr>
              <w:jc w:val="center"/>
              <w:rPr>
                <w:color w:val="000000" w:themeColor="text1"/>
              </w:rPr>
            </w:pPr>
          </w:p>
        </w:tc>
        <w:tc>
          <w:tcPr>
            <w:tcW w:w="1610" w:type="dxa"/>
            <w:gridSpan w:val="2"/>
            <w:shd w:val="clear" w:color="auto" w:fill="auto"/>
          </w:tcPr>
          <w:p w:rsidR="00517532" w:rsidRPr="00700EAD" w:rsidRDefault="00517532" w:rsidP="002617A6">
            <w:pPr>
              <w:jc w:val="center"/>
              <w:rPr>
                <w:color w:val="000000" w:themeColor="text1"/>
              </w:rPr>
            </w:pPr>
            <w:r w:rsidRPr="00700EAD">
              <w:rPr>
                <w:color w:val="000000" w:themeColor="text1"/>
                <w:sz w:val="20"/>
                <w:szCs w:val="20"/>
              </w:rPr>
              <w:t>Aportación  Municipal</w:t>
            </w:r>
          </w:p>
        </w:tc>
        <w:tc>
          <w:tcPr>
            <w:tcW w:w="1681" w:type="dxa"/>
            <w:shd w:val="clear" w:color="auto" w:fill="auto"/>
          </w:tcPr>
          <w:p w:rsidR="00517532" w:rsidRPr="00700EAD" w:rsidRDefault="00517532" w:rsidP="002617A6">
            <w:pPr>
              <w:jc w:val="center"/>
              <w:rPr>
                <w:color w:val="000000" w:themeColor="text1"/>
                <w:sz w:val="20"/>
                <w:szCs w:val="20"/>
              </w:rPr>
            </w:pPr>
            <w:r w:rsidRPr="00700EAD">
              <w:rPr>
                <w:color w:val="000000" w:themeColor="text1"/>
                <w:sz w:val="20"/>
                <w:szCs w:val="20"/>
              </w:rPr>
              <w:t xml:space="preserve">Participación </w:t>
            </w:r>
          </w:p>
          <w:p w:rsidR="00517532" w:rsidRPr="00700EAD" w:rsidRDefault="00517532" w:rsidP="002617A6">
            <w:pPr>
              <w:jc w:val="center"/>
              <w:rPr>
                <w:color w:val="000000" w:themeColor="text1"/>
              </w:rPr>
            </w:pPr>
            <w:r w:rsidRPr="00700EAD">
              <w:rPr>
                <w:color w:val="000000" w:themeColor="text1"/>
                <w:sz w:val="20"/>
                <w:szCs w:val="20"/>
              </w:rPr>
              <w:t>Federal /Estatal</w:t>
            </w:r>
          </w:p>
        </w:tc>
      </w:tr>
      <w:tr w:rsidR="00700EAD" w:rsidRPr="00700EAD" w:rsidTr="00517532">
        <w:tc>
          <w:tcPr>
            <w:tcW w:w="2970" w:type="dxa"/>
            <w:gridSpan w:val="3"/>
            <w:shd w:val="clear" w:color="auto" w:fill="FFFFFF" w:themeFill="background1"/>
          </w:tcPr>
          <w:p w:rsidR="00517532" w:rsidRPr="00700EAD" w:rsidRDefault="00E379B1" w:rsidP="002617A6">
            <w:pPr>
              <w:jc w:val="center"/>
              <w:rPr>
                <w:color w:val="000000" w:themeColor="text1"/>
                <w:sz w:val="20"/>
                <w:szCs w:val="20"/>
              </w:rPr>
            </w:pPr>
            <w:r w:rsidRPr="00700EAD">
              <w:rPr>
                <w:color w:val="000000" w:themeColor="text1"/>
                <w:sz w:val="20"/>
                <w:szCs w:val="20"/>
              </w:rPr>
              <w:t>60,000</w:t>
            </w:r>
          </w:p>
        </w:tc>
        <w:tc>
          <w:tcPr>
            <w:tcW w:w="2865" w:type="dxa"/>
            <w:gridSpan w:val="4"/>
            <w:vMerge/>
            <w:shd w:val="clear" w:color="auto" w:fill="D9D9D9" w:themeFill="background1" w:themeFillShade="D9"/>
          </w:tcPr>
          <w:p w:rsidR="00517532" w:rsidRPr="00700EAD" w:rsidRDefault="00517532" w:rsidP="002617A6">
            <w:pPr>
              <w:jc w:val="center"/>
              <w:rPr>
                <w:color w:val="000000" w:themeColor="text1"/>
                <w:sz w:val="20"/>
                <w:szCs w:val="20"/>
              </w:rPr>
            </w:pPr>
          </w:p>
        </w:tc>
        <w:tc>
          <w:tcPr>
            <w:tcW w:w="1254" w:type="dxa"/>
            <w:shd w:val="clear" w:color="auto" w:fill="FABF8F" w:themeFill="accent6" w:themeFillTint="99"/>
          </w:tcPr>
          <w:p w:rsidR="00E379B1" w:rsidRPr="00700EAD" w:rsidRDefault="00E379B1" w:rsidP="002617A6">
            <w:pPr>
              <w:jc w:val="center"/>
              <w:rPr>
                <w:color w:val="000000" w:themeColor="text1"/>
                <w:sz w:val="20"/>
                <w:szCs w:val="20"/>
              </w:rPr>
            </w:pPr>
          </w:p>
        </w:tc>
        <w:tc>
          <w:tcPr>
            <w:tcW w:w="2911" w:type="dxa"/>
            <w:gridSpan w:val="2"/>
            <w:shd w:val="clear" w:color="auto" w:fill="FABF8F" w:themeFill="accent6" w:themeFillTint="99"/>
          </w:tcPr>
          <w:p w:rsidR="00517532" w:rsidRPr="00700EAD" w:rsidRDefault="00E379B1" w:rsidP="002617A6">
            <w:pPr>
              <w:jc w:val="center"/>
              <w:rPr>
                <w:color w:val="000000" w:themeColor="text1"/>
              </w:rPr>
            </w:pPr>
            <w:r w:rsidRPr="00700EAD">
              <w:rPr>
                <w:color w:val="000000" w:themeColor="text1"/>
              </w:rPr>
              <w:t>X</w:t>
            </w:r>
          </w:p>
        </w:tc>
        <w:tc>
          <w:tcPr>
            <w:tcW w:w="1610" w:type="dxa"/>
            <w:gridSpan w:val="2"/>
            <w:shd w:val="clear" w:color="auto" w:fill="FABF8F" w:themeFill="accent6" w:themeFillTint="99"/>
          </w:tcPr>
          <w:p w:rsidR="00517532" w:rsidRPr="00700EAD" w:rsidRDefault="00517532" w:rsidP="002617A6">
            <w:pPr>
              <w:jc w:val="center"/>
              <w:rPr>
                <w:color w:val="000000" w:themeColor="text1"/>
              </w:rPr>
            </w:pPr>
          </w:p>
        </w:tc>
        <w:tc>
          <w:tcPr>
            <w:tcW w:w="1681" w:type="dxa"/>
            <w:shd w:val="clear" w:color="auto" w:fill="FABF8F" w:themeFill="accent6" w:themeFillTint="99"/>
          </w:tcPr>
          <w:p w:rsidR="00517532" w:rsidRPr="00700EAD" w:rsidRDefault="00517532" w:rsidP="002617A6">
            <w:pPr>
              <w:jc w:val="center"/>
              <w:rPr>
                <w:color w:val="000000" w:themeColor="text1"/>
              </w:rPr>
            </w:pPr>
          </w:p>
        </w:tc>
      </w:tr>
    </w:tbl>
    <w:p w:rsidR="00D328CF" w:rsidRPr="00700EAD" w:rsidRDefault="00D328CF" w:rsidP="00D328CF">
      <w:pPr>
        <w:rPr>
          <w:color w:val="000000" w:themeColor="text1"/>
        </w:rPr>
      </w:pPr>
      <w:r w:rsidRPr="00700EAD">
        <w:rPr>
          <w:color w:val="000000" w:themeColor="text1"/>
        </w:rPr>
        <w:br w:type="page"/>
      </w:r>
    </w:p>
    <w:p w:rsidR="00D328CF" w:rsidRPr="00700EAD" w:rsidRDefault="00D328CF" w:rsidP="00D328CF">
      <w:pPr>
        <w:rPr>
          <w:color w:val="000000" w:themeColor="text1"/>
        </w:rPr>
      </w:pPr>
    </w:p>
    <w:p w:rsidR="00D328CF" w:rsidRPr="00700EAD" w:rsidRDefault="00D328CF" w:rsidP="00D328CF">
      <w:pPr>
        <w:rPr>
          <w:b/>
          <w:color w:val="000000" w:themeColor="text1"/>
        </w:rPr>
      </w:pPr>
    </w:p>
    <w:p w:rsidR="00D328CF" w:rsidRPr="00700EAD" w:rsidRDefault="00D328CF" w:rsidP="00D328CF">
      <w:pPr>
        <w:rPr>
          <w:b/>
          <w:color w:val="000000" w:themeColor="text1"/>
          <w:sz w:val="40"/>
        </w:rPr>
      </w:pPr>
      <w:r w:rsidRPr="00700EAD">
        <w:rPr>
          <w:b/>
          <w:color w:val="000000" w:themeColor="text1"/>
          <w:sz w:val="40"/>
        </w:rPr>
        <w:t>ANEXO 2</w:t>
      </w:r>
      <w:r w:rsidR="00D814FE" w:rsidRPr="00700EAD">
        <w:rPr>
          <w:b/>
          <w:color w:val="000000" w:themeColor="text1"/>
          <w:sz w:val="40"/>
        </w:rPr>
        <w:t>: OPERACIÓN</w:t>
      </w:r>
      <w:r w:rsidRPr="00700EAD">
        <w:rPr>
          <w:b/>
          <w:color w:val="000000" w:themeColor="text1"/>
          <w:sz w:val="40"/>
        </w:rPr>
        <w:t xml:space="preserve"> DE LA PROPUESTA</w:t>
      </w:r>
    </w:p>
    <w:tbl>
      <w:tblPr>
        <w:tblStyle w:val="Tablaconcuadrcula"/>
        <w:tblW w:w="4919" w:type="pct"/>
        <w:tblLook w:val="04A0" w:firstRow="1" w:lastRow="0" w:firstColumn="1" w:lastColumn="0" w:noHBand="0" w:noVBand="1"/>
      </w:tblPr>
      <w:tblGrid>
        <w:gridCol w:w="2891"/>
        <w:gridCol w:w="1360"/>
        <w:gridCol w:w="546"/>
        <w:gridCol w:w="815"/>
        <w:gridCol w:w="2218"/>
        <w:gridCol w:w="1182"/>
        <w:gridCol w:w="1186"/>
        <w:gridCol w:w="1249"/>
        <w:gridCol w:w="1336"/>
      </w:tblGrid>
      <w:tr w:rsidR="00700EAD" w:rsidRPr="00700EAD" w:rsidTr="008F509B">
        <w:trPr>
          <w:trHeight w:val="547"/>
        </w:trPr>
        <w:tc>
          <w:tcPr>
            <w:tcW w:w="1138" w:type="pc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 xml:space="preserve">Principal producto esperado (base para el establecimiento de metas) </w:t>
            </w:r>
          </w:p>
        </w:tc>
        <w:tc>
          <w:tcPr>
            <w:tcW w:w="3862" w:type="pct"/>
            <w:gridSpan w:val="8"/>
            <w:shd w:val="clear" w:color="auto" w:fill="auto"/>
          </w:tcPr>
          <w:p w:rsidR="00D328CF" w:rsidRPr="00700EAD" w:rsidRDefault="00D328CF" w:rsidP="000451E0">
            <w:pPr>
              <w:rPr>
                <w:color w:val="000000" w:themeColor="text1"/>
              </w:rPr>
            </w:pPr>
            <w:r w:rsidRPr="00700EAD">
              <w:rPr>
                <w:color w:val="000000" w:themeColor="text1"/>
              </w:rPr>
              <w:t>Asistencia al foro de 200 personas, así como la publicación de las memorias del foro en las FIL 2019.</w:t>
            </w:r>
          </w:p>
        </w:tc>
      </w:tr>
      <w:tr w:rsidR="00700EAD" w:rsidRPr="00700EAD" w:rsidTr="008F509B">
        <w:trPr>
          <w:trHeight w:val="547"/>
        </w:trPr>
        <w:tc>
          <w:tcPr>
            <w:tcW w:w="1138" w:type="pc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Actividades a realizar para la obtención del producto esperado</w:t>
            </w:r>
          </w:p>
        </w:tc>
        <w:tc>
          <w:tcPr>
            <w:tcW w:w="3862" w:type="pct"/>
            <w:gridSpan w:val="8"/>
            <w:shd w:val="clear" w:color="auto" w:fill="auto"/>
          </w:tcPr>
          <w:p w:rsidR="00D328CF" w:rsidRPr="00700EAD" w:rsidRDefault="00E0554C" w:rsidP="00E0554C">
            <w:pPr>
              <w:rPr>
                <w:color w:val="000000" w:themeColor="text1"/>
              </w:rPr>
            </w:pPr>
            <w:r w:rsidRPr="00700EAD">
              <w:rPr>
                <w:rFonts w:cstheme="minorHAnsi"/>
                <w:color w:val="000000" w:themeColor="text1"/>
              </w:rPr>
              <w:t xml:space="preserve">Elaboración, aprobación y autorización del Proyecto Ejecutivo. </w:t>
            </w:r>
            <w:r w:rsidR="00D328CF" w:rsidRPr="00700EAD">
              <w:rPr>
                <w:color w:val="000000" w:themeColor="text1"/>
              </w:rPr>
              <w:t>Invitación a los ponentes, desarrollo de las ponencias, diseño de la logística del evento, promoción del foro, operación del foro, recolección del material presentado, edición de las ponencias, impresión del libro, presentación en la FIL 2019.</w:t>
            </w:r>
            <w:r w:rsidRPr="00700EAD">
              <w:rPr>
                <w:color w:val="000000" w:themeColor="text1"/>
              </w:rPr>
              <w:t xml:space="preserve"> </w:t>
            </w:r>
            <w:r w:rsidRPr="00700EAD">
              <w:rPr>
                <w:rFonts w:cstheme="minorHAnsi"/>
                <w:color w:val="000000" w:themeColor="text1"/>
                <w:shd w:val="clear" w:color="auto" w:fill="FFFFFF"/>
              </w:rPr>
              <w:t>Presentación de Informe Trimestral.</w:t>
            </w:r>
          </w:p>
        </w:tc>
      </w:tr>
      <w:tr w:rsidR="00700EAD" w:rsidRPr="00700EAD" w:rsidTr="008F509B">
        <w:trPr>
          <w:trHeight w:val="547"/>
        </w:trPr>
        <w:tc>
          <w:tcPr>
            <w:tcW w:w="1138" w:type="pc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Objetivos del programa estratégico</w:t>
            </w:r>
          </w:p>
        </w:tc>
        <w:tc>
          <w:tcPr>
            <w:tcW w:w="3862" w:type="pct"/>
            <w:gridSpan w:val="8"/>
            <w:shd w:val="clear" w:color="auto" w:fill="FABF8F" w:themeFill="accent6" w:themeFillTint="99"/>
          </w:tcPr>
          <w:p w:rsidR="00D328CF" w:rsidRPr="00700EAD" w:rsidRDefault="00D328CF" w:rsidP="000451E0">
            <w:pPr>
              <w:rPr>
                <w:color w:val="000000" w:themeColor="text1"/>
              </w:rPr>
            </w:pPr>
          </w:p>
        </w:tc>
      </w:tr>
      <w:tr w:rsidR="00700EAD" w:rsidRPr="00700EAD" w:rsidTr="008F509B">
        <w:trPr>
          <w:trHeight w:val="547"/>
        </w:trPr>
        <w:tc>
          <w:tcPr>
            <w:tcW w:w="1138" w:type="pc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 xml:space="preserve">Indicador del programa estratégico al que contribuye </w:t>
            </w:r>
          </w:p>
        </w:tc>
        <w:tc>
          <w:tcPr>
            <w:tcW w:w="3862" w:type="pct"/>
            <w:gridSpan w:val="8"/>
            <w:shd w:val="clear" w:color="auto" w:fill="FABF8F" w:themeFill="accent6" w:themeFillTint="99"/>
          </w:tcPr>
          <w:p w:rsidR="00D328CF" w:rsidRPr="00700EAD" w:rsidRDefault="00D328CF" w:rsidP="000451E0">
            <w:pPr>
              <w:rPr>
                <w:color w:val="000000" w:themeColor="text1"/>
              </w:rPr>
            </w:pPr>
          </w:p>
        </w:tc>
      </w:tr>
      <w:tr w:rsidR="00700EAD" w:rsidRPr="00700EAD" w:rsidTr="008F509B">
        <w:tc>
          <w:tcPr>
            <w:tcW w:w="1138" w:type="pct"/>
            <w:vMerge w:val="restar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 xml:space="preserve">Beneficios </w:t>
            </w:r>
          </w:p>
        </w:tc>
        <w:tc>
          <w:tcPr>
            <w:tcW w:w="759" w:type="pct"/>
            <w:gridSpan w:val="2"/>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Corto Plazo</w:t>
            </w:r>
          </w:p>
        </w:tc>
        <w:tc>
          <w:tcPr>
            <w:tcW w:w="1662" w:type="pct"/>
            <w:gridSpan w:val="3"/>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Mediano Plazo</w:t>
            </w:r>
          </w:p>
        </w:tc>
        <w:tc>
          <w:tcPr>
            <w:tcW w:w="1442" w:type="pct"/>
            <w:gridSpan w:val="3"/>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Largo Plazo</w:t>
            </w:r>
          </w:p>
        </w:tc>
      </w:tr>
      <w:tr w:rsidR="00700EAD" w:rsidRPr="00700EAD" w:rsidTr="008F509B">
        <w:tc>
          <w:tcPr>
            <w:tcW w:w="1138" w:type="pct"/>
            <w:vMerge/>
            <w:shd w:val="clear" w:color="auto" w:fill="D9D9D9" w:themeFill="background1" w:themeFillShade="D9"/>
          </w:tcPr>
          <w:p w:rsidR="00D328CF" w:rsidRPr="00700EAD" w:rsidRDefault="00D328CF" w:rsidP="000451E0">
            <w:pPr>
              <w:jc w:val="center"/>
              <w:rPr>
                <w:color w:val="000000" w:themeColor="text1"/>
              </w:rPr>
            </w:pPr>
          </w:p>
        </w:tc>
        <w:tc>
          <w:tcPr>
            <w:tcW w:w="759" w:type="pct"/>
            <w:gridSpan w:val="2"/>
            <w:shd w:val="clear" w:color="auto" w:fill="auto"/>
          </w:tcPr>
          <w:p w:rsidR="00D328CF" w:rsidRPr="00700EAD" w:rsidRDefault="00D328CF" w:rsidP="000451E0">
            <w:pPr>
              <w:jc w:val="center"/>
              <w:rPr>
                <w:color w:val="000000" w:themeColor="text1"/>
              </w:rPr>
            </w:pPr>
            <w:r w:rsidRPr="00700EAD">
              <w:rPr>
                <w:color w:val="000000" w:themeColor="text1"/>
              </w:rPr>
              <w:t>X</w:t>
            </w:r>
          </w:p>
        </w:tc>
        <w:tc>
          <w:tcPr>
            <w:tcW w:w="1662" w:type="pct"/>
            <w:gridSpan w:val="3"/>
            <w:shd w:val="clear" w:color="auto" w:fill="auto"/>
          </w:tcPr>
          <w:p w:rsidR="00D328CF" w:rsidRPr="00700EAD" w:rsidRDefault="00D328CF" w:rsidP="000451E0">
            <w:pPr>
              <w:jc w:val="center"/>
              <w:rPr>
                <w:color w:val="000000" w:themeColor="text1"/>
              </w:rPr>
            </w:pPr>
          </w:p>
        </w:tc>
        <w:tc>
          <w:tcPr>
            <w:tcW w:w="1442" w:type="pct"/>
            <w:gridSpan w:val="3"/>
            <w:shd w:val="clear" w:color="auto" w:fill="auto"/>
          </w:tcPr>
          <w:p w:rsidR="00D328CF" w:rsidRPr="00700EAD" w:rsidRDefault="00D328CF" w:rsidP="000451E0">
            <w:pPr>
              <w:jc w:val="center"/>
              <w:rPr>
                <w:color w:val="000000" w:themeColor="text1"/>
              </w:rPr>
            </w:pPr>
          </w:p>
        </w:tc>
      </w:tr>
      <w:tr w:rsidR="00700EAD" w:rsidRPr="00700EAD" w:rsidTr="008F509B">
        <w:trPr>
          <w:trHeight w:val="579"/>
        </w:trPr>
        <w:tc>
          <w:tcPr>
            <w:tcW w:w="1138" w:type="pct"/>
            <w:vMerge w:val="restart"/>
            <w:shd w:val="clear" w:color="auto" w:fill="D9D9D9" w:themeFill="background1" w:themeFillShade="D9"/>
          </w:tcPr>
          <w:p w:rsidR="00D328CF" w:rsidRPr="00700EAD" w:rsidRDefault="00D328CF" w:rsidP="000451E0">
            <w:pPr>
              <w:rPr>
                <w:color w:val="000000" w:themeColor="text1"/>
              </w:rPr>
            </w:pPr>
            <w:r w:rsidRPr="00700EAD">
              <w:rPr>
                <w:color w:val="000000" w:themeColor="text1"/>
              </w:rPr>
              <w:t xml:space="preserve">Nombre del Indicador </w:t>
            </w:r>
          </w:p>
        </w:tc>
        <w:tc>
          <w:tcPr>
            <w:tcW w:w="539" w:type="pct"/>
            <w:shd w:val="clear" w:color="auto" w:fill="A6A6A6" w:themeFill="background1" w:themeFillShade="A6"/>
          </w:tcPr>
          <w:p w:rsidR="00D328CF" w:rsidRPr="00700EAD" w:rsidRDefault="00D328CF" w:rsidP="000451E0">
            <w:pPr>
              <w:jc w:val="center"/>
              <w:rPr>
                <w:b/>
                <w:color w:val="000000" w:themeColor="text1"/>
              </w:rPr>
            </w:pPr>
            <w:r w:rsidRPr="00700EAD">
              <w:rPr>
                <w:b/>
                <w:color w:val="000000" w:themeColor="text1"/>
              </w:rPr>
              <w:t xml:space="preserve">Dimensión a medir </w:t>
            </w:r>
          </w:p>
        </w:tc>
        <w:tc>
          <w:tcPr>
            <w:tcW w:w="545" w:type="pct"/>
            <w:gridSpan w:val="2"/>
            <w:vMerge w:val="restart"/>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 xml:space="preserve">Definición del indicador </w:t>
            </w:r>
          </w:p>
        </w:tc>
        <w:tc>
          <w:tcPr>
            <w:tcW w:w="874" w:type="pct"/>
            <w:vMerge w:val="restart"/>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Método del calculo</w:t>
            </w:r>
          </w:p>
        </w:tc>
        <w:tc>
          <w:tcPr>
            <w:tcW w:w="463" w:type="pct"/>
            <w:vMerge w:val="restart"/>
            <w:shd w:val="clear" w:color="auto" w:fill="A6A6A6" w:themeFill="background1" w:themeFillShade="A6"/>
          </w:tcPr>
          <w:p w:rsidR="00D328CF" w:rsidRPr="00700EAD" w:rsidRDefault="00D328CF" w:rsidP="000451E0">
            <w:pPr>
              <w:jc w:val="center"/>
              <w:rPr>
                <w:b/>
                <w:color w:val="000000" w:themeColor="text1"/>
              </w:rPr>
            </w:pPr>
            <w:r w:rsidRPr="00700EAD">
              <w:rPr>
                <w:b/>
                <w:color w:val="000000" w:themeColor="text1"/>
              </w:rPr>
              <w:t>Unidad de medida</w:t>
            </w:r>
          </w:p>
        </w:tc>
        <w:tc>
          <w:tcPr>
            <w:tcW w:w="464" w:type="pct"/>
            <w:vMerge w:val="restart"/>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 xml:space="preserve">Frecuencia de medida </w:t>
            </w:r>
          </w:p>
        </w:tc>
        <w:tc>
          <w:tcPr>
            <w:tcW w:w="455" w:type="pct"/>
            <w:vMerge w:val="restart"/>
            <w:shd w:val="clear" w:color="auto" w:fill="D9D9D9" w:themeFill="background1" w:themeFillShade="D9"/>
          </w:tcPr>
          <w:p w:rsidR="00D328CF" w:rsidRPr="00700EAD" w:rsidRDefault="00D328CF" w:rsidP="000451E0">
            <w:pPr>
              <w:jc w:val="center"/>
              <w:rPr>
                <w:color w:val="000000" w:themeColor="text1"/>
              </w:rPr>
            </w:pPr>
            <w:r w:rsidRPr="00700EAD">
              <w:rPr>
                <w:color w:val="000000" w:themeColor="text1"/>
              </w:rPr>
              <w:t>Línea base</w:t>
            </w:r>
          </w:p>
        </w:tc>
        <w:tc>
          <w:tcPr>
            <w:tcW w:w="523" w:type="pct"/>
            <w:vMerge w:val="restart"/>
            <w:shd w:val="clear" w:color="auto" w:fill="A6A6A6" w:themeFill="background1" w:themeFillShade="A6"/>
          </w:tcPr>
          <w:p w:rsidR="00D328CF" w:rsidRPr="00700EAD" w:rsidRDefault="00D328CF" w:rsidP="000451E0">
            <w:pPr>
              <w:jc w:val="center"/>
              <w:rPr>
                <w:b/>
                <w:color w:val="000000" w:themeColor="text1"/>
              </w:rPr>
            </w:pPr>
            <w:r w:rsidRPr="00700EAD">
              <w:rPr>
                <w:b/>
                <w:color w:val="000000" w:themeColor="text1"/>
              </w:rPr>
              <w:t>Meta programada</w:t>
            </w:r>
          </w:p>
        </w:tc>
      </w:tr>
      <w:tr w:rsidR="00700EAD" w:rsidRPr="00700EAD" w:rsidTr="008F509B">
        <w:trPr>
          <w:trHeight w:val="405"/>
        </w:trPr>
        <w:tc>
          <w:tcPr>
            <w:tcW w:w="1138" w:type="pct"/>
            <w:vMerge/>
            <w:shd w:val="clear" w:color="auto" w:fill="D9D9D9" w:themeFill="background1" w:themeFillShade="D9"/>
          </w:tcPr>
          <w:p w:rsidR="00D328CF" w:rsidRPr="00700EAD" w:rsidRDefault="00D328CF" w:rsidP="000451E0">
            <w:pPr>
              <w:rPr>
                <w:color w:val="000000" w:themeColor="text1"/>
              </w:rPr>
            </w:pPr>
          </w:p>
        </w:tc>
        <w:tc>
          <w:tcPr>
            <w:tcW w:w="539" w:type="pct"/>
            <w:shd w:val="clear" w:color="auto" w:fill="A6A6A6" w:themeFill="background1" w:themeFillShade="A6"/>
          </w:tcPr>
          <w:p w:rsidR="00D328CF" w:rsidRPr="00700EAD" w:rsidRDefault="00D328CF" w:rsidP="0030797E">
            <w:pPr>
              <w:pStyle w:val="Prrafodelista"/>
              <w:numPr>
                <w:ilvl w:val="0"/>
                <w:numId w:val="5"/>
              </w:numPr>
              <w:ind w:left="349"/>
              <w:rPr>
                <w:b/>
                <w:color w:val="000000" w:themeColor="text1"/>
                <w:sz w:val="16"/>
                <w:szCs w:val="16"/>
              </w:rPr>
            </w:pPr>
            <w:r w:rsidRPr="00700EAD">
              <w:rPr>
                <w:b/>
                <w:color w:val="000000" w:themeColor="text1"/>
                <w:sz w:val="16"/>
                <w:szCs w:val="16"/>
              </w:rPr>
              <w:t>Eficacia</w:t>
            </w:r>
          </w:p>
          <w:p w:rsidR="00D328CF" w:rsidRPr="00700EAD" w:rsidRDefault="00D328CF" w:rsidP="0030797E">
            <w:pPr>
              <w:pStyle w:val="Prrafodelista"/>
              <w:numPr>
                <w:ilvl w:val="0"/>
                <w:numId w:val="5"/>
              </w:numPr>
              <w:ind w:left="349"/>
              <w:rPr>
                <w:b/>
                <w:color w:val="000000" w:themeColor="text1"/>
                <w:sz w:val="16"/>
                <w:szCs w:val="16"/>
              </w:rPr>
            </w:pPr>
            <w:r w:rsidRPr="00700EAD">
              <w:rPr>
                <w:b/>
                <w:color w:val="000000" w:themeColor="text1"/>
                <w:sz w:val="16"/>
                <w:szCs w:val="16"/>
              </w:rPr>
              <w:t>Eficiencia</w:t>
            </w:r>
          </w:p>
          <w:p w:rsidR="00D328CF" w:rsidRPr="00700EAD" w:rsidRDefault="00D328CF" w:rsidP="0030797E">
            <w:pPr>
              <w:pStyle w:val="Prrafodelista"/>
              <w:numPr>
                <w:ilvl w:val="0"/>
                <w:numId w:val="5"/>
              </w:numPr>
              <w:ind w:left="349"/>
              <w:rPr>
                <w:b/>
                <w:color w:val="000000" w:themeColor="text1"/>
                <w:sz w:val="16"/>
                <w:szCs w:val="16"/>
              </w:rPr>
            </w:pPr>
            <w:r w:rsidRPr="00700EAD">
              <w:rPr>
                <w:b/>
                <w:color w:val="000000" w:themeColor="text1"/>
                <w:sz w:val="16"/>
                <w:szCs w:val="16"/>
              </w:rPr>
              <w:t xml:space="preserve">Económica </w:t>
            </w:r>
          </w:p>
          <w:p w:rsidR="00D328CF" w:rsidRPr="00700EAD" w:rsidRDefault="00D328CF" w:rsidP="0030797E">
            <w:pPr>
              <w:pStyle w:val="Prrafodelista"/>
              <w:numPr>
                <w:ilvl w:val="0"/>
                <w:numId w:val="5"/>
              </w:numPr>
              <w:ind w:left="349"/>
              <w:rPr>
                <w:b/>
                <w:color w:val="000000" w:themeColor="text1"/>
              </w:rPr>
            </w:pPr>
            <w:r w:rsidRPr="00700EAD">
              <w:rPr>
                <w:b/>
                <w:color w:val="000000" w:themeColor="text1"/>
                <w:sz w:val="16"/>
                <w:szCs w:val="16"/>
              </w:rPr>
              <w:t>Calidad</w:t>
            </w:r>
          </w:p>
        </w:tc>
        <w:tc>
          <w:tcPr>
            <w:tcW w:w="545" w:type="pct"/>
            <w:gridSpan w:val="2"/>
            <w:vMerge/>
            <w:shd w:val="clear" w:color="auto" w:fill="D9D9D9" w:themeFill="background1" w:themeFillShade="D9"/>
          </w:tcPr>
          <w:p w:rsidR="00D328CF" w:rsidRPr="00700EAD" w:rsidRDefault="00D328CF" w:rsidP="000451E0">
            <w:pPr>
              <w:jc w:val="center"/>
              <w:rPr>
                <w:color w:val="000000" w:themeColor="text1"/>
              </w:rPr>
            </w:pPr>
          </w:p>
        </w:tc>
        <w:tc>
          <w:tcPr>
            <w:tcW w:w="874" w:type="pct"/>
            <w:vMerge/>
            <w:shd w:val="clear" w:color="auto" w:fill="D9D9D9" w:themeFill="background1" w:themeFillShade="D9"/>
          </w:tcPr>
          <w:p w:rsidR="00D328CF" w:rsidRPr="00700EAD" w:rsidRDefault="00D328CF" w:rsidP="000451E0">
            <w:pPr>
              <w:jc w:val="center"/>
              <w:rPr>
                <w:color w:val="000000" w:themeColor="text1"/>
              </w:rPr>
            </w:pPr>
          </w:p>
        </w:tc>
        <w:tc>
          <w:tcPr>
            <w:tcW w:w="463" w:type="pct"/>
            <w:vMerge/>
            <w:shd w:val="clear" w:color="auto" w:fill="A6A6A6" w:themeFill="background1" w:themeFillShade="A6"/>
          </w:tcPr>
          <w:p w:rsidR="00D328CF" w:rsidRPr="00700EAD" w:rsidRDefault="00D328CF" w:rsidP="000451E0">
            <w:pPr>
              <w:jc w:val="center"/>
              <w:rPr>
                <w:color w:val="000000" w:themeColor="text1"/>
              </w:rPr>
            </w:pPr>
          </w:p>
        </w:tc>
        <w:tc>
          <w:tcPr>
            <w:tcW w:w="464" w:type="pct"/>
            <w:vMerge/>
            <w:shd w:val="clear" w:color="auto" w:fill="D9D9D9" w:themeFill="background1" w:themeFillShade="D9"/>
          </w:tcPr>
          <w:p w:rsidR="00D328CF" w:rsidRPr="00700EAD" w:rsidRDefault="00D328CF" w:rsidP="000451E0">
            <w:pPr>
              <w:jc w:val="center"/>
              <w:rPr>
                <w:color w:val="000000" w:themeColor="text1"/>
              </w:rPr>
            </w:pPr>
          </w:p>
        </w:tc>
        <w:tc>
          <w:tcPr>
            <w:tcW w:w="455" w:type="pct"/>
            <w:vMerge/>
            <w:shd w:val="clear" w:color="auto" w:fill="D9D9D9" w:themeFill="background1" w:themeFillShade="D9"/>
          </w:tcPr>
          <w:p w:rsidR="00D328CF" w:rsidRPr="00700EAD" w:rsidRDefault="00D328CF" w:rsidP="000451E0">
            <w:pPr>
              <w:jc w:val="center"/>
              <w:rPr>
                <w:color w:val="000000" w:themeColor="text1"/>
              </w:rPr>
            </w:pPr>
          </w:p>
        </w:tc>
        <w:tc>
          <w:tcPr>
            <w:tcW w:w="523" w:type="pct"/>
            <w:vMerge/>
            <w:shd w:val="clear" w:color="auto" w:fill="A6A6A6" w:themeFill="background1" w:themeFillShade="A6"/>
          </w:tcPr>
          <w:p w:rsidR="00D328CF" w:rsidRPr="00700EAD" w:rsidRDefault="00D328CF" w:rsidP="000451E0">
            <w:pPr>
              <w:jc w:val="center"/>
              <w:rPr>
                <w:color w:val="000000" w:themeColor="text1"/>
              </w:rPr>
            </w:pPr>
          </w:p>
        </w:tc>
      </w:tr>
      <w:tr w:rsidR="00700EAD" w:rsidRPr="00700EAD" w:rsidTr="008F509B">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8F509B" w:rsidRPr="00700EAD" w:rsidRDefault="008F509B" w:rsidP="00D311DB">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t>Foros</w:t>
            </w:r>
          </w:p>
        </w:tc>
        <w:tc>
          <w:tcPr>
            <w:tcW w:w="539"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rPr>
            </w:pPr>
            <w:r w:rsidRPr="00700EAD">
              <w:rPr>
                <w:rFonts w:ascii="Calibri" w:hAnsi="Calibri" w:cs="Calibri"/>
                <w:color w:val="000000" w:themeColor="text1"/>
              </w:rPr>
              <w:t>2</w:t>
            </w:r>
          </w:p>
        </w:tc>
        <w:tc>
          <w:tcPr>
            <w:tcW w:w="545" w:type="pct"/>
            <w:gridSpan w:val="2"/>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rPr>
                <w:rFonts w:ascii="Calibri" w:hAnsi="Calibri" w:cs="Calibri"/>
                <w:color w:val="000000" w:themeColor="text1"/>
                <w:sz w:val="18"/>
                <w:szCs w:val="18"/>
              </w:rPr>
            </w:pPr>
            <w:r w:rsidRPr="00700EAD">
              <w:rPr>
                <w:rFonts w:ascii="Calibri" w:hAnsi="Calibri" w:cs="Calibri"/>
                <w:color w:val="000000" w:themeColor="text1"/>
                <w:sz w:val="18"/>
                <w:szCs w:val="18"/>
              </w:rPr>
              <w:t xml:space="preserve">Número de </w:t>
            </w:r>
            <w:r w:rsidRPr="00700EAD">
              <w:rPr>
                <w:color w:val="000000" w:themeColor="text1"/>
                <w:sz w:val="18"/>
                <w:szCs w:val="18"/>
              </w:rPr>
              <w:t>Foros: Transparencia con aroma de mujer realizados</w:t>
            </w:r>
          </w:p>
        </w:tc>
        <w:tc>
          <w:tcPr>
            <w:tcW w:w="874"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8F509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Número de </w:t>
            </w:r>
            <w:r w:rsidRPr="00700EAD">
              <w:rPr>
                <w:color w:val="000000" w:themeColor="text1"/>
                <w:sz w:val="18"/>
                <w:szCs w:val="18"/>
              </w:rPr>
              <w:t>Foros: Transparencia con aroma de mujer realizados</w:t>
            </w:r>
            <w:r w:rsidRPr="00700EAD">
              <w:rPr>
                <w:rFonts w:ascii="Calibri" w:hAnsi="Calibri" w:cs="Calibri"/>
                <w:color w:val="000000" w:themeColor="text1"/>
                <w:sz w:val="18"/>
                <w:szCs w:val="18"/>
              </w:rPr>
              <w:t xml:space="preserve"> en el año 2019 / Número de </w:t>
            </w:r>
            <w:r w:rsidRPr="00700EAD">
              <w:rPr>
                <w:color w:val="000000" w:themeColor="text1"/>
                <w:sz w:val="18"/>
                <w:szCs w:val="18"/>
              </w:rPr>
              <w:t>Foros: Transparencia con aroma de mujer realizados</w:t>
            </w:r>
            <w:r w:rsidRPr="00700EAD">
              <w:rPr>
                <w:rFonts w:ascii="Calibri" w:hAnsi="Calibri" w:cs="Calibri"/>
                <w:color w:val="000000" w:themeColor="text1"/>
                <w:sz w:val="18"/>
                <w:szCs w:val="18"/>
              </w:rPr>
              <w:t xml:space="preserve"> en el año 2018*100</w:t>
            </w:r>
          </w:p>
        </w:tc>
        <w:tc>
          <w:tcPr>
            <w:tcW w:w="463"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rPr>
            </w:pPr>
            <w:r w:rsidRPr="00700EAD">
              <w:rPr>
                <w:rFonts w:ascii="Calibri" w:hAnsi="Calibri" w:cs="Calibri"/>
                <w:color w:val="000000" w:themeColor="text1"/>
              </w:rPr>
              <w:t>Porcentaje</w:t>
            </w:r>
          </w:p>
        </w:tc>
        <w:tc>
          <w:tcPr>
            <w:tcW w:w="464"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rPr>
            </w:pPr>
            <w:r w:rsidRPr="00700EAD">
              <w:rPr>
                <w:rFonts w:ascii="Calibri" w:hAnsi="Calibri" w:cs="Calibri"/>
                <w:color w:val="000000" w:themeColor="text1"/>
              </w:rPr>
              <w:t>Trimestral</w:t>
            </w:r>
          </w:p>
        </w:tc>
        <w:tc>
          <w:tcPr>
            <w:tcW w:w="455"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0 </w:t>
            </w:r>
            <w:r w:rsidRPr="00700EAD">
              <w:rPr>
                <w:color w:val="000000" w:themeColor="text1"/>
                <w:sz w:val="18"/>
                <w:szCs w:val="18"/>
              </w:rPr>
              <w:t>Foros: Transparencia con aroma de mujer realizados</w:t>
            </w:r>
          </w:p>
        </w:tc>
        <w:tc>
          <w:tcPr>
            <w:tcW w:w="523"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1 </w:t>
            </w:r>
            <w:r w:rsidRPr="00700EAD">
              <w:rPr>
                <w:color w:val="000000" w:themeColor="text1"/>
                <w:sz w:val="18"/>
                <w:szCs w:val="18"/>
              </w:rPr>
              <w:t>Foro: Transparencia con aroma de mujer realizado.</w:t>
            </w:r>
          </w:p>
        </w:tc>
      </w:tr>
      <w:tr w:rsidR="00700EAD" w:rsidRPr="00700EAD" w:rsidTr="008F509B">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8F509B" w:rsidRPr="00700EAD" w:rsidRDefault="008F509B" w:rsidP="00D311DB">
            <w:pPr>
              <w:jc w:val="center"/>
              <w:rPr>
                <w:rFonts w:ascii="Calibri" w:eastAsia="Times New Roman" w:hAnsi="Calibri" w:cs="Calibri"/>
                <w:color w:val="000000" w:themeColor="text1"/>
              </w:rPr>
            </w:pPr>
            <w:r w:rsidRPr="00700EAD">
              <w:rPr>
                <w:rFonts w:ascii="Calibri" w:eastAsia="Times New Roman" w:hAnsi="Calibri" w:cs="Calibri"/>
                <w:color w:val="000000" w:themeColor="text1"/>
              </w:rPr>
              <w:t>Foristas</w:t>
            </w:r>
          </w:p>
        </w:tc>
        <w:tc>
          <w:tcPr>
            <w:tcW w:w="539"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rPr>
            </w:pPr>
            <w:r w:rsidRPr="00700EAD">
              <w:rPr>
                <w:rFonts w:ascii="Calibri" w:hAnsi="Calibri" w:cs="Calibri"/>
                <w:color w:val="000000" w:themeColor="text1"/>
              </w:rPr>
              <w:t>2</w:t>
            </w:r>
          </w:p>
        </w:tc>
        <w:tc>
          <w:tcPr>
            <w:tcW w:w="545" w:type="pct"/>
            <w:gridSpan w:val="2"/>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rPr>
                <w:rFonts w:ascii="Calibri" w:hAnsi="Calibri" w:cs="Calibri"/>
                <w:color w:val="000000" w:themeColor="text1"/>
              </w:rPr>
            </w:pPr>
            <w:r w:rsidRPr="00700EAD">
              <w:rPr>
                <w:rFonts w:ascii="Calibri" w:hAnsi="Calibri" w:cs="Calibri"/>
                <w:color w:val="000000" w:themeColor="text1"/>
                <w:sz w:val="18"/>
                <w:szCs w:val="18"/>
              </w:rPr>
              <w:t xml:space="preserve">Foristas asistentes al </w:t>
            </w:r>
            <w:r w:rsidRPr="00700EAD">
              <w:rPr>
                <w:color w:val="000000" w:themeColor="text1"/>
                <w:sz w:val="18"/>
                <w:szCs w:val="18"/>
              </w:rPr>
              <w:t xml:space="preserve">Foro: Experiencias de </w:t>
            </w:r>
            <w:r w:rsidRPr="00700EAD">
              <w:rPr>
                <w:color w:val="000000" w:themeColor="text1"/>
                <w:sz w:val="18"/>
                <w:szCs w:val="18"/>
              </w:rPr>
              <w:lastRenderedPageBreak/>
              <w:t>éxito; Transparencia, Archivo y Anticorrupción realizado.</w:t>
            </w:r>
          </w:p>
        </w:tc>
        <w:tc>
          <w:tcPr>
            <w:tcW w:w="874"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lastRenderedPageBreak/>
              <w:t xml:space="preserve">Número de Foristas asistentes al </w:t>
            </w:r>
            <w:r w:rsidRPr="00700EAD">
              <w:rPr>
                <w:color w:val="000000" w:themeColor="text1"/>
                <w:sz w:val="18"/>
                <w:szCs w:val="18"/>
              </w:rPr>
              <w:t>Foro: Transparencia con aroma de mujer realizado</w:t>
            </w:r>
            <w:r w:rsidRPr="00700EAD">
              <w:rPr>
                <w:rFonts w:ascii="Calibri" w:hAnsi="Calibri" w:cs="Calibri"/>
                <w:color w:val="000000" w:themeColor="text1"/>
                <w:sz w:val="18"/>
                <w:szCs w:val="18"/>
              </w:rPr>
              <w:t xml:space="preserve"> en el </w:t>
            </w:r>
            <w:r w:rsidRPr="00700EAD">
              <w:rPr>
                <w:rFonts w:ascii="Calibri" w:hAnsi="Calibri" w:cs="Calibri"/>
                <w:color w:val="000000" w:themeColor="text1"/>
                <w:sz w:val="18"/>
                <w:szCs w:val="18"/>
              </w:rPr>
              <w:lastRenderedPageBreak/>
              <w:t xml:space="preserve">año 2019 / Número de Foristas asistentes al </w:t>
            </w:r>
            <w:r w:rsidRPr="00700EAD">
              <w:rPr>
                <w:color w:val="000000" w:themeColor="text1"/>
                <w:sz w:val="18"/>
                <w:szCs w:val="18"/>
              </w:rPr>
              <w:t>Foro: Transparencia con aroma de mujer realizado</w:t>
            </w:r>
            <w:r w:rsidRPr="00700EAD">
              <w:rPr>
                <w:rFonts w:ascii="Calibri" w:hAnsi="Calibri" w:cs="Calibri"/>
                <w:color w:val="000000" w:themeColor="text1"/>
                <w:sz w:val="18"/>
                <w:szCs w:val="18"/>
              </w:rPr>
              <w:t xml:space="preserve"> en el año 2018*100</w:t>
            </w:r>
          </w:p>
        </w:tc>
        <w:tc>
          <w:tcPr>
            <w:tcW w:w="463"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rPr>
            </w:pPr>
            <w:r w:rsidRPr="00700EAD">
              <w:rPr>
                <w:rFonts w:ascii="Calibri" w:hAnsi="Calibri" w:cs="Calibri"/>
                <w:color w:val="000000" w:themeColor="text1"/>
              </w:rPr>
              <w:lastRenderedPageBreak/>
              <w:t>Porcentaje</w:t>
            </w:r>
          </w:p>
        </w:tc>
        <w:tc>
          <w:tcPr>
            <w:tcW w:w="464"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rPr>
            </w:pPr>
            <w:r w:rsidRPr="00700EAD">
              <w:rPr>
                <w:rFonts w:ascii="Calibri" w:hAnsi="Calibri" w:cs="Calibri"/>
                <w:color w:val="000000" w:themeColor="text1"/>
              </w:rPr>
              <w:t>Trimestral</w:t>
            </w:r>
          </w:p>
        </w:tc>
        <w:tc>
          <w:tcPr>
            <w:tcW w:w="455"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t xml:space="preserve">0 Foristas asistentes al </w:t>
            </w:r>
            <w:r w:rsidRPr="00700EAD">
              <w:rPr>
                <w:color w:val="000000" w:themeColor="text1"/>
                <w:sz w:val="18"/>
                <w:szCs w:val="18"/>
              </w:rPr>
              <w:t xml:space="preserve">Foro: Transparencia </w:t>
            </w:r>
            <w:r w:rsidRPr="00700EAD">
              <w:rPr>
                <w:color w:val="000000" w:themeColor="text1"/>
                <w:sz w:val="18"/>
                <w:szCs w:val="18"/>
              </w:rPr>
              <w:lastRenderedPageBreak/>
              <w:t>con aroma de mujer realizado.</w:t>
            </w:r>
          </w:p>
        </w:tc>
        <w:tc>
          <w:tcPr>
            <w:tcW w:w="523" w:type="pct"/>
            <w:tcBorders>
              <w:top w:val="single" w:sz="4" w:space="0" w:color="auto"/>
              <w:left w:val="nil"/>
              <w:bottom w:val="single" w:sz="4" w:space="0" w:color="auto"/>
              <w:right w:val="single" w:sz="4" w:space="0" w:color="auto"/>
            </w:tcBorders>
            <w:shd w:val="clear" w:color="auto" w:fill="auto"/>
            <w:vAlign w:val="center"/>
          </w:tcPr>
          <w:p w:rsidR="008F509B" w:rsidRPr="00700EAD" w:rsidRDefault="008F509B" w:rsidP="00D311DB">
            <w:pPr>
              <w:jc w:val="center"/>
              <w:rPr>
                <w:rFonts w:ascii="Calibri" w:hAnsi="Calibri" w:cs="Calibri"/>
                <w:color w:val="000000" w:themeColor="text1"/>
                <w:sz w:val="18"/>
                <w:szCs w:val="18"/>
              </w:rPr>
            </w:pPr>
            <w:r w:rsidRPr="00700EAD">
              <w:rPr>
                <w:rFonts w:ascii="Calibri" w:hAnsi="Calibri" w:cs="Calibri"/>
                <w:color w:val="000000" w:themeColor="text1"/>
                <w:sz w:val="18"/>
                <w:szCs w:val="18"/>
              </w:rPr>
              <w:lastRenderedPageBreak/>
              <w:t xml:space="preserve">200 Foristas asistentes al </w:t>
            </w:r>
            <w:r w:rsidRPr="00700EAD">
              <w:rPr>
                <w:color w:val="000000" w:themeColor="text1"/>
                <w:sz w:val="18"/>
                <w:szCs w:val="18"/>
              </w:rPr>
              <w:t xml:space="preserve">Foro: Transparencia </w:t>
            </w:r>
            <w:r w:rsidRPr="00700EAD">
              <w:rPr>
                <w:color w:val="000000" w:themeColor="text1"/>
                <w:sz w:val="18"/>
                <w:szCs w:val="18"/>
              </w:rPr>
              <w:lastRenderedPageBreak/>
              <w:t xml:space="preserve">con aroma de mujer realizado. </w:t>
            </w:r>
          </w:p>
        </w:tc>
      </w:tr>
      <w:tr w:rsidR="00700EAD" w:rsidRPr="00700EAD" w:rsidTr="0030797E">
        <w:tc>
          <w:tcPr>
            <w:tcW w:w="2221" w:type="pct"/>
            <w:gridSpan w:val="4"/>
            <w:shd w:val="clear" w:color="auto" w:fill="D9D9D9" w:themeFill="background1" w:themeFillShade="D9"/>
          </w:tcPr>
          <w:p w:rsidR="00D328CF" w:rsidRPr="00700EAD" w:rsidRDefault="00D328CF" w:rsidP="00AE19CA">
            <w:pPr>
              <w:rPr>
                <w:color w:val="000000" w:themeColor="text1"/>
              </w:rPr>
            </w:pPr>
            <w:r w:rsidRPr="00700EAD">
              <w:rPr>
                <w:color w:val="000000" w:themeColor="text1"/>
              </w:rPr>
              <w:lastRenderedPageBreak/>
              <w:t>Clave presupuestal determinada para seguimiento del gasto</w:t>
            </w:r>
            <w:r w:rsidR="00AE19CA" w:rsidRPr="00700EAD">
              <w:rPr>
                <w:color w:val="000000" w:themeColor="text1"/>
              </w:rPr>
              <w:t>.</w:t>
            </w:r>
          </w:p>
        </w:tc>
        <w:tc>
          <w:tcPr>
            <w:tcW w:w="2779" w:type="pct"/>
            <w:gridSpan w:val="5"/>
            <w:shd w:val="clear" w:color="auto" w:fill="FABF8F" w:themeFill="accent6" w:themeFillTint="99"/>
          </w:tcPr>
          <w:p w:rsidR="00D328CF" w:rsidRPr="00700EAD" w:rsidRDefault="00D328CF" w:rsidP="000451E0">
            <w:pPr>
              <w:rPr>
                <w:color w:val="000000" w:themeColor="text1"/>
              </w:rPr>
            </w:pPr>
          </w:p>
        </w:tc>
      </w:tr>
    </w:tbl>
    <w:p w:rsidR="00D328CF" w:rsidRPr="00700EAD" w:rsidRDefault="00D328CF" w:rsidP="00D328CF">
      <w:pPr>
        <w:rPr>
          <w:color w:val="000000" w:themeColor="text1"/>
        </w:rPr>
      </w:pPr>
    </w:p>
    <w:p w:rsidR="00D328CF" w:rsidRPr="00700EAD" w:rsidRDefault="00D328CF" w:rsidP="00D328CF">
      <w:pPr>
        <w:rPr>
          <w:color w:val="000000" w:themeColor="text1"/>
        </w:rPr>
      </w:pPr>
    </w:p>
    <w:p w:rsidR="00D328CF" w:rsidRPr="00700EAD" w:rsidRDefault="00D328CF" w:rsidP="00D328CF">
      <w:pPr>
        <w:rPr>
          <w:b/>
          <w:color w:val="000000" w:themeColor="text1"/>
          <w:sz w:val="40"/>
        </w:rPr>
      </w:pPr>
      <w:r w:rsidRPr="00700EAD">
        <w:rPr>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700EAD" w:rsidRPr="00700EAD" w:rsidTr="002617A6">
        <w:trPr>
          <w:trHeight w:val="547"/>
        </w:trPr>
        <w:tc>
          <w:tcPr>
            <w:tcW w:w="5000" w:type="pct"/>
            <w:gridSpan w:val="13"/>
            <w:shd w:val="clear" w:color="auto" w:fill="D9D9D9" w:themeFill="background1" w:themeFillShade="D9"/>
            <w:vAlign w:val="center"/>
          </w:tcPr>
          <w:p w:rsidR="00B93040" w:rsidRPr="00700EAD" w:rsidRDefault="00B93040" w:rsidP="002617A6">
            <w:pPr>
              <w:jc w:val="center"/>
              <w:rPr>
                <w:b/>
                <w:color w:val="000000" w:themeColor="text1"/>
              </w:rPr>
            </w:pPr>
            <w:r w:rsidRPr="00700EAD">
              <w:rPr>
                <w:b/>
                <w:color w:val="000000" w:themeColor="text1"/>
              </w:rPr>
              <w:t>Cronograma Anual  de Actividades</w:t>
            </w:r>
          </w:p>
        </w:tc>
      </w:tr>
      <w:tr w:rsidR="00700EAD" w:rsidRPr="00700EAD" w:rsidTr="002617A6">
        <w:trPr>
          <w:trHeight w:val="296"/>
        </w:trPr>
        <w:tc>
          <w:tcPr>
            <w:tcW w:w="1808" w:type="pct"/>
            <w:vMerge w:val="restart"/>
            <w:shd w:val="clear" w:color="auto" w:fill="D9D9D9" w:themeFill="background1" w:themeFillShade="D9"/>
          </w:tcPr>
          <w:p w:rsidR="00B93040" w:rsidRPr="00700EAD" w:rsidRDefault="00B93040" w:rsidP="002617A6">
            <w:pPr>
              <w:jc w:val="both"/>
              <w:rPr>
                <w:b/>
                <w:color w:val="000000" w:themeColor="text1"/>
              </w:rPr>
            </w:pPr>
            <w:r w:rsidRPr="00700EAD">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2018 - 2019</w:t>
            </w:r>
          </w:p>
        </w:tc>
      </w:tr>
      <w:tr w:rsidR="00700EAD" w:rsidRPr="00700EAD" w:rsidTr="002617A6">
        <w:trPr>
          <w:trHeight w:val="57"/>
        </w:trPr>
        <w:tc>
          <w:tcPr>
            <w:tcW w:w="1808" w:type="pct"/>
            <w:vMerge/>
            <w:shd w:val="clear" w:color="auto" w:fill="D9D9D9" w:themeFill="background1" w:themeFillShade="D9"/>
          </w:tcPr>
          <w:p w:rsidR="00B93040" w:rsidRPr="00700EAD" w:rsidRDefault="00B93040" w:rsidP="002617A6">
            <w:pPr>
              <w:rPr>
                <w:color w:val="000000" w:themeColor="text1"/>
              </w:rPr>
            </w:pPr>
          </w:p>
        </w:tc>
        <w:tc>
          <w:tcPr>
            <w:tcW w:w="25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OCT</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NOV</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DIC</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ENE</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FEB</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MAR</w:t>
            </w:r>
          </w:p>
        </w:tc>
        <w:tc>
          <w:tcPr>
            <w:tcW w:w="275"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ABR</w:t>
            </w:r>
          </w:p>
        </w:tc>
        <w:tc>
          <w:tcPr>
            <w:tcW w:w="274"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MAY</w:t>
            </w:r>
          </w:p>
        </w:tc>
        <w:tc>
          <w:tcPr>
            <w:tcW w:w="279"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JUN</w:t>
            </w:r>
          </w:p>
        </w:tc>
        <w:tc>
          <w:tcPr>
            <w:tcW w:w="266"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JUL</w:t>
            </w:r>
          </w:p>
        </w:tc>
        <w:tc>
          <w:tcPr>
            <w:tcW w:w="248"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AGO</w:t>
            </w:r>
          </w:p>
        </w:tc>
        <w:tc>
          <w:tcPr>
            <w:tcW w:w="252" w:type="pct"/>
            <w:shd w:val="clear" w:color="auto" w:fill="D9D9D9" w:themeFill="background1" w:themeFillShade="D9"/>
            <w:vAlign w:val="bottom"/>
          </w:tcPr>
          <w:p w:rsidR="00B93040" w:rsidRPr="00700EAD" w:rsidRDefault="00B93040" w:rsidP="002617A6">
            <w:pPr>
              <w:jc w:val="center"/>
              <w:rPr>
                <w:b/>
                <w:color w:val="000000" w:themeColor="text1"/>
              </w:rPr>
            </w:pPr>
            <w:r w:rsidRPr="00700EAD">
              <w:rPr>
                <w:b/>
                <w:color w:val="000000" w:themeColor="text1"/>
              </w:rPr>
              <w:t>SEP</w:t>
            </w:r>
          </w:p>
        </w:tc>
      </w:tr>
      <w:tr w:rsidR="00700EAD" w:rsidRPr="00700EAD" w:rsidTr="002617A6">
        <w:trPr>
          <w:trHeight w:val="57"/>
        </w:trPr>
        <w:tc>
          <w:tcPr>
            <w:tcW w:w="1808" w:type="pct"/>
            <w:shd w:val="clear" w:color="auto" w:fill="auto"/>
          </w:tcPr>
          <w:p w:rsidR="00B93040" w:rsidRPr="00700EAD" w:rsidRDefault="00B93040" w:rsidP="002617A6">
            <w:pPr>
              <w:spacing w:line="256" w:lineRule="auto"/>
              <w:jc w:val="both"/>
              <w:rPr>
                <w:rFonts w:cstheme="minorHAnsi"/>
                <w:color w:val="000000" w:themeColor="text1"/>
              </w:rPr>
            </w:pPr>
            <w:r w:rsidRPr="00700EAD">
              <w:rPr>
                <w:rFonts w:cstheme="minorHAnsi"/>
                <w:color w:val="000000" w:themeColor="text1"/>
              </w:rPr>
              <w:t xml:space="preserve">Elaboración, aprobación y autorización del Proyecto Ejecutivo. </w:t>
            </w:r>
          </w:p>
        </w:tc>
        <w:tc>
          <w:tcPr>
            <w:tcW w:w="25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48"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5"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4"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79"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66"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48" w:type="pct"/>
            <w:shd w:val="clear" w:color="auto" w:fill="auto"/>
          </w:tcPr>
          <w:p w:rsidR="00B93040" w:rsidRPr="00700EAD" w:rsidRDefault="00B93040" w:rsidP="002617A6">
            <w:pPr>
              <w:jc w:val="center"/>
              <w:rPr>
                <w:rFonts w:ascii="Tahoma" w:hAnsi="Tahoma" w:cs="Tahoma"/>
                <w:color w:val="000000" w:themeColor="text1"/>
                <w:sz w:val="24"/>
                <w:szCs w:val="24"/>
              </w:rPr>
            </w:pPr>
          </w:p>
        </w:tc>
        <w:tc>
          <w:tcPr>
            <w:tcW w:w="252" w:type="pct"/>
            <w:shd w:val="clear" w:color="auto" w:fill="auto"/>
          </w:tcPr>
          <w:p w:rsidR="00B93040" w:rsidRPr="00700EAD" w:rsidRDefault="00B93040" w:rsidP="002617A6">
            <w:pPr>
              <w:jc w:val="center"/>
              <w:rPr>
                <w:rFonts w:ascii="Tahoma" w:hAnsi="Tahoma" w:cs="Tahoma"/>
                <w:color w:val="000000" w:themeColor="text1"/>
                <w:sz w:val="24"/>
                <w:szCs w:val="24"/>
              </w:rPr>
            </w:pP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Invitación a los ponentes.</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4" w:type="pct"/>
            <w:shd w:val="clear" w:color="auto" w:fill="auto"/>
          </w:tcPr>
          <w:p w:rsidR="00E0554C" w:rsidRPr="00700EAD" w:rsidRDefault="00E0554C" w:rsidP="002617A6">
            <w:pPr>
              <w:jc w:val="center"/>
              <w:rPr>
                <w:color w:val="000000" w:themeColor="text1"/>
                <w:sz w:val="20"/>
              </w:rPr>
            </w:pP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Desarrollo de las ponencias.</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4" w:type="pct"/>
            <w:shd w:val="clear" w:color="auto" w:fill="auto"/>
          </w:tcPr>
          <w:p w:rsidR="00E0554C" w:rsidRPr="00700EAD" w:rsidRDefault="00E0554C" w:rsidP="002617A6">
            <w:pPr>
              <w:jc w:val="center"/>
              <w:rPr>
                <w:color w:val="000000" w:themeColor="text1"/>
                <w:sz w:val="20"/>
              </w:rPr>
            </w:pP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Diseño de la logística del evento.</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4"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Promoción del foro.</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4"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Operación del foro.</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4"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Recolección del material presentado.</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4"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9"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66"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48"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52"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Edición de las ponencias.</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4"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79"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66"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48"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c>
          <w:tcPr>
            <w:tcW w:w="252"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E0554C" w:rsidRPr="00700EAD" w:rsidRDefault="00D814FE" w:rsidP="002617A6">
            <w:pPr>
              <w:rPr>
                <w:color w:val="000000" w:themeColor="text1"/>
              </w:rPr>
            </w:pPr>
            <w:r w:rsidRPr="00700EAD">
              <w:rPr>
                <w:color w:val="000000" w:themeColor="text1"/>
              </w:rPr>
              <w:t>Impresión</w:t>
            </w:r>
            <w:r w:rsidR="00E0554C" w:rsidRPr="00700EAD">
              <w:rPr>
                <w:color w:val="000000" w:themeColor="text1"/>
              </w:rPr>
              <w:t xml:space="preserve"> del libro.</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4" w:type="pct"/>
            <w:shd w:val="clear" w:color="auto" w:fill="auto"/>
          </w:tcPr>
          <w:p w:rsidR="00E0554C" w:rsidRPr="00700EAD" w:rsidRDefault="00E0554C" w:rsidP="002617A6">
            <w:pPr>
              <w:jc w:val="center"/>
              <w:rPr>
                <w:color w:val="000000" w:themeColor="text1"/>
                <w:sz w:val="20"/>
              </w:rPr>
            </w:pP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r w:rsidRPr="00700EAD">
              <w:rPr>
                <w:color w:val="000000" w:themeColor="text1"/>
                <w:sz w:val="20"/>
              </w:rPr>
              <w:t>X</w:t>
            </w:r>
          </w:p>
        </w:tc>
      </w:tr>
      <w:tr w:rsidR="00700EAD" w:rsidRPr="00700EAD" w:rsidTr="002617A6">
        <w:trPr>
          <w:trHeight w:val="57"/>
        </w:trPr>
        <w:tc>
          <w:tcPr>
            <w:tcW w:w="1808" w:type="pct"/>
            <w:shd w:val="clear" w:color="auto" w:fill="auto"/>
          </w:tcPr>
          <w:p w:rsidR="00E0554C" w:rsidRPr="00700EAD" w:rsidRDefault="00E0554C" w:rsidP="002617A6">
            <w:pPr>
              <w:rPr>
                <w:color w:val="000000" w:themeColor="text1"/>
              </w:rPr>
            </w:pPr>
            <w:r w:rsidRPr="00700EAD">
              <w:rPr>
                <w:color w:val="000000" w:themeColor="text1"/>
              </w:rPr>
              <w:t>Presentación en la FIL 2019.</w:t>
            </w:r>
          </w:p>
        </w:tc>
        <w:tc>
          <w:tcPr>
            <w:tcW w:w="259"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5" w:type="pct"/>
            <w:shd w:val="clear" w:color="auto" w:fill="auto"/>
          </w:tcPr>
          <w:p w:rsidR="00E0554C" w:rsidRPr="00700EAD" w:rsidRDefault="00E0554C" w:rsidP="002617A6">
            <w:pPr>
              <w:jc w:val="center"/>
              <w:rPr>
                <w:color w:val="000000" w:themeColor="text1"/>
                <w:sz w:val="20"/>
              </w:rPr>
            </w:pPr>
          </w:p>
        </w:tc>
        <w:tc>
          <w:tcPr>
            <w:tcW w:w="274" w:type="pct"/>
            <w:shd w:val="clear" w:color="auto" w:fill="auto"/>
          </w:tcPr>
          <w:p w:rsidR="00E0554C" w:rsidRPr="00700EAD" w:rsidRDefault="00E0554C" w:rsidP="002617A6">
            <w:pPr>
              <w:jc w:val="center"/>
              <w:rPr>
                <w:color w:val="000000" w:themeColor="text1"/>
                <w:sz w:val="20"/>
              </w:rPr>
            </w:pPr>
          </w:p>
        </w:tc>
        <w:tc>
          <w:tcPr>
            <w:tcW w:w="279" w:type="pct"/>
            <w:shd w:val="clear" w:color="auto" w:fill="auto"/>
          </w:tcPr>
          <w:p w:rsidR="00E0554C" w:rsidRPr="00700EAD" w:rsidRDefault="00E0554C" w:rsidP="002617A6">
            <w:pPr>
              <w:jc w:val="center"/>
              <w:rPr>
                <w:color w:val="000000" w:themeColor="text1"/>
                <w:sz w:val="20"/>
              </w:rPr>
            </w:pPr>
          </w:p>
        </w:tc>
        <w:tc>
          <w:tcPr>
            <w:tcW w:w="266" w:type="pct"/>
            <w:shd w:val="clear" w:color="auto" w:fill="auto"/>
          </w:tcPr>
          <w:p w:rsidR="00E0554C" w:rsidRPr="00700EAD" w:rsidRDefault="00E0554C" w:rsidP="002617A6">
            <w:pPr>
              <w:jc w:val="center"/>
              <w:rPr>
                <w:color w:val="000000" w:themeColor="text1"/>
                <w:sz w:val="20"/>
              </w:rPr>
            </w:pPr>
          </w:p>
        </w:tc>
        <w:tc>
          <w:tcPr>
            <w:tcW w:w="248" w:type="pct"/>
            <w:shd w:val="clear" w:color="auto" w:fill="auto"/>
          </w:tcPr>
          <w:p w:rsidR="00E0554C" w:rsidRPr="00700EAD" w:rsidRDefault="00E0554C" w:rsidP="002617A6">
            <w:pPr>
              <w:jc w:val="center"/>
              <w:rPr>
                <w:color w:val="000000" w:themeColor="text1"/>
                <w:sz w:val="20"/>
              </w:rPr>
            </w:pPr>
          </w:p>
        </w:tc>
        <w:tc>
          <w:tcPr>
            <w:tcW w:w="252" w:type="pct"/>
            <w:shd w:val="clear" w:color="auto" w:fill="auto"/>
          </w:tcPr>
          <w:p w:rsidR="00E0554C" w:rsidRPr="00700EAD" w:rsidRDefault="00E0554C" w:rsidP="002617A6">
            <w:pPr>
              <w:jc w:val="center"/>
              <w:rPr>
                <w:color w:val="000000" w:themeColor="text1"/>
                <w:sz w:val="20"/>
              </w:rPr>
            </w:pPr>
          </w:p>
        </w:tc>
      </w:tr>
      <w:tr w:rsidR="00700EAD" w:rsidRPr="00700EAD" w:rsidTr="002617A6">
        <w:trPr>
          <w:trHeight w:val="57"/>
        </w:trPr>
        <w:tc>
          <w:tcPr>
            <w:tcW w:w="1808" w:type="pct"/>
            <w:shd w:val="clear" w:color="auto" w:fill="auto"/>
          </w:tcPr>
          <w:p w:rsidR="00B93040" w:rsidRPr="00700EAD" w:rsidRDefault="00B93040" w:rsidP="002617A6">
            <w:pPr>
              <w:jc w:val="both"/>
              <w:rPr>
                <w:rFonts w:cstheme="minorHAnsi"/>
                <w:color w:val="000000" w:themeColor="text1"/>
                <w:shd w:val="clear" w:color="auto" w:fill="FFFFFF"/>
              </w:rPr>
            </w:pPr>
            <w:r w:rsidRPr="00700EAD">
              <w:rPr>
                <w:rFonts w:cstheme="minorHAnsi"/>
                <w:color w:val="000000" w:themeColor="text1"/>
                <w:shd w:val="clear" w:color="auto" w:fill="FFFFFF"/>
              </w:rPr>
              <w:t>Presentación de Informe Trimestral</w:t>
            </w:r>
          </w:p>
        </w:tc>
        <w:tc>
          <w:tcPr>
            <w:tcW w:w="259"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66"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p>
        </w:tc>
        <w:tc>
          <w:tcPr>
            <w:tcW w:w="275"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75" w:type="pct"/>
            <w:shd w:val="clear" w:color="auto" w:fill="auto"/>
          </w:tcPr>
          <w:p w:rsidR="00B93040" w:rsidRPr="00700EAD" w:rsidRDefault="00B93040" w:rsidP="002617A6">
            <w:pPr>
              <w:jc w:val="center"/>
              <w:rPr>
                <w:color w:val="000000" w:themeColor="text1"/>
                <w:sz w:val="20"/>
              </w:rPr>
            </w:pPr>
          </w:p>
        </w:tc>
        <w:tc>
          <w:tcPr>
            <w:tcW w:w="274" w:type="pct"/>
            <w:shd w:val="clear" w:color="auto" w:fill="auto"/>
          </w:tcPr>
          <w:p w:rsidR="00B93040" w:rsidRPr="00700EAD" w:rsidRDefault="00B93040" w:rsidP="002617A6">
            <w:pPr>
              <w:jc w:val="center"/>
              <w:rPr>
                <w:color w:val="000000" w:themeColor="text1"/>
                <w:sz w:val="20"/>
              </w:rPr>
            </w:pPr>
          </w:p>
        </w:tc>
        <w:tc>
          <w:tcPr>
            <w:tcW w:w="279"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c>
          <w:tcPr>
            <w:tcW w:w="266" w:type="pct"/>
            <w:shd w:val="clear" w:color="auto" w:fill="auto"/>
          </w:tcPr>
          <w:p w:rsidR="00B93040" w:rsidRPr="00700EAD" w:rsidRDefault="00B93040" w:rsidP="002617A6">
            <w:pPr>
              <w:jc w:val="center"/>
              <w:rPr>
                <w:color w:val="000000" w:themeColor="text1"/>
                <w:sz w:val="20"/>
              </w:rPr>
            </w:pPr>
          </w:p>
        </w:tc>
        <w:tc>
          <w:tcPr>
            <w:tcW w:w="248" w:type="pct"/>
            <w:shd w:val="clear" w:color="auto" w:fill="auto"/>
          </w:tcPr>
          <w:p w:rsidR="00B93040" w:rsidRPr="00700EAD" w:rsidRDefault="00B93040" w:rsidP="002617A6">
            <w:pPr>
              <w:jc w:val="center"/>
              <w:rPr>
                <w:color w:val="000000" w:themeColor="text1"/>
                <w:sz w:val="20"/>
              </w:rPr>
            </w:pPr>
          </w:p>
        </w:tc>
        <w:tc>
          <w:tcPr>
            <w:tcW w:w="252" w:type="pct"/>
            <w:shd w:val="clear" w:color="auto" w:fill="auto"/>
          </w:tcPr>
          <w:p w:rsidR="00B93040" w:rsidRPr="00700EAD" w:rsidRDefault="00B93040" w:rsidP="002617A6">
            <w:pPr>
              <w:jc w:val="center"/>
              <w:rPr>
                <w:color w:val="000000" w:themeColor="text1"/>
                <w:sz w:val="20"/>
              </w:rPr>
            </w:pPr>
            <w:r w:rsidRPr="00700EAD">
              <w:rPr>
                <w:color w:val="000000" w:themeColor="text1"/>
                <w:sz w:val="20"/>
              </w:rPr>
              <w:t>X</w:t>
            </w:r>
          </w:p>
        </w:tc>
      </w:tr>
    </w:tbl>
    <w:p w:rsidR="00300046" w:rsidRPr="00700EAD" w:rsidRDefault="00300046" w:rsidP="00B902CE">
      <w:pPr>
        <w:rPr>
          <w:i/>
          <w:color w:val="000000" w:themeColor="text1"/>
          <w:sz w:val="16"/>
        </w:rPr>
      </w:pPr>
      <w:bookmarkStart w:id="0" w:name="_GoBack"/>
      <w:bookmarkEnd w:id="0"/>
    </w:p>
    <w:sectPr w:rsidR="00300046" w:rsidRPr="00700EAD" w:rsidSect="000451E0">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A6" w:rsidRDefault="002617A6" w:rsidP="00985B24">
      <w:pPr>
        <w:spacing w:after="0" w:line="240" w:lineRule="auto"/>
      </w:pPr>
      <w:r>
        <w:separator/>
      </w:r>
    </w:p>
  </w:endnote>
  <w:endnote w:type="continuationSeparator" w:id="0">
    <w:p w:rsidR="002617A6" w:rsidRDefault="002617A6"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A6" w:rsidRDefault="002617A6" w:rsidP="00985B24">
      <w:pPr>
        <w:spacing w:after="0" w:line="240" w:lineRule="auto"/>
      </w:pPr>
      <w:r>
        <w:separator/>
      </w:r>
    </w:p>
  </w:footnote>
  <w:footnote w:type="continuationSeparator" w:id="0">
    <w:p w:rsidR="002617A6" w:rsidRDefault="002617A6"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A6" w:rsidRDefault="002617A6">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2617A6" w:rsidRPr="00A53525" w:rsidTr="000451E0">
      <w:trPr>
        <w:trHeight w:val="841"/>
      </w:trPr>
      <w:tc>
        <w:tcPr>
          <w:tcW w:w="1651" w:type="dxa"/>
        </w:tcPr>
        <w:p w:rsidR="002617A6" w:rsidRPr="00A53525" w:rsidRDefault="002617A6" w:rsidP="00A65BAF">
          <w:pPr>
            <w:pStyle w:val="Textoindependiente"/>
            <w:kinsoku w:val="0"/>
            <w:overflowPunct w:val="0"/>
            <w:ind w:left="0"/>
            <w:rPr>
              <w:rFonts w:ascii="Arial" w:hAnsi="Arial" w:cs="Arial"/>
              <w:b/>
              <w:bCs/>
              <w:sz w:val="20"/>
              <w:szCs w:val="20"/>
            </w:rPr>
          </w:pPr>
        </w:p>
        <w:p w:rsidR="002617A6" w:rsidRPr="00A53525" w:rsidRDefault="002617A6" w:rsidP="00A65BAF">
          <w:pPr>
            <w:pStyle w:val="Textoindependiente"/>
            <w:kinsoku w:val="0"/>
            <w:overflowPunct w:val="0"/>
            <w:ind w:left="0"/>
            <w:rPr>
              <w:rFonts w:ascii="Arial" w:hAnsi="Arial" w:cs="Arial"/>
              <w:b/>
              <w:bCs/>
              <w:sz w:val="20"/>
              <w:szCs w:val="20"/>
            </w:rPr>
          </w:pPr>
        </w:p>
        <w:p w:rsidR="002617A6" w:rsidRPr="00A53525" w:rsidRDefault="002617A6" w:rsidP="00A65BAF">
          <w:pPr>
            <w:pStyle w:val="Textoindependiente"/>
            <w:kinsoku w:val="0"/>
            <w:overflowPunct w:val="0"/>
            <w:ind w:left="0"/>
            <w:rPr>
              <w:rFonts w:ascii="Arial" w:hAnsi="Arial" w:cs="Arial"/>
              <w:b/>
              <w:bCs/>
              <w:sz w:val="20"/>
              <w:szCs w:val="20"/>
            </w:rPr>
          </w:pPr>
        </w:p>
      </w:tc>
      <w:tc>
        <w:tcPr>
          <w:tcW w:w="6327" w:type="dxa"/>
        </w:tcPr>
        <w:p w:rsidR="002617A6" w:rsidRPr="005D6B0E" w:rsidRDefault="002617A6"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2617A6" w:rsidRDefault="002617A6" w:rsidP="00A65BAF">
          <w:pPr>
            <w:pStyle w:val="Textoindependiente"/>
            <w:kinsoku w:val="0"/>
            <w:overflowPunct w:val="0"/>
            <w:ind w:left="0"/>
            <w:jc w:val="right"/>
            <w:rPr>
              <w:rFonts w:ascii="Arial" w:hAnsi="Arial" w:cs="Arial"/>
              <w:b/>
              <w:bCs/>
              <w:sz w:val="20"/>
              <w:szCs w:val="20"/>
            </w:rPr>
          </w:pPr>
        </w:p>
        <w:p w:rsidR="002617A6" w:rsidRPr="00A53525" w:rsidRDefault="002617A6"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2617A6" w:rsidRDefault="002617A6">
    <w:pPr>
      <w:pStyle w:val="Encabezado"/>
    </w:pPr>
  </w:p>
  <w:p w:rsidR="002617A6" w:rsidRDefault="002617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327AC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4D45C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F30E34"/>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88604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B9562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02603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C67C48"/>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C73D7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E212AFB"/>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E225EBD"/>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F69513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8"/>
  </w:num>
  <w:num w:numId="6">
    <w:abstractNumId w:val="2"/>
  </w:num>
  <w:num w:numId="7">
    <w:abstractNumId w:val="12"/>
  </w:num>
  <w:num w:numId="8">
    <w:abstractNumId w:val="7"/>
  </w:num>
  <w:num w:numId="9">
    <w:abstractNumId w:val="11"/>
  </w:num>
  <w:num w:numId="10">
    <w:abstractNumId w:val="10"/>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02E94"/>
    <w:rsid w:val="00004928"/>
    <w:rsid w:val="00013C52"/>
    <w:rsid w:val="000160BB"/>
    <w:rsid w:val="00031BE1"/>
    <w:rsid w:val="000451E0"/>
    <w:rsid w:val="00055137"/>
    <w:rsid w:val="00055E9C"/>
    <w:rsid w:val="00061287"/>
    <w:rsid w:val="00071EAF"/>
    <w:rsid w:val="00071F00"/>
    <w:rsid w:val="000777BE"/>
    <w:rsid w:val="00082961"/>
    <w:rsid w:val="000843BC"/>
    <w:rsid w:val="000849F8"/>
    <w:rsid w:val="00090814"/>
    <w:rsid w:val="000B2FC3"/>
    <w:rsid w:val="00120DCD"/>
    <w:rsid w:val="00121C33"/>
    <w:rsid w:val="0013152B"/>
    <w:rsid w:val="001324C2"/>
    <w:rsid w:val="00135441"/>
    <w:rsid w:val="00144C96"/>
    <w:rsid w:val="001473C9"/>
    <w:rsid w:val="0015013F"/>
    <w:rsid w:val="001645F5"/>
    <w:rsid w:val="00164AC3"/>
    <w:rsid w:val="00170D0D"/>
    <w:rsid w:val="001819C4"/>
    <w:rsid w:val="001A51A6"/>
    <w:rsid w:val="001A597F"/>
    <w:rsid w:val="001A6116"/>
    <w:rsid w:val="001A75C3"/>
    <w:rsid w:val="001E1D58"/>
    <w:rsid w:val="001E3B6A"/>
    <w:rsid w:val="001F37EC"/>
    <w:rsid w:val="001F414B"/>
    <w:rsid w:val="002267EB"/>
    <w:rsid w:val="00233105"/>
    <w:rsid w:val="002370A5"/>
    <w:rsid w:val="0024680E"/>
    <w:rsid w:val="002517C2"/>
    <w:rsid w:val="00254553"/>
    <w:rsid w:val="0026114B"/>
    <w:rsid w:val="002617A6"/>
    <w:rsid w:val="00267EC9"/>
    <w:rsid w:val="0029649C"/>
    <w:rsid w:val="002B41B5"/>
    <w:rsid w:val="002D3B6B"/>
    <w:rsid w:val="002D75B1"/>
    <w:rsid w:val="002F08F4"/>
    <w:rsid w:val="002F3C89"/>
    <w:rsid w:val="00300046"/>
    <w:rsid w:val="003028B2"/>
    <w:rsid w:val="0030797E"/>
    <w:rsid w:val="00334DAB"/>
    <w:rsid w:val="003564B2"/>
    <w:rsid w:val="003620E3"/>
    <w:rsid w:val="0037019B"/>
    <w:rsid w:val="0037446E"/>
    <w:rsid w:val="003862ED"/>
    <w:rsid w:val="0039094F"/>
    <w:rsid w:val="00395458"/>
    <w:rsid w:val="003B5721"/>
    <w:rsid w:val="003C77E4"/>
    <w:rsid w:val="003E27A7"/>
    <w:rsid w:val="003F307B"/>
    <w:rsid w:val="003F6876"/>
    <w:rsid w:val="003F7A02"/>
    <w:rsid w:val="00433244"/>
    <w:rsid w:val="0043740A"/>
    <w:rsid w:val="00440B6E"/>
    <w:rsid w:val="00440EEB"/>
    <w:rsid w:val="00453512"/>
    <w:rsid w:val="00455CE0"/>
    <w:rsid w:val="00457B21"/>
    <w:rsid w:val="00461784"/>
    <w:rsid w:val="00475D98"/>
    <w:rsid w:val="0048160B"/>
    <w:rsid w:val="0049571E"/>
    <w:rsid w:val="00496B53"/>
    <w:rsid w:val="004A263E"/>
    <w:rsid w:val="004A2881"/>
    <w:rsid w:val="004B49C1"/>
    <w:rsid w:val="004C010C"/>
    <w:rsid w:val="004C1DC9"/>
    <w:rsid w:val="004D23BA"/>
    <w:rsid w:val="004D4F67"/>
    <w:rsid w:val="004E225E"/>
    <w:rsid w:val="004E3A79"/>
    <w:rsid w:val="004F0832"/>
    <w:rsid w:val="004F3981"/>
    <w:rsid w:val="005014C2"/>
    <w:rsid w:val="005037BD"/>
    <w:rsid w:val="00505913"/>
    <w:rsid w:val="00510486"/>
    <w:rsid w:val="00513396"/>
    <w:rsid w:val="00517532"/>
    <w:rsid w:val="00520099"/>
    <w:rsid w:val="0054467B"/>
    <w:rsid w:val="005469AA"/>
    <w:rsid w:val="0057477E"/>
    <w:rsid w:val="00583F20"/>
    <w:rsid w:val="00590C36"/>
    <w:rsid w:val="0059305F"/>
    <w:rsid w:val="005A2395"/>
    <w:rsid w:val="005A2503"/>
    <w:rsid w:val="005B142B"/>
    <w:rsid w:val="005C50F9"/>
    <w:rsid w:val="005D2609"/>
    <w:rsid w:val="005F3F68"/>
    <w:rsid w:val="005F5C6D"/>
    <w:rsid w:val="005F6BB1"/>
    <w:rsid w:val="0060088D"/>
    <w:rsid w:val="006054D7"/>
    <w:rsid w:val="00613CE2"/>
    <w:rsid w:val="00617717"/>
    <w:rsid w:val="00623B36"/>
    <w:rsid w:val="00635579"/>
    <w:rsid w:val="006379A2"/>
    <w:rsid w:val="00640F2F"/>
    <w:rsid w:val="00646A42"/>
    <w:rsid w:val="00647657"/>
    <w:rsid w:val="00650C93"/>
    <w:rsid w:val="006560DD"/>
    <w:rsid w:val="006649BF"/>
    <w:rsid w:val="00681BD6"/>
    <w:rsid w:val="00691497"/>
    <w:rsid w:val="00697993"/>
    <w:rsid w:val="006C388F"/>
    <w:rsid w:val="006D2163"/>
    <w:rsid w:val="006D4D3C"/>
    <w:rsid w:val="006E0913"/>
    <w:rsid w:val="006E274D"/>
    <w:rsid w:val="006F5C4A"/>
    <w:rsid w:val="00700EAD"/>
    <w:rsid w:val="00702BFC"/>
    <w:rsid w:val="00707F1F"/>
    <w:rsid w:val="00711129"/>
    <w:rsid w:val="00717F65"/>
    <w:rsid w:val="007206CD"/>
    <w:rsid w:val="007377D0"/>
    <w:rsid w:val="00742422"/>
    <w:rsid w:val="00743436"/>
    <w:rsid w:val="00745454"/>
    <w:rsid w:val="00746F47"/>
    <w:rsid w:val="0076351F"/>
    <w:rsid w:val="007A1DE2"/>
    <w:rsid w:val="007B7FC6"/>
    <w:rsid w:val="007C017C"/>
    <w:rsid w:val="007C38E9"/>
    <w:rsid w:val="007D401C"/>
    <w:rsid w:val="007E3553"/>
    <w:rsid w:val="007F546D"/>
    <w:rsid w:val="00810AC0"/>
    <w:rsid w:val="00811279"/>
    <w:rsid w:val="00812D09"/>
    <w:rsid w:val="00816C8A"/>
    <w:rsid w:val="00817BC8"/>
    <w:rsid w:val="00817DBB"/>
    <w:rsid w:val="008301F3"/>
    <w:rsid w:val="0083516B"/>
    <w:rsid w:val="00840693"/>
    <w:rsid w:val="008504F1"/>
    <w:rsid w:val="00857BD4"/>
    <w:rsid w:val="00862839"/>
    <w:rsid w:val="00863C32"/>
    <w:rsid w:val="0087572B"/>
    <w:rsid w:val="008824CC"/>
    <w:rsid w:val="008833B7"/>
    <w:rsid w:val="00887A52"/>
    <w:rsid w:val="008A3650"/>
    <w:rsid w:val="008A7B44"/>
    <w:rsid w:val="008A7C76"/>
    <w:rsid w:val="008B4B64"/>
    <w:rsid w:val="008B567A"/>
    <w:rsid w:val="008E7B83"/>
    <w:rsid w:val="008F509B"/>
    <w:rsid w:val="0092497C"/>
    <w:rsid w:val="0093306D"/>
    <w:rsid w:val="00933CD3"/>
    <w:rsid w:val="009359EA"/>
    <w:rsid w:val="00946B9B"/>
    <w:rsid w:val="00956017"/>
    <w:rsid w:val="009619E4"/>
    <w:rsid w:val="00973657"/>
    <w:rsid w:val="00975E91"/>
    <w:rsid w:val="00985B24"/>
    <w:rsid w:val="00990A01"/>
    <w:rsid w:val="009939A7"/>
    <w:rsid w:val="009962AD"/>
    <w:rsid w:val="009B23B5"/>
    <w:rsid w:val="009D3AF9"/>
    <w:rsid w:val="009D4383"/>
    <w:rsid w:val="009D4E0C"/>
    <w:rsid w:val="009F506D"/>
    <w:rsid w:val="00A0349D"/>
    <w:rsid w:val="00A05C91"/>
    <w:rsid w:val="00A06FB1"/>
    <w:rsid w:val="00A15A9F"/>
    <w:rsid w:val="00A16663"/>
    <w:rsid w:val="00A236BF"/>
    <w:rsid w:val="00A624F2"/>
    <w:rsid w:val="00A65BAF"/>
    <w:rsid w:val="00A67619"/>
    <w:rsid w:val="00A76EC1"/>
    <w:rsid w:val="00A77264"/>
    <w:rsid w:val="00A77426"/>
    <w:rsid w:val="00A80D75"/>
    <w:rsid w:val="00A82037"/>
    <w:rsid w:val="00A92CB5"/>
    <w:rsid w:val="00A94210"/>
    <w:rsid w:val="00AA19A1"/>
    <w:rsid w:val="00AA22B4"/>
    <w:rsid w:val="00AC3704"/>
    <w:rsid w:val="00AC3CA1"/>
    <w:rsid w:val="00AC4DAD"/>
    <w:rsid w:val="00AD2E36"/>
    <w:rsid w:val="00AD4ABE"/>
    <w:rsid w:val="00AD6073"/>
    <w:rsid w:val="00AE19CA"/>
    <w:rsid w:val="00AE56A7"/>
    <w:rsid w:val="00B0006E"/>
    <w:rsid w:val="00B0417F"/>
    <w:rsid w:val="00B04E76"/>
    <w:rsid w:val="00B12F6F"/>
    <w:rsid w:val="00B154DC"/>
    <w:rsid w:val="00B15ABE"/>
    <w:rsid w:val="00B20E51"/>
    <w:rsid w:val="00B25041"/>
    <w:rsid w:val="00B253A0"/>
    <w:rsid w:val="00B3346E"/>
    <w:rsid w:val="00B33B8F"/>
    <w:rsid w:val="00B46D4E"/>
    <w:rsid w:val="00B64A73"/>
    <w:rsid w:val="00B64EE1"/>
    <w:rsid w:val="00B6785F"/>
    <w:rsid w:val="00B76102"/>
    <w:rsid w:val="00B76FDE"/>
    <w:rsid w:val="00B86E34"/>
    <w:rsid w:val="00B902CE"/>
    <w:rsid w:val="00B93040"/>
    <w:rsid w:val="00B9318D"/>
    <w:rsid w:val="00B94729"/>
    <w:rsid w:val="00BA2983"/>
    <w:rsid w:val="00BA79DA"/>
    <w:rsid w:val="00BB189D"/>
    <w:rsid w:val="00BD2ED9"/>
    <w:rsid w:val="00BF3C7B"/>
    <w:rsid w:val="00BF7FB2"/>
    <w:rsid w:val="00C0116C"/>
    <w:rsid w:val="00C30BA3"/>
    <w:rsid w:val="00C3660A"/>
    <w:rsid w:val="00C626A1"/>
    <w:rsid w:val="00C66AAF"/>
    <w:rsid w:val="00C713A2"/>
    <w:rsid w:val="00C72875"/>
    <w:rsid w:val="00C739FC"/>
    <w:rsid w:val="00C77A25"/>
    <w:rsid w:val="00C819D2"/>
    <w:rsid w:val="00C852A6"/>
    <w:rsid w:val="00C91FA0"/>
    <w:rsid w:val="00C92DE1"/>
    <w:rsid w:val="00C95207"/>
    <w:rsid w:val="00CB0461"/>
    <w:rsid w:val="00CB1899"/>
    <w:rsid w:val="00CB5FBF"/>
    <w:rsid w:val="00CB729D"/>
    <w:rsid w:val="00CC0DF6"/>
    <w:rsid w:val="00CC4604"/>
    <w:rsid w:val="00CE38AF"/>
    <w:rsid w:val="00CE61F3"/>
    <w:rsid w:val="00CE710F"/>
    <w:rsid w:val="00D10BCE"/>
    <w:rsid w:val="00D151FF"/>
    <w:rsid w:val="00D226F9"/>
    <w:rsid w:val="00D328CF"/>
    <w:rsid w:val="00D351E2"/>
    <w:rsid w:val="00D46781"/>
    <w:rsid w:val="00D53336"/>
    <w:rsid w:val="00D55AB1"/>
    <w:rsid w:val="00D65A91"/>
    <w:rsid w:val="00D814FE"/>
    <w:rsid w:val="00D86FEF"/>
    <w:rsid w:val="00D8768D"/>
    <w:rsid w:val="00DB4B1E"/>
    <w:rsid w:val="00DD235E"/>
    <w:rsid w:val="00DD6816"/>
    <w:rsid w:val="00DE1206"/>
    <w:rsid w:val="00DE6F4C"/>
    <w:rsid w:val="00DF0E59"/>
    <w:rsid w:val="00DF4FCF"/>
    <w:rsid w:val="00DF52F3"/>
    <w:rsid w:val="00DF7419"/>
    <w:rsid w:val="00E0554C"/>
    <w:rsid w:val="00E16BDC"/>
    <w:rsid w:val="00E217D0"/>
    <w:rsid w:val="00E22303"/>
    <w:rsid w:val="00E379B1"/>
    <w:rsid w:val="00E40804"/>
    <w:rsid w:val="00E450A5"/>
    <w:rsid w:val="00E46130"/>
    <w:rsid w:val="00E601DE"/>
    <w:rsid w:val="00E62870"/>
    <w:rsid w:val="00E65799"/>
    <w:rsid w:val="00E75B60"/>
    <w:rsid w:val="00EC2259"/>
    <w:rsid w:val="00EC4604"/>
    <w:rsid w:val="00EE3F14"/>
    <w:rsid w:val="00F02EB2"/>
    <w:rsid w:val="00F20992"/>
    <w:rsid w:val="00F22FAC"/>
    <w:rsid w:val="00F26B27"/>
    <w:rsid w:val="00F316AA"/>
    <w:rsid w:val="00F4072E"/>
    <w:rsid w:val="00F40F9F"/>
    <w:rsid w:val="00F42A40"/>
    <w:rsid w:val="00F62B11"/>
    <w:rsid w:val="00F66F34"/>
    <w:rsid w:val="00F74933"/>
    <w:rsid w:val="00F82F8F"/>
    <w:rsid w:val="00F83D0B"/>
    <w:rsid w:val="00FA0095"/>
    <w:rsid w:val="00FA244B"/>
    <w:rsid w:val="00FA7672"/>
    <w:rsid w:val="00FB4445"/>
    <w:rsid w:val="00FC2C55"/>
    <w:rsid w:val="00FD2788"/>
    <w:rsid w:val="00FF080E"/>
    <w:rsid w:val="00FF6F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2E86D17-E81A-40C9-8EE1-ED8BA05E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9A79-2942-47D1-8AC8-51698203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3697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2019-01-30T18:08:00Z</dcterms:created>
  <dcterms:modified xsi:type="dcterms:W3CDTF">2019-01-30T18:18:00Z</dcterms:modified>
</cp:coreProperties>
</file>