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CC56A8" w:rsidP="00CC56A8">
            <w:pPr>
              <w:tabs>
                <w:tab w:val="left" w:pos="4495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 y monitoreo de la aplicación de Evaluaciones Externas a Programas y Fondos Federales.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CC56A8" w:rsidP="00275E11">
            <w:pPr>
              <w:jc w:val="both"/>
            </w:pPr>
            <w:r>
              <w:t>Dirección de Seguimiento y evaluación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CE0A79" w:rsidRDefault="00CC56A8" w:rsidP="00275E11">
            <w:pPr>
              <w:jc w:val="both"/>
            </w:pPr>
            <w:r>
              <w:t>Los procesos que actualmente desarrolla la administración pública municipal e</w:t>
            </w:r>
            <w:r w:rsidR="00CE0A79">
              <w:t>n la aplicación de los fondos</w:t>
            </w:r>
            <w:r>
              <w:t xml:space="preserve"> de origen </w:t>
            </w:r>
            <w:r w:rsidR="00CE0A79">
              <w:t>federal cuenta con deficiencias, situación que pone en riesgo la planeación, administración y aplicación de los recursos financieros</w:t>
            </w:r>
            <w:r>
              <w:t>.</w:t>
            </w:r>
          </w:p>
          <w:p w:rsidR="0024680E" w:rsidRDefault="00CC56A8" w:rsidP="00CE0A79">
            <w:pPr>
              <w:jc w:val="both"/>
            </w:pPr>
            <w:r>
              <w:t>La Auditoría Superior de la Federación requiere de evidencias donde se demuestre la aplicación de evaluaciones con agent</w:t>
            </w:r>
            <w:r w:rsidR="00CE0A79">
              <w:t>es externos</w:t>
            </w:r>
            <w:r>
              <w:t xml:space="preserve">, por lo tanto </w:t>
            </w:r>
            <w:r w:rsidR="00CE0A79">
              <w:t xml:space="preserve">de no ser aplicadas </w:t>
            </w:r>
            <w:r>
              <w:t>puede</w:t>
            </w:r>
            <w:r w:rsidR="00CE0A79">
              <w:t>n</w:t>
            </w:r>
            <w:r>
              <w:t xml:space="preserve"> ser objeto de sanción</w:t>
            </w:r>
            <w:r w:rsidR="00CE0A79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CC56A8" w:rsidP="00CC56A8">
            <w:pPr>
              <w:tabs>
                <w:tab w:val="left" w:pos="4473"/>
              </w:tabs>
              <w:jc w:val="both"/>
            </w:pPr>
            <w:r>
              <w:t>Toda la administración pública involucrada en el uso, aplicación y ejecución de recursos de origen federal.</w:t>
            </w:r>
            <w:r>
              <w:tab/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CC56A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C56A8" w:rsidRDefault="00CC56A8" w:rsidP="00CC56A8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C56A8" w:rsidRDefault="00CC56A8" w:rsidP="00CC56A8">
            <w:r>
              <w:t>María Isela Vázquez Espinoza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C56A8" w:rsidRDefault="00CC56A8" w:rsidP="00CC56A8"/>
          <w:p w:rsidR="00CC56A8" w:rsidRDefault="00CC56A8" w:rsidP="00CC56A8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C56A8" w:rsidRDefault="00CC56A8" w:rsidP="00CC56A8">
            <w:pPr>
              <w:jc w:val="both"/>
            </w:pPr>
          </w:p>
        </w:tc>
      </w:tr>
      <w:tr w:rsidR="00CC56A8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C56A8" w:rsidRDefault="00CC56A8" w:rsidP="00CC56A8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CC56A8" w:rsidRDefault="00CC56A8" w:rsidP="00CC56A8">
            <w:pPr>
              <w:jc w:val="both"/>
            </w:pPr>
            <w:r>
              <w:t xml:space="preserve">Fondos de origen federal evaluados.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C56A8" w:rsidRDefault="00CC56A8" w:rsidP="00CC56A8"/>
        </w:tc>
        <w:tc>
          <w:tcPr>
            <w:tcW w:w="2268" w:type="dxa"/>
            <w:vMerge/>
            <w:shd w:val="clear" w:color="auto" w:fill="FABF8F" w:themeFill="accent6" w:themeFillTint="99"/>
          </w:tcPr>
          <w:p w:rsidR="00CC56A8" w:rsidRDefault="00CC56A8" w:rsidP="00CC56A8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CC56A8" w:rsidP="00CC56A8">
            <w:pPr>
              <w:tabs>
                <w:tab w:val="left" w:pos="3993"/>
              </w:tabs>
            </w:pPr>
            <w:r>
              <w:t>Fondos de origen federal sujetos a evaluación.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F1557F" w:rsidP="00F1557F">
            <w:pPr>
              <w:jc w:val="center"/>
            </w:pPr>
            <w:r>
              <w:t>01 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F1557F" w:rsidP="00F1557F">
            <w:pPr>
              <w:jc w:val="center"/>
            </w:pPr>
            <w:r>
              <w:t>31 diciembre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CC56A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FA5E24" w:rsidP="00275E11">
            <w:r>
              <w:t>1’</w:t>
            </w:r>
            <w:r w:rsidR="00CC56A8">
              <w:t>000,000.00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70"/>
        <w:gridCol w:w="1572"/>
        <w:gridCol w:w="327"/>
        <w:gridCol w:w="769"/>
        <w:gridCol w:w="2495"/>
        <w:gridCol w:w="829"/>
        <w:gridCol w:w="907"/>
        <w:gridCol w:w="998"/>
        <w:gridCol w:w="1827"/>
      </w:tblGrid>
      <w:tr w:rsidR="006560DD" w:rsidTr="008C52F6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6560DD" w:rsidRPr="008C52F6" w:rsidRDefault="006560DD" w:rsidP="00275E11">
            <w:pPr>
              <w:rPr>
                <w:sz w:val="20"/>
              </w:rPr>
            </w:pPr>
            <w:r w:rsidRPr="008C52F6">
              <w:rPr>
                <w:sz w:val="20"/>
              </w:rPr>
              <w:t xml:space="preserve">Principal producto esperado (base para el establecimiento de metas) </w:t>
            </w:r>
          </w:p>
        </w:tc>
        <w:tc>
          <w:tcPr>
            <w:tcW w:w="3742" w:type="pct"/>
            <w:gridSpan w:val="8"/>
            <w:shd w:val="clear" w:color="auto" w:fill="auto"/>
          </w:tcPr>
          <w:p w:rsidR="006560DD" w:rsidRDefault="00CC56A8" w:rsidP="00275E11">
            <w:r>
              <w:t>Fondos de Origen federal evaluados por agentes externos.</w:t>
            </w:r>
          </w:p>
        </w:tc>
      </w:tr>
      <w:tr w:rsidR="00CC56A8" w:rsidTr="008C52F6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CC56A8" w:rsidRDefault="00CC56A8" w:rsidP="00CC56A8">
            <w:r>
              <w:t>Actividades a realizar para la obtención del producto esperado</w:t>
            </w:r>
          </w:p>
        </w:tc>
        <w:tc>
          <w:tcPr>
            <w:tcW w:w="3742" w:type="pct"/>
            <w:gridSpan w:val="8"/>
            <w:shd w:val="clear" w:color="auto" w:fill="auto"/>
          </w:tcPr>
          <w:p w:rsidR="00CC56A8" w:rsidRPr="008C52F6" w:rsidRDefault="00CC56A8" w:rsidP="00CC56A8">
            <w:pPr>
              <w:rPr>
                <w:rFonts w:ascii="Arial" w:hAnsi="Arial" w:cs="Arial"/>
                <w:sz w:val="18"/>
                <w:szCs w:val="20"/>
              </w:rPr>
            </w:pPr>
            <w:r w:rsidRPr="008C52F6">
              <w:rPr>
                <w:rFonts w:ascii="Arial" w:hAnsi="Arial" w:cs="Arial"/>
                <w:sz w:val="18"/>
                <w:szCs w:val="20"/>
              </w:rPr>
              <w:t>1)Pre</w:t>
            </w:r>
            <w:r w:rsidR="00E34CC0">
              <w:rPr>
                <w:rFonts w:ascii="Arial" w:hAnsi="Arial" w:cs="Arial"/>
                <w:sz w:val="18"/>
                <w:szCs w:val="20"/>
              </w:rPr>
              <w:t>paración de Evaluación FAIS 2018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2)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 xml:space="preserve"> Preparación de Evaluación FORTAMUN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3)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 xml:space="preserve"> Preparación de Evaluación FORTASEG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Aplicación y desarrollo de Evaluación FAIS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Aplicación y desarrollo de Evaluación FORTAMUN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Aplicación y desarrollo de Evaluación FORTASEG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E34CC0" w:rsidRDefault="00B610A1" w:rsidP="00CC56A8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Monitoreo y Plan de Mejora Evaluación FAIS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Pr="008C52F6" w:rsidRDefault="00B610A1" w:rsidP="00CC5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Monitoreo y Plan de Mejora Evaluación FORTAMUN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CC56A8" w:rsidRDefault="00B610A1" w:rsidP="00B610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="00CC56A8" w:rsidRPr="008C52F6">
              <w:rPr>
                <w:rFonts w:ascii="Arial" w:hAnsi="Arial" w:cs="Arial"/>
                <w:sz w:val="18"/>
                <w:szCs w:val="20"/>
              </w:rPr>
              <w:t>) Monitoreo y Plan de Mejora Evaluación FORTASEG 201</w:t>
            </w:r>
            <w:r w:rsidR="00E34CC0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FA5E24" w:rsidRPr="00196BF7" w:rsidRDefault="00FA5E24" w:rsidP="00B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10) Preparación de evaluación PDR 2018</w:t>
            </w:r>
          </w:p>
        </w:tc>
      </w:tr>
      <w:tr w:rsidR="00CC56A8" w:rsidTr="008C52F6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CC56A8" w:rsidRDefault="00CC56A8" w:rsidP="00CC56A8">
            <w:r>
              <w:t xml:space="preserve">Objetivos del programa estratégico </w:t>
            </w:r>
          </w:p>
        </w:tc>
        <w:tc>
          <w:tcPr>
            <w:tcW w:w="3742" w:type="pct"/>
            <w:gridSpan w:val="8"/>
            <w:shd w:val="clear" w:color="auto" w:fill="FABF8F" w:themeFill="accent6" w:themeFillTint="99"/>
          </w:tcPr>
          <w:p w:rsidR="00CC56A8" w:rsidRDefault="00CC56A8" w:rsidP="00CC56A8"/>
        </w:tc>
      </w:tr>
      <w:tr w:rsidR="00CC56A8" w:rsidTr="008C52F6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CC56A8" w:rsidRDefault="00CC56A8" w:rsidP="00CC56A8">
            <w:r>
              <w:t xml:space="preserve">Indicador del programa estratégico al que contribuye  </w:t>
            </w:r>
          </w:p>
        </w:tc>
        <w:tc>
          <w:tcPr>
            <w:tcW w:w="3742" w:type="pct"/>
            <w:gridSpan w:val="8"/>
            <w:shd w:val="clear" w:color="auto" w:fill="FABF8F" w:themeFill="accent6" w:themeFillTint="99"/>
          </w:tcPr>
          <w:p w:rsidR="00CC56A8" w:rsidRDefault="00CC56A8" w:rsidP="00CC56A8"/>
        </w:tc>
      </w:tr>
      <w:tr w:rsidR="00CC56A8" w:rsidTr="008C52F6"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CC56A8" w:rsidRDefault="00CC56A8" w:rsidP="00CC56A8">
            <w:r>
              <w:t xml:space="preserve">Beneficios </w:t>
            </w:r>
          </w:p>
        </w:tc>
        <w:tc>
          <w:tcPr>
            <w:tcW w:w="731" w:type="pct"/>
            <w:gridSpan w:val="2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>Corto Plazo</w:t>
            </w:r>
          </w:p>
        </w:tc>
        <w:tc>
          <w:tcPr>
            <w:tcW w:w="1575" w:type="pct"/>
            <w:gridSpan w:val="3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>Mediano Plazo</w:t>
            </w:r>
          </w:p>
        </w:tc>
        <w:tc>
          <w:tcPr>
            <w:tcW w:w="1436" w:type="pct"/>
            <w:gridSpan w:val="3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>Largo Plazo</w:t>
            </w:r>
          </w:p>
        </w:tc>
      </w:tr>
      <w:tr w:rsidR="00CC56A8" w:rsidTr="008C52F6">
        <w:tc>
          <w:tcPr>
            <w:tcW w:w="1258" w:type="pct"/>
            <w:vMerge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</w:p>
        </w:tc>
        <w:tc>
          <w:tcPr>
            <w:tcW w:w="731" w:type="pct"/>
            <w:gridSpan w:val="2"/>
            <w:shd w:val="clear" w:color="auto" w:fill="auto"/>
          </w:tcPr>
          <w:p w:rsidR="00CC56A8" w:rsidRDefault="00CC56A8" w:rsidP="00CC56A8">
            <w:pPr>
              <w:jc w:val="center"/>
            </w:pPr>
          </w:p>
        </w:tc>
        <w:tc>
          <w:tcPr>
            <w:tcW w:w="1575" w:type="pct"/>
            <w:gridSpan w:val="3"/>
            <w:shd w:val="clear" w:color="auto" w:fill="auto"/>
          </w:tcPr>
          <w:p w:rsidR="00CC56A8" w:rsidRDefault="00CC56A8" w:rsidP="00CC56A8">
            <w:pPr>
              <w:jc w:val="center"/>
            </w:pPr>
            <w:r>
              <w:t>x</w:t>
            </w:r>
          </w:p>
        </w:tc>
        <w:tc>
          <w:tcPr>
            <w:tcW w:w="1436" w:type="pct"/>
            <w:gridSpan w:val="3"/>
            <w:shd w:val="clear" w:color="auto" w:fill="auto"/>
          </w:tcPr>
          <w:p w:rsidR="00CC56A8" w:rsidRDefault="00CC56A8" w:rsidP="00CC56A8">
            <w:pPr>
              <w:jc w:val="center"/>
            </w:pPr>
          </w:p>
        </w:tc>
      </w:tr>
      <w:tr w:rsidR="008C52F6" w:rsidTr="008C52F6">
        <w:trPr>
          <w:trHeight w:val="207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CC56A8" w:rsidRPr="00AB5585" w:rsidRDefault="00CC56A8" w:rsidP="00CC56A8">
            <w:pPr>
              <w:jc w:val="both"/>
              <w:rPr>
                <w:color w:val="365F91" w:themeColor="accent1" w:themeShade="BF"/>
              </w:rPr>
            </w:pPr>
            <w:r w:rsidRPr="00CC56A8">
              <w:t xml:space="preserve">Nombre del Indicador </w:t>
            </w:r>
            <w:r w:rsidRPr="00CC56A8">
              <w:rPr>
                <w:color w:val="365F91" w:themeColor="accent1" w:themeShade="BF"/>
                <w:sz w:val="20"/>
              </w:rPr>
              <w:t xml:space="preserve">Porcentaje de programas municipales realizados con fondos federales evaluados 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CC56A8" w:rsidRPr="001324C2" w:rsidRDefault="00CC56A8" w:rsidP="00CC56A8">
            <w:pPr>
              <w:jc w:val="center"/>
              <w:rPr>
                <w:b/>
              </w:rPr>
            </w:pPr>
            <w:r w:rsidRPr="00CC56A8">
              <w:rPr>
                <w:b/>
                <w:sz w:val="18"/>
              </w:rPr>
              <w:t xml:space="preserve">Dimensión a medir </w:t>
            </w:r>
          </w:p>
        </w:tc>
        <w:tc>
          <w:tcPr>
            <w:tcW w:w="421" w:type="pct"/>
            <w:gridSpan w:val="2"/>
            <w:vMerge w:val="restart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 w:rsidRPr="008C52F6">
              <w:rPr>
                <w:sz w:val="20"/>
              </w:rPr>
              <w:t xml:space="preserve">Definición del indicador </w:t>
            </w:r>
          </w:p>
        </w:tc>
        <w:tc>
          <w:tcPr>
            <w:tcW w:w="960" w:type="pct"/>
            <w:vMerge w:val="restart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>Método del calculo</w:t>
            </w:r>
          </w:p>
        </w:tc>
        <w:tc>
          <w:tcPr>
            <w:tcW w:w="319" w:type="pct"/>
            <w:vMerge w:val="restart"/>
            <w:shd w:val="clear" w:color="auto" w:fill="A6A6A6" w:themeFill="background1" w:themeFillShade="A6"/>
          </w:tcPr>
          <w:p w:rsidR="00CC56A8" w:rsidRPr="001324C2" w:rsidRDefault="00CC56A8" w:rsidP="00CC56A8">
            <w:pPr>
              <w:jc w:val="center"/>
              <w:rPr>
                <w:b/>
              </w:rPr>
            </w:pPr>
            <w:r w:rsidRPr="008C52F6">
              <w:rPr>
                <w:b/>
                <w:sz w:val="18"/>
              </w:rPr>
              <w:t>Unidad de medida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 xml:space="preserve">Frecuencia de medida </w:t>
            </w:r>
          </w:p>
        </w:tc>
        <w:tc>
          <w:tcPr>
            <w:tcW w:w="384" w:type="pct"/>
            <w:vMerge w:val="restart"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  <w:r>
              <w:t>Línea base</w:t>
            </w:r>
          </w:p>
        </w:tc>
        <w:tc>
          <w:tcPr>
            <w:tcW w:w="703" w:type="pct"/>
            <w:vMerge w:val="restart"/>
            <w:shd w:val="clear" w:color="auto" w:fill="A6A6A6" w:themeFill="background1" w:themeFillShade="A6"/>
          </w:tcPr>
          <w:p w:rsidR="00CC56A8" w:rsidRPr="001324C2" w:rsidRDefault="00CC56A8" w:rsidP="00CC56A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8C52F6" w:rsidTr="008C52F6">
        <w:trPr>
          <w:trHeight w:val="331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CC56A8" w:rsidRDefault="00CC56A8" w:rsidP="00CC56A8"/>
        </w:tc>
        <w:tc>
          <w:tcPr>
            <w:tcW w:w="605" w:type="pct"/>
            <w:shd w:val="clear" w:color="auto" w:fill="A6A6A6" w:themeFill="background1" w:themeFillShade="A6"/>
          </w:tcPr>
          <w:p w:rsidR="00CC56A8" w:rsidRPr="008C52F6" w:rsidRDefault="00CC56A8" w:rsidP="008C52F6">
            <w:pPr>
              <w:rPr>
                <w:b/>
              </w:rPr>
            </w:pPr>
          </w:p>
        </w:tc>
        <w:tc>
          <w:tcPr>
            <w:tcW w:w="421" w:type="pct"/>
            <w:gridSpan w:val="2"/>
            <w:vMerge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</w:p>
        </w:tc>
        <w:tc>
          <w:tcPr>
            <w:tcW w:w="960" w:type="pct"/>
            <w:vMerge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</w:p>
        </w:tc>
        <w:tc>
          <w:tcPr>
            <w:tcW w:w="319" w:type="pct"/>
            <w:vMerge/>
            <w:shd w:val="clear" w:color="auto" w:fill="A6A6A6" w:themeFill="background1" w:themeFillShade="A6"/>
          </w:tcPr>
          <w:p w:rsidR="00CC56A8" w:rsidRDefault="00CC56A8" w:rsidP="00CC56A8">
            <w:pPr>
              <w:jc w:val="center"/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</w:tcPr>
          <w:p w:rsidR="00CC56A8" w:rsidRDefault="00CC56A8" w:rsidP="00CC56A8">
            <w:pPr>
              <w:jc w:val="center"/>
            </w:pPr>
          </w:p>
        </w:tc>
        <w:tc>
          <w:tcPr>
            <w:tcW w:w="703" w:type="pct"/>
            <w:vMerge/>
            <w:shd w:val="clear" w:color="auto" w:fill="A6A6A6" w:themeFill="background1" w:themeFillShade="A6"/>
          </w:tcPr>
          <w:p w:rsidR="00CC56A8" w:rsidRDefault="00CC56A8" w:rsidP="00CC56A8">
            <w:pPr>
              <w:jc w:val="center"/>
            </w:pPr>
          </w:p>
        </w:tc>
      </w:tr>
      <w:tr w:rsidR="008C52F6" w:rsidTr="008C52F6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CC56A8" w:rsidP="00CC56A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F6" w:rsidRPr="008C52F6" w:rsidRDefault="008C52F6" w:rsidP="008C52F6">
            <w:pPr>
              <w:pStyle w:val="Prrafodelista"/>
              <w:ind w:hanging="700"/>
              <w:rPr>
                <w:b/>
                <w:sz w:val="20"/>
                <w:szCs w:val="16"/>
              </w:rPr>
            </w:pPr>
            <w:r w:rsidRPr="008C52F6">
              <w:rPr>
                <w:b/>
                <w:sz w:val="20"/>
                <w:szCs w:val="16"/>
              </w:rPr>
              <w:t>Eficacia.</w:t>
            </w:r>
          </w:p>
          <w:p w:rsidR="008C52F6" w:rsidRPr="008C52F6" w:rsidRDefault="008C52F6" w:rsidP="008C52F6">
            <w:pPr>
              <w:pStyle w:val="Prrafodelista"/>
              <w:ind w:hanging="700"/>
              <w:rPr>
                <w:b/>
                <w:sz w:val="20"/>
                <w:szCs w:val="16"/>
              </w:rPr>
            </w:pPr>
            <w:r w:rsidRPr="008C52F6">
              <w:rPr>
                <w:b/>
                <w:sz w:val="20"/>
                <w:szCs w:val="16"/>
              </w:rPr>
              <w:t xml:space="preserve"> Eficiencia</w:t>
            </w:r>
          </w:p>
          <w:p w:rsidR="008C52F6" w:rsidRPr="008C52F6" w:rsidRDefault="008C52F6" w:rsidP="008C52F6">
            <w:pPr>
              <w:pStyle w:val="Prrafodelista"/>
              <w:numPr>
                <w:ilvl w:val="0"/>
                <w:numId w:val="3"/>
              </w:numPr>
              <w:ind w:left="31" w:hanging="274"/>
              <w:rPr>
                <w:b/>
                <w:sz w:val="20"/>
                <w:szCs w:val="16"/>
              </w:rPr>
            </w:pPr>
            <w:r w:rsidRPr="008C52F6">
              <w:rPr>
                <w:b/>
                <w:sz w:val="20"/>
                <w:szCs w:val="16"/>
              </w:rPr>
              <w:t xml:space="preserve">Económica </w:t>
            </w:r>
          </w:p>
          <w:p w:rsidR="00CC56A8" w:rsidRDefault="008C52F6" w:rsidP="008C52F6">
            <w:pPr>
              <w:ind w:firstLine="20"/>
              <w:rPr>
                <w:rFonts w:ascii="Calibri" w:hAnsi="Calibri" w:cs="Calibri"/>
                <w:color w:val="000000"/>
              </w:rPr>
            </w:pPr>
            <w:r w:rsidRPr="008C52F6">
              <w:rPr>
                <w:b/>
                <w:sz w:val="20"/>
                <w:szCs w:val="16"/>
              </w:rPr>
              <w:t>Calidad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CC56A8" w:rsidP="00CC56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Pr="00CC56A8" w:rsidRDefault="00CC56A8" w:rsidP="00CC56A8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CC56A8">
              <w:rPr>
                <w:color w:val="365F91" w:themeColor="accent1" w:themeShade="BF"/>
                <w:sz w:val="18"/>
              </w:rPr>
              <w:t>(Número de programas municipales realizados con fondos federales evaluados / Número total de programas municipales realizados con fondos federales) x 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CC56A8" w:rsidP="00CC56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CC56A8" w:rsidP="00CC56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8C52F6" w:rsidP="00CC5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C52F6">
              <w:rPr>
                <w:color w:val="365F91" w:themeColor="accent1" w:themeShade="BF"/>
                <w:sz w:val="18"/>
              </w:rPr>
              <w:t>0% (de acuerdo al histórico de años anteriores)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A8" w:rsidRDefault="008C52F6" w:rsidP="008C52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52F6">
              <w:rPr>
                <w:color w:val="365F91" w:themeColor="accent1" w:themeShade="BF"/>
                <w:sz w:val="18"/>
              </w:rPr>
              <w:t>(*) Establecer el valor de la meta para el 201</w:t>
            </w:r>
            <w:r>
              <w:rPr>
                <w:color w:val="365F91" w:themeColor="accent1" w:themeShade="BF"/>
                <w:sz w:val="18"/>
              </w:rPr>
              <w:t>8</w:t>
            </w:r>
            <w:r w:rsidRPr="008C52F6">
              <w:rPr>
                <w:color w:val="365F91" w:themeColor="accent1" w:themeShade="BF"/>
                <w:sz w:val="18"/>
              </w:rPr>
              <w:t xml:space="preserve"> . Por ejemplo ≥ 80% del total de los fondos federales </w:t>
            </w:r>
            <w:r w:rsidRPr="00AB5585">
              <w:rPr>
                <w:color w:val="365F91" w:themeColor="accent1" w:themeShade="BF"/>
              </w:rPr>
              <w:t>recibidos</w:t>
            </w:r>
          </w:p>
        </w:tc>
      </w:tr>
      <w:tr w:rsidR="00CC56A8" w:rsidTr="008C52F6">
        <w:tc>
          <w:tcPr>
            <w:tcW w:w="2285" w:type="pct"/>
            <w:gridSpan w:val="4"/>
            <w:shd w:val="clear" w:color="auto" w:fill="D9D9D9" w:themeFill="background1" w:themeFillShade="D9"/>
          </w:tcPr>
          <w:p w:rsidR="00CC56A8" w:rsidRDefault="00CC56A8" w:rsidP="00CC56A8">
            <w:r>
              <w:t>Clave presupuestal determinada para seguimiento del gasto</w:t>
            </w:r>
          </w:p>
          <w:p w:rsidR="00CC56A8" w:rsidRDefault="00CC56A8" w:rsidP="00CC56A8"/>
        </w:tc>
        <w:tc>
          <w:tcPr>
            <w:tcW w:w="2715" w:type="pct"/>
            <w:gridSpan w:val="5"/>
            <w:shd w:val="clear" w:color="auto" w:fill="FABF8F" w:themeFill="accent6" w:themeFillTint="99"/>
          </w:tcPr>
          <w:p w:rsidR="00CC56A8" w:rsidRDefault="00CC56A8" w:rsidP="00CC56A8"/>
        </w:tc>
      </w:tr>
    </w:tbl>
    <w:p w:rsidR="006560DD" w:rsidRDefault="006560DD" w:rsidP="006560DD"/>
    <w:p w:rsidR="0057477E" w:rsidRDefault="0057477E" w:rsidP="006560DD"/>
    <w:p w:rsidR="00985B24" w:rsidRDefault="00985B24" w:rsidP="006560DD"/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59"/>
        <w:gridCol w:w="664"/>
        <w:gridCol w:w="636"/>
        <w:gridCol w:w="682"/>
        <w:gridCol w:w="706"/>
        <w:gridCol w:w="706"/>
        <w:gridCol w:w="706"/>
        <w:gridCol w:w="706"/>
        <w:gridCol w:w="743"/>
        <w:gridCol w:w="717"/>
        <w:gridCol w:w="683"/>
        <w:gridCol w:w="640"/>
        <w:gridCol w:w="647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 xml:space="preserve"> 2019</w:t>
            </w:r>
          </w:p>
        </w:tc>
      </w:tr>
      <w:tr w:rsidR="00B610A1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610A1" w:rsidRDefault="00B610A1" w:rsidP="00B610A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AGOS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610A1" w:rsidRPr="002B2543" w:rsidRDefault="00B610A1" w:rsidP="00B610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Preparación de Evaluación FAIS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Preparación de Evaluación FORTAMUN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Preparación de Evaluación FORTASEG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Aplicación y desarrollo de Evaluación FAIS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Aplicación y desarrollo de Evaluación FORTAMUN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Aplicación y desarrollo de Evaluación FORTASEG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>Monitoreo y Plan de Mejora Evaluación FAIS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Pr="005701E3" w:rsidRDefault="00B610A1" w:rsidP="00B610A1">
            <w:pPr>
              <w:rPr>
                <w:rFonts w:ascii="Arial" w:hAnsi="Arial" w:cs="Arial"/>
                <w:sz w:val="20"/>
                <w:szCs w:val="20"/>
              </w:rPr>
            </w:pPr>
            <w:r w:rsidRPr="005701E3">
              <w:rPr>
                <w:rFonts w:ascii="Arial" w:hAnsi="Arial" w:cs="Arial"/>
                <w:sz w:val="20"/>
                <w:szCs w:val="20"/>
              </w:rPr>
              <w:t xml:space="preserve"> Monitoreo y Plan de Mejora Evaluación FORTAMUN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Default="00B610A1" w:rsidP="00B610A1">
            <w:r w:rsidRPr="005701E3">
              <w:rPr>
                <w:rFonts w:ascii="Arial" w:hAnsi="Arial" w:cs="Arial"/>
                <w:sz w:val="20"/>
                <w:szCs w:val="20"/>
              </w:rPr>
              <w:t>Monitoreo y Plan de Mejora Evaluación FORTASEG 2017</w:t>
            </w:r>
          </w:p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10A1" w:rsidRPr="00145F76" w:rsidRDefault="00FA5E24" w:rsidP="00B6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10A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10A1" w:rsidRDefault="00B610A1" w:rsidP="00B610A1"/>
          <w:p w:rsidR="00B610A1" w:rsidRPr="00A316F5" w:rsidRDefault="00B610A1" w:rsidP="00B610A1"/>
        </w:tc>
        <w:tc>
          <w:tcPr>
            <w:tcW w:w="25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10A1" w:rsidRPr="00145F76" w:rsidRDefault="00B610A1" w:rsidP="00B610A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24" w:rsidRDefault="00985B24" w:rsidP="00985B24">
      <w:pPr>
        <w:spacing w:after="0" w:line="240" w:lineRule="auto"/>
      </w:pPr>
      <w:r>
        <w:separator/>
      </w:r>
    </w:p>
  </w:endnote>
  <w:endnote w:type="continuationSeparator" w:id="0">
    <w:p w:rsidR="00985B24" w:rsidRDefault="00985B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24" w:rsidRDefault="00985B24" w:rsidP="00985B24">
      <w:pPr>
        <w:spacing w:after="0" w:line="240" w:lineRule="auto"/>
      </w:pPr>
      <w:r>
        <w:separator/>
      </w:r>
    </w:p>
  </w:footnote>
  <w:footnote w:type="continuationSeparator" w:id="0">
    <w:p w:rsidR="00985B24" w:rsidRDefault="00985B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1CF2F0DC"/>
    <w:lvl w:ilvl="0" w:tplc="CFD0E2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54D"/>
    <w:multiLevelType w:val="hybridMultilevel"/>
    <w:tmpl w:val="D5024AD0"/>
    <w:lvl w:ilvl="0" w:tplc="75BC3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61287"/>
    <w:rsid w:val="00071F00"/>
    <w:rsid w:val="000843BC"/>
    <w:rsid w:val="000E1DB9"/>
    <w:rsid w:val="001324C2"/>
    <w:rsid w:val="00144C96"/>
    <w:rsid w:val="001473C9"/>
    <w:rsid w:val="001A597F"/>
    <w:rsid w:val="00233105"/>
    <w:rsid w:val="0024680E"/>
    <w:rsid w:val="002F08F4"/>
    <w:rsid w:val="0036224F"/>
    <w:rsid w:val="00430CE2"/>
    <w:rsid w:val="005014C2"/>
    <w:rsid w:val="0057477E"/>
    <w:rsid w:val="005F6BB1"/>
    <w:rsid w:val="00613CE2"/>
    <w:rsid w:val="006560DD"/>
    <w:rsid w:val="007206CD"/>
    <w:rsid w:val="0076351F"/>
    <w:rsid w:val="008824CC"/>
    <w:rsid w:val="008A3650"/>
    <w:rsid w:val="008C52F6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10A1"/>
    <w:rsid w:val="00B64EE1"/>
    <w:rsid w:val="00C3660A"/>
    <w:rsid w:val="00CC56A8"/>
    <w:rsid w:val="00CE0A79"/>
    <w:rsid w:val="00D86FEF"/>
    <w:rsid w:val="00D8768D"/>
    <w:rsid w:val="00E34CC0"/>
    <w:rsid w:val="00E40804"/>
    <w:rsid w:val="00E466DA"/>
    <w:rsid w:val="00F1557F"/>
    <w:rsid w:val="00F62B11"/>
    <w:rsid w:val="00F978E6"/>
    <w:rsid w:val="00FA5E2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7BB1-DE47-44B3-AD8A-160B840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2018-12-05T17:56:00Z</dcterms:created>
  <dcterms:modified xsi:type="dcterms:W3CDTF">2018-12-05T17:56:00Z</dcterms:modified>
</cp:coreProperties>
</file>