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campaña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6E2710">
            <w:pPr>
              <w:jc w:val="center"/>
            </w:pPr>
            <w:r>
              <w:t xml:space="preserve">Programa </w:t>
            </w:r>
            <w:r w:rsidR="006E2710">
              <w:t>de Apoyo a Adultos Mayores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  <w:p w:rsidR="0024680E" w:rsidRDefault="0024680E" w:rsidP="002871A7">
            <w:pPr>
              <w:jc w:val="center"/>
            </w:pPr>
            <w:r>
              <w:t>Política Pública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57477E" w:rsidRDefault="0024680E" w:rsidP="00D70C55">
            <w:pPr>
              <w:jc w:val="center"/>
            </w:pPr>
            <w:r>
              <w:t>Dirección o área responsable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2871A7">
            <w:pPr>
              <w:jc w:val="center"/>
            </w:pPr>
            <w:r>
              <w:t>Dirección de Ingresos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Problemática que atiende la propuesta</w:t>
            </w:r>
          </w:p>
        </w:tc>
        <w:tc>
          <w:tcPr>
            <w:tcW w:w="6228" w:type="dxa"/>
            <w:gridSpan w:val="6"/>
            <w:vMerge w:val="restart"/>
            <w:vAlign w:val="center"/>
          </w:tcPr>
          <w:p w:rsidR="0024680E" w:rsidRDefault="006E2710" w:rsidP="006E2710">
            <w:pPr>
              <w:jc w:val="center"/>
            </w:pPr>
            <w:r>
              <w:t>Apoyar en el Pago de Impuesto Predial a uno de los Sectores Mayormente Vulnerables de nuestra Población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</w:p>
        </w:tc>
        <w:tc>
          <w:tcPr>
            <w:tcW w:w="6228" w:type="dxa"/>
            <w:gridSpan w:val="6"/>
            <w:vMerge/>
            <w:vAlign w:val="center"/>
          </w:tcPr>
          <w:p w:rsidR="0024680E" w:rsidRDefault="0024680E" w:rsidP="002871A7">
            <w:pPr>
              <w:jc w:val="center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  <w:p w:rsidR="0024680E" w:rsidRDefault="0024680E" w:rsidP="002871A7">
            <w:pPr>
              <w:jc w:val="center"/>
            </w:pPr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>Cobertura de Colonias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2871A7">
            <w:pPr>
              <w:jc w:val="center"/>
            </w:pPr>
            <w:r>
              <w:t>Todo 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Nombre del enlace o responsable</w:t>
            </w:r>
          </w:p>
        </w:tc>
        <w:tc>
          <w:tcPr>
            <w:tcW w:w="6228" w:type="dxa"/>
            <w:gridSpan w:val="6"/>
            <w:vAlign w:val="center"/>
          </w:tcPr>
          <w:p w:rsidR="00946B9B" w:rsidRDefault="002871A7" w:rsidP="00D70C55">
            <w:pPr>
              <w:jc w:val="center"/>
            </w:pPr>
            <w:r>
              <w:t>Julio Gutiérrez Martínez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871A7">
            <w:pPr>
              <w:jc w:val="center"/>
            </w:pPr>
          </w:p>
          <w:p w:rsidR="0024680E" w:rsidRDefault="0024680E" w:rsidP="002871A7">
            <w:pPr>
              <w:jc w:val="center"/>
            </w:pPr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Objetivo específico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6E2710" w:rsidP="002871A7">
            <w:pPr>
              <w:jc w:val="center"/>
            </w:pPr>
            <w:r>
              <w:t>Descuento y Exención en Impuesto Predial a Adultos Mayores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  <w:vAlign w:val="center"/>
          </w:tcPr>
          <w:p w:rsidR="006560DD" w:rsidRDefault="006E2710" w:rsidP="002871A7">
            <w:pPr>
              <w:jc w:val="center"/>
            </w:pPr>
            <w:r>
              <w:t>Adultos Mayores a 60 Años de nuestra Población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2871A7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560DD" w:rsidRDefault="002871A7" w:rsidP="002871A7">
            <w:pPr>
              <w:jc w:val="center"/>
            </w:pPr>
            <w:r>
              <w:t>02/01/2019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6560DD" w:rsidRDefault="002871A7" w:rsidP="002871A7">
            <w:pPr>
              <w:jc w:val="center"/>
            </w:pPr>
            <w:r>
              <w:t>31/12/2019</w:t>
            </w:r>
          </w:p>
        </w:tc>
      </w:tr>
      <w:tr w:rsidR="0057477E" w:rsidTr="00D70C55">
        <w:tc>
          <w:tcPr>
            <w:tcW w:w="1057" w:type="dxa"/>
            <w:vAlign w:val="center"/>
          </w:tcPr>
          <w:p w:rsidR="0057477E" w:rsidRDefault="002871A7" w:rsidP="002871A7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887" w:type="dxa"/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7477E" w:rsidRPr="0057477E" w:rsidRDefault="007206CD" w:rsidP="00D70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7477E" w:rsidRPr="0057477E" w:rsidRDefault="007206CD" w:rsidP="00D70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>Presupuesto municipal suplementario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D70C55"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57477E" w:rsidRDefault="0057477E" w:rsidP="00D70C55">
            <w:pPr>
              <w:jc w:val="center"/>
            </w:pPr>
            <w:r>
              <w:t>Monto total estimado</w:t>
            </w:r>
          </w:p>
          <w:p w:rsidR="0057477E" w:rsidRDefault="0057477E" w:rsidP="00D70C55">
            <w:pPr>
              <w:jc w:val="center"/>
            </w:pPr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26CA5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7477E" w:rsidRDefault="0057477E" w:rsidP="00E26CA5">
            <w:pPr>
              <w:jc w:val="center"/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5"/>
        <w:gridCol w:w="2015"/>
        <w:gridCol w:w="246"/>
        <w:gridCol w:w="1070"/>
        <w:gridCol w:w="1361"/>
        <w:gridCol w:w="1361"/>
        <w:gridCol w:w="1186"/>
        <w:gridCol w:w="1056"/>
        <w:gridCol w:w="1336"/>
      </w:tblGrid>
      <w:tr w:rsidR="006560DD" w:rsidTr="00B971A1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>Principal producto esperado (base para el establecimiento de metas)</w:t>
            </w:r>
          </w:p>
        </w:tc>
        <w:tc>
          <w:tcPr>
            <w:tcW w:w="3670" w:type="pct"/>
            <w:gridSpan w:val="8"/>
            <w:shd w:val="clear" w:color="auto" w:fill="auto"/>
            <w:vAlign w:val="center"/>
          </w:tcPr>
          <w:p w:rsidR="006560DD" w:rsidRDefault="002871A7" w:rsidP="00776031">
            <w:pPr>
              <w:jc w:val="center"/>
            </w:pPr>
            <w:r>
              <w:t xml:space="preserve">Incremento en </w:t>
            </w:r>
            <w:r w:rsidR="00776031">
              <w:t>los Trámites de Descuento y Exención de Pago a Adultos Mayores</w:t>
            </w:r>
          </w:p>
        </w:tc>
      </w:tr>
      <w:tr w:rsidR="006560DD" w:rsidTr="00B971A1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  <w:vAlign w:val="center"/>
          </w:tcPr>
          <w:p w:rsidR="006560DD" w:rsidRDefault="00D70C55" w:rsidP="00776031">
            <w:pPr>
              <w:jc w:val="center"/>
            </w:pPr>
            <w:r>
              <w:t>-</w:t>
            </w:r>
            <w:r w:rsidR="00B971A1">
              <w:t>Recepción y Revisión de Solicitudes           -Emisión de Acuerdos      -Campaña de Difusión Permanente</w:t>
            </w:r>
            <w:r w:rsidR="00776031">
              <w:t xml:space="preserve">     -Afectación al Sistema                  -Seguimiento a Trámites</w:t>
            </w:r>
          </w:p>
        </w:tc>
      </w:tr>
      <w:tr w:rsidR="006560DD" w:rsidTr="00D70C55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A80D75" w:rsidP="00D70C55">
            <w:pPr>
              <w:jc w:val="center"/>
            </w:pPr>
            <w: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D70C55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 xml:space="preserve">Indicador </w:t>
            </w:r>
            <w:r w:rsidR="00A80D75">
              <w:t>del programa estratégico al que contribuye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D70C55">
        <w:tc>
          <w:tcPr>
            <w:tcW w:w="1330" w:type="pct"/>
            <w:vMerge w:val="restart"/>
            <w:shd w:val="clear" w:color="auto" w:fill="D9D9D9" w:themeFill="background1" w:themeFillShade="D9"/>
            <w:vAlign w:val="center"/>
          </w:tcPr>
          <w:p w:rsidR="006560DD" w:rsidRDefault="00A80D75" w:rsidP="00D70C55">
            <w:pPr>
              <w:jc w:val="center"/>
            </w:pPr>
            <w:r>
              <w:t>Beneficios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D70C55">
        <w:tc>
          <w:tcPr>
            <w:tcW w:w="1330" w:type="pct"/>
            <w:vMerge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D70C55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D70C55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Nombre del Indicador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Definición del indicador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  <w:vAlign w:val="center"/>
          </w:tcPr>
          <w:p w:rsidR="001A597F" w:rsidRPr="001324C2" w:rsidRDefault="001A597F" w:rsidP="00D70C5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Frecuencia de medida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  <w:vAlign w:val="center"/>
          </w:tcPr>
          <w:p w:rsidR="001A597F" w:rsidRPr="001324C2" w:rsidRDefault="001A597F" w:rsidP="00D70C5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70C55" w:rsidP="007760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Incremento en </w:t>
            </w:r>
            <w:r w:rsidR="00B971A1">
              <w:rPr>
                <w:rFonts w:ascii="Calibri" w:eastAsia="Times New Roman" w:hAnsi="Calibri" w:cs="Calibri"/>
                <w:color w:val="000000"/>
              </w:rPr>
              <w:t xml:space="preserve">la Firma de </w:t>
            </w:r>
            <w:r w:rsidR="00776031">
              <w:rPr>
                <w:rFonts w:ascii="Calibri" w:eastAsia="Times New Roman" w:hAnsi="Calibri" w:cs="Calibri"/>
                <w:color w:val="000000"/>
              </w:rPr>
              <w:t>Acuerdos de Descuento y Exención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06DD5" w:rsidP="00E26C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Eficacia y             2. 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70C55" w:rsidP="00776031">
            <w:pPr>
              <w:jc w:val="center"/>
              <w:rPr>
                <w:rFonts w:ascii="Calibri" w:hAnsi="Calibri" w:cs="Calibri"/>
                <w:color w:val="000000"/>
              </w:rPr>
            </w:pPr>
            <w:r w:rsidRPr="00D70C55">
              <w:rPr>
                <w:rFonts w:ascii="Calibri" w:hAnsi="Calibri" w:cs="Calibri"/>
                <w:color w:val="000000"/>
                <w:sz w:val="16"/>
              </w:rPr>
              <w:t xml:space="preserve">Incremento </w:t>
            </w:r>
            <w:r w:rsidR="00776031">
              <w:rPr>
                <w:rFonts w:ascii="Calibri" w:hAnsi="Calibri" w:cs="Calibri"/>
                <w:color w:val="000000"/>
                <w:sz w:val="16"/>
              </w:rPr>
              <w:t>de Descuentos y Exenciones firmados en Beneficio de los Adultos Mayores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70C55" w:rsidRDefault="0057477E" w:rsidP="00613CE2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  <w:p w:rsidR="0057477E" w:rsidRDefault="00B971A1" w:rsidP="00776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No</w:t>
            </w:r>
            <w:r w:rsidR="00776031">
              <w:rPr>
                <w:rFonts w:ascii="Calibri" w:hAnsi="Calibri" w:cs="Calibri"/>
                <w:color w:val="000000"/>
                <w:sz w:val="16"/>
              </w:rPr>
              <w:t>. Acuerdos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 Firmados en </w:t>
            </w:r>
            <w:r w:rsidR="00E26CA5">
              <w:rPr>
                <w:rFonts w:ascii="Calibri" w:hAnsi="Calibri" w:cs="Calibri"/>
                <w:color w:val="000000"/>
                <w:sz w:val="16"/>
              </w:rPr>
              <w:t xml:space="preserve"> 2018 / 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No. </w:t>
            </w:r>
            <w:r w:rsidR="00776031">
              <w:rPr>
                <w:rFonts w:ascii="Calibri" w:hAnsi="Calibri" w:cs="Calibri"/>
                <w:color w:val="000000"/>
                <w:sz w:val="16"/>
              </w:rPr>
              <w:t>Acuerdos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 Firmados en </w:t>
            </w:r>
            <w:r w:rsidR="00E26CA5">
              <w:rPr>
                <w:rFonts w:ascii="Calibri" w:hAnsi="Calibri" w:cs="Calibri"/>
                <w:color w:val="000000"/>
                <w:sz w:val="16"/>
              </w:rPr>
              <w:t xml:space="preserve"> 2019 x 100</w:t>
            </w:r>
            <w:r w:rsidR="00D70C55" w:rsidRPr="00D70C55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E616C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No. de Acuerdos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616C5" w:rsidRDefault="00E616C5" w:rsidP="00613CE2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E616C5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616C5" w:rsidRDefault="004920E4" w:rsidP="00613CE2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20</w:t>
            </w:r>
            <w:r w:rsidR="00E616C5" w:rsidRPr="00E616C5">
              <w:rPr>
                <w:rFonts w:ascii="Calibri" w:hAnsi="Calibri" w:cs="Calibri"/>
              </w:rPr>
              <w:t>,000 Acuerdos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4920E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</w:t>
            </w:r>
            <w:r w:rsidR="00E616C5">
              <w:rPr>
                <w:rFonts w:ascii="Calibri" w:hAnsi="Calibri" w:cs="Calibri"/>
                <w:color w:val="000000"/>
              </w:rPr>
              <w:t xml:space="preserve"> Acuerdos</w:t>
            </w:r>
          </w:p>
        </w:tc>
      </w:tr>
      <w:tr w:rsidR="006560DD" w:rsidTr="00D70C55">
        <w:tc>
          <w:tcPr>
            <w:tcW w:w="2542" w:type="pct"/>
            <w:gridSpan w:val="4"/>
            <w:shd w:val="clear" w:color="auto" w:fill="D9D9D9" w:themeFill="background1" w:themeFillShade="D9"/>
            <w:vAlign w:val="center"/>
          </w:tcPr>
          <w:p w:rsidR="0057477E" w:rsidRDefault="0057477E" w:rsidP="00D70C55">
            <w:pPr>
              <w:jc w:val="center"/>
            </w:pPr>
          </w:p>
          <w:p w:rsidR="006560DD" w:rsidRDefault="006560DD" w:rsidP="00D70C55">
            <w:pPr>
              <w:jc w:val="center"/>
            </w:pPr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D70C55">
            <w:pPr>
              <w:jc w:val="center"/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B971A1" w:rsidP="00D70C55">
            <w:pPr>
              <w:jc w:val="center"/>
            </w:pPr>
            <w:r>
              <w:t>Recepción y Revisión de Solicitudes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776031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776031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776031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B971A1" w:rsidP="00D70C55">
            <w:pPr>
              <w:jc w:val="center"/>
            </w:pPr>
            <w:r>
              <w:t>Emisión de Acuerdos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B971A1" w:rsidP="00D70C55">
            <w:pPr>
              <w:jc w:val="center"/>
            </w:pPr>
            <w:r>
              <w:t>Campaña de Difusión Permanente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971A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776031" w:rsidP="00D70C55">
            <w:pPr>
              <w:jc w:val="center"/>
            </w:pPr>
            <w:r>
              <w:t>Afectación al Sistema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776031" w:rsidP="00D70C55">
            <w:pPr>
              <w:jc w:val="center"/>
            </w:pPr>
            <w:r>
              <w:t>Seguimiento de Trámites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77603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985B24" w:rsidP="00D70C55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59" w:rsidRDefault="00594259" w:rsidP="00985B24">
      <w:pPr>
        <w:spacing w:after="0" w:line="240" w:lineRule="auto"/>
      </w:pPr>
      <w:r>
        <w:separator/>
      </w:r>
    </w:p>
  </w:endnote>
  <w:endnote w:type="continuationSeparator" w:id="0">
    <w:p w:rsidR="00594259" w:rsidRDefault="0059425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59" w:rsidRDefault="00594259" w:rsidP="00985B24">
      <w:pPr>
        <w:spacing w:after="0" w:line="240" w:lineRule="auto"/>
      </w:pPr>
      <w:r>
        <w:separator/>
      </w:r>
    </w:p>
  </w:footnote>
  <w:footnote w:type="continuationSeparator" w:id="0">
    <w:p w:rsidR="00594259" w:rsidRDefault="0059425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7CE4ADA8"/>
    <w:lvl w:ilvl="0" w:tplc="77C41EF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633A0"/>
    <w:rsid w:val="00071F00"/>
    <w:rsid w:val="000843BC"/>
    <w:rsid w:val="000B1DB0"/>
    <w:rsid w:val="001324C2"/>
    <w:rsid w:val="00144C96"/>
    <w:rsid w:val="001473C9"/>
    <w:rsid w:val="001A597F"/>
    <w:rsid w:val="00233105"/>
    <w:rsid w:val="0024680E"/>
    <w:rsid w:val="002871A7"/>
    <w:rsid w:val="002F08F4"/>
    <w:rsid w:val="0047385D"/>
    <w:rsid w:val="004920E4"/>
    <w:rsid w:val="005014C2"/>
    <w:rsid w:val="00536230"/>
    <w:rsid w:val="00547887"/>
    <w:rsid w:val="0057477E"/>
    <w:rsid w:val="00594259"/>
    <w:rsid w:val="005C3FB7"/>
    <w:rsid w:val="005C50F9"/>
    <w:rsid w:val="005F6BB1"/>
    <w:rsid w:val="00613CE2"/>
    <w:rsid w:val="006560DD"/>
    <w:rsid w:val="00666F13"/>
    <w:rsid w:val="006E2710"/>
    <w:rsid w:val="007206CD"/>
    <w:rsid w:val="0076351F"/>
    <w:rsid w:val="00776031"/>
    <w:rsid w:val="00806DD5"/>
    <w:rsid w:val="008824CC"/>
    <w:rsid w:val="008A3650"/>
    <w:rsid w:val="00946B9B"/>
    <w:rsid w:val="00985B24"/>
    <w:rsid w:val="009B23B5"/>
    <w:rsid w:val="00A22201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971A1"/>
    <w:rsid w:val="00C3660A"/>
    <w:rsid w:val="00D70C55"/>
    <w:rsid w:val="00D86FEF"/>
    <w:rsid w:val="00D8768D"/>
    <w:rsid w:val="00DA1638"/>
    <w:rsid w:val="00DE534A"/>
    <w:rsid w:val="00E26CA5"/>
    <w:rsid w:val="00E40804"/>
    <w:rsid w:val="00E616C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76FF8C0-5498-432F-AF32-766CDB48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C277-1E67-43B9-9208-098B266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2018-12-05T17:28:00Z</dcterms:created>
  <dcterms:modified xsi:type="dcterms:W3CDTF">2018-12-05T17:28:00Z</dcterms:modified>
</cp:coreProperties>
</file>