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09B9" w14:textId="77777777" w:rsidR="00985B24" w:rsidRDefault="00985B24" w:rsidP="00985B24">
      <w:pPr>
        <w:rPr>
          <w:b/>
          <w:sz w:val="40"/>
        </w:rPr>
      </w:pPr>
    </w:p>
    <w:p w14:paraId="02ECECBB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284"/>
        <w:gridCol w:w="708"/>
        <w:gridCol w:w="993"/>
        <w:gridCol w:w="992"/>
        <w:gridCol w:w="1134"/>
        <w:gridCol w:w="142"/>
        <w:gridCol w:w="2126"/>
        <w:gridCol w:w="133"/>
        <w:gridCol w:w="1284"/>
        <w:gridCol w:w="2268"/>
      </w:tblGrid>
      <w:tr w:rsidR="00061287" w:rsidRPr="00B62192" w14:paraId="599D3A4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6427256" w14:textId="0EA2D2D8" w:rsidR="0024680E" w:rsidRPr="00B62192" w:rsidRDefault="004C1EB4" w:rsidP="00031BE1">
            <w:pPr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24680E" w:rsidRPr="00B62192">
              <w:rPr>
                <w:rFonts w:cstheme="minorHAnsi"/>
              </w:rPr>
              <w:t>Nombre del programa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>/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>proyecto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>/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>servicio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>/</w:t>
            </w:r>
            <w:r w:rsidR="00031BE1" w:rsidRPr="00B62192">
              <w:rPr>
                <w:rFonts w:cstheme="minorHAnsi"/>
              </w:rPr>
              <w:t xml:space="preserve"> </w:t>
            </w:r>
            <w:r w:rsidR="0024680E" w:rsidRPr="00B62192">
              <w:rPr>
                <w:rFonts w:cstheme="minorHAnsi"/>
              </w:rPr>
              <w:t xml:space="preserve">campaña   </w:t>
            </w:r>
          </w:p>
        </w:tc>
        <w:tc>
          <w:tcPr>
            <w:tcW w:w="6228" w:type="dxa"/>
            <w:gridSpan w:val="7"/>
          </w:tcPr>
          <w:p w14:paraId="4E29341F" w14:textId="77777777" w:rsidR="0024680E" w:rsidRPr="00B62192" w:rsidRDefault="002531C4" w:rsidP="00275E11">
            <w:pPr>
              <w:jc w:val="both"/>
              <w:rPr>
                <w:rFonts w:cstheme="minorHAnsi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Recepción, trámite y respuesta de solicitudes de ejercicio de derechos ARCO.</w:t>
            </w:r>
            <w:bookmarkStart w:id="0" w:name="_GoBack"/>
            <w:bookmarkEnd w:id="0"/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DC162CE" w14:textId="77777777" w:rsidR="0024680E" w:rsidRPr="00B62192" w:rsidRDefault="0024680E" w:rsidP="00275E11">
            <w:pPr>
              <w:rPr>
                <w:rFonts w:cstheme="minorHAnsi"/>
              </w:rPr>
            </w:pPr>
          </w:p>
          <w:p w14:paraId="1EF82EA3" w14:textId="77777777" w:rsidR="0024680E" w:rsidRPr="00B62192" w:rsidRDefault="0024680E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221E6BA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</w:tr>
      <w:tr w:rsidR="00061287" w:rsidRPr="00B62192" w14:paraId="656B448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FD24F72" w14:textId="177F6DC8" w:rsidR="0057477E" w:rsidRPr="00B62192" w:rsidRDefault="004C1EB4" w:rsidP="00124D00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="0024680E" w:rsidRPr="00B62192">
              <w:rPr>
                <w:rFonts w:cstheme="minorHAnsi"/>
              </w:rPr>
              <w:t>Dirección o área responsable</w:t>
            </w:r>
          </w:p>
        </w:tc>
        <w:tc>
          <w:tcPr>
            <w:tcW w:w="6228" w:type="dxa"/>
            <w:gridSpan w:val="7"/>
          </w:tcPr>
          <w:p w14:paraId="423EC073" w14:textId="77777777" w:rsidR="0024680E" w:rsidRPr="00B62192" w:rsidRDefault="002531C4" w:rsidP="00275E11">
            <w:pPr>
              <w:jc w:val="both"/>
              <w:rPr>
                <w:rFonts w:cstheme="minorHAnsi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Dirección de la Unidad de Transparencia y Buenas Practicas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C69D550" w14:textId="77777777" w:rsidR="0024680E" w:rsidRPr="00B62192" w:rsidRDefault="0024680E" w:rsidP="00275E1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03296097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</w:tr>
      <w:tr w:rsidR="00061287" w:rsidRPr="00B62192" w14:paraId="2D9C75E3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5F30569E" w14:textId="6DC7BA3A" w:rsidR="0024680E" w:rsidRPr="00B62192" w:rsidRDefault="004C1EB4" w:rsidP="00031BE1">
            <w:pPr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  <w:r w:rsidR="0024680E" w:rsidRPr="00B62192">
              <w:rPr>
                <w:rFonts w:cstheme="minorHAnsi"/>
              </w:rPr>
              <w:t xml:space="preserve">Problemática que atiende la propuesta </w:t>
            </w:r>
          </w:p>
        </w:tc>
        <w:tc>
          <w:tcPr>
            <w:tcW w:w="6228" w:type="dxa"/>
            <w:gridSpan w:val="7"/>
            <w:vMerge w:val="restart"/>
          </w:tcPr>
          <w:p w14:paraId="5C77D3FF" w14:textId="77777777" w:rsidR="0024680E" w:rsidRPr="00B62192" w:rsidRDefault="002531C4" w:rsidP="00275E11">
            <w:pPr>
              <w:jc w:val="both"/>
              <w:rPr>
                <w:rFonts w:cstheme="minorHAnsi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Este programa atiende la obligación normativa de dar respuesta en tiempo y en forma a todas las solicitudes de ejercicio de derechos ARCO (acceso, rectificación, cancelación y oposición) respecto de información confidencial o datos personales en posesión del H. Ayuntamiento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C0CCD5A" w14:textId="77777777" w:rsidR="0024680E" w:rsidRPr="00B62192" w:rsidRDefault="0024680E" w:rsidP="00275E1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22EEF3B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</w:tr>
      <w:tr w:rsidR="00061287" w:rsidRPr="00B62192" w14:paraId="7C62B56C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66635BEE" w14:textId="77777777" w:rsidR="0024680E" w:rsidRPr="00B62192" w:rsidRDefault="0024680E" w:rsidP="00031BE1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7"/>
            <w:vMerge/>
          </w:tcPr>
          <w:p w14:paraId="0CCAAAD5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6085A09" w14:textId="77777777" w:rsidR="0024680E" w:rsidRPr="00B62192" w:rsidRDefault="0024680E" w:rsidP="00275E11">
            <w:pPr>
              <w:rPr>
                <w:rFonts w:cstheme="minorHAnsi"/>
              </w:rPr>
            </w:pPr>
          </w:p>
          <w:p w14:paraId="1972EF00" w14:textId="77777777" w:rsidR="0024680E" w:rsidRPr="00B62192" w:rsidRDefault="0024680E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947A3C5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</w:tr>
      <w:tr w:rsidR="00B62192" w:rsidRPr="00B62192" w14:paraId="116C3099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1D6EFE9" w14:textId="11991D46" w:rsidR="00B62192" w:rsidRPr="00B62192" w:rsidRDefault="004C1EB4" w:rsidP="00B62192">
            <w:pPr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  <w:r w:rsidR="00B62192" w:rsidRPr="00B62192">
              <w:rPr>
                <w:rFonts w:cstheme="minorHAnsi"/>
              </w:rPr>
              <w:t xml:space="preserve">Ubicación Geográfica / Cobertura de Colonias </w:t>
            </w:r>
          </w:p>
        </w:tc>
        <w:tc>
          <w:tcPr>
            <w:tcW w:w="6228" w:type="dxa"/>
            <w:gridSpan w:val="7"/>
          </w:tcPr>
          <w:p w14:paraId="5DBEAB43" w14:textId="44D0C58C" w:rsidR="00B62192" w:rsidRPr="00B62192" w:rsidRDefault="0053396E" w:rsidP="00B621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Oficina de Transparencia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6BD1FA6" w14:textId="77777777" w:rsidR="00B62192" w:rsidRPr="00B62192" w:rsidRDefault="00B62192" w:rsidP="00B62192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50741C3D" w14:textId="77777777" w:rsidR="00B62192" w:rsidRPr="00B62192" w:rsidRDefault="00B62192" w:rsidP="00B62192">
            <w:pPr>
              <w:jc w:val="both"/>
              <w:rPr>
                <w:rFonts w:cstheme="minorHAnsi"/>
              </w:rPr>
            </w:pPr>
          </w:p>
        </w:tc>
      </w:tr>
      <w:tr w:rsidR="00B62192" w:rsidRPr="00B62192" w14:paraId="65F1800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E91084A" w14:textId="61F82F7A" w:rsidR="00B62192" w:rsidRPr="00B62192" w:rsidRDefault="004C1EB4" w:rsidP="00B62192">
            <w:pPr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  <w:r w:rsidR="00B62192" w:rsidRPr="00B62192">
              <w:rPr>
                <w:rFonts w:cstheme="minorHAnsi"/>
              </w:rPr>
              <w:t xml:space="preserve">Nombre del enlace o responsable </w:t>
            </w:r>
          </w:p>
        </w:tc>
        <w:tc>
          <w:tcPr>
            <w:tcW w:w="6228" w:type="dxa"/>
            <w:gridSpan w:val="7"/>
          </w:tcPr>
          <w:p w14:paraId="1CF7ED41" w14:textId="77777777" w:rsidR="00B62192" w:rsidRPr="00B62192" w:rsidRDefault="00B62192" w:rsidP="00DC4153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David Reyes Uribe, teléfono: 10576000, extensión: 6334 correo: tlaquepaque.transparencia@gmail.com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E559F84" w14:textId="77777777" w:rsidR="00B62192" w:rsidRPr="00B62192" w:rsidRDefault="00B62192" w:rsidP="00B62192">
            <w:pPr>
              <w:rPr>
                <w:rFonts w:cstheme="minorHAnsi"/>
              </w:rPr>
            </w:pPr>
          </w:p>
          <w:p w14:paraId="65D5810A" w14:textId="77777777" w:rsidR="00B62192" w:rsidRPr="00B62192" w:rsidRDefault="00B62192" w:rsidP="00B62192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AC440A9" w14:textId="77777777" w:rsidR="00B62192" w:rsidRPr="00B62192" w:rsidRDefault="00B62192" w:rsidP="00B62192">
            <w:pPr>
              <w:jc w:val="both"/>
              <w:rPr>
                <w:rFonts w:cstheme="minorHAnsi"/>
              </w:rPr>
            </w:pPr>
          </w:p>
        </w:tc>
      </w:tr>
      <w:tr w:rsidR="00061287" w:rsidRPr="00B62192" w14:paraId="0121BF13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CC9E801" w14:textId="504B2609" w:rsidR="0024680E" w:rsidRPr="00B62192" w:rsidRDefault="004C1EB4" w:rsidP="00031BE1">
            <w:pPr>
              <w:rPr>
                <w:rFonts w:cstheme="minorHAnsi"/>
              </w:rPr>
            </w:pPr>
            <w:r>
              <w:rPr>
                <w:rFonts w:cstheme="minorHAnsi"/>
              </w:rPr>
              <w:t>F)</w:t>
            </w:r>
            <w:r w:rsidR="0024680E" w:rsidRPr="00B62192">
              <w:rPr>
                <w:rFonts w:cstheme="minorHAnsi"/>
              </w:rPr>
              <w:t>Objetivo específico</w:t>
            </w:r>
          </w:p>
        </w:tc>
        <w:tc>
          <w:tcPr>
            <w:tcW w:w="6228" w:type="dxa"/>
            <w:gridSpan w:val="7"/>
          </w:tcPr>
          <w:p w14:paraId="68D66F8A" w14:textId="578D7B43" w:rsidR="0024680E" w:rsidRPr="00B62192" w:rsidRDefault="0053396E" w:rsidP="0053396E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Responder la totalidad</w:t>
            </w:r>
            <w:r w:rsidR="002531C4"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las solicitudes de ejercicio de derechos ARCO ante el H. Ayuntamiento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581E0AC" w14:textId="77777777" w:rsidR="0024680E" w:rsidRPr="00B62192" w:rsidRDefault="0024680E" w:rsidP="00275E1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294CA4C" w14:textId="77777777" w:rsidR="0024680E" w:rsidRPr="00B62192" w:rsidRDefault="0024680E" w:rsidP="00275E11">
            <w:pPr>
              <w:jc w:val="both"/>
              <w:rPr>
                <w:rFonts w:cstheme="minorHAnsi"/>
              </w:rPr>
            </w:pPr>
          </w:p>
        </w:tc>
      </w:tr>
      <w:tr w:rsidR="005014C2" w:rsidRPr="00B62192" w14:paraId="5FFC71E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6ABD9E1" w14:textId="69F74B0F" w:rsidR="006560DD" w:rsidRPr="00B62192" w:rsidRDefault="004C1EB4" w:rsidP="00031BE1">
            <w:pPr>
              <w:rPr>
                <w:rFonts w:cstheme="minorHAnsi"/>
              </w:rPr>
            </w:pPr>
            <w:r>
              <w:rPr>
                <w:rFonts w:cstheme="minorHAnsi"/>
              </w:rPr>
              <w:t>G)</w:t>
            </w:r>
            <w:r w:rsidR="006560DD" w:rsidRPr="00B62192">
              <w:rPr>
                <w:rFonts w:cstheme="minorHAnsi"/>
              </w:rPr>
              <w:t>Perfil de la po</w:t>
            </w:r>
            <w:r w:rsidR="0024680E" w:rsidRPr="00B62192">
              <w:rPr>
                <w:rFonts w:cstheme="minorHAnsi"/>
              </w:rPr>
              <w:t>blación atendida o beneficiada</w:t>
            </w:r>
          </w:p>
        </w:tc>
        <w:tc>
          <w:tcPr>
            <w:tcW w:w="9780" w:type="dxa"/>
            <w:gridSpan w:val="9"/>
          </w:tcPr>
          <w:p w14:paraId="09D23308" w14:textId="77777777" w:rsidR="006560DD" w:rsidRPr="00B62192" w:rsidRDefault="00B62192" w:rsidP="00275E11">
            <w:pPr>
              <w:jc w:val="both"/>
              <w:rPr>
                <w:rFonts w:cstheme="minorHAnsi"/>
              </w:rPr>
            </w:pPr>
            <w:r w:rsidRPr="00B62192">
              <w:rPr>
                <w:rFonts w:cstheme="minorHAnsi"/>
              </w:rPr>
              <w:t>Toda la población en general</w:t>
            </w:r>
          </w:p>
        </w:tc>
      </w:tr>
      <w:tr w:rsidR="004C1EB4" w:rsidRPr="00B62192" w14:paraId="0F5AFC75" w14:textId="77777777" w:rsidTr="0053396E">
        <w:tc>
          <w:tcPr>
            <w:tcW w:w="3964" w:type="dxa"/>
            <w:gridSpan w:val="5"/>
            <w:shd w:val="clear" w:color="auto" w:fill="D9D9D9" w:themeFill="background1" w:themeFillShade="D9"/>
          </w:tcPr>
          <w:p w14:paraId="72AB0272" w14:textId="6A9040FF" w:rsidR="004C1EB4" w:rsidRPr="00B62192" w:rsidRDefault="004C1EB4" w:rsidP="00275E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H)</w:t>
            </w:r>
            <w:r w:rsidRPr="00B62192">
              <w:rPr>
                <w:rFonts w:cstheme="minorHAnsi"/>
              </w:rPr>
              <w:t>Tipo de propuesta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55D9ADC8" w14:textId="48643B17" w:rsidR="004C1EB4" w:rsidRPr="00B62192" w:rsidRDefault="004C1EB4" w:rsidP="00275E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I)</w:t>
            </w:r>
            <w:r w:rsidRPr="00B62192">
              <w:rPr>
                <w:rFonts w:cstheme="minorHAnsi"/>
              </w:rPr>
              <w:t>Beneficiarios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14:paraId="32E052DE" w14:textId="107B1025" w:rsidR="004C1EB4" w:rsidRPr="00B62192" w:rsidRDefault="004C1EB4" w:rsidP="00275E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J)</w:t>
            </w:r>
            <w:r w:rsidRPr="00B62192">
              <w:rPr>
                <w:rFonts w:cstheme="minorHAnsi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62D7E437" w14:textId="25C5F320" w:rsidR="004C1EB4" w:rsidRPr="00B62192" w:rsidRDefault="004C1EB4" w:rsidP="00275E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K)</w:t>
            </w:r>
            <w:r w:rsidRPr="00B62192">
              <w:rPr>
                <w:rFonts w:cstheme="minorHAnsi"/>
              </w:rPr>
              <w:t>Fecha de Cierre</w:t>
            </w:r>
          </w:p>
        </w:tc>
      </w:tr>
      <w:tr w:rsidR="004C1EB4" w:rsidRPr="00B62192" w14:paraId="03A97BC3" w14:textId="77777777" w:rsidTr="0053396E">
        <w:tc>
          <w:tcPr>
            <w:tcW w:w="1129" w:type="dxa"/>
            <w:shd w:val="clear" w:color="auto" w:fill="D9D9D9" w:themeFill="background1" w:themeFillShade="D9"/>
          </w:tcPr>
          <w:p w14:paraId="3093CC40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10F927C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7373B7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12B1710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2083A6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67520B" w14:textId="77777777" w:rsidR="004C1EB4" w:rsidRPr="00B62192" w:rsidRDefault="004C1EB4" w:rsidP="00275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3E66C5A" w14:textId="483BC8C2" w:rsidR="004C1EB4" w:rsidRPr="00B62192" w:rsidRDefault="004C1EB4" w:rsidP="00275E11">
            <w:pPr>
              <w:rPr>
                <w:rFonts w:cstheme="minorHAnsi"/>
              </w:rPr>
            </w:pPr>
            <w:r w:rsidRPr="004C1EB4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DC34890" w14:textId="0E7486C4" w:rsidR="004C1EB4" w:rsidRPr="00B62192" w:rsidRDefault="004C1EB4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01/10/2018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57C38A9D" w14:textId="77777777" w:rsidR="004C1EB4" w:rsidRPr="00B62192" w:rsidRDefault="004C1EB4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30/09/2019</w:t>
            </w:r>
          </w:p>
        </w:tc>
      </w:tr>
      <w:tr w:rsidR="002531C4" w:rsidRPr="00B62192" w14:paraId="519FDA18" w14:textId="77777777" w:rsidTr="0053396E">
        <w:tc>
          <w:tcPr>
            <w:tcW w:w="1129" w:type="dxa"/>
          </w:tcPr>
          <w:p w14:paraId="17FD8956" w14:textId="77777777" w:rsidR="002531C4" w:rsidRPr="00B62192" w:rsidRDefault="002531C4" w:rsidP="002531C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48A6322" w14:textId="77777777" w:rsidR="002531C4" w:rsidRPr="00B62192" w:rsidRDefault="002531C4" w:rsidP="002531C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C0A06B6" w14:textId="77777777" w:rsidR="002531C4" w:rsidRPr="00B62192" w:rsidRDefault="002531C4" w:rsidP="002531C4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7B05B98" w14:textId="77777777" w:rsidR="002531C4" w:rsidRPr="00B62192" w:rsidRDefault="002531C4" w:rsidP="002531C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B6AA37" w14:textId="77777777" w:rsidR="002531C4" w:rsidRPr="00E766A1" w:rsidRDefault="002531C4" w:rsidP="00124D00">
            <w:pPr>
              <w:jc w:val="center"/>
              <w:rPr>
                <w:rFonts w:cstheme="minorHAnsi"/>
              </w:rPr>
            </w:pPr>
            <w:r w:rsidRPr="00E766A1">
              <w:rPr>
                <w:rFonts w:eastAsia="Times New Roman" w:cstheme="minorHAnsi"/>
                <w:color w:val="000000"/>
              </w:rPr>
              <w:t>328,80</w:t>
            </w:r>
            <w:r w:rsidR="00124D00" w:rsidRPr="00E766A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ACCB36" w14:textId="77777777" w:rsidR="002531C4" w:rsidRPr="00E766A1" w:rsidRDefault="002531C4" w:rsidP="002531C4">
            <w:pPr>
              <w:jc w:val="center"/>
              <w:rPr>
                <w:rFonts w:cstheme="minorHAnsi"/>
              </w:rPr>
            </w:pPr>
            <w:r w:rsidRPr="00E766A1">
              <w:rPr>
                <w:rFonts w:eastAsia="Times New Roman" w:cstheme="minorHAnsi"/>
                <w:color w:val="000000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CFC982E" w14:textId="77777777" w:rsidR="002531C4" w:rsidRPr="00B62192" w:rsidRDefault="002531C4" w:rsidP="002531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92">
              <w:rPr>
                <w:rFonts w:cstheme="minorHAnsi"/>
                <w:b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14:paraId="6166F414" w14:textId="77777777" w:rsidR="002531C4" w:rsidRPr="00B62192" w:rsidRDefault="002531C4" w:rsidP="002531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92">
              <w:rPr>
                <w:rFonts w:cstheme="minorHAnsi"/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45AE8C2A" w14:textId="77777777" w:rsidR="002531C4" w:rsidRPr="00B62192" w:rsidRDefault="002531C4" w:rsidP="002531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92">
              <w:rPr>
                <w:rFonts w:cstheme="minorHAnsi"/>
                <w:b/>
                <w:sz w:val="20"/>
                <w:szCs w:val="20"/>
              </w:rPr>
              <w:t xml:space="preserve">(C) Fondos del Gobierno  </w:t>
            </w:r>
          </w:p>
          <w:p w14:paraId="54440C7C" w14:textId="77777777" w:rsidR="002531C4" w:rsidRPr="00B62192" w:rsidRDefault="002531C4" w:rsidP="002531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92">
              <w:rPr>
                <w:rFonts w:cstheme="minorHAnsi"/>
                <w:b/>
                <w:sz w:val="20"/>
                <w:szCs w:val="20"/>
              </w:rPr>
              <w:t>Federal o Estatal</w:t>
            </w:r>
          </w:p>
        </w:tc>
      </w:tr>
      <w:tr w:rsidR="0057477E" w:rsidRPr="00B62192" w14:paraId="527EEA6F" w14:textId="77777777" w:rsidTr="0053396E">
        <w:tc>
          <w:tcPr>
            <w:tcW w:w="2972" w:type="dxa"/>
            <w:gridSpan w:val="3"/>
            <w:shd w:val="clear" w:color="auto" w:fill="D9D9D9" w:themeFill="background1" w:themeFillShade="D9"/>
          </w:tcPr>
          <w:p w14:paraId="7C7EBDE1" w14:textId="360CEC3E" w:rsidR="0057477E" w:rsidRPr="00B62192" w:rsidRDefault="004C1EB4" w:rsidP="0057477E">
            <w:pPr>
              <w:rPr>
                <w:rFonts w:cstheme="minorHAnsi"/>
              </w:rPr>
            </w:pPr>
            <w:r>
              <w:rPr>
                <w:rFonts w:cstheme="minorHAnsi"/>
              </w:rPr>
              <w:t>L)</w:t>
            </w:r>
            <w:r w:rsidR="0057477E" w:rsidRPr="00B62192">
              <w:rPr>
                <w:rFonts w:cstheme="minorHAnsi"/>
              </w:rPr>
              <w:t>Monto total estimado</w:t>
            </w:r>
          </w:p>
          <w:p w14:paraId="254767E9" w14:textId="77777777" w:rsidR="0057477E" w:rsidRPr="00B62192" w:rsidRDefault="0057477E" w:rsidP="007206CD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(</w:t>
            </w:r>
            <w:r w:rsidR="007206CD" w:rsidRPr="00B62192">
              <w:rPr>
                <w:rFonts w:cstheme="minorHAnsi"/>
              </w:rPr>
              <w:t xml:space="preserve"> </w:t>
            </w:r>
            <w:r w:rsidRPr="00B62192">
              <w:rPr>
                <w:rFonts w:cstheme="minorHAnsi"/>
              </w:rPr>
              <w:t xml:space="preserve">Sólo para Categorías  </w:t>
            </w:r>
            <w:r w:rsidR="007206CD" w:rsidRPr="00B62192">
              <w:rPr>
                <w:rFonts w:cstheme="minorHAnsi"/>
              </w:rPr>
              <w:t xml:space="preserve">B y C </w:t>
            </w:r>
            <w:r w:rsidRPr="00B62192">
              <w:rPr>
                <w:rFonts w:cstheme="minorHAnsi"/>
              </w:rPr>
              <w:t>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A2332" w14:textId="77777777" w:rsidR="0057477E" w:rsidRPr="00B62192" w:rsidRDefault="0057477E" w:rsidP="00061287">
            <w:pPr>
              <w:jc w:val="center"/>
              <w:rPr>
                <w:rFonts w:cstheme="minorHAnsi"/>
                <w:b/>
              </w:rPr>
            </w:pPr>
          </w:p>
          <w:p w14:paraId="473D0FD2" w14:textId="77777777" w:rsidR="004C1EB4" w:rsidRDefault="004C1EB4" w:rsidP="000612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M)</w:t>
            </w:r>
          </w:p>
          <w:p w14:paraId="65D50EED" w14:textId="0C94CF79" w:rsidR="0057477E" w:rsidRPr="00B62192" w:rsidRDefault="0057477E" w:rsidP="00061287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Categoría para Presupuesto</w:t>
            </w:r>
          </w:p>
          <w:p w14:paraId="39AA8B2A" w14:textId="77777777" w:rsidR="007206CD" w:rsidRPr="00B62192" w:rsidRDefault="007206CD" w:rsidP="00061287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EA9A7C4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2D95FE6B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E4E1E25" w14:textId="77777777" w:rsidR="0057477E" w:rsidRPr="00B62192" w:rsidRDefault="007206CD" w:rsidP="007206CD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  <w:sz w:val="20"/>
                <w:szCs w:val="20"/>
              </w:rPr>
              <w:t xml:space="preserve">Aportación </w:t>
            </w:r>
            <w:r w:rsidR="0057477E" w:rsidRPr="00B62192">
              <w:rPr>
                <w:rFonts w:cstheme="minorHAnsi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E75206" w14:textId="77777777" w:rsidR="007206CD" w:rsidRPr="00B62192" w:rsidRDefault="0057477E" w:rsidP="007206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192">
              <w:rPr>
                <w:rFonts w:cstheme="minorHAnsi"/>
                <w:sz w:val="20"/>
                <w:szCs w:val="20"/>
              </w:rPr>
              <w:t>Parti</w:t>
            </w:r>
            <w:r w:rsidR="007206CD" w:rsidRPr="00B62192">
              <w:rPr>
                <w:rFonts w:cstheme="minorHAnsi"/>
                <w:sz w:val="20"/>
                <w:szCs w:val="20"/>
              </w:rPr>
              <w:t xml:space="preserve">cipación </w:t>
            </w:r>
          </w:p>
          <w:p w14:paraId="56428F43" w14:textId="77777777" w:rsidR="0057477E" w:rsidRPr="00B62192" w:rsidRDefault="0057477E" w:rsidP="007206CD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  <w:sz w:val="20"/>
                <w:szCs w:val="20"/>
              </w:rPr>
              <w:t>Fed</w:t>
            </w:r>
            <w:r w:rsidR="007206CD" w:rsidRPr="00B62192">
              <w:rPr>
                <w:rFonts w:cstheme="minorHAnsi"/>
                <w:sz w:val="20"/>
                <w:szCs w:val="20"/>
              </w:rPr>
              <w:t xml:space="preserve">eral </w:t>
            </w:r>
            <w:r w:rsidRPr="00B62192">
              <w:rPr>
                <w:rFonts w:cstheme="minorHAnsi"/>
                <w:sz w:val="20"/>
                <w:szCs w:val="20"/>
              </w:rPr>
              <w:t>/</w:t>
            </w:r>
            <w:r w:rsidR="007206CD" w:rsidRPr="00B62192">
              <w:rPr>
                <w:rFonts w:cstheme="minorHAnsi"/>
                <w:sz w:val="20"/>
                <w:szCs w:val="20"/>
              </w:rPr>
              <w:t xml:space="preserve"> </w:t>
            </w:r>
            <w:r w:rsidRPr="00B62192">
              <w:rPr>
                <w:rFonts w:cstheme="minorHAnsi"/>
                <w:sz w:val="20"/>
                <w:szCs w:val="20"/>
              </w:rPr>
              <w:t>Estatal</w:t>
            </w:r>
          </w:p>
        </w:tc>
      </w:tr>
      <w:tr w:rsidR="0057477E" w:rsidRPr="00B62192" w14:paraId="19E60FC1" w14:textId="77777777" w:rsidTr="0053396E">
        <w:tc>
          <w:tcPr>
            <w:tcW w:w="2972" w:type="dxa"/>
            <w:gridSpan w:val="3"/>
            <w:shd w:val="clear" w:color="auto" w:fill="FFFFFF" w:themeFill="background1"/>
          </w:tcPr>
          <w:p w14:paraId="69F49025" w14:textId="77777777" w:rsidR="0057477E" w:rsidRPr="00B62192" w:rsidRDefault="0057477E" w:rsidP="00275E11">
            <w:pPr>
              <w:rPr>
                <w:rFonts w:cstheme="minorHAnsi"/>
              </w:rPr>
            </w:pPr>
          </w:p>
          <w:p w14:paraId="664AC3E4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9E39C" w14:textId="77777777" w:rsidR="0057477E" w:rsidRPr="00B62192" w:rsidRDefault="0057477E" w:rsidP="0006128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76ADB315" w14:textId="77777777" w:rsidR="0057477E" w:rsidRPr="00B62192" w:rsidRDefault="002531C4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X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00BC1D8D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4BC65382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127E7F4B" w14:textId="77777777" w:rsidR="0057477E" w:rsidRPr="00B62192" w:rsidRDefault="0057477E" w:rsidP="00275E11">
            <w:pPr>
              <w:rPr>
                <w:rFonts w:cstheme="minorHAnsi"/>
              </w:rPr>
            </w:pPr>
          </w:p>
        </w:tc>
      </w:tr>
    </w:tbl>
    <w:p w14:paraId="29F718BC" w14:textId="77777777" w:rsidR="00985B24" w:rsidRPr="00B62192" w:rsidRDefault="00985B24" w:rsidP="00985B24">
      <w:pPr>
        <w:rPr>
          <w:rFonts w:cstheme="minorHAnsi"/>
        </w:rPr>
      </w:pPr>
    </w:p>
    <w:p w14:paraId="077CB1ED" w14:textId="77777777" w:rsidR="00A65BAF" w:rsidRPr="00B62192" w:rsidRDefault="00A65BAF" w:rsidP="00985B24">
      <w:pPr>
        <w:rPr>
          <w:rFonts w:cstheme="minorHAnsi"/>
          <w:b/>
        </w:rPr>
      </w:pPr>
    </w:p>
    <w:p w14:paraId="55C28B77" w14:textId="77777777" w:rsidR="006560DD" w:rsidRPr="00B62192" w:rsidRDefault="006560DD" w:rsidP="00985B24">
      <w:pPr>
        <w:rPr>
          <w:rFonts w:cstheme="minorHAnsi"/>
          <w:b/>
          <w:sz w:val="40"/>
        </w:rPr>
      </w:pPr>
      <w:r w:rsidRPr="00B62192">
        <w:rPr>
          <w:rFonts w:cstheme="minorHAnsi"/>
          <w:b/>
          <w:sz w:val="40"/>
        </w:rPr>
        <w:t>ANEXO 2</w:t>
      </w:r>
      <w:r w:rsidR="00985B24" w:rsidRPr="00B62192">
        <w:rPr>
          <w:rFonts w:cstheme="minorHAnsi"/>
          <w:b/>
          <w:sz w:val="40"/>
        </w:rPr>
        <w:t xml:space="preserve">: </w:t>
      </w:r>
      <w:r w:rsidRPr="00B62192">
        <w:rPr>
          <w:rFonts w:cstheme="minorHAnsi"/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75"/>
        <w:gridCol w:w="1655"/>
        <w:gridCol w:w="1165"/>
        <w:gridCol w:w="2219"/>
        <w:gridCol w:w="1184"/>
        <w:gridCol w:w="1186"/>
        <w:gridCol w:w="1163"/>
        <w:gridCol w:w="1336"/>
      </w:tblGrid>
      <w:tr w:rsidR="006560DD" w:rsidRPr="00B62192" w14:paraId="53227D20" w14:textId="77777777" w:rsidTr="0053396E">
        <w:trPr>
          <w:trHeight w:val="547"/>
        </w:trPr>
        <w:tc>
          <w:tcPr>
            <w:tcW w:w="1125" w:type="pct"/>
            <w:shd w:val="clear" w:color="auto" w:fill="D9D9D9" w:themeFill="background1" w:themeFillShade="D9"/>
          </w:tcPr>
          <w:p w14:paraId="236D412E" w14:textId="77777777" w:rsidR="006560DD" w:rsidRPr="00B62192" w:rsidRDefault="006560DD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875" w:type="pct"/>
            <w:gridSpan w:val="7"/>
            <w:shd w:val="clear" w:color="auto" w:fill="auto"/>
          </w:tcPr>
          <w:p w14:paraId="316A393C" w14:textId="183774C3" w:rsidR="006560DD" w:rsidRPr="00B62192" w:rsidRDefault="002531C4" w:rsidP="00275E11">
            <w:pPr>
              <w:rPr>
                <w:rFonts w:cstheme="minorHAnsi"/>
              </w:rPr>
            </w:pPr>
            <w:r w:rsidRPr="0053396E">
              <w:rPr>
                <w:rFonts w:eastAsia="Times New Roman" w:cstheme="minorHAnsi"/>
                <w:sz w:val="24"/>
                <w:szCs w:val="24"/>
              </w:rPr>
              <w:t>El producto esperado es que el porcentaje de atención de solicitudes de derechos ARCO sea de 100%.</w:t>
            </w:r>
          </w:p>
        </w:tc>
      </w:tr>
      <w:tr w:rsidR="006560DD" w:rsidRPr="00B62192" w14:paraId="575D78F6" w14:textId="77777777" w:rsidTr="0053396E">
        <w:trPr>
          <w:trHeight w:val="547"/>
        </w:trPr>
        <w:tc>
          <w:tcPr>
            <w:tcW w:w="1125" w:type="pct"/>
            <w:shd w:val="clear" w:color="auto" w:fill="D9D9D9" w:themeFill="background1" w:themeFillShade="D9"/>
          </w:tcPr>
          <w:p w14:paraId="6D2715A8" w14:textId="77777777" w:rsidR="006560DD" w:rsidRPr="00B62192" w:rsidRDefault="006560DD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875" w:type="pct"/>
            <w:gridSpan w:val="7"/>
            <w:shd w:val="clear" w:color="auto" w:fill="auto"/>
          </w:tcPr>
          <w:p w14:paraId="0F76B07E" w14:textId="77777777" w:rsidR="006560DD" w:rsidRPr="00B62192" w:rsidRDefault="002531C4" w:rsidP="00275E11">
            <w:pPr>
              <w:rPr>
                <w:rFonts w:cstheme="minorHAnsi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Se ha diseñado una división de trabajo que permite que las solicitudes de ejercicio de derechos ARCO sean atendidas de forma eficiente y eficaz. De la misma manera, se ha favorecido una relación de colaboración con las diferentes unidades administrativas del H. Ayuntamiento, que permita que la información confidencial de los ciudadanos sea entregada, rectificada, cancelada o que se ejerza la oposición.</w:t>
            </w:r>
          </w:p>
        </w:tc>
      </w:tr>
      <w:tr w:rsidR="006560DD" w:rsidRPr="00B62192" w14:paraId="51F77498" w14:textId="77777777" w:rsidTr="0053396E">
        <w:trPr>
          <w:trHeight w:val="547"/>
        </w:trPr>
        <w:tc>
          <w:tcPr>
            <w:tcW w:w="1125" w:type="pct"/>
            <w:shd w:val="clear" w:color="auto" w:fill="D9D9D9" w:themeFill="background1" w:themeFillShade="D9"/>
          </w:tcPr>
          <w:p w14:paraId="37F64F22" w14:textId="77777777" w:rsidR="006560DD" w:rsidRPr="00B62192" w:rsidRDefault="00A80D75" w:rsidP="00275E11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Objetivos del programa estratégico</w:t>
            </w:r>
            <w:r w:rsidR="006560DD" w:rsidRPr="00B62192">
              <w:rPr>
                <w:rFonts w:cstheme="minorHAnsi"/>
              </w:rPr>
              <w:t xml:space="preserve"> </w:t>
            </w:r>
          </w:p>
        </w:tc>
        <w:tc>
          <w:tcPr>
            <w:tcW w:w="3875" w:type="pct"/>
            <w:gridSpan w:val="7"/>
            <w:shd w:val="clear" w:color="auto" w:fill="FABF8F" w:themeFill="accent6" w:themeFillTint="99"/>
          </w:tcPr>
          <w:p w14:paraId="7F46960D" w14:textId="77777777" w:rsidR="006560DD" w:rsidRPr="00B62192" w:rsidRDefault="006560DD" w:rsidP="00275E11">
            <w:pPr>
              <w:rPr>
                <w:rFonts w:cstheme="minorHAnsi"/>
              </w:rPr>
            </w:pPr>
          </w:p>
        </w:tc>
      </w:tr>
      <w:tr w:rsidR="006560DD" w:rsidRPr="00B62192" w14:paraId="112DF22B" w14:textId="77777777" w:rsidTr="0053396E">
        <w:trPr>
          <w:trHeight w:val="547"/>
        </w:trPr>
        <w:tc>
          <w:tcPr>
            <w:tcW w:w="1125" w:type="pct"/>
            <w:shd w:val="clear" w:color="auto" w:fill="D9D9D9" w:themeFill="background1" w:themeFillShade="D9"/>
          </w:tcPr>
          <w:p w14:paraId="1D40DF6F" w14:textId="77777777" w:rsidR="006560DD" w:rsidRPr="00B62192" w:rsidRDefault="006560DD" w:rsidP="00A80D75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Indicador </w:t>
            </w:r>
            <w:r w:rsidR="00A80D75" w:rsidRPr="00B62192">
              <w:rPr>
                <w:rFonts w:cstheme="minorHAnsi"/>
              </w:rPr>
              <w:t xml:space="preserve">del programa estratégico al que contribuye </w:t>
            </w:r>
            <w:r w:rsidRPr="00B62192">
              <w:rPr>
                <w:rFonts w:cstheme="minorHAnsi"/>
              </w:rPr>
              <w:t xml:space="preserve"> </w:t>
            </w:r>
          </w:p>
        </w:tc>
        <w:tc>
          <w:tcPr>
            <w:tcW w:w="3875" w:type="pct"/>
            <w:gridSpan w:val="7"/>
            <w:shd w:val="clear" w:color="auto" w:fill="FABF8F" w:themeFill="accent6" w:themeFillTint="99"/>
          </w:tcPr>
          <w:p w14:paraId="5CC87499" w14:textId="77777777" w:rsidR="006560DD" w:rsidRPr="00B62192" w:rsidRDefault="006560DD" w:rsidP="00275E11">
            <w:pPr>
              <w:rPr>
                <w:rFonts w:cstheme="minorHAnsi"/>
              </w:rPr>
            </w:pPr>
          </w:p>
        </w:tc>
      </w:tr>
      <w:tr w:rsidR="006560DD" w:rsidRPr="00B62192" w14:paraId="611DBD91" w14:textId="77777777" w:rsidTr="0053396E">
        <w:tc>
          <w:tcPr>
            <w:tcW w:w="1125" w:type="pct"/>
            <w:vMerge w:val="restart"/>
            <w:shd w:val="clear" w:color="auto" w:fill="D9D9D9" w:themeFill="background1" w:themeFillShade="D9"/>
          </w:tcPr>
          <w:p w14:paraId="2AB01445" w14:textId="77777777" w:rsidR="006560DD" w:rsidRPr="00B62192" w:rsidRDefault="00A80D75" w:rsidP="00A80D75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Beneficios </w:t>
            </w:r>
          </w:p>
        </w:tc>
        <w:tc>
          <w:tcPr>
            <w:tcW w:w="1103" w:type="pct"/>
            <w:gridSpan w:val="2"/>
            <w:shd w:val="clear" w:color="auto" w:fill="D9D9D9" w:themeFill="background1" w:themeFillShade="D9"/>
          </w:tcPr>
          <w:p w14:paraId="40065AD5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Corto Plazo</w:t>
            </w:r>
          </w:p>
        </w:tc>
        <w:tc>
          <w:tcPr>
            <w:tcW w:w="1331" w:type="pct"/>
            <w:gridSpan w:val="2"/>
            <w:shd w:val="clear" w:color="auto" w:fill="D9D9D9" w:themeFill="background1" w:themeFillShade="D9"/>
          </w:tcPr>
          <w:p w14:paraId="4ED766F5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Mediano Plazo</w:t>
            </w:r>
          </w:p>
        </w:tc>
        <w:tc>
          <w:tcPr>
            <w:tcW w:w="1441" w:type="pct"/>
            <w:gridSpan w:val="3"/>
            <w:shd w:val="clear" w:color="auto" w:fill="D9D9D9" w:themeFill="background1" w:themeFillShade="D9"/>
          </w:tcPr>
          <w:p w14:paraId="3895AD15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Largo Plazo</w:t>
            </w:r>
          </w:p>
        </w:tc>
      </w:tr>
      <w:tr w:rsidR="006560DD" w:rsidRPr="00B62192" w14:paraId="431DA8B0" w14:textId="77777777" w:rsidTr="0053396E">
        <w:tc>
          <w:tcPr>
            <w:tcW w:w="1125" w:type="pct"/>
            <w:vMerge/>
            <w:shd w:val="clear" w:color="auto" w:fill="D9D9D9" w:themeFill="background1" w:themeFillShade="D9"/>
          </w:tcPr>
          <w:p w14:paraId="4CFE53B1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1103" w:type="pct"/>
            <w:gridSpan w:val="2"/>
            <w:shd w:val="clear" w:color="auto" w:fill="auto"/>
          </w:tcPr>
          <w:p w14:paraId="53DD9C58" w14:textId="77777777" w:rsidR="006560DD" w:rsidRPr="00B62192" w:rsidRDefault="002531C4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X</w:t>
            </w:r>
          </w:p>
        </w:tc>
        <w:tc>
          <w:tcPr>
            <w:tcW w:w="1331" w:type="pct"/>
            <w:gridSpan w:val="2"/>
            <w:shd w:val="clear" w:color="auto" w:fill="auto"/>
          </w:tcPr>
          <w:p w14:paraId="77C3BD26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pct"/>
            <w:gridSpan w:val="3"/>
            <w:shd w:val="clear" w:color="auto" w:fill="auto"/>
          </w:tcPr>
          <w:p w14:paraId="2B3C4B33" w14:textId="77777777" w:rsidR="006560DD" w:rsidRPr="00B62192" w:rsidRDefault="006560DD" w:rsidP="00275E11">
            <w:pPr>
              <w:jc w:val="center"/>
              <w:rPr>
                <w:rFonts w:cstheme="minorHAnsi"/>
              </w:rPr>
            </w:pPr>
          </w:p>
        </w:tc>
      </w:tr>
      <w:tr w:rsidR="001A597F" w:rsidRPr="00B62192" w14:paraId="0AA5285D" w14:textId="77777777" w:rsidTr="0053396E">
        <w:trPr>
          <w:trHeight w:val="579"/>
        </w:trPr>
        <w:tc>
          <w:tcPr>
            <w:tcW w:w="1125" w:type="pct"/>
            <w:vMerge w:val="restart"/>
            <w:shd w:val="clear" w:color="auto" w:fill="D9D9D9" w:themeFill="background1" w:themeFillShade="D9"/>
          </w:tcPr>
          <w:p w14:paraId="63DD3483" w14:textId="77777777" w:rsidR="001A597F" w:rsidRPr="00B62192" w:rsidRDefault="001A597F" w:rsidP="00A80D75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14:paraId="383477DB" w14:textId="77777777" w:rsidR="001A597F" w:rsidRPr="00B62192" w:rsidRDefault="001A597F" w:rsidP="00A80D75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4FE6E679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868" w:type="pct"/>
            <w:vMerge w:val="restart"/>
            <w:shd w:val="clear" w:color="auto" w:fill="D9D9D9" w:themeFill="background1" w:themeFillShade="D9"/>
          </w:tcPr>
          <w:p w14:paraId="68248898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14:paraId="5C992AD9" w14:textId="77777777" w:rsidR="001A597F" w:rsidRPr="00B62192" w:rsidRDefault="001A597F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7B0DBBCB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 xml:space="preserve">Frecuencia de medida 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58EA4957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  <w:r w:rsidRPr="00B62192">
              <w:rPr>
                <w:rFonts w:cstheme="minorHAnsi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14:paraId="2F0C6C58" w14:textId="77777777" w:rsidR="001A597F" w:rsidRPr="00B62192" w:rsidRDefault="001A597F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Meta programada</w:t>
            </w:r>
          </w:p>
        </w:tc>
      </w:tr>
      <w:tr w:rsidR="001A597F" w:rsidRPr="00B62192" w14:paraId="34C844B1" w14:textId="77777777" w:rsidTr="0053396E">
        <w:trPr>
          <w:trHeight w:val="405"/>
        </w:trPr>
        <w:tc>
          <w:tcPr>
            <w:tcW w:w="1125" w:type="pct"/>
            <w:vMerge/>
            <w:shd w:val="clear" w:color="auto" w:fill="D9D9D9" w:themeFill="background1" w:themeFillShade="D9"/>
          </w:tcPr>
          <w:p w14:paraId="7D0A3AB1" w14:textId="77777777" w:rsidR="001A597F" w:rsidRPr="00B62192" w:rsidRDefault="001A597F" w:rsidP="00A80D75">
            <w:pPr>
              <w:rPr>
                <w:rFonts w:cstheme="minorHAnsi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14:paraId="0C7AA060" w14:textId="77777777" w:rsidR="001A597F" w:rsidRPr="00B6219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B62192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14:paraId="576730F4" w14:textId="77777777" w:rsidR="001A597F" w:rsidRPr="00B6219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B62192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14:paraId="2CCDF5AE" w14:textId="77777777" w:rsidR="001A597F" w:rsidRPr="00B6219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B62192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14:paraId="7456E368" w14:textId="77777777" w:rsidR="001A597F" w:rsidRPr="00B6219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14:paraId="445F0CC2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868" w:type="pct"/>
            <w:vMerge/>
            <w:shd w:val="clear" w:color="auto" w:fill="D9D9D9" w:themeFill="background1" w:themeFillShade="D9"/>
          </w:tcPr>
          <w:p w14:paraId="0D79519C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14:paraId="023C8D11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7FC6BE9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14:paraId="59C4C654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14:paraId="6CF95895" w14:textId="77777777" w:rsidR="001A597F" w:rsidRPr="00B62192" w:rsidRDefault="001A597F" w:rsidP="00275E11">
            <w:pPr>
              <w:jc w:val="center"/>
              <w:rPr>
                <w:rFonts w:cstheme="minorHAnsi"/>
              </w:rPr>
            </w:pPr>
          </w:p>
        </w:tc>
      </w:tr>
      <w:tr w:rsidR="0057477E" w:rsidRPr="00B62192" w14:paraId="4992C836" w14:textId="77777777" w:rsidTr="0053396E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F7D2" w14:textId="6EF6F955" w:rsidR="0057477E" w:rsidRPr="00B62192" w:rsidRDefault="0053396E" w:rsidP="0053396E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Porcentaje de eficiencia en la respuesta a solicitudes de información ARCO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EBA2" w14:textId="66D00283" w:rsidR="0057477E" w:rsidRPr="00B62192" w:rsidRDefault="0053396E" w:rsidP="00071F0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Eficiencia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9678" w14:textId="13C82EDD" w:rsidR="0057477E" w:rsidRPr="00B62192" w:rsidRDefault="0057477E" w:rsidP="00071F00">
            <w:pPr>
              <w:rPr>
                <w:rFonts w:cstheme="minorHAnsi"/>
                <w:color w:val="00000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6AA9" w14:textId="77777777" w:rsidR="0057477E" w:rsidRPr="00B62192" w:rsidRDefault="0057477E" w:rsidP="00613CE2">
            <w:pPr>
              <w:jc w:val="center"/>
              <w:rPr>
                <w:rFonts w:cstheme="minorHAnsi"/>
                <w:color w:val="000000"/>
              </w:rPr>
            </w:pPr>
          </w:p>
          <w:p w14:paraId="7AF3B2E7" w14:textId="66D45FED" w:rsidR="0057477E" w:rsidRPr="00B62192" w:rsidRDefault="002531C4" w:rsidP="0053396E">
            <w:pPr>
              <w:jc w:val="center"/>
              <w:rPr>
                <w:rFonts w:cstheme="minorHAnsi"/>
                <w:color w:val="000000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="005339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No. </w:t>
            </w: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solicitudes</w:t>
            </w:r>
            <w:r w:rsidR="005339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atendidas /No. de solicitudes recibidas</w:t>
            </w: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</w:t>
            </w:r>
            <w:r w:rsidR="0053396E">
              <w:rPr>
                <w:rFonts w:eastAsia="Times New Roman" w:cstheme="minorHAnsi"/>
                <w:color w:val="000000"/>
                <w:sz w:val="24"/>
                <w:szCs w:val="24"/>
              </w:rPr>
              <w:t>X 100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3C21" w14:textId="77777777" w:rsidR="0057477E" w:rsidRPr="00B62192" w:rsidRDefault="002531C4" w:rsidP="00613CE2">
            <w:pPr>
              <w:jc w:val="center"/>
              <w:rPr>
                <w:rFonts w:cstheme="minorHAnsi"/>
                <w:color w:val="000000"/>
              </w:rPr>
            </w:pPr>
            <w:r w:rsidRPr="00B62192">
              <w:rPr>
                <w:rFonts w:cstheme="minorHAnsi"/>
                <w:color w:val="000000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3B3" w14:textId="5714FB0A" w:rsidR="0057477E" w:rsidRPr="00B62192" w:rsidRDefault="0053396E" w:rsidP="00613C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Trimestral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C1A6" w14:textId="28DF33E0" w:rsidR="0057477E" w:rsidRPr="00B62192" w:rsidRDefault="0053396E" w:rsidP="00613C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0586" w14:textId="469B34A0" w:rsidR="0057477E" w:rsidRPr="00B62192" w:rsidRDefault="0053396E" w:rsidP="00613C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</w:tr>
      <w:tr w:rsidR="006560DD" w:rsidRPr="00B62192" w14:paraId="7E994047" w14:textId="77777777" w:rsidTr="0053396E">
        <w:tc>
          <w:tcPr>
            <w:tcW w:w="2228" w:type="pct"/>
            <w:gridSpan w:val="3"/>
            <w:shd w:val="clear" w:color="auto" w:fill="D9D9D9" w:themeFill="background1" w:themeFillShade="D9"/>
          </w:tcPr>
          <w:p w14:paraId="1F1793FD" w14:textId="77777777" w:rsidR="0057477E" w:rsidRPr="00B62192" w:rsidRDefault="0057477E" w:rsidP="0057477E">
            <w:pPr>
              <w:rPr>
                <w:rFonts w:cstheme="minorHAnsi"/>
              </w:rPr>
            </w:pPr>
          </w:p>
          <w:p w14:paraId="6695189D" w14:textId="77777777" w:rsidR="006560DD" w:rsidRPr="00B62192" w:rsidRDefault="006560DD" w:rsidP="0057477E">
            <w:pPr>
              <w:rPr>
                <w:rFonts w:cstheme="minorHAnsi"/>
              </w:rPr>
            </w:pPr>
            <w:r w:rsidRPr="00B62192">
              <w:rPr>
                <w:rFonts w:cstheme="minorHAnsi"/>
              </w:rPr>
              <w:t>Clave</w:t>
            </w:r>
            <w:r w:rsidR="0057477E" w:rsidRPr="00B62192">
              <w:rPr>
                <w:rFonts w:cstheme="minorHAnsi"/>
              </w:rPr>
              <w:t xml:space="preserve"> presupuestal </w:t>
            </w:r>
            <w:r w:rsidRPr="00B62192">
              <w:rPr>
                <w:rFonts w:cstheme="minorHAnsi"/>
              </w:rPr>
              <w:t xml:space="preserve">determinada </w:t>
            </w:r>
            <w:r w:rsidR="0057477E" w:rsidRPr="00B62192">
              <w:rPr>
                <w:rFonts w:cstheme="minorHAnsi"/>
              </w:rPr>
              <w:t>para seguimiento del gasto</w:t>
            </w:r>
          </w:p>
          <w:p w14:paraId="00DE38B9" w14:textId="77777777" w:rsidR="0057477E" w:rsidRPr="00B62192" w:rsidRDefault="0057477E" w:rsidP="0057477E">
            <w:pPr>
              <w:rPr>
                <w:rFonts w:cstheme="minorHAnsi"/>
              </w:rPr>
            </w:pPr>
          </w:p>
        </w:tc>
        <w:tc>
          <w:tcPr>
            <w:tcW w:w="2772" w:type="pct"/>
            <w:gridSpan w:val="5"/>
            <w:shd w:val="clear" w:color="auto" w:fill="FABF8F" w:themeFill="accent6" w:themeFillTint="99"/>
          </w:tcPr>
          <w:p w14:paraId="6832C415" w14:textId="77777777" w:rsidR="006560DD" w:rsidRPr="00B62192" w:rsidRDefault="006560DD" w:rsidP="00275E11">
            <w:pPr>
              <w:rPr>
                <w:rFonts w:cstheme="minorHAnsi"/>
              </w:rPr>
            </w:pPr>
          </w:p>
        </w:tc>
      </w:tr>
    </w:tbl>
    <w:p w14:paraId="5843E99D" w14:textId="77777777" w:rsidR="006560DD" w:rsidRPr="00B62192" w:rsidRDefault="006560DD" w:rsidP="006560DD">
      <w:pPr>
        <w:rPr>
          <w:rFonts w:cstheme="minorHAnsi"/>
        </w:rPr>
      </w:pPr>
    </w:p>
    <w:p w14:paraId="5F94C3F6" w14:textId="77777777" w:rsidR="0057477E" w:rsidRPr="00B62192" w:rsidRDefault="0057477E" w:rsidP="006560DD">
      <w:pPr>
        <w:rPr>
          <w:rFonts w:cstheme="minorHAnsi"/>
        </w:rPr>
      </w:pPr>
    </w:p>
    <w:p w14:paraId="692E94CC" w14:textId="77777777" w:rsidR="00985B24" w:rsidRPr="00B62192" w:rsidRDefault="00985B24" w:rsidP="006560DD">
      <w:pPr>
        <w:rPr>
          <w:rFonts w:cstheme="minorHAnsi"/>
        </w:rPr>
      </w:pPr>
    </w:p>
    <w:p w14:paraId="3B0F4D8C" w14:textId="77777777" w:rsidR="005C50F9" w:rsidRPr="00B62192" w:rsidRDefault="005C50F9" w:rsidP="005C50F9">
      <w:pPr>
        <w:rPr>
          <w:rFonts w:cstheme="minorHAnsi"/>
          <w:b/>
          <w:sz w:val="40"/>
        </w:rPr>
      </w:pPr>
      <w:r w:rsidRPr="00B62192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RPr="00B62192" w14:paraId="1719FC7B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51EBBDD" w14:textId="77777777" w:rsidR="006560DD" w:rsidRPr="00B62192" w:rsidRDefault="006560DD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Cronograma Anual  de Actividades</w:t>
            </w:r>
          </w:p>
        </w:tc>
      </w:tr>
      <w:tr w:rsidR="006560DD" w:rsidRPr="00B62192" w14:paraId="31950904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5AF7C370" w14:textId="77777777" w:rsidR="006560DD" w:rsidRPr="00B62192" w:rsidRDefault="006560DD" w:rsidP="00275E11">
            <w:pPr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E1187D6" w14:textId="77777777" w:rsidR="006560DD" w:rsidRPr="00B62192" w:rsidRDefault="0057477E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2018 - 2019</w:t>
            </w:r>
          </w:p>
        </w:tc>
      </w:tr>
      <w:tr w:rsidR="001473C9" w:rsidRPr="00B62192" w14:paraId="2038DD45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3D87A410" w14:textId="77777777" w:rsidR="006560DD" w:rsidRPr="00B62192" w:rsidRDefault="006560DD" w:rsidP="00275E1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7ADC9D7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124F049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122D652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084CB4D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1782132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89E7303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1AF1547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14D020CF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F875AC7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6B232E6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D577AA6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7008E4A7" w14:textId="77777777" w:rsidR="006560DD" w:rsidRPr="00B62192" w:rsidRDefault="00B64EE1" w:rsidP="00275E11">
            <w:pPr>
              <w:jc w:val="center"/>
              <w:rPr>
                <w:rFonts w:cstheme="minorHAnsi"/>
                <w:b/>
              </w:rPr>
            </w:pPr>
            <w:r w:rsidRPr="00B62192">
              <w:rPr>
                <w:rFonts w:cstheme="minorHAnsi"/>
                <w:b/>
              </w:rPr>
              <w:t>SEP</w:t>
            </w:r>
          </w:p>
        </w:tc>
      </w:tr>
      <w:tr w:rsidR="00DC4153" w:rsidRPr="00B62192" w14:paraId="495763D2" w14:textId="77777777" w:rsidTr="002531C4">
        <w:trPr>
          <w:trHeight w:val="57"/>
        </w:trPr>
        <w:tc>
          <w:tcPr>
            <w:tcW w:w="1808" w:type="pct"/>
            <w:shd w:val="clear" w:color="auto" w:fill="auto"/>
          </w:tcPr>
          <w:p w14:paraId="408D6A9F" w14:textId="77777777" w:rsidR="00DC4153" w:rsidRPr="00B62192" w:rsidRDefault="00DC4153" w:rsidP="00275E1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Elaboración del Proyecto Ejecutivo</w:t>
            </w:r>
          </w:p>
        </w:tc>
        <w:tc>
          <w:tcPr>
            <w:tcW w:w="259" w:type="pct"/>
            <w:shd w:val="clear" w:color="auto" w:fill="808080" w:themeFill="background1" w:themeFillShade="80"/>
          </w:tcPr>
          <w:p w14:paraId="0C402557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13E52A56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5995F3C4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68B58DD4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80EDFE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0DAF506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9ABF92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75811092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7365A9F8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1E3695E4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2F211CFA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246171CC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C4153" w:rsidRPr="00B62192" w14:paraId="0C83190C" w14:textId="77777777" w:rsidTr="002531C4">
        <w:trPr>
          <w:trHeight w:val="57"/>
        </w:trPr>
        <w:tc>
          <w:tcPr>
            <w:tcW w:w="1808" w:type="pct"/>
            <w:shd w:val="clear" w:color="auto" w:fill="auto"/>
          </w:tcPr>
          <w:p w14:paraId="389D386B" w14:textId="77777777" w:rsidR="00DC4153" w:rsidRPr="00B62192" w:rsidRDefault="00DC4153" w:rsidP="00275E1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Establecer sistema digital de captura de solicitudes, trámites y respuestas.</w:t>
            </w:r>
          </w:p>
        </w:tc>
        <w:tc>
          <w:tcPr>
            <w:tcW w:w="259" w:type="pct"/>
            <w:shd w:val="clear" w:color="auto" w:fill="808080" w:themeFill="background1" w:themeFillShade="80"/>
          </w:tcPr>
          <w:p w14:paraId="028A4581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0D99172B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451A9408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7ADC55C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507914B7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501C967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73C4E882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6418B38B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22ACC02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5853634A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1214FBA8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4A07137A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C4153" w:rsidRPr="00B62192" w14:paraId="421134BD" w14:textId="77777777" w:rsidTr="002531C4">
        <w:trPr>
          <w:trHeight w:val="57"/>
        </w:trPr>
        <w:tc>
          <w:tcPr>
            <w:tcW w:w="1808" w:type="pct"/>
            <w:shd w:val="clear" w:color="auto" w:fill="auto"/>
          </w:tcPr>
          <w:p w14:paraId="1C64A027" w14:textId="77777777" w:rsidR="00DC4153" w:rsidRPr="00B62192" w:rsidRDefault="00DC4153" w:rsidP="00275E1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259" w:type="pct"/>
            <w:shd w:val="clear" w:color="auto" w:fill="808080" w:themeFill="background1" w:themeFillShade="80"/>
          </w:tcPr>
          <w:p w14:paraId="5B60B3E2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27E1DC64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1ED0A266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44F2F421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378C5DFF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EFEC878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F5D6C5A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2E127A7C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15F1ACF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7384F889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4F3F8F3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5465022C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C4153" w:rsidRPr="00B62192" w14:paraId="1FD2BF9F" w14:textId="77777777" w:rsidTr="002531C4">
        <w:trPr>
          <w:trHeight w:val="57"/>
        </w:trPr>
        <w:tc>
          <w:tcPr>
            <w:tcW w:w="1808" w:type="pct"/>
            <w:shd w:val="clear" w:color="auto" w:fill="auto"/>
          </w:tcPr>
          <w:p w14:paraId="29211FF0" w14:textId="77777777" w:rsidR="00DC4153" w:rsidRPr="00B62192" w:rsidRDefault="00DC4153" w:rsidP="00275E1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Etc </w:t>
            </w:r>
          </w:p>
        </w:tc>
        <w:tc>
          <w:tcPr>
            <w:tcW w:w="259" w:type="pct"/>
            <w:shd w:val="clear" w:color="auto" w:fill="808080" w:themeFill="background1" w:themeFillShade="80"/>
          </w:tcPr>
          <w:p w14:paraId="76D2F587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162236DA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399F17F2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766751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0A67C2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DF494C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AFC0570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5169522F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5082AD44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403DDB86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201B8B02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5BB091B5" w14:textId="77777777" w:rsidR="00DC4153" w:rsidRPr="00B62192" w:rsidRDefault="00DC4153" w:rsidP="00A6761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473C9" w:rsidRPr="00B62192" w14:paraId="14253B99" w14:textId="77777777" w:rsidTr="002531C4">
        <w:trPr>
          <w:trHeight w:val="57"/>
        </w:trPr>
        <w:tc>
          <w:tcPr>
            <w:tcW w:w="1808" w:type="pct"/>
            <w:shd w:val="clear" w:color="auto" w:fill="auto"/>
          </w:tcPr>
          <w:p w14:paraId="730DFBB1" w14:textId="77777777" w:rsidR="006560DD" w:rsidRPr="00B62192" w:rsidRDefault="002531C4" w:rsidP="00275E11">
            <w:pPr>
              <w:rPr>
                <w:rFonts w:cstheme="minorHAnsi"/>
              </w:rPr>
            </w:pPr>
            <w:r w:rsidRPr="00B62192">
              <w:rPr>
                <w:rFonts w:eastAsia="Times New Roman" w:cstheme="minorHAnsi"/>
                <w:color w:val="000000"/>
                <w:sz w:val="24"/>
                <w:szCs w:val="24"/>
              </w:rPr>
              <w:t>Se ha diseñado una división de trabajo que permite que las solicitudes de ejercicio de derechos ARCO sean atendidas de forma eficiente y eficaz. De la misma manera, se ha favorecido una relación de colaboración con las diferentes unidades administrativas del H. Ayuntamiento, que permita que la información confidencial de los ciudadanos sea entregada, rectificada, cancelada o que se ejerza la oposición.</w:t>
            </w:r>
          </w:p>
          <w:p w14:paraId="7A7DB9B2" w14:textId="77777777" w:rsidR="00985B24" w:rsidRPr="00B62192" w:rsidRDefault="00985B24" w:rsidP="00275E1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808080" w:themeFill="background1" w:themeFillShade="80"/>
          </w:tcPr>
          <w:p w14:paraId="4449E05E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613155FB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3CBC643D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225E3AC6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40183C4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1928B4C5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49ABB6BE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5B8E744F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0310DA03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38885A5D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61FF813F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220E281A" w14:textId="77777777" w:rsidR="006560DD" w:rsidRPr="00B62192" w:rsidRDefault="006560DD" w:rsidP="00A67619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736C215D" w14:textId="77777777" w:rsidR="006560DD" w:rsidRDefault="006560DD" w:rsidP="006560DD">
      <w:pPr>
        <w:rPr>
          <w:i/>
          <w:sz w:val="16"/>
        </w:rPr>
      </w:pPr>
    </w:p>
    <w:p w14:paraId="1648E340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D86CF" w14:textId="77777777" w:rsidR="0008578B" w:rsidRDefault="0008578B" w:rsidP="00985B24">
      <w:pPr>
        <w:spacing w:after="0" w:line="240" w:lineRule="auto"/>
      </w:pPr>
      <w:r>
        <w:separator/>
      </w:r>
    </w:p>
  </w:endnote>
  <w:endnote w:type="continuationSeparator" w:id="0">
    <w:p w14:paraId="2D09B2B6" w14:textId="77777777" w:rsidR="0008578B" w:rsidRDefault="0008578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3F81" w14:textId="77777777" w:rsidR="0008578B" w:rsidRDefault="0008578B" w:rsidP="00985B24">
      <w:pPr>
        <w:spacing w:after="0" w:line="240" w:lineRule="auto"/>
      </w:pPr>
      <w:r>
        <w:separator/>
      </w:r>
    </w:p>
  </w:footnote>
  <w:footnote w:type="continuationSeparator" w:id="0">
    <w:p w14:paraId="6C924098" w14:textId="77777777" w:rsidR="0008578B" w:rsidRDefault="0008578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F551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59B41DE" wp14:editId="203AA8D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58E1CF97" w14:textId="77777777" w:rsidTr="005F3015">
      <w:trPr>
        <w:trHeight w:val="841"/>
      </w:trPr>
      <w:tc>
        <w:tcPr>
          <w:tcW w:w="1651" w:type="dxa"/>
        </w:tcPr>
        <w:p w14:paraId="38FDF98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25B308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F61552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40C9628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01E956F9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FBA4B25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69E5BC14" w14:textId="77777777" w:rsidR="00985B24" w:rsidRDefault="00985B24">
    <w:pPr>
      <w:pStyle w:val="Encabezado"/>
    </w:pPr>
  </w:p>
  <w:p w14:paraId="2D6D3E82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8578B"/>
    <w:rsid w:val="00124D00"/>
    <w:rsid w:val="001324C2"/>
    <w:rsid w:val="00144C96"/>
    <w:rsid w:val="001473C9"/>
    <w:rsid w:val="001A597F"/>
    <w:rsid w:val="001B050F"/>
    <w:rsid w:val="00233105"/>
    <w:rsid w:val="0024680E"/>
    <w:rsid w:val="002531C4"/>
    <w:rsid w:val="002F08F4"/>
    <w:rsid w:val="004C1EB4"/>
    <w:rsid w:val="005014C2"/>
    <w:rsid w:val="0053396E"/>
    <w:rsid w:val="0057477E"/>
    <w:rsid w:val="00597EF4"/>
    <w:rsid w:val="005C50F9"/>
    <w:rsid w:val="005F6BB1"/>
    <w:rsid w:val="00613CE2"/>
    <w:rsid w:val="006560DD"/>
    <w:rsid w:val="00673E90"/>
    <w:rsid w:val="007206CD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2192"/>
    <w:rsid w:val="00B64EE1"/>
    <w:rsid w:val="00C3660A"/>
    <w:rsid w:val="00CE3925"/>
    <w:rsid w:val="00D86FEF"/>
    <w:rsid w:val="00D8768D"/>
    <w:rsid w:val="00DC1413"/>
    <w:rsid w:val="00DC4153"/>
    <w:rsid w:val="00DD6044"/>
    <w:rsid w:val="00E40804"/>
    <w:rsid w:val="00E766A1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52FDF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24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D0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D00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D0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D040-DD64-48CC-AE76-38B771EE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2019-01-30T18:42:00Z</dcterms:created>
  <dcterms:modified xsi:type="dcterms:W3CDTF">2019-01-30T18:49:00Z</dcterms:modified>
</cp:coreProperties>
</file>