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EA" w:rsidRPr="004B6EE3" w:rsidRDefault="00E845DD" w:rsidP="004B6EE3">
      <w:pPr>
        <w:spacing w:line="240" w:lineRule="auto"/>
        <w:jc w:val="both"/>
        <w:rPr>
          <w:b/>
          <w:sz w:val="24"/>
          <w:szCs w:val="24"/>
        </w:rPr>
      </w:pPr>
      <w:r w:rsidRPr="004B6EE3">
        <w:rPr>
          <w:b/>
          <w:sz w:val="24"/>
          <w:szCs w:val="24"/>
        </w:rPr>
        <w:t xml:space="preserve">SESIÓN </w:t>
      </w:r>
      <w:r w:rsidR="00482134" w:rsidRPr="004B6EE3">
        <w:rPr>
          <w:b/>
          <w:sz w:val="24"/>
          <w:szCs w:val="24"/>
        </w:rPr>
        <w:t>ORDINARIA</w:t>
      </w:r>
      <w:r w:rsidRPr="004B6EE3">
        <w:rPr>
          <w:b/>
          <w:sz w:val="24"/>
          <w:szCs w:val="24"/>
        </w:rPr>
        <w:t xml:space="preserve"> DE LA COMISIÓN EDILICIA</w:t>
      </w:r>
      <w:r w:rsidR="004B0021" w:rsidRPr="004B6EE3">
        <w:rPr>
          <w:b/>
          <w:sz w:val="24"/>
          <w:szCs w:val="24"/>
        </w:rPr>
        <w:t xml:space="preserve"> DE MEDIO AMBIENTE </w:t>
      </w:r>
      <w:r w:rsidR="008641FA" w:rsidRPr="004B6EE3">
        <w:rPr>
          <w:b/>
          <w:sz w:val="24"/>
          <w:szCs w:val="24"/>
        </w:rPr>
        <w:t xml:space="preserve">DE MANERA CONJUNTA CON LA DE REGLAMENTOS MUNICIPALES Y PUNTOS </w:t>
      </w:r>
      <w:r w:rsidR="00F355CE">
        <w:rPr>
          <w:b/>
          <w:sz w:val="24"/>
          <w:szCs w:val="24"/>
        </w:rPr>
        <w:t xml:space="preserve">LEGISLATIVOS; </w:t>
      </w:r>
      <w:r w:rsidRPr="004B6EE3">
        <w:rPr>
          <w:b/>
          <w:sz w:val="24"/>
          <w:szCs w:val="24"/>
        </w:rPr>
        <w:t xml:space="preserve">CELEBRADA EL DÍA </w:t>
      </w:r>
      <w:r w:rsidR="00FD1C35">
        <w:rPr>
          <w:b/>
          <w:sz w:val="24"/>
          <w:szCs w:val="24"/>
        </w:rPr>
        <w:t>30 DE ABRIL</w:t>
      </w:r>
      <w:r w:rsidR="00591E2B">
        <w:rPr>
          <w:b/>
          <w:sz w:val="24"/>
          <w:szCs w:val="24"/>
        </w:rPr>
        <w:t xml:space="preserve"> DEL 2021</w:t>
      </w:r>
      <w:bookmarkStart w:id="0" w:name="_GoBack"/>
      <w:bookmarkEnd w:id="0"/>
    </w:p>
    <w:tbl>
      <w:tblPr>
        <w:tblStyle w:val="Cuadrculaclara-nfasis3"/>
        <w:tblpPr w:leftFromText="141" w:rightFromText="141" w:vertAnchor="page" w:horzAnchor="margin" w:tblpY="3706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F355CE" w:rsidTr="00F35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F355CE" w:rsidTr="00F3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F355CE" w:rsidRDefault="00FD1C35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F355CE" w:rsidRDefault="00FD1C35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66" w:type="dxa"/>
            <w:vAlign w:val="center"/>
          </w:tcPr>
          <w:p w:rsidR="00F355CE" w:rsidRDefault="00FD1C35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  <w:r w:rsidR="00F355CE">
              <w:t>%</w:t>
            </w:r>
          </w:p>
        </w:tc>
      </w:tr>
      <w:tr w:rsidR="00F355CE" w:rsidTr="00F35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  <w:r>
              <w:t>COMISIÓN DE REGLAMENTOS MUNICIPALES Y PUNTOS LEGISLATIVOS</w:t>
            </w:r>
          </w:p>
        </w:tc>
        <w:tc>
          <w:tcPr>
            <w:tcW w:w="2375" w:type="dxa"/>
            <w:vAlign w:val="center"/>
          </w:tcPr>
          <w:p w:rsidR="00F355CE" w:rsidRDefault="00DC10F8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294" w:type="dxa"/>
            <w:vAlign w:val="center"/>
          </w:tcPr>
          <w:p w:rsidR="00F355CE" w:rsidRDefault="00DC10F8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866" w:type="dxa"/>
            <w:vAlign w:val="center"/>
          </w:tcPr>
          <w:p w:rsidR="00F355CE" w:rsidRDefault="00DC10F8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</w:t>
            </w:r>
            <w:r w:rsidR="00F355CE">
              <w:t>%</w:t>
            </w:r>
          </w:p>
        </w:tc>
      </w:tr>
    </w:tbl>
    <w:p w:rsidR="001E74D3" w:rsidRDefault="001E74D3" w:rsidP="00D10FEA">
      <w:pPr>
        <w:rPr>
          <w:sz w:val="28"/>
          <w:szCs w:val="28"/>
        </w:rPr>
      </w:pPr>
    </w:p>
    <w:p w:rsidR="001E74D3" w:rsidRDefault="001E74D3" w:rsidP="001E74D3">
      <w:pPr>
        <w:rPr>
          <w:sz w:val="28"/>
          <w:szCs w:val="28"/>
        </w:rPr>
      </w:pPr>
    </w:p>
    <w:p w:rsidR="004B6EE3" w:rsidRPr="001E74D3" w:rsidRDefault="001E74D3" w:rsidP="001E74D3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13C06"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B6EE3" w:rsidRPr="001E74D3" w:rsidSect="00E845DD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09" w:rsidRDefault="001A3C09" w:rsidP="00894081">
      <w:pPr>
        <w:spacing w:after="0" w:line="240" w:lineRule="auto"/>
      </w:pPr>
      <w:r>
        <w:separator/>
      </w:r>
    </w:p>
  </w:endnote>
  <w:endnote w:type="continuationSeparator" w:id="0">
    <w:p w:rsidR="001A3C09" w:rsidRDefault="001A3C09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09" w:rsidRDefault="001A3C09" w:rsidP="00894081">
      <w:pPr>
        <w:spacing w:after="0" w:line="240" w:lineRule="auto"/>
      </w:pPr>
      <w:r>
        <w:separator/>
      </w:r>
    </w:p>
  </w:footnote>
  <w:footnote w:type="continuationSeparator" w:id="0">
    <w:p w:rsidR="001A3C09" w:rsidRDefault="001A3C09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81" w:rsidRPr="00F355CE" w:rsidRDefault="00894081" w:rsidP="00894081">
    <w:pPr>
      <w:pStyle w:val="Encabezado"/>
      <w:jc w:val="center"/>
      <w:rPr>
        <w:sz w:val="24"/>
        <w:szCs w:val="24"/>
      </w:rPr>
    </w:pPr>
    <w:r w:rsidRPr="00F355CE">
      <w:rPr>
        <w:sz w:val="24"/>
        <w:szCs w:val="24"/>
      </w:rPr>
      <w:t>ESTADÍSTICA DE ASISTENCIA DE LA</w:t>
    </w:r>
    <w:r w:rsidR="00D10FEA" w:rsidRPr="00F355CE">
      <w:rPr>
        <w:sz w:val="24"/>
        <w:szCs w:val="24"/>
      </w:rPr>
      <w:t xml:space="preserve"> SESIÓN DE</w:t>
    </w:r>
    <w:r w:rsidRPr="00F355CE">
      <w:rPr>
        <w:sz w:val="24"/>
        <w:szCs w:val="24"/>
      </w:rPr>
      <w:t xml:space="preserve"> COMISIÓN </w:t>
    </w:r>
    <w:r w:rsidR="00F355CE" w:rsidRPr="00F355CE">
      <w:rPr>
        <w:sz w:val="24"/>
        <w:szCs w:val="24"/>
      </w:rPr>
      <w:t xml:space="preserve">EDILICIA </w:t>
    </w:r>
    <w:r w:rsidRPr="00F355CE">
      <w:rPr>
        <w:sz w:val="24"/>
        <w:szCs w:val="24"/>
      </w:rPr>
      <w:t xml:space="preserve">DE MEDIO AMBIENTE </w:t>
    </w:r>
    <w:r w:rsidR="00D10FEA" w:rsidRPr="00F355CE">
      <w:rPr>
        <w:sz w:val="24"/>
        <w:szCs w:val="24"/>
      </w:rPr>
      <w:t>DE MANERA CON</w:t>
    </w:r>
    <w:r w:rsidR="00F355CE" w:rsidRPr="00F355CE">
      <w:rPr>
        <w:sz w:val="24"/>
        <w:szCs w:val="24"/>
      </w:rPr>
      <w:t>J</w:t>
    </w:r>
    <w:r w:rsidR="00D10FEA" w:rsidRPr="00F355CE">
      <w:rPr>
        <w:sz w:val="24"/>
        <w:szCs w:val="24"/>
      </w:rPr>
      <w:t xml:space="preserve">UNTA CON </w:t>
    </w:r>
    <w:r w:rsidR="003C4F50">
      <w:rPr>
        <w:sz w:val="24"/>
        <w:szCs w:val="24"/>
      </w:rPr>
      <w:t>LA</w:t>
    </w:r>
    <w:r w:rsidR="00F355CE" w:rsidRPr="00F355CE">
      <w:rPr>
        <w:sz w:val="24"/>
        <w:szCs w:val="24"/>
      </w:rPr>
      <w:t xml:space="preserve"> DE </w:t>
    </w:r>
    <w:r w:rsidR="00D10FEA" w:rsidRPr="00F355CE">
      <w:rPr>
        <w:sz w:val="24"/>
        <w:szCs w:val="24"/>
      </w:rPr>
      <w:t>REG</w:t>
    </w:r>
    <w:r w:rsidR="000C1D2A" w:rsidRPr="00F355CE">
      <w:rPr>
        <w:sz w:val="24"/>
        <w:szCs w:val="24"/>
      </w:rPr>
      <w:t>L</w:t>
    </w:r>
    <w:r w:rsidR="00D10FEA" w:rsidRPr="00F355CE">
      <w:rPr>
        <w:sz w:val="24"/>
        <w:szCs w:val="24"/>
      </w:rPr>
      <w:t>AMENTOS MU</w:t>
    </w:r>
    <w:r w:rsidR="004B6EE3" w:rsidRPr="00F355CE">
      <w:rPr>
        <w:sz w:val="24"/>
        <w:szCs w:val="24"/>
      </w:rPr>
      <w:t>N</w:t>
    </w:r>
    <w:r w:rsidR="00F355CE" w:rsidRPr="00F355CE">
      <w:rPr>
        <w:sz w:val="24"/>
        <w:szCs w:val="24"/>
      </w:rPr>
      <w:t xml:space="preserve">ICIPALES </w:t>
    </w:r>
    <w:r w:rsidR="004B6EE3" w:rsidRPr="00F355CE">
      <w:rPr>
        <w:sz w:val="24"/>
        <w:szCs w:val="24"/>
      </w:rPr>
      <w:t>C</w:t>
    </w:r>
    <w:r w:rsidR="00AE729F" w:rsidRPr="00F355CE">
      <w:rPr>
        <w:sz w:val="24"/>
        <w:szCs w:val="24"/>
      </w:rPr>
      <w:t>EL</w:t>
    </w:r>
    <w:r w:rsidR="004B6EE3" w:rsidRPr="00F355CE">
      <w:rPr>
        <w:sz w:val="24"/>
        <w:szCs w:val="24"/>
      </w:rPr>
      <w:t>EBRADA EL</w:t>
    </w:r>
    <w:r w:rsidR="00AE729F" w:rsidRPr="00F355CE">
      <w:rPr>
        <w:sz w:val="24"/>
        <w:szCs w:val="24"/>
      </w:rPr>
      <w:t xml:space="preserve"> </w:t>
    </w:r>
    <w:r w:rsidR="00FD1C35">
      <w:rPr>
        <w:sz w:val="24"/>
        <w:szCs w:val="24"/>
      </w:rPr>
      <w:t>30</w:t>
    </w:r>
    <w:r w:rsidR="00591E2B">
      <w:rPr>
        <w:sz w:val="24"/>
        <w:szCs w:val="24"/>
      </w:rPr>
      <w:t xml:space="preserve"> </w:t>
    </w:r>
    <w:r w:rsidR="00AE729F" w:rsidRPr="00F355CE">
      <w:rPr>
        <w:sz w:val="24"/>
        <w:szCs w:val="24"/>
      </w:rPr>
      <w:t xml:space="preserve">DE </w:t>
    </w:r>
    <w:r w:rsidR="00FD1C35">
      <w:rPr>
        <w:sz w:val="24"/>
        <w:szCs w:val="24"/>
      </w:rPr>
      <w:t>ABRIL</w:t>
    </w:r>
    <w:r w:rsidR="00591E2B">
      <w:rPr>
        <w:sz w:val="24"/>
        <w:szCs w:val="24"/>
      </w:rPr>
      <w:t xml:space="preserve"> DEL 2021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81"/>
    <w:rsid w:val="00004744"/>
    <w:rsid w:val="0001051F"/>
    <w:rsid w:val="000514D0"/>
    <w:rsid w:val="000634DD"/>
    <w:rsid w:val="00065886"/>
    <w:rsid w:val="000800B4"/>
    <w:rsid w:val="000C1D2A"/>
    <w:rsid w:val="000C3E4A"/>
    <w:rsid w:val="00142CD6"/>
    <w:rsid w:val="001A3C09"/>
    <w:rsid w:val="001E74D3"/>
    <w:rsid w:val="00306FDC"/>
    <w:rsid w:val="003B50C7"/>
    <w:rsid w:val="003C4F50"/>
    <w:rsid w:val="003C6DF6"/>
    <w:rsid w:val="0047054B"/>
    <w:rsid w:val="00482134"/>
    <w:rsid w:val="004B0021"/>
    <w:rsid w:val="004B6EE3"/>
    <w:rsid w:val="00591E2B"/>
    <w:rsid w:val="0059234E"/>
    <w:rsid w:val="005B7394"/>
    <w:rsid w:val="005E0BF2"/>
    <w:rsid w:val="005E1950"/>
    <w:rsid w:val="0077294E"/>
    <w:rsid w:val="0080656F"/>
    <w:rsid w:val="008641FA"/>
    <w:rsid w:val="0088065F"/>
    <w:rsid w:val="00894081"/>
    <w:rsid w:val="00991A4A"/>
    <w:rsid w:val="009D23E6"/>
    <w:rsid w:val="00A06E7F"/>
    <w:rsid w:val="00AE729F"/>
    <w:rsid w:val="00B24ECD"/>
    <w:rsid w:val="00B726E4"/>
    <w:rsid w:val="00BD42C6"/>
    <w:rsid w:val="00C357E1"/>
    <w:rsid w:val="00C86FB6"/>
    <w:rsid w:val="00D10FEA"/>
    <w:rsid w:val="00D13C06"/>
    <w:rsid w:val="00D51180"/>
    <w:rsid w:val="00DC10F8"/>
    <w:rsid w:val="00E00203"/>
    <w:rsid w:val="00E3566B"/>
    <w:rsid w:val="00E776FE"/>
    <w:rsid w:val="00E845DD"/>
    <w:rsid w:val="00F34760"/>
    <w:rsid w:val="00F355CE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</a:t>
            </a:r>
            <a:r>
              <a:rPr lang="es-MX" baseline="0"/>
              <a:t> DE ASISTENCIA</a:t>
            </a:r>
            <a:endParaRPr lang="es-MX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ASISTENCIA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Hoja1!$A$2:$A$3</c:f>
              <c:strCache>
                <c:ptCount val="2"/>
                <c:pt idx="0">
                  <c:v>MEDIO AMBIENTE</c:v>
                </c:pt>
                <c:pt idx="1">
                  <c:v>REGLAMENTOS MUNICIPALES Y PUNTOS LEGISLATIVOS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67</c:v>
                </c:pt>
                <c:pt idx="1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56-4E92-B0B3-0E55E0221803}"/>
            </c:ext>
          </c:extLst>
        </c:ser>
        <c:ser>
          <c:idx val="2"/>
          <c:order val="1"/>
          <c:tx>
            <c:strRef>
              <c:f>Hoja1!$D$1</c:f>
              <c:strCache>
                <c:ptCount val="1"/>
                <c:pt idx="0">
                  <c:v>FALTAS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MEDIO AMBIENTE</c:v>
                </c:pt>
                <c:pt idx="1">
                  <c:v>REGLAMENTOS MUNICIPALES Y PUNTOS LEGISLATIVOS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856-4E92-B0B3-0E55E022180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0"/>
        <c:axId val="61135872"/>
        <c:axId val="61139584"/>
      </c:barChart>
      <c:catAx>
        <c:axId val="6113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1139584"/>
        <c:crosses val="autoZero"/>
        <c:auto val="0"/>
        <c:lblAlgn val="ctr"/>
        <c:lblOffset val="100"/>
        <c:noMultiLvlLbl val="0"/>
      </c:catAx>
      <c:valAx>
        <c:axId val="611395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1135872"/>
        <c:crossesAt val="1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Martha Muciño Barrera</cp:lastModifiedBy>
  <cp:revision>4</cp:revision>
  <cp:lastPrinted>2021-04-19T16:31:00Z</cp:lastPrinted>
  <dcterms:created xsi:type="dcterms:W3CDTF">2021-05-10T16:28:00Z</dcterms:created>
  <dcterms:modified xsi:type="dcterms:W3CDTF">2021-05-10T16:33:00Z</dcterms:modified>
</cp:coreProperties>
</file>