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1" w:rsidRPr="002C66ED" w:rsidRDefault="001226C8" w:rsidP="007C6A11">
      <w:pPr>
        <w:spacing w:after="0" w:line="240" w:lineRule="auto"/>
        <w:ind w:left="20"/>
        <w:jc w:val="right"/>
        <w:rPr>
          <w:rFonts w:ascii="Arial" w:hAnsi="Arial" w:cs="Arial"/>
        </w:rPr>
      </w:pPr>
      <w:r>
        <w:t xml:space="preserve"> </w:t>
      </w:r>
      <w:r w:rsidR="007C6A11" w:rsidRPr="002C66ED">
        <w:rPr>
          <w:rFonts w:ascii="Arial" w:hAnsi="Arial" w:cs="Arial"/>
        </w:rPr>
        <w:t>Sindicatura</w:t>
      </w:r>
      <w:r w:rsidR="007C6A11">
        <w:rPr>
          <w:rFonts w:ascii="Arial" w:hAnsi="Arial" w:cs="Arial"/>
        </w:rPr>
        <w:t>.</w:t>
      </w:r>
    </w:p>
    <w:p w:rsidR="007C6A11" w:rsidRPr="002C66ED" w:rsidRDefault="007C6A11" w:rsidP="007C6A11">
      <w:pPr>
        <w:spacing w:after="0" w:line="240" w:lineRule="auto"/>
        <w:ind w:left="20"/>
        <w:jc w:val="right"/>
        <w:rPr>
          <w:rFonts w:ascii="Arial" w:hAnsi="Arial" w:cs="Arial"/>
        </w:rPr>
      </w:pPr>
      <w:r w:rsidRPr="002C66ED">
        <w:rPr>
          <w:rFonts w:ascii="Arial" w:hAnsi="Arial" w:cs="Arial"/>
        </w:rPr>
        <w:t xml:space="preserve">Jefatura de Mejora  Regulatoria. </w:t>
      </w:r>
    </w:p>
    <w:p w:rsidR="007C6A11" w:rsidRPr="001E68F5" w:rsidRDefault="007C6A11" w:rsidP="007C6A11">
      <w:pPr>
        <w:spacing w:after="0" w:line="240" w:lineRule="auto"/>
        <w:rPr>
          <w:rFonts w:ascii="Arial" w:hAnsi="Arial" w:cs="Arial"/>
        </w:rPr>
      </w:pPr>
      <w:r w:rsidRPr="002C66ED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66ED">
        <w:rPr>
          <w:rFonts w:ascii="Arial" w:hAnsi="Arial" w:cs="Arial"/>
        </w:rPr>
        <w:t>Oficio número: MR</w:t>
      </w:r>
      <w:r>
        <w:rPr>
          <w:rFonts w:ascii="Arial" w:hAnsi="Arial" w:cs="Arial"/>
        </w:rPr>
        <w:t>236/2019.</w:t>
      </w:r>
    </w:p>
    <w:p w:rsidR="007C6A11" w:rsidRPr="002C66ED" w:rsidRDefault="007C6A11" w:rsidP="007C6A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A11" w:rsidRDefault="007C6A11" w:rsidP="007C6A11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 w:rsidRPr="002C66ED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2C66ED">
        <w:rPr>
          <w:rFonts w:ascii="Arial" w:hAnsi="Arial" w:cs="Arial"/>
          <w:b/>
          <w:sz w:val="16"/>
          <w:szCs w:val="16"/>
        </w:rPr>
        <w:t xml:space="preserve"> ASUNTO</w:t>
      </w:r>
      <w:r w:rsidRPr="002C66ED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 Informe de  Transparencia del  mes                   </w:t>
      </w:r>
    </w:p>
    <w:p w:rsidR="007C6A11" w:rsidRDefault="007C6A11" w:rsidP="007C6A11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="00172478">
        <w:rPr>
          <w:rFonts w:ascii="Arial" w:hAnsi="Arial" w:cs="Arial"/>
          <w:sz w:val="16"/>
          <w:szCs w:val="16"/>
        </w:rPr>
        <w:t>de</w:t>
      </w:r>
      <w:proofErr w:type="gramEnd"/>
      <w:r w:rsidR="00172478">
        <w:rPr>
          <w:rFonts w:ascii="Arial" w:hAnsi="Arial" w:cs="Arial"/>
          <w:sz w:val="16"/>
          <w:szCs w:val="16"/>
        </w:rPr>
        <w:t xml:space="preserve"> Junio</w:t>
      </w:r>
      <w:r>
        <w:rPr>
          <w:rFonts w:ascii="Arial" w:hAnsi="Arial" w:cs="Arial"/>
          <w:sz w:val="16"/>
          <w:szCs w:val="16"/>
        </w:rPr>
        <w:t xml:space="preserve">  2019  de Mejora.</w:t>
      </w:r>
      <w:r w:rsidRPr="002C66ED">
        <w:rPr>
          <w:rFonts w:ascii="Arial" w:hAnsi="Arial" w:cs="Arial"/>
          <w:sz w:val="16"/>
          <w:szCs w:val="16"/>
        </w:rPr>
        <w:t xml:space="preserve"> </w:t>
      </w:r>
    </w:p>
    <w:p w:rsidR="007C6A11" w:rsidRPr="002C66ED" w:rsidRDefault="007C6A11" w:rsidP="007C6A11">
      <w:pPr>
        <w:spacing w:after="0" w:line="240" w:lineRule="auto"/>
        <w:ind w:left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C66ED">
        <w:rPr>
          <w:rFonts w:ascii="Arial" w:hAnsi="Arial" w:cs="Arial"/>
          <w:sz w:val="16"/>
          <w:szCs w:val="16"/>
        </w:rPr>
        <w:t xml:space="preserve">Regulatoria. </w:t>
      </w:r>
    </w:p>
    <w:p w:rsidR="007C6A11" w:rsidRPr="00F56A50" w:rsidRDefault="007C6A11" w:rsidP="007C6A11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7C6A11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0"/>
          <w:szCs w:val="20"/>
        </w:rPr>
      </w:pPr>
    </w:p>
    <w:p w:rsidR="007C6A11" w:rsidRPr="00BC5E9C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C5E9C">
        <w:rPr>
          <w:rFonts w:ascii="Arial" w:hAnsi="Arial" w:cs="Arial"/>
          <w:b/>
          <w:color w:val="000000"/>
          <w:sz w:val="22"/>
          <w:szCs w:val="22"/>
        </w:rPr>
        <w:t xml:space="preserve">MTRO. RODRIGO ALBERTO  REYES  CARRANZA </w:t>
      </w:r>
    </w:p>
    <w:p w:rsidR="007C6A11" w:rsidRPr="00BC5E9C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C5E9C">
        <w:rPr>
          <w:rFonts w:ascii="Arial" w:hAnsi="Arial" w:cs="Arial"/>
          <w:b/>
          <w:color w:val="000000"/>
          <w:sz w:val="22"/>
          <w:szCs w:val="22"/>
        </w:rPr>
        <w:t xml:space="preserve">DIRECTOR DE LA DIRECCION DE UNIDAD </w:t>
      </w:r>
    </w:p>
    <w:p w:rsidR="007C6A11" w:rsidRPr="00BC5E9C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C5E9C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7C6A11" w:rsidRPr="00BC5E9C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BC5E9C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7C6A11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0"/>
          <w:szCs w:val="20"/>
        </w:rPr>
      </w:pPr>
    </w:p>
    <w:p w:rsidR="007C6A11" w:rsidRDefault="007C6A11" w:rsidP="007C6A11">
      <w:pPr>
        <w:rPr>
          <w:rFonts w:ascii="Arial" w:hAnsi="Arial" w:cs="Arial"/>
          <w:b/>
          <w:sz w:val="20"/>
          <w:szCs w:val="20"/>
        </w:rPr>
      </w:pPr>
    </w:p>
    <w:p w:rsidR="007C6A11" w:rsidRDefault="007C6A11" w:rsidP="007C6A11">
      <w:pPr>
        <w:jc w:val="both"/>
        <w:rPr>
          <w:rFonts w:ascii="Arial" w:hAnsi="Arial" w:cs="Arial"/>
          <w:sz w:val="20"/>
          <w:szCs w:val="20"/>
        </w:rPr>
      </w:pPr>
      <w:r w:rsidRPr="004418C7">
        <w:rPr>
          <w:rFonts w:ascii="Arial" w:hAnsi="Arial" w:cs="Arial"/>
          <w:b/>
          <w:sz w:val="20"/>
          <w:szCs w:val="20"/>
        </w:rPr>
        <w:t xml:space="preserve">         </w:t>
      </w:r>
      <w:r w:rsidRPr="004418C7">
        <w:rPr>
          <w:rFonts w:ascii="Arial" w:hAnsi="Arial" w:cs="Arial"/>
          <w:sz w:val="20"/>
          <w:szCs w:val="20"/>
        </w:rPr>
        <w:t xml:space="preserve"> Por este medio me dirijo a Usted aprovechando la ocasión para enviarle un cordial saludo, y </w:t>
      </w:r>
      <w:r>
        <w:rPr>
          <w:rFonts w:ascii="Arial" w:hAnsi="Arial" w:cs="Arial"/>
          <w:sz w:val="20"/>
          <w:szCs w:val="20"/>
        </w:rPr>
        <w:t xml:space="preserve">a su vez hago de  </w:t>
      </w:r>
      <w:r w:rsidRPr="004418C7">
        <w:rPr>
          <w:rFonts w:ascii="Arial" w:hAnsi="Arial" w:cs="Arial"/>
          <w:sz w:val="20"/>
          <w:szCs w:val="20"/>
        </w:rPr>
        <w:t xml:space="preserve"> su conocimiento   de las  actividades </w:t>
      </w:r>
      <w:r w:rsidRPr="004418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de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>l  mes de Junio del  2019</w:t>
      </w:r>
      <w:r w:rsidRPr="004418C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MX"/>
        </w:rPr>
        <w:t xml:space="preserve">, que realiza la jefatura de  Mejora Regulatoria en conjunto con el Consejo de Mejora Regulatoria de San Pedro Tlaquepaque; </w:t>
      </w:r>
      <w:r w:rsidRPr="004418C7">
        <w:rPr>
          <w:rFonts w:ascii="Arial" w:hAnsi="Arial" w:cs="Arial"/>
          <w:sz w:val="20"/>
          <w:szCs w:val="20"/>
        </w:rPr>
        <w:t>en base a  lo  solicitado, los puntos  son los  siguientes:</w:t>
      </w:r>
    </w:p>
    <w:p w:rsidR="007C6A11" w:rsidRPr="004418C7" w:rsidRDefault="007C6A11" w:rsidP="007C6A11">
      <w:pPr>
        <w:jc w:val="both"/>
        <w:rPr>
          <w:rFonts w:ascii="Arial" w:hAnsi="Arial" w:cs="Arial"/>
          <w:sz w:val="20"/>
          <w:szCs w:val="20"/>
        </w:rPr>
      </w:pPr>
    </w:p>
    <w:p w:rsidR="007C6A11" w:rsidRPr="004418C7" w:rsidRDefault="007C6A11" w:rsidP="007C6A11">
      <w:pPr>
        <w:rPr>
          <w:rFonts w:ascii="Arial" w:hAnsi="Arial" w:cs="Arial"/>
          <w:sz w:val="20"/>
          <w:szCs w:val="20"/>
        </w:rPr>
      </w:pPr>
      <w:r w:rsidRPr="004418C7">
        <w:rPr>
          <w:rFonts w:ascii="Arial" w:hAnsi="Arial" w:cs="Arial"/>
          <w:sz w:val="20"/>
          <w:szCs w:val="20"/>
        </w:rPr>
        <w:t>Articulo  8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986"/>
        <w:gridCol w:w="4924"/>
      </w:tblGrid>
      <w:tr w:rsidR="007C6A11" w:rsidRPr="004418C7" w:rsidTr="00BD3B9B">
        <w:trPr>
          <w:trHeight w:val="806"/>
        </w:trPr>
        <w:tc>
          <w:tcPr>
            <w:tcW w:w="603" w:type="dxa"/>
            <w:shd w:val="clear" w:color="auto" w:fill="auto"/>
            <w:vAlign w:val="center"/>
            <w:hideMark/>
          </w:tcPr>
          <w:p w:rsidR="007C6A11" w:rsidRPr="004418C7" w:rsidRDefault="007C6A11" w:rsidP="00BD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86" w:type="dxa"/>
            <w:shd w:val="clear" w:color="auto" w:fill="auto"/>
            <w:hideMark/>
          </w:tcPr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924" w:type="dxa"/>
            <w:shd w:val="clear" w:color="auto" w:fill="auto"/>
            <w:hideMark/>
          </w:tcPr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7C6A11" w:rsidRPr="004418C7" w:rsidTr="00BD3B9B">
        <w:trPr>
          <w:trHeight w:val="1384"/>
        </w:trPr>
        <w:tc>
          <w:tcPr>
            <w:tcW w:w="603" w:type="dxa"/>
            <w:shd w:val="clear" w:color="auto" w:fill="auto"/>
            <w:vAlign w:val="center"/>
            <w:hideMark/>
          </w:tcPr>
          <w:p w:rsidR="007C6A11" w:rsidRPr="004418C7" w:rsidRDefault="007C6A11" w:rsidP="00BD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1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 normatividad (Federal, Estatal o Municipal)</w:t>
            </w:r>
          </w:p>
        </w:tc>
        <w:tc>
          <w:tcPr>
            <w:tcW w:w="4924" w:type="dxa"/>
            <w:shd w:val="clear" w:color="auto" w:fill="auto"/>
            <w:vAlign w:val="center"/>
            <w:hideMark/>
          </w:tcPr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*</w:t>
            </w:r>
            <w:r w:rsidRPr="00BC5E9C">
              <w:rPr>
                <w:rFonts w:ascii="Arial" w:hAnsi="Arial" w:cs="Arial"/>
                <w:sz w:val="20"/>
                <w:szCs w:val="20"/>
              </w:rPr>
              <w:t>Ley General De Mejora Regulatoria.</w:t>
            </w:r>
          </w:p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*Reglamento de Mejora Regulatoria del Municipio de San Pedro Tlaquepaque.</w:t>
            </w:r>
          </w:p>
        </w:tc>
      </w:tr>
    </w:tbl>
    <w:p w:rsidR="007C6A11" w:rsidRDefault="007C6A11" w:rsidP="007C6A11">
      <w:pPr>
        <w:spacing w:line="240" w:lineRule="auto"/>
        <w:rPr>
          <w:rFonts w:ascii="Arial" w:hAnsi="Arial" w:cs="Arial"/>
          <w:sz w:val="20"/>
          <w:szCs w:val="20"/>
        </w:rPr>
      </w:pPr>
    </w:p>
    <w:p w:rsidR="007C6A11" w:rsidRPr="004418C7" w:rsidRDefault="007C6A11" w:rsidP="007C6A11">
      <w:pPr>
        <w:spacing w:line="240" w:lineRule="auto"/>
        <w:rPr>
          <w:rFonts w:ascii="Arial" w:hAnsi="Arial" w:cs="Arial"/>
          <w:sz w:val="20"/>
          <w:szCs w:val="20"/>
        </w:rPr>
      </w:pPr>
      <w:r w:rsidRPr="004418C7">
        <w:rPr>
          <w:rFonts w:ascii="Arial" w:hAnsi="Arial" w:cs="Arial"/>
          <w:sz w:val="20"/>
          <w:szCs w:val="20"/>
        </w:rPr>
        <w:t>Fracción VI, incisos:</w:t>
      </w:r>
    </w:p>
    <w:tbl>
      <w:tblPr>
        <w:tblW w:w="9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192"/>
      </w:tblGrid>
      <w:tr w:rsidR="007C6A11" w:rsidRPr="00BC5E9C" w:rsidTr="00BD3B9B">
        <w:trPr>
          <w:trHeight w:val="517"/>
        </w:trPr>
        <w:tc>
          <w:tcPr>
            <w:tcW w:w="1239" w:type="dxa"/>
            <w:shd w:val="clear" w:color="auto" w:fill="auto"/>
            <w:vAlign w:val="center"/>
            <w:hideMark/>
          </w:tcPr>
          <w:p w:rsidR="007C6A11" w:rsidRPr="00BC5E9C" w:rsidRDefault="007C6A11" w:rsidP="00BD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h)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:rsidR="007C6A11" w:rsidRPr="00BC5E9C" w:rsidRDefault="007C6A11" w:rsidP="00BD3B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 agenda diaria de actividades del sujeto obligado </w:t>
            </w:r>
          </w:p>
        </w:tc>
      </w:tr>
    </w:tbl>
    <w:p w:rsidR="007C6A11" w:rsidRPr="00BC5E9C" w:rsidRDefault="007C6A11" w:rsidP="007C6A11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824"/>
        <w:gridCol w:w="1732"/>
        <w:gridCol w:w="3154"/>
        <w:gridCol w:w="1502"/>
        <w:gridCol w:w="1706"/>
      </w:tblGrid>
      <w:tr w:rsidR="006609FE" w:rsidRPr="006609FE" w:rsidTr="00165D44">
        <w:trPr>
          <w:trHeight w:val="503"/>
        </w:trPr>
        <w:tc>
          <w:tcPr>
            <w:tcW w:w="9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 2019.</w:t>
            </w:r>
          </w:p>
        </w:tc>
      </w:tr>
      <w:tr w:rsidR="00C13078" w:rsidRPr="006609FE" w:rsidTr="00165D44">
        <w:trPr>
          <w:trHeight w:val="53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ASUNTO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QUIEN  CONVOCA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084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6609FE" w:rsidRPr="006609FE" w:rsidTr="00165D44">
        <w:trPr>
          <w:trHeight w:val="39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33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C13078" w:rsidRPr="006609FE" w:rsidTr="00165D44">
        <w:trPr>
          <w:trHeight w:val="97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 de  cabildo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165D4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revisó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  Reglamento de  niños  y niñas  y </w:t>
            </w:r>
            <w:r w:rsidR="00165D4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adolescentes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y se  dieron las observaciones.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Adriana  Sevilla  </w:t>
            </w:r>
            <w:r w:rsidR="00165D4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Jefa  de Mejora  Regulatoria </w:t>
            </w:r>
          </w:p>
        </w:tc>
      </w:tr>
      <w:tr w:rsidR="006609FE" w:rsidRPr="006609FE" w:rsidTr="00417C2E">
        <w:trPr>
          <w:trHeight w:val="45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C13078" w:rsidRPr="006609FE" w:rsidTr="00084128">
        <w:trPr>
          <w:trHeight w:val="114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FE" w:rsidRPr="006609FE" w:rsidRDefault="006609FE" w:rsidP="00417C2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Instalaciones de Ciudad Cr</w:t>
            </w:r>
            <w:r w:rsidR="00417C2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eativa Digital.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Se </w:t>
            </w:r>
            <w:r w:rsidR="00165D44" w:rsidRPr="00660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sesiono</w:t>
            </w:r>
            <w:r w:rsidR="00165D4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 para  Trabajar </w:t>
            </w:r>
            <w:r w:rsidRPr="00660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</w:t>
            </w:r>
            <w:r w:rsidR="00165D4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n </w:t>
            </w:r>
            <w:r w:rsidRPr="00660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 xml:space="preserve"> la  </w:t>
            </w:r>
            <w:r w:rsidR="00165D4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elaboración de un Reglamento M</w:t>
            </w:r>
            <w:r w:rsidR="00417C2E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etropolitano.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165D44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J.  Be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ltrán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Transparencia</w:t>
            </w:r>
          </w:p>
        </w:tc>
      </w:tr>
      <w:tr w:rsidR="006609FE" w:rsidRPr="006609FE" w:rsidTr="00165D44">
        <w:trPr>
          <w:trHeight w:val="35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C13078" w:rsidRPr="006609FE" w:rsidTr="00084128">
        <w:trPr>
          <w:trHeight w:val="114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417C2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Oficinas de   M</w:t>
            </w:r>
            <w:r w:rsidR="006609F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ejora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Regulatoria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165D44" w:rsidP="00660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</w:t>
            </w:r>
            <w:r w:rsidR="006609F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alta 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</w:t>
            </w:r>
            <w:r w:rsidR="006609F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checar los proyectos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Adriana  Sevilla  </w:t>
            </w:r>
            <w:r w:rsidR="00165D4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Jefa  de Mejora  Regulatoria </w:t>
            </w:r>
          </w:p>
        </w:tc>
      </w:tr>
      <w:tr w:rsidR="00C13078" w:rsidRPr="006609FE" w:rsidTr="00084128">
        <w:trPr>
          <w:trHeight w:val="10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165D44" w:rsidP="00165D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C13078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Patio San Pedro del Centro Cultural El Refugio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C13078" w:rsidP="0017247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Style w:val="nfasis"/>
                <w:rFonts w:ascii="Arial" w:hAnsi="Arial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Se invitó a la  Conmemoración del 198 Aniversario de l</w:t>
            </w:r>
            <w:r w:rsidRPr="00C13078">
              <w:rPr>
                <w:rStyle w:val="nfasis"/>
                <w:rFonts w:ascii="Arial" w:hAnsi="Arial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a Proclamación De La Independencia De La Nueva Galicia</w:t>
            </w:r>
            <w:r>
              <w:rPr>
                <w:rStyle w:val="nfasis"/>
                <w:rFonts w:ascii="Arial" w:hAnsi="Arial" w:cs="Arial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D56FA4" w:rsidRDefault="00D56FA4" w:rsidP="00C13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</w:t>
            </w:r>
            <w:r w:rsidR="00084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C13078" w:rsidRPr="00D5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Susana Ivette Hernández Ibarra</w:t>
            </w:r>
            <w:r w:rsidR="00C13078" w:rsidRPr="00D56FA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D56FA4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5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  <w:r w:rsidR="00C13078" w:rsidRPr="00D5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Dirección de Relaciones </w:t>
            </w:r>
            <w:r w:rsidR="00D56FA4" w:rsidRPr="00D5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Públicas</w:t>
            </w:r>
            <w:r w:rsidR="00C13078" w:rsidRPr="00D56F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609FE" w:rsidRPr="006609FE" w:rsidTr="00084128">
        <w:trPr>
          <w:trHeight w:val="4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165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4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4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4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4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C13078" w:rsidRPr="006609FE" w:rsidTr="00417C2E">
        <w:trPr>
          <w:trHeight w:val="8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 de  cabildo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   de  la  </w:t>
            </w:r>
            <w:r w:rsidR="00576F1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recopilación</w:t>
            </w:r>
            <w:r w:rsidR="00084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="00084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</w:t>
            </w:r>
            <w:proofErr w:type="spellEnd"/>
            <w:r w:rsidR="00084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para  el primer  informe de Gobierno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Sindicatura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Mtro. </w:t>
            </w:r>
            <w:r w:rsidR="0008412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José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Luis Salazar </w:t>
            </w:r>
            <w:r w:rsidR="0008412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Martínez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C13078" w:rsidRPr="006609FE" w:rsidTr="00417C2E">
        <w:trPr>
          <w:trHeight w:val="8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de  Cabildo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576F1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convocó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para ver las  observaciones  del reglamento de   </w:t>
            </w:r>
            <w:r w:rsidR="00576F1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niños, niñas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y adolecentes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="0008412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María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Elena </w:t>
            </w:r>
            <w:r w:rsidR="00084128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Guzmán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084128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Técnic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C13078" w:rsidRPr="006609FE" w:rsidTr="00417C2E">
        <w:trPr>
          <w:trHeight w:val="5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 las  oficinas del  Edo.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417C2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 Checar el R</w:t>
            </w:r>
            <w:r w:rsidR="006609F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eglamento Metropolitano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Beltrán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Auxiliar de Transparencia</w:t>
            </w:r>
          </w:p>
        </w:tc>
      </w:tr>
      <w:tr w:rsidR="00C13078" w:rsidRPr="006609FE" w:rsidTr="00165D44">
        <w:trPr>
          <w:trHeight w:val="77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 de  cabildo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417C2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Para  Checar el Reglamento niñas, </w:t>
            </w:r>
            <w:r w:rsidR="006609F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niños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Adolescentes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Héctor Manuel perfecto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C2E" w:rsidRDefault="00417C2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09FE" w:rsidRPr="006609FE" w:rsidRDefault="006609FE" w:rsidP="00417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Regidor</w:t>
            </w:r>
          </w:p>
        </w:tc>
      </w:tr>
      <w:tr w:rsidR="00C13078" w:rsidRPr="006609FE" w:rsidTr="00417C2E">
        <w:trPr>
          <w:trHeight w:val="89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 de  cabildo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Entrega   de  la 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recopilación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="00417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</w:t>
            </w:r>
            <w:proofErr w:type="spellEnd"/>
            <w:r w:rsidR="00417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para  el primer  I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nforme de Gobierno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 Adriana Patricia Covarrubias </w:t>
            </w:r>
            <w:r w:rsidR="00417C2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González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Coord. De  Sindicatura </w:t>
            </w:r>
          </w:p>
        </w:tc>
      </w:tr>
      <w:tr w:rsidR="00C13078" w:rsidRPr="006609FE" w:rsidTr="00165D44">
        <w:trPr>
          <w:trHeight w:val="105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de  Cabildo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convocó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una 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la  canaco de 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Tlaquepaque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revisar  el  Reglamento de  Comercio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Mtro. José Luis  Salazar Martínez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Síndico  Municipal</w:t>
            </w:r>
          </w:p>
        </w:tc>
      </w:tr>
      <w:tr w:rsidR="00C13078" w:rsidRPr="006609FE" w:rsidTr="00165D44">
        <w:trPr>
          <w:trHeight w:val="155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417C2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Oficinas de   M</w:t>
            </w:r>
            <w:r w:rsidR="006609FE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ejora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Regulatoria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417C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convocó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anális</w:t>
            </w:r>
            <w:r w:rsidR="00D5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</w:t>
            </w:r>
            <w:r w:rsidR="00417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   Proyecto De Simplificación  y Digitalización Del Trámite para La Obtención de la Licencia de Funcionamiento del Municipio d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 San Pedro Tlaquepaque, Jalisc</w:t>
            </w:r>
            <w:r w:rsidR="00417C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</w:t>
            </w:r>
            <w:r w:rsidR="00D56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Adriana Sevilla </w:t>
            </w:r>
            <w:r w:rsidR="00D56FA4"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Jefa  de Mejora  Regulatoria </w:t>
            </w:r>
          </w:p>
        </w:tc>
      </w:tr>
      <w:tr w:rsidR="006609FE" w:rsidRPr="006609FE" w:rsidTr="00165D44">
        <w:trPr>
          <w:trHeight w:val="3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3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  <w:tr w:rsidR="006609FE" w:rsidRPr="006609FE" w:rsidTr="00165D44">
        <w:trPr>
          <w:trHeight w:val="3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8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FE" w:rsidRPr="006609FE" w:rsidRDefault="006609FE" w:rsidP="00660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6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  en oficina.</w:t>
            </w:r>
          </w:p>
        </w:tc>
      </w:tr>
    </w:tbl>
    <w:p w:rsidR="007C6A11" w:rsidRPr="00BC5E9C" w:rsidRDefault="007C6A11" w:rsidP="007C6A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8165"/>
      </w:tblGrid>
      <w:tr w:rsidR="007C6A11" w:rsidRPr="00BC5E9C" w:rsidTr="00AD43A8">
        <w:trPr>
          <w:trHeight w:val="1384"/>
        </w:trPr>
        <w:tc>
          <w:tcPr>
            <w:tcW w:w="1235" w:type="dxa"/>
            <w:shd w:val="clear" w:color="auto" w:fill="auto"/>
            <w:vAlign w:val="center"/>
            <w:hideMark/>
          </w:tcPr>
          <w:p w:rsidR="007C6A11" w:rsidRPr="00BC5E9C" w:rsidRDefault="00C13078" w:rsidP="00BD3B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</w:t>
            </w:r>
            <w:r w:rsidR="007C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8 fracción VI Inciso  </w:t>
            </w:r>
            <w:r w:rsidR="007C6A11"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 )</w:t>
            </w:r>
            <w:r w:rsidR="007C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</w:t>
            </w:r>
            <w:r w:rsidR="007C6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15 fracción VIII </w:t>
            </w:r>
          </w:p>
        </w:tc>
        <w:tc>
          <w:tcPr>
            <w:tcW w:w="8165" w:type="dxa"/>
            <w:shd w:val="clear" w:color="auto" w:fill="auto"/>
            <w:vAlign w:val="center"/>
            <w:hideMark/>
          </w:tcPr>
          <w:p w:rsidR="007C6A11" w:rsidRPr="00BC5E9C" w:rsidRDefault="007C6A11" w:rsidP="00BD3B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lugar, día  y hora de las todas las  reuniones o sesiones  de sus órganos colegiados, junto con el  orden del día  y una  relación  detallada  de los asuntos a tratar, así como   la  indicación  de lugar  y forma en  que se   puedan consultar los  documentos públicos relativos, con cuando menos veinticuatro horas anteriores a la  celebración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de dicha    reunión  o sesión.</w:t>
            </w:r>
            <w:r w:rsidR="00A07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</w:tr>
    </w:tbl>
    <w:p w:rsidR="00D56FA4" w:rsidRPr="00994DFE" w:rsidRDefault="00D56FA4" w:rsidP="0017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</w:t>
      </w:r>
      <w:r w:rsidRPr="00994DF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o es posible emitir reporte como se solicita, ya  que no ha convocado a ninguna  reunión</w:t>
      </w:r>
    </w:p>
    <w:p w:rsidR="00D56FA4" w:rsidRDefault="00D56FA4" w:rsidP="007C6A11">
      <w:pPr>
        <w:jc w:val="both"/>
        <w:rPr>
          <w:rFonts w:ascii="Arial" w:hAnsi="Arial" w:cs="Arial"/>
          <w:sz w:val="20"/>
          <w:szCs w:val="20"/>
        </w:rPr>
      </w:pPr>
    </w:p>
    <w:p w:rsidR="00172478" w:rsidRDefault="007C6A11" w:rsidP="007C6A1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5E9C">
        <w:rPr>
          <w:rFonts w:ascii="Arial" w:hAnsi="Arial" w:cs="Arial"/>
          <w:sz w:val="20"/>
          <w:szCs w:val="20"/>
        </w:rPr>
        <w:t xml:space="preserve">De igual  forma  se  enviar  la  información en físico  y  al  correo. </w:t>
      </w:r>
      <w:hyperlink r:id="rId6" w:history="1">
        <w:r w:rsidRPr="00BC5E9C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coordinaciondetransparencia@gmail.com</w:t>
        </w:r>
      </w:hyperlink>
      <w:r w:rsidRPr="00BC5E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C6A11" w:rsidRDefault="007C6A11" w:rsidP="00172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BC5E9C">
        <w:rPr>
          <w:rFonts w:ascii="Arial" w:hAnsi="Arial" w:cs="Arial"/>
          <w:sz w:val="20"/>
          <w:szCs w:val="20"/>
        </w:rPr>
        <w:t xml:space="preserve"> Sin más por el momento, me despido de Usted quedando como su segura servidora para cualquier aclaración al respecto.</w:t>
      </w:r>
    </w:p>
    <w:p w:rsidR="00172478" w:rsidRPr="00172478" w:rsidRDefault="00172478" w:rsidP="0017247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C6A11" w:rsidRPr="00BC5E9C" w:rsidRDefault="007C6A11" w:rsidP="007C6A1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C5E9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"2019 Año de la Igualdad de Género en Jalisco."</w:t>
      </w:r>
    </w:p>
    <w:p w:rsidR="007C6A11" w:rsidRPr="00BC5E9C" w:rsidRDefault="007C6A11" w:rsidP="007C6A1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C5E9C">
        <w:rPr>
          <w:rFonts w:ascii="Arial" w:hAnsi="Arial" w:cs="Arial"/>
          <w:sz w:val="20"/>
          <w:szCs w:val="20"/>
        </w:rPr>
        <w:t>A T E N T A M E N T E</w:t>
      </w:r>
    </w:p>
    <w:p w:rsidR="007C6A11" w:rsidRDefault="007C6A11" w:rsidP="007C6A1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C5E9C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n Pedro </w:t>
      </w:r>
      <w:r w:rsidR="00D32331">
        <w:rPr>
          <w:rFonts w:ascii="Arial" w:hAnsi="Arial" w:cs="Arial"/>
          <w:sz w:val="20"/>
          <w:szCs w:val="20"/>
        </w:rPr>
        <w:t xml:space="preserve">Tlaquepaque, Jalisco. 08 </w:t>
      </w:r>
      <w:bookmarkStart w:id="0" w:name="_GoBack"/>
      <w:bookmarkEnd w:id="0"/>
      <w:r w:rsidR="00084128">
        <w:rPr>
          <w:rFonts w:ascii="Arial" w:hAnsi="Arial" w:cs="Arial"/>
          <w:sz w:val="20"/>
          <w:szCs w:val="20"/>
        </w:rPr>
        <w:t xml:space="preserve">de Junio </w:t>
      </w:r>
      <w:r w:rsidRPr="00BC5E9C">
        <w:rPr>
          <w:rFonts w:ascii="Arial" w:hAnsi="Arial" w:cs="Arial"/>
          <w:sz w:val="20"/>
          <w:szCs w:val="20"/>
        </w:rPr>
        <w:t xml:space="preserve"> del  2019.</w:t>
      </w:r>
    </w:p>
    <w:p w:rsidR="00172478" w:rsidRDefault="00172478" w:rsidP="007C6A1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A11" w:rsidRPr="00F44009" w:rsidRDefault="007C6A11" w:rsidP="007C6A1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6A11" w:rsidRPr="00BC5E9C" w:rsidRDefault="007C6A11" w:rsidP="007C6A11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BC5E9C">
        <w:rPr>
          <w:rFonts w:ascii="Arial" w:hAnsi="Arial" w:cs="Arial"/>
          <w:b/>
          <w:sz w:val="22"/>
          <w:szCs w:val="22"/>
        </w:rPr>
        <w:t>LIC. ADRIANA SEVILLA RAMIREZ.</w:t>
      </w:r>
    </w:p>
    <w:p w:rsidR="007C6A11" w:rsidRDefault="007C6A11" w:rsidP="00172478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BC5E9C">
        <w:rPr>
          <w:rFonts w:ascii="Arial" w:hAnsi="Arial" w:cs="Arial"/>
          <w:b/>
          <w:sz w:val="22"/>
          <w:szCs w:val="22"/>
        </w:rPr>
        <w:t>JEFA  DE  MEJORA REGULATORIA.</w:t>
      </w:r>
    </w:p>
    <w:p w:rsidR="00172478" w:rsidRPr="00172478" w:rsidRDefault="00172478" w:rsidP="00172478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084128" w:rsidRDefault="007C6A11" w:rsidP="007C6A11">
      <w:pPr>
        <w:pStyle w:val="Piedepgina"/>
        <w:rPr>
          <w:sz w:val="16"/>
          <w:szCs w:val="16"/>
        </w:rPr>
      </w:pPr>
      <w:r w:rsidRPr="0022177E">
        <w:rPr>
          <w:sz w:val="16"/>
          <w:szCs w:val="16"/>
        </w:rPr>
        <w:t>C.C.P. Archivo</w:t>
      </w:r>
    </w:p>
    <w:p w:rsidR="007C6A11" w:rsidRPr="0022177E" w:rsidRDefault="007C6A11" w:rsidP="007C6A11">
      <w:pPr>
        <w:pStyle w:val="Piedepgina"/>
        <w:rPr>
          <w:sz w:val="16"/>
          <w:szCs w:val="16"/>
        </w:rPr>
      </w:pPr>
      <w:r w:rsidRPr="0022177E">
        <w:rPr>
          <w:sz w:val="16"/>
          <w:szCs w:val="16"/>
        </w:rPr>
        <w:t>L.C.M.</w:t>
      </w:r>
    </w:p>
    <w:p w:rsidR="00115957" w:rsidRPr="00172478" w:rsidRDefault="007C6A11" w:rsidP="00172478">
      <w:pPr>
        <w:pStyle w:val="Piedepgina"/>
        <w:rPr>
          <w:sz w:val="16"/>
          <w:szCs w:val="16"/>
        </w:rPr>
      </w:pPr>
      <w:r w:rsidRPr="0022177E">
        <w:rPr>
          <w:sz w:val="16"/>
          <w:szCs w:val="16"/>
        </w:rPr>
        <w:t>A.S.R.</w:t>
      </w:r>
    </w:p>
    <w:sectPr w:rsidR="00115957" w:rsidRPr="00172478" w:rsidSect="00417C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C8"/>
    <w:rsid w:val="00084128"/>
    <w:rsid w:val="00115957"/>
    <w:rsid w:val="001226C8"/>
    <w:rsid w:val="00165D44"/>
    <w:rsid w:val="00172478"/>
    <w:rsid w:val="00417C2E"/>
    <w:rsid w:val="00576F18"/>
    <w:rsid w:val="006609FE"/>
    <w:rsid w:val="007C6A11"/>
    <w:rsid w:val="009F63E2"/>
    <w:rsid w:val="00A07B81"/>
    <w:rsid w:val="00AD43A8"/>
    <w:rsid w:val="00C13078"/>
    <w:rsid w:val="00D32331"/>
    <w:rsid w:val="00D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C6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ndard">
    <w:name w:val="Standard"/>
    <w:rsid w:val="007C6A1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vnculo">
    <w:name w:val="Hyperlink"/>
    <w:basedOn w:val="Fuentedeprrafopredeter"/>
    <w:uiPriority w:val="99"/>
    <w:unhideWhenUsed/>
    <w:rsid w:val="007C6A1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C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11"/>
  </w:style>
  <w:style w:type="character" w:styleId="Textoennegrita">
    <w:name w:val="Strong"/>
    <w:basedOn w:val="Fuentedeprrafopredeter"/>
    <w:uiPriority w:val="22"/>
    <w:qFormat/>
    <w:rsid w:val="00165D44"/>
    <w:rPr>
      <w:b/>
      <w:bCs/>
    </w:rPr>
  </w:style>
  <w:style w:type="character" w:styleId="nfasis">
    <w:name w:val="Emphasis"/>
    <w:basedOn w:val="Fuentedeprrafopredeter"/>
    <w:uiPriority w:val="20"/>
    <w:qFormat/>
    <w:rsid w:val="00C13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C6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tandard">
    <w:name w:val="Standard"/>
    <w:rsid w:val="007C6A1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vnculo">
    <w:name w:val="Hyperlink"/>
    <w:basedOn w:val="Fuentedeprrafopredeter"/>
    <w:uiPriority w:val="99"/>
    <w:unhideWhenUsed/>
    <w:rsid w:val="007C6A1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C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11"/>
  </w:style>
  <w:style w:type="character" w:styleId="Textoennegrita">
    <w:name w:val="Strong"/>
    <w:basedOn w:val="Fuentedeprrafopredeter"/>
    <w:uiPriority w:val="22"/>
    <w:qFormat/>
    <w:rsid w:val="00165D44"/>
    <w:rPr>
      <w:b/>
      <w:bCs/>
    </w:rPr>
  </w:style>
  <w:style w:type="character" w:styleId="nfasis">
    <w:name w:val="Emphasis"/>
    <w:basedOn w:val="Fuentedeprrafopredeter"/>
    <w:uiPriority w:val="20"/>
    <w:qFormat/>
    <w:rsid w:val="00C13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ordinaciondetransparenc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03C4-807E-4338-807F-CCE315E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5</cp:revision>
  <cp:lastPrinted>2019-07-05T18:14:00Z</cp:lastPrinted>
  <dcterms:created xsi:type="dcterms:W3CDTF">2019-07-04T16:54:00Z</dcterms:created>
  <dcterms:modified xsi:type="dcterms:W3CDTF">2019-07-08T15:38:00Z</dcterms:modified>
</cp:coreProperties>
</file>