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:rsidTr="007B5D1D">
        <w:tc>
          <w:tcPr>
            <w:tcW w:w="1189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:rsidTr="007B5D1D">
        <w:trPr>
          <w:trHeight w:val="1147"/>
        </w:trPr>
        <w:tc>
          <w:tcPr>
            <w:tcW w:w="1189" w:type="dxa"/>
          </w:tcPr>
          <w:p w:rsidR="002B0513" w:rsidRDefault="002B0513" w:rsidP="00E93F60"/>
        </w:tc>
        <w:tc>
          <w:tcPr>
            <w:tcW w:w="1641" w:type="dxa"/>
          </w:tcPr>
          <w:p w:rsidR="007B5D1D" w:rsidRPr="001E67E1" w:rsidRDefault="007B5D1D" w:rsidP="007B5D1D"/>
        </w:tc>
        <w:tc>
          <w:tcPr>
            <w:tcW w:w="1701" w:type="dxa"/>
          </w:tcPr>
          <w:p w:rsidR="007B5D1D" w:rsidRDefault="00E41944" w:rsidP="007B5D1D">
            <w:r>
              <w:t>01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7B5D1D" w:rsidRDefault="00E41944" w:rsidP="007B5D1D">
            <w:r>
              <w:t>02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:rsidR="00284496" w:rsidRDefault="00E41944" w:rsidP="00D40044">
            <w:r>
              <w:t>03</w:t>
            </w:r>
          </w:p>
          <w:p w:rsidR="0051211B" w:rsidRDefault="00A2791D" w:rsidP="00D40044">
            <w:r>
              <w:t xml:space="preserve"> Recepción de Preguntas </w:t>
            </w:r>
            <w:r w:rsidR="00D40044">
              <w:t>de 9:00 a 15:00 horas</w:t>
            </w:r>
            <w:r>
              <w:t xml:space="preserve">      LPL 41/2019 EQ. DE COMPUTO </w:t>
            </w:r>
          </w:p>
        </w:tc>
        <w:tc>
          <w:tcPr>
            <w:tcW w:w="1979" w:type="dxa"/>
          </w:tcPr>
          <w:p w:rsidR="007B5D1D" w:rsidRDefault="00E41944" w:rsidP="007B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966F7D" w:rsidRDefault="00284496" w:rsidP="00284496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:rsidR="002B0513" w:rsidRDefault="00E41944" w:rsidP="00E93F60">
            <w:r>
              <w:t>05</w:t>
            </w:r>
          </w:p>
        </w:tc>
      </w:tr>
      <w:tr w:rsidR="0051211B" w:rsidTr="007B5D1D">
        <w:trPr>
          <w:trHeight w:val="2397"/>
        </w:trPr>
        <w:tc>
          <w:tcPr>
            <w:tcW w:w="1189" w:type="dxa"/>
          </w:tcPr>
          <w:p w:rsidR="0051211B" w:rsidRDefault="00E41944" w:rsidP="0051211B">
            <w:r>
              <w:t>06</w:t>
            </w:r>
          </w:p>
        </w:tc>
        <w:tc>
          <w:tcPr>
            <w:tcW w:w="1641" w:type="dxa"/>
          </w:tcPr>
          <w:p w:rsidR="007B5D1D" w:rsidRDefault="00E41944" w:rsidP="007B5D1D">
            <w:r>
              <w:t>07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:rsidR="007B5D1D" w:rsidRDefault="00E41944" w:rsidP="007B5D1D">
            <w:r>
              <w:t>08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7B5D1D" w:rsidRDefault="00E41944" w:rsidP="007B5D1D">
            <w:pPr>
              <w:rPr>
                <w:sz w:val="18"/>
              </w:rPr>
            </w:pPr>
            <w:r>
              <w:rPr>
                <w:sz w:val="18"/>
              </w:rPr>
              <w:t>09</w:t>
            </w:r>
          </w:p>
          <w:p w:rsidR="00A2791D" w:rsidRDefault="00D40044" w:rsidP="00D40044">
            <w:r w:rsidRPr="00D40044">
              <w:t xml:space="preserve">Junta Aclaratoria a las 11:00 horas LPL 41/2019 EQ. DE COMPUTO </w:t>
            </w:r>
            <w:r w:rsidR="00A2791D" w:rsidRPr="00D40044">
              <w:t xml:space="preserve"> </w:t>
            </w:r>
          </w:p>
          <w:p w:rsidR="00284496" w:rsidRPr="00E93F60" w:rsidRDefault="00284496" w:rsidP="00284496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7B5D1D" w:rsidRDefault="00E41944" w:rsidP="007B5D1D">
            <w:r>
              <w:t>10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:rsidR="007B5D1D" w:rsidRDefault="00E41944" w:rsidP="007B5D1D">
            <w:r w:rsidRPr="00CE7E02">
              <w:t>11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CE7E02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:rsidR="002B0513" w:rsidRDefault="00E41944" w:rsidP="00E93F60">
            <w:r>
              <w:t>12</w:t>
            </w:r>
          </w:p>
        </w:tc>
      </w:tr>
      <w:tr w:rsidR="007B5D1D" w:rsidTr="007B5D1D">
        <w:trPr>
          <w:trHeight w:val="2031"/>
        </w:trPr>
        <w:tc>
          <w:tcPr>
            <w:tcW w:w="1189" w:type="dxa"/>
          </w:tcPr>
          <w:p w:rsidR="007B5D1D" w:rsidRDefault="00E41944" w:rsidP="007B5D1D">
            <w:r>
              <w:t>13</w:t>
            </w:r>
          </w:p>
        </w:tc>
        <w:tc>
          <w:tcPr>
            <w:tcW w:w="1641" w:type="dxa"/>
          </w:tcPr>
          <w:p w:rsidR="007B5D1D" w:rsidRDefault="00E41944" w:rsidP="007B5D1D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D40044" w:rsidRDefault="00D40044" w:rsidP="007B5D1D">
            <w:r w:rsidRPr="00D40044">
              <w:t xml:space="preserve">Entrega de Sobres a las 11:00 horas LPL 41/2019 EQ. DE COMPUTO </w:t>
            </w:r>
          </w:p>
          <w:p w:rsidR="00284496" w:rsidRPr="00C50FC1" w:rsidRDefault="00284496" w:rsidP="00284496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7B5D1D" w:rsidRDefault="00E41944" w:rsidP="007B5D1D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7B5D1D" w:rsidRDefault="00E41944" w:rsidP="007B5D1D">
            <w:r>
              <w:t>16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:rsidR="00284496" w:rsidRDefault="00E41944" w:rsidP="00284496">
            <w:pPr>
              <w:rPr>
                <w:sz w:val="18"/>
              </w:rPr>
            </w:pPr>
            <w:r>
              <w:t>17</w:t>
            </w:r>
            <w:r w:rsidR="00284496" w:rsidRPr="0051211B">
              <w:rPr>
                <w:sz w:val="18"/>
              </w:rPr>
              <w:t xml:space="preserve"> 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:rsidR="007B5D1D" w:rsidRDefault="00E41944" w:rsidP="007B5D1D">
            <w:r>
              <w:t>18</w:t>
            </w:r>
          </w:p>
          <w:p w:rsidR="00D40044" w:rsidRDefault="00D40044" w:rsidP="007B5D1D">
            <w:r>
              <w:t xml:space="preserve">Dictamen y Adjudicación a las 11:00 horas LPL 41/2019 </w:t>
            </w:r>
          </w:p>
          <w:p w:rsidR="00284496" w:rsidRPr="00883E29" w:rsidRDefault="00284496" w:rsidP="00284496"/>
        </w:tc>
        <w:tc>
          <w:tcPr>
            <w:tcW w:w="998" w:type="dxa"/>
          </w:tcPr>
          <w:p w:rsidR="007B5D1D" w:rsidRDefault="00E41944" w:rsidP="007B5D1D">
            <w:r>
              <w:t>19</w:t>
            </w:r>
          </w:p>
        </w:tc>
      </w:tr>
      <w:tr w:rsidR="0051211B" w:rsidTr="007B5D1D">
        <w:trPr>
          <w:trHeight w:val="1893"/>
        </w:trPr>
        <w:tc>
          <w:tcPr>
            <w:tcW w:w="1189" w:type="dxa"/>
          </w:tcPr>
          <w:p w:rsidR="002B0513" w:rsidRDefault="00E41944" w:rsidP="00E93F60">
            <w:r>
              <w:t>20</w:t>
            </w:r>
          </w:p>
        </w:tc>
        <w:tc>
          <w:tcPr>
            <w:tcW w:w="1641" w:type="dxa"/>
          </w:tcPr>
          <w:p w:rsidR="007B5D1D" w:rsidRDefault="00E41944" w:rsidP="007B5D1D">
            <w:pPr>
              <w:tabs>
                <w:tab w:val="left" w:pos="701"/>
              </w:tabs>
            </w:pPr>
            <w:r>
              <w:t>21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:rsidR="007B5D1D" w:rsidRDefault="00E41944" w:rsidP="007B5D1D">
            <w:r>
              <w:t>22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7B5D1D" w:rsidRDefault="00E41944" w:rsidP="007B5D1D">
            <w:r>
              <w:t>23</w:t>
            </w:r>
          </w:p>
          <w:p w:rsidR="00D40044" w:rsidRDefault="00D40044" w:rsidP="00D40044">
            <w:r>
              <w:t>Aprobación de Bases a las 11:00 LPL 41/2019 (2C)</w:t>
            </w:r>
          </w:p>
          <w:p w:rsidR="00284496" w:rsidRPr="00883E29" w:rsidRDefault="00284496" w:rsidP="00284496"/>
        </w:tc>
        <w:tc>
          <w:tcPr>
            <w:tcW w:w="1984" w:type="dxa"/>
          </w:tcPr>
          <w:p w:rsidR="007B5D1D" w:rsidRDefault="00E41944" w:rsidP="007B5D1D">
            <w:r>
              <w:t>24</w:t>
            </w:r>
          </w:p>
          <w:p w:rsidR="00284496" w:rsidRDefault="00D40044" w:rsidP="007B5D1D">
            <w:r>
              <w:t>Publicación de Convocatoria de 9:00 a 15:00 horas LPL 41/2019 (2C)</w:t>
            </w:r>
          </w:p>
          <w:p w:rsidR="00D40044" w:rsidRPr="00883E29" w:rsidRDefault="00D40044" w:rsidP="00284496">
            <w:r>
              <w:t xml:space="preserve"> </w:t>
            </w:r>
          </w:p>
        </w:tc>
        <w:tc>
          <w:tcPr>
            <w:tcW w:w="1979" w:type="dxa"/>
          </w:tcPr>
          <w:p w:rsidR="007B5D1D" w:rsidRDefault="00E41944" w:rsidP="007B5D1D">
            <w:r>
              <w:t>25</w:t>
            </w:r>
          </w:p>
          <w:p w:rsidR="00D40044" w:rsidRDefault="00D40044" w:rsidP="007B5D1D">
            <w:r>
              <w:t>Pre Registro de 9:00 a 15:00 horas LPL41/2019 (2C)</w:t>
            </w:r>
          </w:p>
          <w:p w:rsidR="00284496" w:rsidRPr="00883E29" w:rsidRDefault="00284496" w:rsidP="00284496"/>
        </w:tc>
        <w:tc>
          <w:tcPr>
            <w:tcW w:w="998" w:type="dxa"/>
          </w:tcPr>
          <w:p w:rsidR="002B0513" w:rsidRDefault="00E41944" w:rsidP="00E93F60">
            <w:r>
              <w:t>26</w:t>
            </w:r>
          </w:p>
        </w:tc>
      </w:tr>
      <w:tr w:rsidR="0051211B" w:rsidTr="007B5D1D">
        <w:trPr>
          <w:trHeight w:val="1975"/>
        </w:trPr>
        <w:tc>
          <w:tcPr>
            <w:tcW w:w="1189" w:type="dxa"/>
          </w:tcPr>
          <w:p w:rsidR="002B0513" w:rsidRDefault="00E41944" w:rsidP="00E93F60">
            <w:r>
              <w:t>27</w:t>
            </w:r>
          </w:p>
        </w:tc>
        <w:tc>
          <w:tcPr>
            <w:tcW w:w="1641" w:type="dxa"/>
          </w:tcPr>
          <w:p w:rsidR="007B5D1D" w:rsidRDefault="00E41944" w:rsidP="007B5D1D">
            <w:pPr>
              <w:jc w:val="both"/>
            </w:pPr>
            <w:r>
              <w:t>28</w:t>
            </w:r>
          </w:p>
          <w:p w:rsidR="00D40044" w:rsidRPr="00883E29" w:rsidRDefault="00D40044" w:rsidP="007B5D1D">
            <w:pPr>
              <w:jc w:val="both"/>
            </w:pPr>
            <w:r>
              <w:t xml:space="preserve">Recepción de Preguntas de 9:00 a 15:00 horas LPL 41/2019 (2) </w:t>
            </w:r>
          </w:p>
        </w:tc>
        <w:tc>
          <w:tcPr>
            <w:tcW w:w="1701" w:type="dxa"/>
          </w:tcPr>
          <w:p w:rsidR="00CF682B" w:rsidRDefault="00E41944" w:rsidP="007B5D1D">
            <w:r>
              <w:t>29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3B15C1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490163" w:rsidRDefault="00E41944" w:rsidP="00490163">
            <w:r>
              <w:t>30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:rsidR="00CF682B" w:rsidRDefault="00E41944" w:rsidP="00CF682B">
            <w:r>
              <w:t>31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E41944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:rsidR="007D7C41" w:rsidRPr="00883E29" w:rsidRDefault="007D7C41" w:rsidP="007D7C41"/>
        </w:tc>
        <w:tc>
          <w:tcPr>
            <w:tcW w:w="998" w:type="dxa"/>
          </w:tcPr>
          <w:p w:rsidR="002B0513" w:rsidRDefault="002B0513" w:rsidP="00E93F60"/>
        </w:tc>
      </w:tr>
    </w:tbl>
    <w:p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AGENDA DE </w:t>
      </w:r>
      <w:r w:rsidR="00E41944">
        <w:rPr>
          <w:rFonts w:ascii="Arial" w:hAnsi="Arial" w:cs="Arial"/>
          <w:b/>
          <w:sz w:val="24"/>
          <w:szCs w:val="24"/>
        </w:rPr>
        <w:t>OCTUBRE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2019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7D0E"/>
    <w:rsid w:val="0021744E"/>
    <w:rsid w:val="00236918"/>
    <w:rsid w:val="00284496"/>
    <w:rsid w:val="002B0513"/>
    <w:rsid w:val="002E22B8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81016"/>
    <w:rsid w:val="00490163"/>
    <w:rsid w:val="004B3292"/>
    <w:rsid w:val="004C6C89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854D4"/>
    <w:rsid w:val="008D1AD5"/>
    <w:rsid w:val="00901FA1"/>
    <w:rsid w:val="0099750C"/>
    <w:rsid w:val="009B6D2A"/>
    <w:rsid w:val="009C4E19"/>
    <w:rsid w:val="009F361F"/>
    <w:rsid w:val="00A2791D"/>
    <w:rsid w:val="00A82283"/>
    <w:rsid w:val="00A855B7"/>
    <w:rsid w:val="00BD0F1C"/>
    <w:rsid w:val="00C04E4A"/>
    <w:rsid w:val="00C21ED6"/>
    <w:rsid w:val="00C34CFD"/>
    <w:rsid w:val="00C34D3F"/>
    <w:rsid w:val="00C53142"/>
    <w:rsid w:val="00C807CC"/>
    <w:rsid w:val="00CC26EE"/>
    <w:rsid w:val="00CE7E02"/>
    <w:rsid w:val="00CF682B"/>
    <w:rsid w:val="00CF79A9"/>
    <w:rsid w:val="00D40044"/>
    <w:rsid w:val="00E00DEA"/>
    <w:rsid w:val="00E41944"/>
    <w:rsid w:val="00E90D96"/>
    <w:rsid w:val="00E93F60"/>
    <w:rsid w:val="00F45F60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1FD5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1252-BDEA-4B52-8F2D-31FCB17E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Marylin Alejandra Bustinduy Cortes</cp:lastModifiedBy>
  <cp:revision>7</cp:revision>
  <dcterms:created xsi:type="dcterms:W3CDTF">2019-10-16T18:19:00Z</dcterms:created>
  <dcterms:modified xsi:type="dcterms:W3CDTF">2019-11-05T16:23:00Z</dcterms:modified>
</cp:coreProperties>
</file>