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49"/>
        <w:gridCol w:w="1435"/>
        <w:gridCol w:w="1273"/>
        <w:gridCol w:w="1277"/>
        <w:gridCol w:w="1289"/>
        <w:gridCol w:w="1307"/>
        <w:gridCol w:w="1074"/>
      </w:tblGrid>
      <w:tr w:rsidR="00DB04B2" w:rsidRPr="00DB04B2" w:rsidTr="00B839D0">
        <w:trPr>
          <w:cantSplit/>
          <w:tblHeader/>
          <w:jc w:val="center"/>
        </w:trPr>
        <w:tc>
          <w:tcPr>
            <w:tcW w:w="70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DB04B2">
              <w:rPr>
                <w:rFonts w:ascii="Calibri" w:eastAsia="Calibri" w:hAnsi="Calibri" w:cs="Times New Roman"/>
                <w:lang w:val="en-US"/>
              </w:rPr>
              <w:fldChar w:fldCharType="begin"/>
            </w:r>
            <w:r w:rsidRPr="00DB04B2">
              <w:rPr>
                <w:rFonts w:ascii="Calibri" w:eastAsia="Calibri" w:hAnsi="Calibri" w:cs="Times New Roman"/>
                <w:lang w:val="en-US"/>
              </w:rPr>
              <w:instrText xml:space="preserve"> HYPERLINK \l "Junio_2019" \o "Saltar al Junio" </w:instrText>
            </w:r>
            <w:r w:rsidRPr="00DB04B2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DB04B2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◄ </w:t>
            </w:r>
            <w:proofErr w:type="spellStart"/>
            <w:r w:rsidRPr="00DB04B2">
              <w:rPr>
                <w:rFonts w:ascii="Arial" w:eastAsia="Calibri" w:hAnsi="Arial" w:cs="Arial"/>
                <w:color w:val="345393"/>
                <w:sz w:val="16"/>
                <w:lang w:val="en-US"/>
              </w:rPr>
              <w:t>Junio</w:t>
            </w:r>
            <w:proofErr w:type="spellEnd"/>
            <w:r w:rsidRPr="00DB04B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  <w:tc>
          <w:tcPr>
            <w:tcW w:w="369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4B2" w:rsidRPr="00DB04B2" w:rsidRDefault="00DB04B2" w:rsidP="00DB04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r w:rsidRPr="00DB04B2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Julio 2019</w:t>
            </w:r>
          </w:p>
        </w:tc>
        <w:bookmarkStart w:id="0" w:name="Julio_2019"/>
        <w:tc>
          <w:tcPr>
            <w:tcW w:w="60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4B2" w:rsidRPr="00DB04B2" w:rsidRDefault="00DB04B2" w:rsidP="00DB04B2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DB04B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DB04B2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 \l "Agosto_2019" \o "Saltar al Agosto" </w:instrText>
            </w:r>
            <w:r w:rsidRPr="00DB04B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proofErr w:type="spellStart"/>
            <w:r w:rsidRPr="00DB04B2">
              <w:rPr>
                <w:rFonts w:ascii="Arial" w:eastAsia="Calibri" w:hAnsi="Arial" w:cs="Arial"/>
                <w:color w:val="345393"/>
                <w:sz w:val="16"/>
                <w:lang w:val="en-US"/>
              </w:rPr>
              <w:t>Agosto</w:t>
            </w:r>
            <w:proofErr w:type="spellEnd"/>
            <w:r w:rsidRPr="00DB04B2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 ►</w:t>
            </w:r>
            <w:r w:rsidRPr="00DB04B2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0"/>
      <w:tr w:rsidR="00B839D0" w:rsidRPr="00DB04B2" w:rsidTr="00B839D0">
        <w:trPr>
          <w:cantSplit/>
          <w:tblHeader/>
          <w:jc w:val="center"/>
        </w:trPr>
        <w:tc>
          <w:tcPr>
            <w:tcW w:w="70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B2" w:rsidRPr="00DB04B2" w:rsidRDefault="00DB04B2" w:rsidP="00DB04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DB04B2">
              <w:rPr>
                <w:rFonts w:ascii="Arial" w:eastAsia="Calibri" w:hAnsi="Arial" w:cs="Arial"/>
                <w:b/>
                <w:color w:val="FFFFFF"/>
                <w:lang w:val="en-US"/>
              </w:rPr>
              <w:t>Dom</w:t>
            </w:r>
          </w:p>
        </w:tc>
        <w:tc>
          <w:tcPr>
            <w:tcW w:w="8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B2" w:rsidRPr="00DB04B2" w:rsidRDefault="00DB04B2" w:rsidP="00DB04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DB04B2">
              <w:rPr>
                <w:rFonts w:ascii="Arial" w:eastAsia="Calibri" w:hAnsi="Arial" w:cs="Arial"/>
                <w:b/>
                <w:color w:val="FFFFFF"/>
                <w:lang w:val="en-US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B2" w:rsidRPr="00DB04B2" w:rsidRDefault="00DB04B2" w:rsidP="00DB04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DB04B2">
              <w:rPr>
                <w:rFonts w:ascii="Arial" w:eastAsia="Calibri" w:hAnsi="Arial" w:cs="Arial"/>
                <w:b/>
                <w:color w:val="FFFFFF"/>
                <w:lang w:val="en-US"/>
              </w:rPr>
              <w:t>Mar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B2" w:rsidRPr="00DB04B2" w:rsidRDefault="00DB04B2" w:rsidP="00DB04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DB04B2">
              <w:rPr>
                <w:rFonts w:ascii="Arial" w:eastAsia="Calibri" w:hAnsi="Arial" w:cs="Arial"/>
                <w:b/>
                <w:color w:val="FFFFFF"/>
                <w:lang w:val="en-US"/>
              </w:rPr>
              <w:t>Mié</w:t>
            </w:r>
            <w:proofErr w:type="spellEnd"/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B2" w:rsidRPr="00DB04B2" w:rsidRDefault="00DB04B2" w:rsidP="00DB04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DB04B2">
              <w:rPr>
                <w:rFonts w:ascii="Arial" w:eastAsia="Calibri" w:hAnsi="Arial" w:cs="Arial"/>
                <w:b/>
                <w:color w:val="FFFFFF"/>
                <w:lang w:val="en-US"/>
              </w:rPr>
              <w:t>Jue</w:t>
            </w:r>
            <w:proofErr w:type="spellEnd"/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4B2" w:rsidRPr="00DB04B2" w:rsidRDefault="00DB04B2" w:rsidP="00DB04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DB04B2">
              <w:rPr>
                <w:rFonts w:ascii="Arial" w:eastAsia="Calibri" w:hAnsi="Arial" w:cs="Arial"/>
                <w:b/>
                <w:color w:val="FFFFFF"/>
                <w:lang w:val="en-US"/>
              </w:rPr>
              <w:t>Vie</w:t>
            </w:r>
          </w:p>
        </w:tc>
        <w:tc>
          <w:tcPr>
            <w:tcW w:w="6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4B2" w:rsidRPr="00DB04B2" w:rsidRDefault="00DB04B2" w:rsidP="00DB04B2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DB04B2">
              <w:rPr>
                <w:rFonts w:ascii="Arial" w:eastAsia="Calibri" w:hAnsi="Arial" w:cs="Arial"/>
                <w:b/>
                <w:color w:val="FFFFFF"/>
                <w:lang w:val="en-US"/>
              </w:rPr>
              <w:t>Sáb</w:t>
            </w:r>
            <w:proofErr w:type="spellEnd"/>
          </w:p>
        </w:tc>
      </w:tr>
      <w:tr w:rsidR="00B839D0" w:rsidRPr="00DB04B2" w:rsidTr="00B839D0">
        <w:trPr>
          <w:cantSplit/>
          <w:trHeight w:val="2088"/>
          <w:jc w:val="center"/>
        </w:trPr>
        <w:tc>
          <w:tcPr>
            <w:tcW w:w="70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6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B839D0" w:rsidRPr="00DB04B2" w:rsidTr="00B839D0">
        <w:trPr>
          <w:cantSplit/>
          <w:trHeight w:val="2088"/>
          <w:jc w:val="center"/>
        </w:trPr>
        <w:tc>
          <w:tcPr>
            <w:tcW w:w="70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6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13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B839D0" w:rsidRPr="00DB04B2" w:rsidTr="00B839D0">
        <w:trPr>
          <w:cantSplit/>
          <w:trHeight w:val="2088"/>
          <w:jc w:val="center"/>
        </w:trPr>
        <w:tc>
          <w:tcPr>
            <w:tcW w:w="70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14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6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20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bookmarkStart w:id="1" w:name="_GoBack"/>
        <w:bookmarkEnd w:id="1"/>
      </w:tr>
      <w:tr w:rsidR="00B839D0" w:rsidRPr="00DB04B2" w:rsidTr="00B839D0">
        <w:trPr>
          <w:cantSplit/>
          <w:trHeight w:val="2088"/>
          <w:jc w:val="center"/>
        </w:trPr>
        <w:tc>
          <w:tcPr>
            <w:tcW w:w="70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21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6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DB04B2" w:rsidRPr="00DB04B2" w:rsidTr="00B839D0">
        <w:trPr>
          <w:cantSplit/>
          <w:trHeight w:val="2088"/>
          <w:jc w:val="center"/>
        </w:trPr>
        <w:tc>
          <w:tcPr>
            <w:tcW w:w="70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28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DB04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DB04B2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DB04B2" w:rsidRPr="00DB04B2" w:rsidRDefault="00DB04B2" w:rsidP="00DB04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B04B2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DESEMPEÑO DE LABORES EN LA OFICINA, DENTRO DE LA JORNADA LABORAL, CONFORME A LAS ATRIBUCIONES DE ESTA COORDINACIÓN.</w:t>
            </w:r>
          </w:p>
        </w:tc>
        <w:tc>
          <w:tcPr>
            <w:tcW w:w="2061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4B2" w:rsidRPr="00DB04B2" w:rsidRDefault="00DB04B2" w:rsidP="00DB04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</w:tbl>
    <w:p w:rsidR="00DF2845" w:rsidRDefault="00B839D0"/>
    <w:sectPr w:rsidR="00DF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B2"/>
    <w:rsid w:val="009C5653"/>
    <w:rsid w:val="00B839D0"/>
    <w:rsid w:val="00DB04B2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2</cp:revision>
  <dcterms:created xsi:type="dcterms:W3CDTF">2019-08-01T19:11:00Z</dcterms:created>
  <dcterms:modified xsi:type="dcterms:W3CDTF">2019-08-01T19:15:00Z</dcterms:modified>
</cp:coreProperties>
</file>