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bookmarkStart w:id="0" w:name="_GoBack"/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</w:t>
      </w:r>
      <w:bookmarkEnd w:id="0"/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1D22F0" w:rsidP="009D4A0D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SEPTIEMBRE</w:t>
            </w:r>
            <w:r w:rsidR="006842BD">
              <w:rPr>
                <w:lang w:val="es-ES"/>
              </w:rPr>
              <w:t xml:space="preserve"> 2020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030E7C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D5263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1D22F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  <w:r w:rsidR="00030E7C">
              <w:rPr>
                <w:rFonts w:ascii="Century Gothic" w:hAnsi="Century Gothic"/>
                <w:sz w:val="14"/>
                <w:szCs w:val="14"/>
                <w:lang w:val="es-ES"/>
              </w:rPr>
              <w:t>.-  9:30 A 12:00 PM NORMA TÉCNICA DE EFEICIENCIA ENERGÉTICA EN EDIFICACIONES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1D22F0" w:rsidP="004A636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3B038F" w:rsidRPr="004D56C8" w:rsidRDefault="001D22F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  <w:r w:rsidR="00777B4A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 9:30 a 12 PM   REUNION DE IMEPLAN</w:t>
            </w:r>
            <w:r w:rsidR="00FB1982">
              <w:rPr>
                <w:rFonts w:ascii="Century Gothic" w:hAnsi="Century Gothic"/>
                <w:sz w:val="14"/>
                <w:szCs w:val="14"/>
                <w:lang w:val="es-ES"/>
              </w:rPr>
              <w:t xml:space="preserve"> GRO ADVO . CONST Y SEGURIDAD ESTRUCTURAL</w:t>
            </w:r>
          </w:p>
        </w:tc>
        <w:tc>
          <w:tcPr>
            <w:tcW w:w="1955" w:type="dxa"/>
            <w:shd w:val="clear" w:color="auto" w:fill="auto"/>
          </w:tcPr>
          <w:p w:rsidR="003B038F" w:rsidRPr="004D56C8" w:rsidRDefault="001D22F0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1D22F0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</w:tr>
      <w:tr w:rsidR="00030E7C" w:rsidRPr="00030E7C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944F88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  <w:r w:rsidR="00030E7C">
              <w:rPr>
                <w:rFonts w:ascii="Century Gothic" w:hAnsi="Century Gothic"/>
                <w:sz w:val="14"/>
                <w:szCs w:val="14"/>
                <w:lang w:val="es-ES"/>
              </w:rPr>
              <w:t>.-  9:30 A 12:00 PM NORMA TÉCNICA DE EFEICIENCIA ENERGÉTICA EN EDIFICACIONES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CE7E6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030E7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    9:30 a 12 PM   REUNION DE IMEPLAN GRO ADVO . CONST Y SEGURIDAD ESTRUCTURAL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11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342BD" w:rsidRDefault="00030E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</w:tr>
      <w:tr w:rsidR="00030E7C" w:rsidRPr="00FB1982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4A636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4262A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030E7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   9:30 a 12 PM   REUNION DE IMEPLAN GRO ADVO . CONST Y SEGURIDAD ESTRUCTURAL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18 </w:t>
            </w:r>
          </w:p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342BD" w:rsidRDefault="00030E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</w:tr>
      <w:tr w:rsidR="00030E7C" w:rsidRPr="00944F88" w:rsidTr="007940A3">
        <w:trPr>
          <w:cantSplit/>
          <w:trHeight w:hRule="exact" w:val="161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944F88" w:rsidP="00172CE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  <w:r w:rsidR="00030E7C">
              <w:rPr>
                <w:rFonts w:ascii="Century Gothic" w:hAnsi="Century Gothic"/>
                <w:sz w:val="14"/>
                <w:szCs w:val="14"/>
                <w:lang w:val="es-ES"/>
              </w:rPr>
              <w:t>.-  9:30 A 12:00 PM NORMA TÉCNICA DE EFEICIENCIA ENERGÉTICA EN EDIFICACIONES 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3B453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172CE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342BD" w:rsidRDefault="00030E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</w:tr>
      <w:tr w:rsidR="00030E7C" w:rsidRPr="00944F88" w:rsidTr="00797B70">
        <w:trPr>
          <w:cantSplit/>
          <w:trHeight w:hRule="exact" w:val="1971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2862F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944F88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  <w:r w:rsidR="00030E7C">
              <w:rPr>
                <w:rFonts w:ascii="Century Gothic" w:hAnsi="Century Gothic"/>
                <w:sz w:val="14"/>
                <w:szCs w:val="14"/>
                <w:lang w:val="es-ES"/>
              </w:rPr>
              <w:t>.-  9:30 A 12:00 PM NORMA TÉCNICA DE EFEICIENCIA ENERGÉTICA EN EDIFICACIONES</w:t>
            </w:r>
            <w:r w:rsidR="00030E7C">
              <w:rPr>
                <w:rFonts w:ascii="Century Gothic" w:hAnsi="Century Gothic"/>
                <w:sz w:val="12"/>
                <w:szCs w:val="12"/>
                <w:lang w:val="es-ES"/>
              </w:rPr>
              <w:t xml:space="preserve"> 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3B453C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4D56C8" w:rsidRDefault="00030E7C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0E7C" w:rsidRPr="007342BD" w:rsidRDefault="00030E7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7C" w:rsidRDefault="00030E7C" w:rsidP="00BF3AD5">
      <w:r>
        <w:separator/>
      </w:r>
    </w:p>
  </w:endnote>
  <w:endnote w:type="continuationSeparator" w:id="0">
    <w:p w:rsidR="00030E7C" w:rsidRDefault="00030E7C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7C" w:rsidRDefault="00030E7C" w:rsidP="00BF3AD5">
      <w:r>
        <w:separator/>
      </w:r>
    </w:p>
  </w:footnote>
  <w:footnote w:type="continuationSeparator" w:id="0">
    <w:p w:rsidR="00030E7C" w:rsidRDefault="00030E7C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218A5"/>
    <w:rsid w:val="00030E7C"/>
    <w:rsid w:val="000321C1"/>
    <w:rsid w:val="00041261"/>
    <w:rsid w:val="00044941"/>
    <w:rsid w:val="00047B6A"/>
    <w:rsid w:val="000540C2"/>
    <w:rsid w:val="00055C5F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2CE9"/>
    <w:rsid w:val="00174473"/>
    <w:rsid w:val="0019465E"/>
    <w:rsid w:val="00194ACE"/>
    <w:rsid w:val="001A0F17"/>
    <w:rsid w:val="001A11C4"/>
    <w:rsid w:val="001A23B9"/>
    <w:rsid w:val="001A305F"/>
    <w:rsid w:val="001B5B0D"/>
    <w:rsid w:val="001D04D4"/>
    <w:rsid w:val="001D22F0"/>
    <w:rsid w:val="001D2762"/>
    <w:rsid w:val="001E2381"/>
    <w:rsid w:val="001E462F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38DF"/>
    <w:rsid w:val="0024645D"/>
    <w:rsid w:val="00257D3E"/>
    <w:rsid w:val="00264730"/>
    <w:rsid w:val="00267C4C"/>
    <w:rsid w:val="00270834"/>
    <w:rsid w:val="00271B35"/>
    <w:rsid w:val="002862F9"/>
    <w:rsid w:val="0028699A"/>
    <w:rsid w:val="00294AE2"/>
    <w:rsid w:val="002A2076"/>
    <w:rsid w:val="002B1F20"/>
    <w:rsid w:val="002B79A4"/>
    <w:rsid w:val="002C4DBC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4AF8"/>
    <w:rsid w:val="00456A51"/>
    <w:rsid w:val="0046666F"/>
    <w:rsid w:val="0047586B"/>
    <w:rsid w:val="0049240C"/>
    <w:rsid w:val="004951BE"/>
    <w:rsid w:val="004A636F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262A"/>
    <w:rsid w:val="00545B07"/>
    <w:rsid w:val="00551BFB"/>
    <w:rsid w:val="00553E8C"/>
    <w:rsid w:val="005634F3"/>
    <w:rsid w:val="00586F3B"/>
    <w:rsid w:val="005B06E1"/>
    <w:rsid w:val="005C3241"/>
    <w:rsid w:val="005C36A5"/>
    <w:rsid w:val="005C4458"/>
    <w:rsid w:val="005D282F"/>
    <w:rsid w:val="005D3D2F"/>
    <w:rsid w:val="005E1018"/>
    <w:rsid w:val="005E1022"/>
    <w:rsid w:val="005E4B5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51A58"/>
    <w:rsid w:val="00662C2C"/>
    <w:rsid w:val="00665B68"/>
    <w:rsid w:val="00670148"/>
    <w:rsid w:val="00671CD9"/>
    <w:rsid w:val="00674F07"/>
    <w:rsid w:val="006842BD"/>
    <w:rsid w:val="00687D5F"/>
    <w:rsid w:val="0069153A"/>
    <w:rsid w:val="0069704A"/>
    <w:rsid w:val="006A0062"/>
    <w:rsid w:val="006A23C4"/>
    <w:rsid w:val="006B536D"/>
    <w:rsid w:val="006C4981"/>
    <w:rsid w:val="006D5748"/>
    <w:rsid w:val="006E013D"/>
    <w:rsid w:val="006E025B"/>
    <w:rsid w:val="006E3414"/>
    <w:rsid w:val="006E7C12"/>
    <w:rsid w:val="0070034E"/>
    <w:rsid w:val="00706372"/>
    <w:rsid w:val="00706624"/>
    <w:rsid w:val="00707C3E"/>
    <w:rsid w:val="00715E78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C2A8B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3E39"/>
    <w:rsid w:val="00944F88"/>
    <w:rsid w:val="009458FA"/>
    <w:rsid w:val="0095106D"/>
    <w:rsid w:val="00951ED3"/>
    <w:rsid w:val="00960A6B"/>
    <w:rsid w:val="00975B98"/>
    <w:rsid w:val="00991AEF"/>
    <w:rsid w:val="00997953"/>
    <w:rsid w:val="009A10DE"/>
    <w:rsid w:val="009A4DC4"/>
    <w:rsid w:val="009B622B"/>
    <w:rsid w:val="009D4A0D"/>
    <w:rsid w:val="009F0138"/>
    <w:rsid w:val="009F0AA0"/>
    <w:rsid w:val="009F0D6C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8CF"/>
    <w:rsid w:val="00B94C6F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1E94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FEA"/>
    <w:rsid w:val="00F57148"/>
    <w:rsid w:val="00F65E65"/>
    <w:rsid w:val="00F7314F"/>
    <w:rsid w:val="00F82808"/>
    <w:rsid w:val="00F92748"/>
    <w:rsid w:val="00F93DCB"/>
    <w:rsid w:val="00FB1982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114B3DCA-A826-4FAA-8E2C-18C2FF9A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6260-4BAC-41AE-B17B-1F463B75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2018-11-07T17:53:00Z</cp:lastPrinted>
  <dcterms:created xsi:type="dcterms:W3CDTF">2021-02-16T18:38:00Z</dcterms:created>
  <dcterms:modified xsi:type="dcterms:W3CDTF">2021-02-16T18:38:00Z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