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D4103" w14:textId="010297D3" w:rsidR="004C09F9" w:rsidRDefault="004C09F9" w:rsidP="004C09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 del Director de Políticas Públicas junio 2021</w:t>
      </w:r>
    </w:p>
    <w:p w14:paraId="58D3D579" w14:textId="77777777" w:rsidR="004C09F9" w:rsidRDefault="004C09F9" w:rsidP="004C09F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4C09F9" w14:paraId="13DB35E5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16470" w14:textId="77777777" w:rsidR="004C09F9" w:rsidRDefault="004C09F9" w:rsidP="00C4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70298" w14:textId="77777777" w:rsidR="004C09F9" w:rsidRDefault="004C09F9" w:rsidP="00C4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4C09F9" w14:paraId="11CB67ED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6044" w14:textId="54926447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</w:t>
            </w:r>
            <w:r w:rsidR="00C95C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651" w14:textId="3873B7EE" w:rsidR="004C09F9" w:rsidRDefault="00283F35" w:rsidP="00A3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</w:t>
            </w:r>
            <w:r w:rsidR="001365F5">
              <w:rPr>
                <w:rFonts w:ascii="Arial" w:hAnsi="Arial" w:cs="Arial"/>
                <w:sz w:val="20"/>
                <w:szCs w:val="20"/>
              </w:rPr>
              <w:t xml:space="preserve"> trabajo en oficina (estatuto orgánico,</w:t>
            </w:r>
            <w:r w:rsidR="00E03350">
              <w:rPr>
                <w:rFonts w:ascii="Arial" w:hAnsi="Arial" w:cs="Arial"/>
                <w:sz w:val="20"/>
                <w:szCs w:val="20"/>
              </w:rPr>
              <w:t xml:space="preserve"> reglamento de planeación</w:t>
            </w:r>
            <w:r w:rsidR="00A36E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9F9" w14:paraId="4859C556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A45F" w14:textId="7419D0E5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6AC" w14:textId="0E33A0CE" w:rsidR="004C09F9" w:rsidRDefault="00C95CA5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15:00 Atención y trabajo en oficina (Reconstrucción del tejido social en El Sauz) </w:t>
            </w:r>
          </w:p>
        </w:tc>
      </w:tr>
      <w:tr w:rsidR="004C09F9" w14:paraId="48795C4F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5E91" w14:textId="379A99E4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</w:t>
            </w:r>
            <w:r w:rsidR="00DE4318">
              <w:rPr>
                <w:sz w:val="20"/>
                <w:szCs w:val="20"/>
              </w:rPr>
              <w:t>6/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0D9" w14:textId="6DCABF1B" w:rsidR="004C09F9" w:rsidRDefault="00C95CA5" w:rsidP="00C95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15:00 Atención y trabajo en oficina (Renovando mi barrio FOVISSSTE Miravalle)</w:t>
            </w:r>
          </w:p>
        </w:tc>
      </w:tr>
      <w:tr w:rsidR="004C09F9" w14:paraId="460729F0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169E" w14:textId="67AE6C5A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606" w14:textId="4D3A337C" w:rsidR="004C09F9" w:rsidRDefault="00C95CA5" w:rsidP="00C95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 </w:t>
            </w:r>
            <w:r w:rsidR="00DE431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 xml:space="preserve">genda de </w:t>
            </w:r>
            <w:r w:rsidR="00DE431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olíticas </w:t>
            </w:r>
            <w:r w:rsidR="00DE431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úblicas</w:t>
            </w:r>
            <w:r w:rsidR="00DE43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9F9" w14:paraId="24F400B6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BA26" w14:textId="21A35B39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CE5" w14:textId="40148A7E" w:rsidR="004C09F9" w:rsidRDefault="00DE4318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Trabajo en oficina (sendero del migrante, agenda Metropolitana)</w:t>
            </w:r>
          </w:p>
        </w:tc>
      </w:tr>
      <w:tr w:rsidR="004C09F9" w14:paraId="4022A7DD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FD57" w14:textId="04C68F57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D2EE" w14:textId="12F3ED78" w:rsidR="004C09F9" w:rsidRDefault="00DE4318" w:rsidP="00DE4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(proyecto ladrilleros, seguimiento a las agendas metropolitanas)</w:t>
            </w:r>
          </w:p>
        </w:tc>
      </w:tr>
      <w:tr w:rsidR="004C09F9" w14:paraId="5191B316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3FE" w14:textId="4E6C81BD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E6B" w14:textId="70E7E6F1" w:rsidR="004C09F9" w:rsidRDefault="00DE4318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de oficina</w:t>
            </w:r>
            <w:r w:rsidR="00570B0D">
              <w:rPr>
                <w:rFonts w:ascii="Arial" w:hAnsi="Arial" w:cs="Arial"/>
                <w:sz w:val="20"/>
                <w:szCs w:val="20"/>
              </w:rPr>
              <w:t xml:space="preserve"> (La Cofradía, </w:t>
            </w:r>
            <w:proofErr w:type="spellStart"/>
            <w:r w:rsidR="00570B0D">
              <w:rPr>
                <w:rFonts w:ascii="Arial" w:hAnsi="Arial" w:cs="Arial"/>
                <w:sz w:val="20"/>
                <w:szCs w:val="20"/>
              </w:rPr>
              <w:t>PACMetro</w:t>
            </w:r>
            <w:proofErr w:type="spellEnd"/>
            <w:r w:rsidR="00570B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9F9" w14:paraId="1C43AE88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244" w14:textId="052A8CBC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B48" w14:textId="4A0BFAC2" w:rsidR="004C09F9" w:rsidRDefault="00570B0D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(agenda de políticas públicas)</w:t>
            </w:r>
          </w:p>
        </w:tc>
      </w:tr>
      <w:tr w:rsidR="004C09F9" w14:paraId="0A35088B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572B" w14:textId="7412A16C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632" w14:textId="6FEC0D51" w:rsidR="004C09F9" w:rsidRDefault="00570B0D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 (La Cofradía, CESUP)</w:t>
            </w:r>
          </w:p>
          <w:p w14:paraId="5B9BFC90" w14:textId="684524DE" w:rsidR="004C09F9" w:rsidRDefault="00570B0D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Reunión con la Regidora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Hogla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Bustos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asunto La Cofradía.</w:t>
            </w:r>
          </w:p>
        </w:tc>
      </w:tr>
      <w:tr w:rsidR="004C09F9" w14:paraId="6805BD4A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6303" w14:textId="481025D2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2B81" w14:textId="51DD8210" w:rsidR="004C09F9" w:rsidRPr="006D534C" w:rsidRDefault="00570B0D" w:rsidP="00C42B8F">
            <w:r>
              <w:t>9:00 – 15:00 Agenda de políticas públicas, preparación de Iniciativas para Cabildo.</w:t>
            </w:r>
          </w:p>
        </w:tc>
      </w:tr>
      <w:tr w:rsidR="00C95CA5" w14:paraId="577BDF8B" w14:textId="77777777" w:rsidTr="004C09F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C2B7" w14:textId="675EEE07" w:rsidR="00C95CA5" w:rsidRDefault="00C95CA5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DE4318">
              <w:rPr>
                <w:sz w:val="20"/>
                <w:szCs w:val="20"/>
              </w:rPr>
              <w:t>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B6B" w14:textId="37B1E698" w:rsidR="00C95CA5" w:rsidRDefault="00570B0D" w:rsidP="00C42B8F">
            <w:r>
              <w:t>9:00 – 15:00 Atención y trabajo en oficina (agenda de políticas públicas, Informes trimestrales ligado al nuevo SED)</w:t>
            </w:r>
          </w:p>
        </w:tc>
      </w:tr>
      <w:tr w:rsidR="00C95CA5" w14:paraId="61A11E67" w14:textId="77777777" w:rsidTr="004C09F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1AA" w14:textId="2DF43011" w:rsidR="00C95CA5" w:rsidRDefault="00DE4318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2BF" w14:textId="7C46F3C8" w:rsidR="00C95CA5" w:rsidRDefault="00570B0D" w:rsidP="00C42B8F">
            <w:r>
              <w:t>9:00 – 15:00 Atención y trabajo en oficina (agenda de políticas públicas, Evaluaciones)</w:t>
            </w:r>
          </w:p>
        </w:tc>
      </w:tr>
      <w:tr w:rsidR="004C09F9" w14:paraId="27BC6CEB" w14:textId="77777777" w:rsidTr="004C09F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C063" w14:textId="612A74B5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0D8E" w14:textId="77777777" w:rsidR="004C09F9" w:rsidRDefault="00570B0D" w:rsidP="00C42B8F">
            <w:r>
              <w:t>9:00 – 15:00 Atención y trabajo en oficina (agenda de políticas públicas)</w:t>
            </w:r>
          </w:p>
          <w:p w14:paraId="101243B7" w14:textId="5449E3BD" w:rsidR="00570B0D" w:rsidRDefault="00570B0D" w:rsidP="00C42B8F">
            <w:r>
              <w:t>20:00 Sesión de Cabildo</w:t>
            </w:r>
          </w:p>
        </w:tc>
      </w:tr>
      <w:tr w:rsidR="004C09F9" w14:paraId="27C7FB38" w14:textId="77777777" w:rsidTr="004C09F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3802" w14:textId="16AEF559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6E3" w14:textId="35172D27" w:rsidR="004C09F9" w:rsidRDefault="00781701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(revisión de observaciones de auditoría)</w:t>
            </w:r>
          </w:p>
        </w:tc>
      </w:tr>
      <w:tr w:rsidR="004C09F9" w14:paraId="770587CC" w14:textId="77777777" w:rsidTr="004C09F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5B5A" w14:textId="197AF33D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487" w14:textId="21C54FE8" w:rsidR="004C09F9" w:rsidRDefault="00781701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(observaciones de auditoría, sistema de evaluación de desempeño)</w:t>
            </w:r>
          </w:p>
        </w:tc>
      </w:tr>
      <w:tr w:rsidR="004C09F9" w14:paraId="330E1987" w14:textId="77777777" w:rsidTr="004C09F9">
        <w:trPr>
          <w:trHeight w:val="54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543" w14:textId="481E54A6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166" w14:textId="078AF674" w:rsidR="004C09F9" w:rsidRDefault="00781701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(Predios de La Cofradía, Informe de Gobierno y Estatuto Orgánico)</w:t>
            </w:r>
          </w:p>
        </w:tc>
      </w:tr>
      <w:tr w:rsidR="004C09F9" w14:paraId="4BC721D6" w14:textId="77777777" w:rsidTr="004C09F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10DB" w14:textId="40C1086A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7FF9" w14:textId="07ABC7D0" w:rsidR="004C09F9" w:rsidRDefault="00781701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(Informe de Gobierno, Programa de Construcción de la Paz, Avances en Regularización)</w:t>
            </w:r>
          </w:p>
        </w:tc>
      </w:tr>
      <w:tr w:rsidR="004C09F9" w14:paraId="01515501" w14:textId="77777777" w:rsidTr="004C09F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F94B" w14:textId="0D2B8203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4B1" w14:textId="7B0A64BA" w:rsidR="004C09F9" w:rsidRDefault="00781701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(agenda de políticas públicas, información para Comisiones Edilicias)</w:t>
            </w:r>
          </w:p>
        </w:tc>
      </w:tr>
      <w:tr w:rsidR="004C09F9" w14:paraId="31ADF24D" w14:textId="77777777" w:rsidTr="004C09F9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ADA7" w14:textId="58F7F218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396E" w14:textId="06756134" w:rsidR="004C09F9" w:rsidRDefault="00781701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(Intervención en El Sauz y FOVISSSTE Miravalle)</w:t>
            </w:r>
          </w:p>
        </w:tc>
      </w:tr>
      <w:tr w:rsidR="004C09F9" w14:paraId="6986F8C1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E2A" w14:textId="5869FF98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417" w14:textId="77777777" w:rsidR="004C09F9" w:rsidRDefault="00781701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Comisión Edilicia de Seguridad Pública</w:t>
            </w:r>
          </w:p>
          <w:p w14:paraId="622AC56D" w14:textId="77777777" w:rsidR="00781701" w:rsidRDefault="00781701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Comisión Edilicia de Energía</w:t>
            </w:r>
          </w:p>
          <w:p w14:paraId="2479A3A0" w14:textId="687CA262" w:rsidR="00781701" w:rsidRDefault="00781701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Comisión Edilicia de Asuntos Metropolitanos</w:t>
            </w:r>
          </w:p>
        </w:tc>
      </w:tr>
      <w:tr w:rsidR="004C09F9" w14:paraId="54B6F46D" w14:textId="77777777" w:rsidTr="00C42B8F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6D3" w14:textId="2E5FE540" w:rsidR="004C09F9" w:rsidRDefault="004C09F9" w:rsidP="00C4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</w:t>
            </w:r>
            <w:r w:rsidR="00DE43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65E" w14:textId="6D8BBAF6" w:rsidR="004C09F9" w:rsidRDefault="00781701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 (Asuntos con IMEPLAN, verificación de INEGI)</w:t>
            </w:r>
          </w:p>
          <w:p w14:paraId="6286494D" w14:textId="007D9A0E" w:rsidR="00781701" w:rsidRDefault="00781701" w:rsidP="00C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Junta de Coordinación Metropolitana en IMEPLAN</w:t>
            </w:r>
          </w:p>
        </w:tc>
      </w:tr>
    </w:tbl>
    <w:p w14:paraId="5C9C822F" w14:textId="77777777" w:rsidR="007A7063" w:rsidRDefault="007A7063"/>
    <w:sectPr w:rsidR="007A70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F9"/>
    <w:rsid w:val="001365F5"/>
    <w:rsid w:val="00283F35"/>
    <w:rsid w:val="004C09F9"/>
    <w:rsid w:val="00522B9D"/>
    <w:rsid w:val="00570B0D"/>
    <w:rsid w:val="006E0D64"/>
    <w:rsid w:val="00781701"/>
    <w:rsid w:val="007A7063"/>
    <w:rsid w:val="00A36EE5"/>
    <w:rsid w:val="00C95CA5"/>
    <w:rsid w:val="00DE4318"/>
    <w:rsid w:val="00E0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CDE9"/>
  <w15:chartTrackingRefBased/>
  <w15:docId w15:val="{C8A02FBC-D2BB-440A-B0EF-4E83790E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2021-07-23T18:09:00Z</dcterms:created>
  <dcterms:modified xsi:type="dcterms:W3CDTF">2021-07-23T18:09:00Z</dcterms:modified>
</cp:coreProperties>
</file>