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C949" w14:textId="483D6610" w:rsidR="00896FDA" w:rsidRDefault="00896FDA" w:rsidP="00896F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del Director de Políticas Públicas abril 2021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896FDA" w14:paraId="743792B3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AD8A5" w14:textId="77777777" w:rsidR="00896FDA" w:rsidRDefault="00896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63E0F" w14:textId="77777777" w:rsidR="00896FDA" w:rsidRDefault="00896FD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FC1466" w14:paraId="27A445B9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C149" w14:textId="5BBD581F" w:rsidR="00FC1466" w:rsidRDefault="00FC1466" w:rsidP="00FC14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27F" w14:textId="6E655094" w:rsidR="00FC1466" w:rsidRDefault="00FC1466" w:rsidP="00FC14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33E8C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FC1466" w14:paraId="4359143D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DE6" w14:textId="03272F47" w:rsidR="00FC1466" w:rsidRDefault="00FC1466" w:rsidP="00FC146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F35" w14:textId="58F2A876" w:rsidR="00FC1466" w:rsidRDefault="00FC1466" w:rsidP="00FC146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33E8C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0626F2B3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35C9" w14:textId="1697F7A0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0C1" w14:textId="32DAB2C5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7A167540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748D" w14:textId="6033AC4B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F8C" w14:textId="742E17BD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60B13F23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2125" w14:textId="3B45B678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CE4" w14:textId="2751AB04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368FF0EA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1748" w14:textId="5111DD23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868" w14:textId="031A8DF3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373B3CBD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0079" w14:textId="5C79BEFA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F607" w14:textId="2CC4606C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3E648028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A103" w14:textId="37FFA086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D08" w14:textId="00839A50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2EC25F3F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48F0" w14:textId="1FC6E4DE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3B0" w14:textId="53C397D3" w:rsidR="00896FDA" w:rsidRDefault="00896FDA" w:rsidP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761E">
              <w:rPr>
                <w:rFonts w:ascii="Arial" w:hAnsi="Arial" w:cs="Arial"/>
                <w:sz w:val="20"/>
                <w:szCs w:val="20"/>
              </w:rPr>
              <w:t>Periodo vacacional</w:t>
            </w:r>
          </w:p>
        </w:tc>
      </w:tr>
      <w:tr w:rsidR="00896FDA" w14:paraId="6C58981D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B239" w14:textId="6B2F1DFE" w:rsidR="00896FDA" w:rsidRDefault="00896FDA" w:rsidP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9B4" w14:textId="1C191734" w:rsidR="00896FDA" w:rsidRPr="006D534C" w:rsidRDefault="00AB5ED3" w:rsidP="00896FDA">
            <w:pPr>
              <w:spacing w:line="240" w:lineRule="auto"/>
            </w:pPr>
            <w:r>
              <w:t>09:00</w:t>
            </w:r>
            <w:r w:rsidR="006D534C">
              <w:t xml:space="preserve"> – 15:00</w:t>
            </w:r>
            <w:r>
              <w:t xml:space="preserve"> Trabajo en oficina, agenda de políticas públicas</w:t>
            </w:r>
          </w:p>
        </w:tc>
      </w:tr>
      <w:tr w:rsidR="00896FDA" w14:paraId="3A0A71E0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75B1" w14:textId="0E3DF21C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277A" w14:textId="0014949A" w:rsidR="00896FDA" w:rsidRDefault="00896FDA">
            <w:pPr>
              <w:spacing w:line="240" w:lineRule="auto"/>
            </w:pPr>
            <w:r>
              <w:t>09:00</w:t>
            </w:r>
            <w:r w:rsidR="006D534C">
              <w:t xml:space="preserve"> – 15:00</w:t>
            </w:r>
            <w:r>
              <w:t xml:space="preserve"> Trabajo en oficina, agenda de políticas públicas</w:t>
            </w:r>
          </w:p>
        </w:tc>
      </w:tr>
      <w:tr w:rsidR="00896FDA" w14:paraId="598548C1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7032" w14:textId="3140ECBF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57D" w14:textId="7777777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896FDA" w14:paraId="1707C48F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495" w14:textId="43483C78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6F4" w14:textId="658024E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</w:p>
        </w:tc>
      </w:tr>
      <w:tr w:rsidR="00896FDA" w14:paraId="0648A568" w14:textId="77777777" w:rsidTr="006D534C">
        <w:trPr>
          <w:trHeight w:val="54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51FB" w14:textId="34C0A62B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CE39" w14:textId="2C8478C3" w:rsidR="006D534C" w:rsidRDefault="00896FDA" w:rsidP="006D5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– 12:00 Trabajo en oficina, agenda de políticas públicas, trabajo para iniciativas </w:t>
            </w:r>
            <w:r w:rsidR="006D534C">
              <w:rPr>
                <w:rFonts w:ascii="Arial" w:hAnsi="Arial" w:cs="Arial"/>
                <w:sz w:val="20"/>
                <w:szCs w:val="20"/>
              </w:rPr>
              <w:t>a cabildo.</w:t>
            </w:r>
          </w:p>
          <w:p w14:paraId="2741117D" w14:textId="77501F31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FDA" w14:paraId="77FEBFE2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4B7" w14:textId="49F42500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68C8" w14:textId="46EA8E45" w:rsidR="00896FDA" w:rsidRDefault="00896FDA" w:rsidP="006D534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Trabajo en oficina, agenda de políticas públicas, </w:t>
            </w:r>
            <w:r w:rsidR="006D534C">
              <w:rPr>
                <w:rFonts w:ascii="Arial" w:hAnsi="Arial" w:cs="Arial"/>
                <w:sz w:val="20"/>
                <w:szCs w:val="20"/>
              </w:rPr>
              <w:t xml:space="preserve">Revisión de </w:t>
            </w:r>
            <w:r>
              <w:rPr>
                <w:rFonts w:ascii="Arial" w:hAnsi="Arial" w:cs="Arial"/>
                <w:sz w:val="20"/>
                <w:szCs w:val="20"/>
              </w:rPr>
              <w:t>iniciativas a Cabildo</w:t>
            </w:r>
            <w:r w:rsidR="006D5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6FDA" w14:paraId="78833556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B6E" w14:textId="446E707D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4D9" w14:textId="3713BC7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  <w:r w:rsidR="006D534C"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>
              <w:rPr>
                <w:rFonts w:ascii="Arial" w:hAnsi="Arial" w:cs="Arial"/>
                <w:sz w:val="20"/>
                <w:szCs w:val="20"/>
              </w:rPr>
              <w:t xml:space="preserve"> Atención y trabajo en oficina, agenda de políticas públicas</w:t>
            </w:r>
          </w:p>
          <w:p w14:paraId="5F1C77CF" w14:textId="1EDA9CF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 w:rsidR="006D534C">
              <w:rPr>
                <w:rFonts w:ascii="Arial" w:hAnsi="Arial" w:cs="Arial"/>
                <w:sz w:val="20"/>
                <w:szCs w:val="20"/>
              </w:rPr>
              <w:t xml:space="preserve">Previa </w:t>
            </w:r>
            <w:r>
              <w:rPr>
                <w:rFonts w:ascii="Arial" w:hAnsi="Arial" w:cs="Arial"/>
                <w:sz w:val="20"/>
                <w:szCs w:val="20"/>
              </w:rPr>
              <w:t>Cabildo</w:t>
            </w:r>
          </w:p>
          <w:p w14:paraId="622D2221" w14:textId="7777777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Sesión de Cabildo</w:t>
            </w:r>
          </w:p>
        </w:tc>
      </w:tr>
      <w:tr w:rsidR="00896FDA" w14:paraId="56A2142E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0CEA" w14:textId="71B9C6D7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C0D" w14:textId="77777777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Atención y trabajo en oficina, agenda de políticas públicas</w:t>
            </w:r>
          </w:p>
        </w:tc>
      </w:tr>
      <w:tr w:rsidR="00896FDA" w14:paraId="64A34F42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12A" w14:textId="5B7C067B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33AC" w14:textId="701A8C53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 </w:t>
            </w:r>
            <w:r w:rsidR="006D534C">
              <w:rPr>
                <w:rFonts w:ascii="Arial" w:hAnsi="Arial" w:cs="Arial"/>
                <w:sz w:val="20"/>
                <w:szCs w:val="20"/>
              </w:rPr>
              <w:t xml:space="preserve">revisión </w:t>
            </w:r>
            <w:r>
              <w:rPr>
                <w:rFonts w:ascii="Arial" w:hAnsi="Arial" w:cs="Arial"/>
                <w:sz w:val="20"/>
                <w:szCs w:val="20"/>
              </w:rPr>
              <w:t>de obras FISM</w:t>
            </w:r>
            <w:r w:rsidR="006D534C">
              <w:rPr>
                <w:rFonts w:ascii="Arial" w:hAnsi="Arial" w:cs="Arial"/>
                <w:sz w:val="20"/>
                <w:szCs w:val="20"/>
              </w:rPr>
              <w:t>, Preparar asuntos para Comisiones Edilicias, Asuntos de Regularización de Predios</w:t>
            </w:r>
          </w:p>
        </w:tc>
      </w:tr>
      <w:tr w:rsidR="00896FDA" w14:paraId="6F61D44B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87E4" w14:textId="2007278A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2BC4" w14:textId="0BA6C7ED" w:rsidR="00896FDA" w:rsidRDefault="00896F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 asuntos </w:t>
            </w:r>
            <w:r w:rsidR="006D534C">
              <w:rPr>
                <w:rFonts w:ascii="Arial" w:hAnsi="Arial" w:cs="Arial"/>
                <w:sz w:val="20"/>
                <w:szCs w:val="20"/>
              </w:rPr>
              <w:t>con Consejera Ciudadana de IMEPLAN</w:t>
            </w:r>
          </w:p>
        </w:tc>
      </w:tr>
      <w:tr w:rsidR="00896FDA" w14:paraId="1F5CDCF5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689" w14:textId="5214A549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F63" w14:textId="0AC9CF7D" w:rsidR="008162AD" w:rsidRDefault="008162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Análisis de la Agenda de Políticas Públicas, revisión de asuntos para comisiones edilicias.</w:t>
            </w:r>
          </w:p>
        </w:tc>
      </w:tr>
      <w:tr w:rsidR="00896FDA" w14:paraId="0B80002C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CE44" w14:textId="73E3EEEA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DC4" w14:textId="75569B23" w:rsidR="00896FDA" w:rsidRDefault="008162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y atención en oficina Agenda de Políticas Públicas</w:t>
            </w:r>
          </w:p>
          <w:p w14:paraId="27A1F6A6" w14:textId="3FF3A7DC" w:rsidR="008162AD" w:rsidRDefault="008162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Comisiones Edilicias</w:t>
            </w:r>
          </w:p>
        </w:tc>
      </w:tr>
      <w:tr w:rsidR="00896FDA" w14:paraId="58F36690" w14:textId="77777777" w:rsidTr="00896FDA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4BB" w14:textId="141F859B" w:rsidR="00896FDA" w:rsidRDefault="00896FD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108" w14:textId="42D9852E" w:rsidR="00896FDA" w:rsidRDefault="008162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Trabajo y Atención en oficina Agenda de Políticas Públicas</w:t>
            </w:r>
          </w:p>
        </w:tc>
      </w:tr>
    </w:tbl>
    <w:p w14:paraId="30980C3B" w14:textId="77777777" w:rsidR="00896FDA" w:rsidRDefault="00896FDA" w:rsidP="00896FDA"/>
    <w:sectPr w:rsidR="00896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A"/>
    <w:rsid w:val="0053300D"/>
    <w:rsid w:val="006407F8"/>
    <w:rsid w:val="006D534C"/>
    <w:rsid w:val="008162AD"/>
    <w:rsid w:val="00896FDA"/>
    <w:rsid w:val="00AB5ED3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C242"/>
  <w15:chartTrackingRefBased/>
  <w15:docId w15:val="{FCB60C2B-BB37-4EA6-B67A-5AB9304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D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2021-05-19T14:26:00Z</dcterms:created>
  <dcterms:modified xsi:type="dcterms:W3CDTF">2021-05-19T14:26:00Z</dcterms:modified>
</cp:coreProperties>
</file>