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9" w:rsidRPr="00C33B20" w:rsidRDefault="00422B6A" w:rsidP="00C33B20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20D3654F" wp14:editId="68E2387A">
            <wp:simplePos x="0" y="0"/>
            <wp:positionH relativeFrom="margin">
              <wp:posOffset>-1090768</wp:posOffset>
            </wp:positionH>
            <wp:positionV relativeFrom="margin">
              <wp:posOffset>-899795</wp:posOffset>
            </wp:positionV>
            <wp:extent cx="7761768" cy="9983972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62" cy="998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b/>
          <w:sz w:val="20"/>
          <w:szCs w:val="20"/>
        </w:rPr>
        <w:t xml:space="preserve">               </w:t>
      </w:r>
      <w:r w:rsidR="00C33B20">
        <w:rPr>
          <w:rFonts w:cstheme="minorHAnsi"/>
          <w:b/>
          <w:sz w:val="20"/>
          <w:szCs w:val="20"/>
        </w:rPr>
        <w:t xml:space="preserve">    </w:t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C33B20" w:rsidP="00C33B20">
      <w:pPr>
        <w:tabs>
          <w:tab w:val="left" w:pos="1575"/>
        </w:tabs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2A6579" w:rsidRPr="00C33B20" w:rsidRDefault="00C33B20" w:rsidP="002A6579">
      <w:pPr>
        <w:spacing w:after="0" w:afterAutospacing="0"/>
        <w:ind w:right="-518"/>
        <w:jc w:val="center"/>
        <w:rPr>
          <w:rFonts w:cstheme="minorHAnsi"/>
          <w:b/>
          <w:sz w:val="48"/>
          <w:szCs w:val="32"/>
        </w:rPr>
      </w:pPr>
      <w:r w:rsidRPr="00C33B20">
        <w:rPr>
          <w:b/>
          <w:sz w:val="36"/>
        </w:rPr>
        <w:t>PREVENCIÓN SOCIAL DEL DELITO</w:t>
      </w:r>
    </w:p>
    <w:p w:rsidR="002A6579" w:rsidRDefault="002A6579" w:rsidP="00885691">
      <w:pPr>
        <w:spacing w:after="0" w:afterAutospacing="0"/>
        <w:ind w:right="-51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>
        <w:rPr>
          <w:rFonts w:cstheme="minorHAnsi"/>
          <w:b/>
          <w:sz w:val="32"/>
          <w:szCs w:val="32"/>
        </w:rPr>
        <w:t>E</w:t>
      </w:r>
      <w:r w:rsidR="002A5949">
        <w:rPr>
          <w:rFonts w:cstheme="minorHAnsi"/>
          <w:b/>
          <w:sz w:val="32"/>
          <w:szCs w:val="32"/>
        </w:rPr>
        <w:t>NERO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560"/>
        <w:gridCol w:w="1275"/>
        <w:gridCol w:w="1560"/>
      </w:tblGrid>
      <w:tr w:rsidR="002A6579" w:rsidRPr="00BB1560" w:rsidTr="00833D53">
        <w:trPr>
          <w:trHeight w:val="324"/>
        </w:trPr>
        <w:tc>
          <w:tcPr>
            <w:tcW w:w="1560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275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833D53">
        <w:trPr>
          <w:trHeight w:val="1404"/>
        </w:trPr>
        <w:tc>
          <w:tcPr>
            <w:tcW w:w="1560" w:type="dxa"/>
          </w:tcPr>
          <w:p w:rsidR="002A6579" w:rsidRPr="002A5949" w:rsidRDefault="002A6579" w:rsidP="00CF25CD">
            <w:pPr>
              <w:rPr>
                <w:rFonts w:ascii="Calibri" w:hAnsi="Calibri"/>
                <w:sz w:val="20"/>
                <w:szCs w:val="20"/>
              </w:rPr>
            </w:pP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691" w:rsidRPr="002A5949" w:rsidRDefault="00885691" w:rsidP="00885691">
            <w:pPr>
              <w:rPr>
                <w:rFonts w:ascii="Calibri" w:hAnsi="Calibri"/>
                <w:sz w:val="20"/>
                <w:szCs w:val="20"/>
              </w:rPr>
            </w:pPr>
          </w:p>
          <w:p w:rsidR="002A6579" w:rsidRPr="002A5949" w:rsidRDefault="002A6579" w:rsidP="008856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579" w:rsidRPr="002A5949" w:rsidRDefault="002A6579" w:rsidP="00CF25CD">
            <w:pPr>
              <w:rPr>
                <w:rFonts w:ascii="Calibri" w:hAnsi="Calibri"/>
                <w:sz w:val="20"/>
                <w:szCs w:val="20"/>
              </w:rPr>
            </w:pP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  <w:p w:rsidR="00885691" w:rsidRPr="002A5949" w:rsidRDefault="00885691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6579" w:rsidRPr="00150879" w:rsidRDefault="0015087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150879" w:rsidRDefault="0015087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  <w:r w:rsidRPr="002A59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579" w:rsidRPr="00BB1560" w:rsidTr="00833D53">
        <w:trPr>
          <w:trHeight w:val="1410"/>
        </w:trPr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:rsidR="001D1343" w:rsidRPr="002A5949" w:rsidRDefault="00270AD6" w:rsidP="00CF25CD">
            <w:pPr>
              <w:rPr>
                <w:rFonts w:ascii="Calibri" w:hAnsi="Calibri"/>
                <w:sz w:val="20"/>
                <w:szCs w:val="20"/>
              </w:rPr>
            </w:pPr>
            <w:r w:rsidRPr="002A59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</w:tr>
      <w:tr w:rsidR="002A6579" w:rsidRPr="00BB1560" w:rsidTr="00833D53">
        <w:trPr>
          <w:trHeight w:val="2102"/>
        </w:trPr>
        <w:tc>
          <w:tcPr>
            <w:tcW w:w="1560" w:type="dxa"/>
          </w:tcPr>
          <w:p w:rsidR="001D1343" w:rsidRPr="00150879" w:rsidRDefault="002A5949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13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14</w:t>
            </w:r>
          </w:p>
          <w:p w:rsidR="002A5949" w:rsidRPr="002A5949" w:rsidRDefault="002A5949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Inauguración en Unidad Deportiva en Calle Gladiola y Orozco Loreto col. Las Liebres.</w:t>
            </w:r>
          </w:p>
        </w:tc>
        <w:tc>
          <w:tcPr>
            <w:tcW w:w="1842" w:type="dxa"/>
          </w:tcPr>
          <w:p w:rsidR="002A6579" w:rsidRPr="00150879" w:rsidRDefault="002A594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15</w:t>
            </w:r>
          </w:p>
          <w:p w:rsidR="001D1343" w:rsidRPr="002A5949" w:rsidRDefault="002A5949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Entrega de despensas a ladrilleros en la Col. Emiliano Zapata</w:t>
            </w:r>
          </w:p>
        </w:tc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1D1343" w:rsidRPr="002A5949" w:rsidRDefault="002A5949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12:30 hrs. Junta con la Directora Administrativa de la Comisaria. 17:00 hrs. Reunión en Unidad deportiva Col. Balcones de Santa María.</w:t>
            </w:r>
          </w:p>
        </w:tc>
        <w:tc>
          <w:tcPr>
            <w:tcW w:w="1275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1D134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Evento “Mujer y Familia”</w:t>
            </w:r>
          </w:p>
        </w:tc>
      </w:tr>
      <w:tr w:rsidR="002A6579" w:rsidRPr="00BB1560" w:rsidTr="00833D53">
        <w:trPr>
          <w:trHeight w:val="1490"/>
        </w:trPr>
        <w:tc>
          <w:tcPr>
            <w:tcW w:w="1560" w:type="dxa"/>
          </w:tcPr>
          <w:p w:rsidR="001D1343" w:rsidRPr="00150879" w:rsidRDefault="002A5949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20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12:30 hrs. Junta de Cabildo en Presidencia.</w:t>
            </w:r>
          </w:p>
        </w:tc>
        <w:tc>
          <w:tcPr>
            <w:tcW w:w="1701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1D1343" w:rsidRPr="00150879" w:rsidRDefault="002A594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833D53" w:rsidRPr="002A5949" w:rsidRDefault="00833D53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 presente con la Directora Admva. Lic. Ma. Luisa en Comisaria.</w:t>
            </w:r>
          </w:p>
        </w:tc>
        <w:tc>
          <w:tcPr>
            <w:tcW w:w="1560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23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Junta con Adultos Mayores de CEDECE en la Col. El Vergel</w:t>
            </w:r>
          </w:p>
        </w:tc>
        <w:tc>
          <w:tcPr>
            <w:tcW w:w="1275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1D134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19:00 hrs. Reunión “Temas de Seguridad” Col. El Tapatío</w:t>
            </w:r>
          </w:p>
        </w:tc>
        <w:tc>
          <w:tcPr>
            <w:tcW w:w="1560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2A6579" w:rsidRPr="00BB1560" w:rsidTr="00833D53">
        <w:trPr>
          <w:trHeight w:val="1324"/>
        </w:trPr>
        <w:tc>
          <w:tcPr>
            <w:tcW w:w="1560" w:type="dxa"/>
          </w:tcPr>
          <w:p w:rsidR="001D1343" w:rsidRPr="00150879" w:rsidRDefault="002A5949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D1343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27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19:30 hrs. Junta de Cabildo en Presidencia.</w:t>
            </w:r>
          </w:p>
        </w:tc>
        <w:tc>
          <w:tcPr>
            <w:tcW w:w="1701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28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Estuve en la Comisaria.</w:t>
            </w:r>
          </w:p>
          <w:p w:rsidR="001D1343" w:rsidRPr="002A5949" w:rsidRDefault="001D134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6579" w:rsidRPr="00150879" w:rsidRDefault="002A594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17:00 hrs. Reunion de “Escrituracion de terrenos” Col. Brisas de Chapala.</w:t>
            </w:r>
          </w:p>
        </w:tc>
        <w:tc>
          <w:tcPr>
            <w:tcW w:w="1275" w:type="dxa"/>
          </w:tcPr>
          <w:p w:rsidR="002A6579" w:rsidRPr="00150879" w:rsidRDefault="002A594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879">
              <w:rPr>
                <w:rFonts w:ascii="Calibri" w:hAnsi="Calibri"/>
                <w:b/>
                <w:sz w:val="20"/>
                <w:szCs w:val="20"/>
              </w:rPr>
              <w:t>31</w:t>
            </w:r>
          </w:p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14:30 hrs. Estuve en Comisaria.</w:t>
            </w:r>
          </w:p>
        </w:tc>
        <w:tc>
          <w:tcPr>
            <w:tcW w:w="1560" w:type="dxa"/>
          </w:tcPr>
          <w:p w:rsidR="002A6579" w:rsidRPr="002A5949" w:rsidRDefault="002A6579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8920C7" w:rsidRPr="00C677E0" w:rsidRDefault="008920C7" w:rsidP="00C677E0">
      <w:pPr>
        <w:spacing w:after="0"/>
        <w:ind w:right="-518"/>
        <w:jc w:val="both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7AEA2234" wp14:editId="032F259F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Pr="006814E9">
        <w:rPr>
          <w:rFonts w:cstheme="minorHAnsi"/>
          <w:b/>
          <w:sz w:val="32"/>
          <w:szCs w:val="32"/>
        </w:rPr>
        <w:t>E</w:t>
      </w:r>
      <w:r w:rsidR="009B34A8">
        <w:rPr>
          <w:rFonts w:cstheme="minorHAnsi"/>
          <w:b/>
          <w:sz w:val="32"/>
          <w:szCs w:val="32"/>
        </w:rPr>
        <w:t>NERO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701"/>
        <w:gridCol w:w="1701"/>
        <w:gridCol w:w="1417"/>
      </w:tblGrid>
      <w:tr w:rsidR="008920C7" w:rsidRPr="00BB1560" w:rsidTr="009B34A8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843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150879">
        <w:trPr>
          <w:trHeight w:val="1702"/>
        </w:trPr>
        <w:tc>
          <w:tcPr>
            <w:tcW w:w="1418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</w:t>
            </w:r>
          </w:p>
          <w:p w:rsidR="009B34A8" w:rsidRPr="009B34A8" w:rsidRDefault="009B34A8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3</w:t>
            </w:r>
          </w:p>
          <w:p w:rsidR="009B34A8" w:rsidRPr="009B34A8" w:rsidRDefault="009B34A8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 Entrega de trípticos de “Medidas Preventivas en la Col. Lomas de San Miguel</w:t>
            </w:r>
          </w:p>
        </w:tc>
        <w:tc>
          <w:tcPr>
            <w:tcW w:w="1417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4</w:t>
            </w:r>
          </w:p>
        </w:tc>
      </w:tr>
      <w:tr w:rsidR="008920C7" w:rsidRPr="00BB1560" w:rsidTr="00150879">
        <w:trPr>
          <w:trHeight w:val="1404"/>
        </w:trPr>
        <w:tc>
          <w:tcPr>
            <w:tcW w:w="1418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11</w:t>
            </w:r>
          </w:p>
        </w:tc>
      </w:tr>
      <w:tr w:rsidR="008920C7" w:rsidRPr="00BB1560" w:rsidTr="009B34A8">
        <w:trPr>
          <w:trHeight w:val="1699"/>
        </w:trPr>
        <w:tc>
          <w:tcPr>
            <w:tcW w:w="1418" w:type="dxa"/>
          </w:tcPr>
          <w:p w:rsidR="00270AD6" w:rsidRPr="009B34A8" w:rsidRDefault="009B34A8" w:rsidP="008920C7">
            <w:pPr>
              <w:spacing w:afterAutospacing="0"/>
              <w:ind w:left="-108"/>
              <w:contextualSpacing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13</w:t>
            </w:r>
          </w:p>
          <w:p w:rsidR="00E83BDA" w:rsidRPr="00E83BDA" w:rsidRDefault="00E83BDA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Entrega unidad deportiva en la Calle Gladiola y Salvador Orozco Loreto, Col. Las Liebres.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70AD6" w:rsidRDefault="009B34A8" w:rsidP="00CF25CD">
            <w:pPr>
              <w:ind w:right="-68"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15</w:t>
            </w:r>
          </w:p>
          <w:p w:rsidR="00E83BDA" w:rsidRPr="00E83BDA" w:rsidRDefault="00E83BDA" w:rsidP="00CF25CD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Junta con el Comisario. 17:00 hrs. Reunión en comunidad Col. Parques de la Victoria</w:t>
            </w:r>
          </w:p>
        </w:tc>
        <w:tc>
          <w:tcPr>
            <w:tcW w:w="1701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16</w:t>
            </w:r>
          </w:p>
          <w:p w:rsidR="00E83BDA" w:rsidRPr="00E83BDA" w:rsidRDefault="00E83BDA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 Entrega de puestos de comercio en el Fracc. Infonavit Miravalle</w:t>
            </w:r>
          </w:p>
        </w:tc>
        <w:tc>
          <w:tcPr>
            <w:tcW w:w="1701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17</w:t>
            </w:r>
          </w:p>
          <w:p w:rsidR="00E83BDA" w:rsidRPr="00E83BDA" w:rsidRDefault="00E83BDA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hrs. Reunión en la Unidad Deportiva en la Calle Gladiola esq. </w:t>
            </w:r>
            <w:r w:rsidR="00150879">
              <w:rPr>
                <w:sz w:val="20"/>
                <w:szCs w:val="20"/>
              </w:rPr>
              <w:t>Salvador Orozco Loreto Col. Las Liebres.</w:t>
            </w:r>
          </w:p>
        </w:tc>
        <w:tc>
          <w:tcPr>
            <w:tcW w:w="1417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18</w:t>
            </w:r>
          </w:p>
        </w:tc>
      </w:tr>
      <w:tr w:rsidR="008920C7" w:rsidRPr="00BB1560" w:rsidTr="009B34A8">
        <w:trPr>
          <w:trHeight w:val="1098"/>
        </w:trPr>
        <w:tc>
          <w:tcPr>
            <w:tcW w:w="1418" w:type="dxa"/>
          </w:tcPr>
          <w:p w:rsidR="00AE2A18" w:rsidRPr="009B34A8" w:rsidRDefault="009B34A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20</w:t>
            </w:r>
          </w:p>
          <w:p w:rsidR="00150879" w:rsidRPr="00150879" w:rsidRDefault="0015087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 Desazolve “Plan Celaya y Plan Sexenal Fracc. Revolución.</w:t>
            </w:r>
          </w:p>
        </w:tc>
        <w:tc>
          <w:tcPr>
            <w:tcW w:w="1701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21</w:t>
            </w:r>
          </w:p>
          <w:p w:rsidR="00150879" w:rsidRPr="00150879" w:rsidRDefault="0015087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 Junta con el Comisario.</w:t>
            </w:r>
          </w:p>
        </w:tc>
        <w:tc>
          <w:tcPr>
            <w:tcW w:w="1559" w:type="dxa"/>
          </w:tcPr>
          <w:p w:rsidR="00270AD6" w:rsidRPr="009B34A8" w:rsidRDefault="009B34A8" w:rsidP="00CF25CD">
            <w:pPr>
              <w:ind w:right="-68"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70AD6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25</w:t>
            </w:r>
          </w:p>
        </w:tc>
      </w:tr>
      <w:tr w:rsidR="008920C7" w:rsidRPr="00BB1560" w:rsidTr="009B34A8">
        <w:trPr>
          <w:trHeight w:val="1324"/>
        </w:trPr>
        <w:tc>
          <w:tcPr>
            <w:tcW w:w="1418" w:type="dxa"/>
          </w:tcPr>
          <w:p w:rsidR="00270AD6" w:rsidRPr="009B34A8" w:rsidRDefault="009B34A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27</w:t>
            </w:r>
          </w:p>
          <w:p w:rsidR="00150879" w:rsidRPr="00150879" w:rsidRDefault="00150879" w:rsidP="00CF2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28</w:t>
            </w:r>
          </w:p>
          <w:p w:rsidR="00150879" w:rsidRPr="00150879" w:rsidRDefault="0015087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hrs. Reunión con la Regidora Eloísa Gabiño en la Col. Jardines de Santa María.</w:t>
            </w:r>
          </w:p>
        </w:tc>
        <w:tc>
          <w:tcPr>
            <w:tcW w:w="1559" w:type="dxa"/>
          </w:tcPr>
          <w:p w:rsidR="008920C7" w:rsidRDefault="009B34A8" w:rsidP="00CF25CD">
            <w:pPr>
              <w:ind w:right="-68"/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29</w:t>
            </w:r>
          </w:p>
          <w:p w:rsidR="00150879" w:rsidRPr="00150879" w:rsidRDefault="00150879" w:rsidP="00CF25CD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Reunión con el Comisario.</w:t>
            </w:r>
          </w:p>
        </w:tc>
        <w:tc>
          <w:tcPr>
            <w:tcW w:w="1701" w:type="dxa"/>
          </w:tcPr>
          <w:p w:rsidR="008920C7" w:rsidRPr="009B34A8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920C7" w:rsidRDefault="009B34A8" w:rsidP="00CF25CD">
            <w:pPr>
              <w:rPr>
                <w:b/>
                <w:sz w:val="20"/>
                <w:szCs w:val="20"/>
              </w:rPr>
            </w:pPr>
            <w:r w:rsidRPr="009B34A8">
              <w:rPr>
                <w:b/>
                <w:sz w:val="20"/>
                <w:szCs w:val="20"/>
              </w:rPr>
              <w:t>31</w:t>
            </w:r>
          </w:p>
          <w:p w:rsidR="00150879" w:rsidRPr="00150879" w:rsidRDefault="0015087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Reunión en la Presidencia sobre Comucat.</w:t>
            </w:r>
          </w:p>
        </w:tc>
        <w:tc>
          <w:tcPr>
            <w:tcW w:w="1417" w:type="dxa"/>
          </w:tcPr>
          <w:p w:rsidR="008920C7" w:rsidRPr="009B34A8" w:rsidRDefault="008920C7" w:rsidP="00CF25CD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15" w:rsidRDefault="00C24D15" w:rsidP="0052604E">
      <w:pPr>
        <w:spacing w:after="0" w:line="240" w:lineRule="auto"/>
      </w:pPr>
      <w:r>
        <w:separator/>
      </w:r>
    </w:p>
  </w:endnote>
  <w:endnote w:type="continuationSeparator" w:id="0">
    <w:p w:rsidR="00C24D15" w:rsidRDefault="00C24D15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15" w:rsidRDefault="00C24D15" w:rsidP="0052604E">
      <w:pPr>
        <w:spacing w:after="0" w:line="240" w:lineRule="auto"/>
      </w:pPr>
      <w:r>
        <w:separator/>
      </w:r>
    </w:p>
  </w:footnote>
  <w:footnote w:type="continuationSeparator" w:id="0">
    <w:p w:rsidR="00C24D15" w:rsidRDefault="00C24D15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B083E"/>
    <w:rsid w:val="001C17F9"/>
    <w:rsid w:val="001D1343"/>
    <w:rsid w:val="001D3CE3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C55"/>
    <w:rsid w:val="002B3EB1"/>
    <w:rsid w:val="002C1FA5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567CE"/>
    <w:rsid w:val="00385B75"/>
    <w:rsid w:val="003935AB"/>
    <w:rsid w:val="003D4C5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6684C"/>
    <w:rsid w:val="005669EB"/>
    <w:rsid w:val="00573F2D"/>
    <w:rsid w:val="00580C79"/>
    <w:rsid w:val="0059285C"/>
    <w:rsid w:val="005B1471"/>
    <w:rsid w:val="005C3C4B"/>
    <w:rsid w:val="005D2570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22AC"/>
    <w:rsid w:val="006A6385"/>
    <w:rsid w:val="006B5211"/>
    <w:rsid w:val="006C46ED"/>
    <w:rsid w:val="006D51AF"/>
    <w:rsid w:val="006E064F"/>
    <w:rsid w:val="006F4595"/>
    <w:rsid w:val="006F45A9"/>
    <w:rsid w:val="00714EEA"/>
    <w:rsid w:val="00716DDE"/>
    <w:rsid w:val="00731A4E"/>
    <w:rsid w:val="007325FA"/>
    <w:rsid w:val="0074563C"/>
    <w:rsid w:val="007545CA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6683"/>
    <w:rsid w:val="008D1CB0"/>
    <w:rsid w:val="008D2DB1"/>
    <w:rsid w:val="008D3F72"/>
    <w:rsid w:val="008E7BE9"/>
    <w:rsid w:val="00904457"/>
    <w:rsid w:val="009176FF"/>
    <w:rsid w:val="0092064C"/>
    <w:rsid w:val="0092559B"/>
    <w:rsid w:val="009608AD"/>
    <w:rsid w:val="00966492"/>
    <w:rsid w:val="00980A5C"/>
    <w:rsid w:val="00990BE5"/>
    <w:rsid w:val="00991700"/>
    <w:rsid w:val="009B34A8"/>
    <w:rsid w:val="009B67A6"/>
    <w:rsid w:val="009C4307"/>
    <w:rsid w:val="009C5AD1"/>
    <w:rsid w:val="009D31CD"/>
    <w:rsid w:val="009D4ED0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9209A"/>
    <w:rsid w:val="00B95BD8"/>
    <w:rsid w:val="00B96015"/>
    <w:rsid w:val="00BB3FF3"/>
    <w:rsid w:val="00BC24AA"/>
    <w:rsid w:val="00BD63F6"/>
    <w:rsid w:val="00BF082E"/>
    <w:rsid w:val="00C10381"/>
    <w:rsid w:val="00C167CF"/>
    <w:rsid w:val="00C24D15"/>
    <w:rsid w:val="00C25479"/>
    <w:rsid w:val="00C33B20"/>
    <w:rsid w:val="00C33BA6"/>
    <w:rsid w:val="00C422EA"/>
    <w:rsid w:val="00C526DB"/>
    <w:rsid w:val="00C662B4"/>
    <w:rsid w:val="00C677E0"/>
    <w:rsid w:val="00C878DC"/>
    <w:rsid w:val="00C92B0C"/>
    <w:rsid w:val="00CB0BD0"/>
    <w:rsid w:val="00CD64AD"/>
    <w:rsid w:val="00CF0AFE"/>
    <w:rsid w:val="00CF2733"/>
    <w:rsid w:val="00D1413E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74FA"/>
    <w:rsid w:val="00EA6E35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DD4A4-9CFB-4BB5-A807-437C743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BF88-D340-416C-8ACC-EEFF22EF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Carmen Lucia Venegas Villarruel</cp:lastModifiedBy>
  <cp:revision>10</cp:revision>
  <cp:lastPrinted>2020-01-09T20:57:00Z</cp:lastPrinted>
  <dcterms:created xsi:type="dcterms:W3CDTF">2020-01-10T15:06:00Z</dcterms:created>
  <dcterms:modified xsi:type="dcterms:W3CDTF">2020-02-19T15:39:00Z</dcterms:modified>
</cp:coreProperties>
</file>