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5BDF" w14:textId="42758416" w:rsidR="0065206B" w:rsidRPr="00BA0117" w:rsidRDefault="00BA0117" w:rsidP="00BA011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BA0117">
        <w:rPr>
          <w:b/>
          <w:bCs/>
          <w:sz w:val="44"/>
          <w:szCs w:val="44"/>
        </w:rPr>
        <w:t xml:space="preserve">COMISIÓN EDILICIA DE </w:t>
      </w:r>
      <w:r w:rsidR="0030688A">
        <w:rPr>
          <w:b/>
          <w:bCs/>
          <w:sz w:val="44"/>
          <w:szCs w:val="44"/>
        </w:rPr>
        <w:t>SEGURIDAD PÚBLICA</w:t>
      </w:r>
      <w:r w:rsidR="00F9160D">
        <w:rPr>
          <w:b/>
          <w:bCs/>
          <w:sz w:val="44"/>
          <w:szCs w:val="44"/>
        </w:rPr>
        <w:t xml:space="preserve"> Y PROTECCIÓN CIVIL Y METROPOLITANOS</w:t>
      </w:r>
      <w:r w:rsidRPr="00BA0117">
        <w:rPr>
          <w:b/>
          <w:bCs/>
          <w:sz w:val="44"/>
          <w:szCs w:val="44"/>
        </w:rPr>
        <w:t xml:space="preserve"> DE FECHA 30 DE SEPTIEMBRE DEL AÑO 2020.</w:t>
      </w:r>
    </w:p>
    <w:p w14:paraId="2D017947" w14:textId="77777777" w:rsidR="0066784C" w:rsidRPr="0066784C" w:rsidRDefault="0066784C" w:rsidP="0066784C">
      <w:pPr>
        <w:ind w:left="0" w:firstLine="0"/>
        <w:jc w:val="center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b/>
          <w:sz w:val="52"/>
          <w:szCs w:val="22"/>
        </w:rPr>
        <w:t>Orden del día.</w:t>
      </w:r>
    </w:p>
    <w:p w14:paraId="7116BD3F" w14:textId="77777777" w:rsidR="0030688A" w:rsidRPr="0030688A" w:rsidRDefault="0030688A" w:rsidP="0030688A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bookmarkStart w:id="1" w:name="_Hlk33621773"/>
      <w:r w:rsidRPr="0030688A">
        <w:rPr>
          <w:rFonts w:eastAsia="Calibri" w:cs="Times New Roman"/>
          <w:sz w:val="56"/>
        </w:rPr>
        <w:t>Lista de asistencia.</w:t>
      </w:r>
    </w:p>
    <w:p w14:paraId="10670077" w14:textId="77777777" w:rsidR="0030688A" w:rsidRPr="0030688A" w:rsidRDefault="0030688A" w:rsidP="0030688A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r w:rsidRPr="0030688A">
        <w:rPr>
          <w:rFonts w:eastAsia="Calibri" w:cs="Times New Roman"/>
          <w:sz w:val="56"/>
        </w:rPr>
        <w:t>Declaración de quórum legal para sesionar.</w:t>
      </w:r>
    </w:p>
    <w:p w14:paraId="5A89A255" w14:textId="77777777" w:rsidR="0030688A" w:rsidRPr="0030688A" w:rsidRDefault="0030688A" w:rsidP="0030688A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6"/>
        </w:rPr>
      </w:pPr>
      <w:r w:rsidRPr="0030688A">
        <w:rPr>
          <w:rFonts w:eastAsia="Calibri" w:cs="Times New Roman"/>
          <w:sz w:val="56"/>
        </w:rPr>
        <w:t>Lectura y aprobación del orden del día.</w:t>
      </w:r>
    </w:p>
    <w:p w14:paraId="6D256D32" w14:textId="77777777" w:rsidR="0030688A" w:rsidRPr="0030688A" w:rsidRDefault="0030688A" w:rsidP="0030688A">
      <w:pPr>
        <w:numPr>
          <w:ilvl w:val="0"/>
          <w:numId w:val="2"/>
        </w:numPr>
        <w:spacing w:line="259" w:lineRule="auto"/>
        <w:jc w:val="both"/>
        <w:rPr>
          <w:rFonts w:eastAsia="Calibri" w:cs="Times New Roman"/>
          <w:sz w:val="28"/>
        </w:rPr>
      </w:pPr>
      <w:r w:rsidRPr="0030688A">
        <w:rPr>
          <w:rFonts w:eastAsia="Calibri" w:cs="Times New Roman"/>
          <w:sz w:val="56"/>
          <w:szCs w:val="52"/>
        </w:rPr>
        <w:t>Informe presentado por la Coordinación de Protección Civil y Bomberos:</w:t>
      </w:r>
    </w:p>
    <w:p w14:paraId="4FDAFA98" w14:textId="77777777" w:rsidR="0030688A" w:rsidRPr="0030688A" w:rsidRDefault="0030688A" w:rsidP="0030688A">
      <w:pPr>
        <w:numPr>
          <w:ilvl w:val="0"/>
          <w:numId w:val="3"/>
        </w:numPr>
        <w:spacing w:line="259" w:lineRule="auto"/>
        <w:contextualSpacing/>
        <w:jc w:val="both"/>
        <w:rPr>
          <w:rFonts w:eastAsia="Calibri" w:cs="Times New Roman"/>
          <w:sz w:val="28"/>
        </w:rPr>
      </w:pPr>
      <w:r w:rsidRPr="0030688A">
        <w:rPr>
          <w:rFonts w:eastAsia="Calibri" w:cs="Times New Roman"/>
          <w:sz w:val="56"/>
          <w:szCs w:val="52"/>
        </w:rPr>
        <w:t>Sistema y Consejo de Protección Civil y Bomberos.</w:t>
      </w:r>
    </w:p>
    <w:p w14:paraId="1ECC748F" w14:textId="77777777" w:rsidR="0030688A" w:rsidRPr="0030688A" w:rsidRDefault="0030688A" w:rsidP="0030688A">
      <w:pPr>
        <w:numPr>
          <w:ilvl w:val="0"/>
          <w:numId w:val="3"/>
        </w:numPr>
        <w:spacing w:line="259" w:lineRule="auto"/>
        <w:contextualSpacing/>
        <w:jc w:val="both"/>
        <w:rPr>
          <w:rFonts w:eastAsia="Calibri" w:cs="Times New Roman"/>
          <w:sz w:val="28"/>
        </w:rPr>
      </w:pPr>
      <w:r w:rsidRPr="0030688A">
        <w:rPr>
          <w:rFonts w:eastAsia="Calibri" w:cs="Times New Roman"/>
          <w:sz w:val="56"/>
          <w:szCs w:val="52"/>
        </w:rPr>
        <w:t>Estado de fuerza de la Coordinación.</w:t>
      </w:r>
    </w:p>
    <w:p w14:paraId="24A05589" w14:textId="77777777" w:rsidR="0030688A" w:rsidRPr="0030688A" w:rsidRDefault="0030688A" w:rsidP="0030688A">
      <w:pPr>
        <w:numPr>
          <w:ilvl w:val="0"/>
          <w:numId w:val="2"/>
        </w:numPr>
        <w:spacing w:line="259" w:lineRule="auto"/>
        <w:contextualSpacing/>
        <w:jc w:val="both"/>
        <w:rPr>
          <w:rFonts w:eastAsia="Calibri" w:cs="Times New Roman"/>
          <w:b/>
          <w:sz w:val="56"/>
        </w:rPr>
      </w:pPr>
      <w:r w:rsidRPr="0030688A">
        <w:rPr>
          <w:rFonts w:eastAsia="Calibri" w:cs="Times New Roman"/>
          <w:sz w:val="56"/>
        </w:rPr>
        <w:t>Asuntos Generales.</w:t>
      </w:r>
    </w:p>
    <w:p w14:paraId="312624DD" w14:textId="201623E3" w:rsidR="00BA0117" w:rsidRPr="00F9160D" w:rsidRDefault="0030688A" w:rsidP="00BA0117">
      <w:pPr>
        <w:numPr>
          <w:ilvl w:val="0"/>
          <w:numId w:val="2"/>
        </w:numPr>
        <w:contextualSpacing/>
        <w:jc w:val="center"/>
        <w:rPr>
          <w:b/>
          <w:bCs/>
          <w:sz w:val="44"/>
          <w:szCs w:val="44"/>
        </w:rPr>
      </w:pPr>
      <w:r w:rsidRPr="00F9160D">
        <w:rPr>
          <w:rFonts w:eastAsia="Calibri" w:cs="Times New Roman"/>
          <w:sz w:val="56"/>
        </w:rPr>
        <w:t>Clausura.</w:t>
      </w:r>
      <w:bookmarkEnd w:id="1"/>
    </w:p>
    <w:sectPr w:rsidR="00BA0117" w:rsidRPr="00F91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645"/>
    <w:multiLevelType w:val="hybridMultilevel"/>
    <w:tmpl w:val="687E17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E3419"/>
    <w:multiLevelType w:val="hybridMultilevel"/>
    <w:tmpl w:val="91CCC9BE"/>
    <w:lvl w:ilvl="0" w:tplc="0CAA4D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1760"/>
    <w:multiLevelType w:val="hybridMultilevel"/>
    <w:tmpl w:val="F2E62890"/>
    <w:lvl w:ilvl="0" w:tplc="9D823046">
      <w:start w:val="1"/>
      <w:numFmt w:val="upperRoman"/>
      <w:lvlText w:val="%1."/>
      <w:lvlJc w:val="right"/>
      <w:pPr>
        <w:ind w:left="720" w:hanging="360"/>
      </w:pPr>
      <w:rPr>
        <w:b/>
        <w:bCs/>
        <w:sz w:val="44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7"/>
    <w:rsid w:val="0030688A"/>
    <w:rsid w:val="0065206B"/>
    <w:rsid w:val="0066784C"/>
    <w:rsid w:val="00AB7B72"/>
    <w:rsid w:val="00BA0117"/>
    <w:rsid w:val="00D76312"/>
    <w:rsid w:val="00F9160D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033A"/>
  <w15:chartTrackingRefBased/>
  <w15:docId w15:val="{1921FCAE-29A0-4A1C-8FA7-C50EA7C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4B3C-2E93-4C5D-8DE9-C28E16BE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2020-09-29T18:01:00Z</cp:lastPrinted>
  <dcterms:created xsi:type="dcterms:W3CDTF">2020-10-14T17:30:00Z</dcterms:created>
  <dcterms:modified xsi:type="dcterms:W3CDTF">2020-10-14T17:30:00Z</dcterms:modified>
</cp:coreProperties>
</file>