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01F9" w14:textId="149F824C" w:rsidR="0065206B" w:rsidRPr="009D6634" w:rsidRDefault="009D6634" w:rsidP="009D6634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9D6634">
        <w:rPr>
          <w:b/>
          <w:bCs/>
          <w:sz w:val="56"/>
          <w:szCs w:val="56"/>
        </w:rPr>
        <w:t>Orden del día.</w:t>
      </w:r>
    </w:p>
    <w:p w14:paraId="46564DA3" w14:textId="3A229C7E" w:rsidR="009D6634" w:rsidRPr="009D6634" w:rsidRDefault="009D6634" w:rsidP="009D6634">
      <w:pPr>
        <w:jc w:val="center"/>
        <w:rPr>
          <w:b/>
          <w:bCs/>
          <w:sz w:val="56"/>
          <w:szCs w:val="56"/>
        </w:rPr>
      </w:pPr>
    </w:p>
    <w:p w14:paraId="5CDA631E" w14:textId="41194B78" w:rsidR="009D6634" w:rsidRPr="009D6634" w:rsidRDefault="009D6634" w:rsidP="009D6634">
      <w:pPr>
        <w:jc w:val="center"/>
        <w:rPr>
          <w:b/>
          <w:bCs/>
          <w:sz w:val="56"/>
          <w:szCs w:val="56"/>
        </w:rPr>
      </w:pPr>
    </w:p>
    <w:p w14:paraId="43E81D80" w14:textId="77777777" w:rsidR="009D6634" w:rsidRPr="009D6634" w:rsidRDefault="009D6634" w:rsidP="009D6634">
      <w:pPr>
        <w:pStyle w:val="Prrafodelista"/>
        <w:numPr>
          <w:ilvl w:val="0"/>
          <w:numId w:val="1"/>
        </w:numPr>
        <w:ind w:left="2268"/>
        <w:jc w:val="both"/>
        <w:rPr>
          <w:sz w:val="52"/>
          <w:szCs w:val="52"/>
        </w:rPr>
      </w:pPr>
      <w:r w:rsidRPr="009D6634">
        <w:rPr>
          <w:sz w:val="52"/>
          <w:szCs w:val="52"/>
        </w:rPr>
        <w:t>Lista de asistencia y declaración de quórum legal para sesionar.</w:t>
      </w:r>
    </w:p>
    <w:p w14:paraId="3AC096BD" w14:textId="77777777" w:rsidR="009D6634" w:rsidRPr="009D6634" w:rsidRDefault="009D6634" w:rsidP="009D6634">
      <w:pPr>
        <w:pStyle w:val="Prrafodelista"/>
        <w:numPr>
          <w:ilvl w:val="0"/>
          <w:numId w:val="1"/>
        </w:numPr>
        <w:ind w:left="2268"/>
        <w:jc w:val="both"/>
        <w:rPr>
          <w:sz w:val="52"/>
          <w:szCs w:val="52"/>
        </w:rPr>
      </w:pPr>
      <w:r w:rsidRPr="009D6634">
        <w:rPr>
          <w:sz w:val="52"/>
          <w:szCs w:val="52"/>
        </w:rPr>
        <w:t>Lectura y en su caso aprobación del orden del día.</w:t>
      </w:r>
    </w:p>
    <w:p w14:paraId="096395F9" w14:textId="77777777" w:rsidR="009D6634" w:rsidRPr="009D6634" w:rsidRDefault="009D6634" w:rsidP="009D6634">
      <w:pPr>
        <w:pStyle w:val="Prrafodelista"/>
        <w:numPr>
          <w:ilvl w:val="0"/>
          <w:numId w:val="1"/>
        </w:numPr>
        <w:ind w:left="2268"/>
        <w:jc w:val="both"/>
        <w:rPr>
          <w:sz w:val="52"/>
          <w:szCs w:val="52"/>
        </w:rPr>
      </w:pPr>
      <w:r w:rsidRPr="009D6634">
        <w:rPr>
          <w:sz w:val="52"/>
          <w:szCs w:val="52"/>
        </w:rPr>
        <w:t>Estatus de turnos de normas y disposiciones sometidos a aprobación de los ayuntamientos por la Junta de Coordinación Metropolitana.</w:t>
      </w:r>
    </w:p>
    <w:p w14:paraId="4C7D259B" w14:textId="77777777" w:rsidR="009D6634" w:rsidRPr="009D6634" w:rsidRDefault="009D6634" w:rsidP="009D6634">
      <w:pPr>
        <w:pStyle w:val="Prrafodelista"/>
        <w:numPr>
          <w:ilvl w:val="0"/>
          <w:numId w:val="1"/>
        </w:numPr>
        <w:ind w:left="2268"/>
        <w:jc w:val="both"/>
        <w:rPr>
          <w:sz w:val="52"/>
          <w:szCs w:val="52"/>
        </w:rPr>
      </w:pPr>
      <w:r w:rsidRPr="009D6634">
        <w:rPr>
          <w:sz w:val="52"/>
          <w:szCs w:val="52"/>
        </w:rPr>
        <w:t>Asuntos Generales.</w:t>
      </w:r>
    </w:p>
    <w:p w14:paraId="78189554" w14:textId="77777777" w:rsidR="009D6634" w:rsidRPr="009D6634" w:rsidRDefault="009D6634" w:rsidP="009D6634">
      <w:pPr>
        <w:pStyle w:val="Prrafodelista"/>
        <w:numPr>
          <w:ilvl w:val="0"/>
          <w:numId w:val="1"/>
        </w:numPr>
        <w:ind w:left="2268"/>
        <w:jc w:val="both"/>
        <w:rPr>
          <w:sz w:val="52"/>
          <w:szCs w:val="52"/>
        </w:rPr>
      </w:pPr>
      <w:r w:rsidRPr="009D6634">
        <w:rPr>
          <w:sz w:val="52"/>
          <w:szCs w:val="52"/>
        </w:rPr>
        <w:t>Clausura.</w:t>
      </w:r>
    </w:p>
    <w:p w14:paraId="0270FEB5" w14:textId="77777777" w:rsidR="009D6634" w:rsidRPr="009D6634" w:rsidRDefault="009D6634" w:rsidP="009D6634">
      <w:pPr>
        <w:jc w:val="center"/>
        <w:rPr>
          <w:b/>
          <w:bCs/>
          <w:sz w:val="56"/>
          <w:szCs w:val="56"/>
        </w:rPr>
      </w:pPr>
    </w:p>
    <w:sectPr w:rsidR="009D6634" w:rsidRPr="009D66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F731E"/>
    <w:multiLevelType w:val="hybridMultilevel"/>
    <w:tmpl w:val="0E565FA0"/>
    <w:lvl w:ilvl="0" w:tplc="D876C66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34"/>
    <w:rsid w:val="0065206B"/>
    <w:rsid w:val="0082570B"/>
    <w:rsid w:val="009D6634"/>
    <w:rsid w:val="00AB7B72"/>
    <w:rsid w:val="00FB1FF6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5B3E"/>
  <w15:chartTrackingRefBased/>
  <w15:docId w15:val="{7FFE1FAC-F8B7-4DA3-828F-D4DFA830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dcterms:created xsi:type="dcterms:W3CDTF">2021-02-02T20:51:00Z</dcterms:created>
  <dcterms:modified xsi:type="dcterms:W3CDTF">2021-02-02T20:51:00Z</dcterms:modified>
</cp:coreProperties>
</file>