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771F70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126365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4"/>
        <w:gridCol w:w="1675"/>
        <w:gridCol w:w="1415"/>
        <w:gridCol w:w="895"/>
        <w:gridCol w:w="896"/>
        <w:gridCol w:w="824"/>
        <w:gridCol w:w="946"/>
        <w:gridCol w:w="329"/>
        <w:gridCol w:w="543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71F70" w:rsidP="006F1A5C">
            <w:pPr>
              <w:jc w:val="both"/>
            </w:pPr>
            <w:r>
              <w:t>Brigadas Informativas</w:t>
            </w:r>
            <w:r w:rsidR="00866B1C">
              <w:t xml:space="preserve"> en colonias </w:t>
            </w:r>
            <w:r>
              <w:t xml:space="preserve"> “Mujeres y Familias Libres de Violencias”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9B0D72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81956" w:rsidP="006F1A5C">
            <w:pPr>
              <w:jc w:val="both"/>
            </w:pPr>
            <w:r>
              <w:t xml:space="preserve">Cecilia Elizabeth </w:t>
            </w:r>
            <w:r w:rsidR="0089392A">
              <w:t>Álvarez</w:t>
            </w:r>
            <w:r>
              <w:t xml:space="preserve"> Briones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9B0D72" w:rsidP="006F1A5C">
            <w:pPr>
              <w:jc w:val="both"/>
            </w:pPr>
            <w:r>
              <w:t>3.3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71F70" w:rsidP="00570080">
            <w:pPr>
              <w:jc w:val="both"/>
            </w:pPr>
            <w:r>
              <w:t>Desconocimiento de los derechos humanos</w:t>
            </w:r>
            <w:r w:rsidR="00E71E74">
              <w:t xml:space="preserve"> de las mujeres</w:t>
            </w:r>
            <w:r>
              <w:t xml:space="preserve"> </w:t>
            </w:r>
            <w:r w:rsidR="00570080">
              <w:t>y poco acceso a las instituciones correspondientes en atender las violencias.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9B0D72" w:rsidP="006F1A5C">
            <w:pPr>
              <w:jc w:val="both"/>
            </w:pPr>
            <w:r>
              <w:t>3.3.1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9B0D72" w:rsidP="006F1A5C">
            <w:pPr>
              <w:jc w:val="both"/>
            </w:pPr>
            <w:r>
              <w:t>Pol Pub con Perspectiva de Género</w:t>
            </w: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70080" w:rsidP="006F1A5C">
            <w:pPr>
              <w:jc w:val="both"/>
            </w:pPr>
            <w:r>
              <w:t xml:space="preserve">Colonias con alto índice de violencia contra las mujeres </w:t>
            </w:r>
            <w:r w:rsidR="00F95B70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95B70" w:rsidP="006F1A5C">
            <w:pPr>
              <w:jc w:val="both"/>
            </w:pPr>
            <w:r>
              <w:t xml:space="preserve">Miriam Villaseñor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66B1C" w:rsidP="00E71E74">
            <w:pPr>
              <w:jc w:val="both"/>
            </w:pPr>
            <w:r>
              <w:t>Informar y difundir los derechos de las mujeres así como ti</w:t>
            </w:r>
            <w:r w:rsidR="00E71E74">
              <w:t xml:space="preserve">pos y modalidades de violencias, además de </w:t>
            </w:r>
            <w:r w:rsidR="00570080">
              <w:t>generar</w:t>
            </w:r>
            <w:r w:rsidR="00E71E74">
              <w:t xml:space="preserve"> un cambio en su entorno físico con la pinta de bardas.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866B1C" w:rsidP="006F1A5C">
            <w:pPr>
              <w:jc w:val="both"/>
            </w:pPr>
            <w:r>
              <w:t xml:space="preserve">Vulnerabilidad y Marginación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866B1C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E71E74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866B1C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E33DF2" w:rsidP="00C22A3F">
            <w:r>
              <w:t>$40,328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570080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2B39AB" w:rsidP="00C22A3F">
            <w:r>
              <w:t>Población informada sobre los Derechos Humanos y mejora del espacio público.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2B39AB" w:rsidP="00506A61">
            <w:r>
              <w:t>Visita a 4 colonias por mes donde se difundirá la información “Mujeres y Familias Libres de Violencia” a lo largo de la semana para concluir con la pinta de barda dentro de la misma colonia por parte del personal del IMMIST y ciudadanía.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9B0D72" w:rsidP="00C22A3F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violencia y discriminación de la mujer.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866B1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4304"/>
        <w:gridCol w:w="794"/>
        <w:gridCol w:w="566"/>
        <w:gridCol w:w="851"/>
        <w:gridCol w:w="851"/>
        <w:gridCol w:w="992"/>
        <w:gridCol w:w="992"/>
        <w:gridCol w:w="851"/>
        <w:gridCol w:w="992"/>
        <w:gridCol w:w="1175"/>
      </w:tblGrid>
      <w:tr w:rsidR="005C6958" w:rsidTr="00414D92">
        <w:trPr>
          <w:trHeight w:val="54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9B0D72" w:rsidRPr="002B2543" w:rsidTr="009B0D7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9B0D72" w:rsidRPr="002B2543" w:rsidRDefault="009B0D72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550" w:type="pct"/>
            <w:gridSpan w:val="2"/>
            <w:shd w:val="clear" w:color="auto" w:fill="D9D9D9" w:themeFill="background1" w:themeFillShade="D9"/>
            <w:vAlign w:val="bottom"/>
          </w:tcPr>
          <w:p w:rsidR="009B0D72" w:rsidRPr="002B2543" w:rsidRDefault="009B0D72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  <w:tc>
          <w:tcPr>
            <w:tcW w:w="2710" w:type="pct"/>
            <w:gridSpan w:val="7"/>
            <w:shd w:val="clear" w:color="auto" w:fill="D9D9D9" w:themeFill="background1" w:themeFillShade="D9"/>
            <w:vAlign w:val="bottom"/>
          </w:tcPr>
          <w:p w:rsidR="009B0D72" w:rsidRPr="002B2543" w:rsidRDefault="009B0D72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B0D72" w:rsidRPr="002B2543" w:rsidTr="009B0D7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9B0D72" w:rsidRDefault="009B0D72" w:rsidP="005F04CD"/>
        </w:tc>
        <w:tc>
          <w:tcPr>
            <w:tcW w:w="321" w:type="pct"/>
            <w:shd w:val="clear" w:color="auto" w:fill="D9D9D9" w:themeFill="background1" w:themeFillShade="D9"/>
            <w:vAlign w:val="bottom"/>
          </w:tcPr>
          <w:p w:rsidR="009B0D72" w:rsidRPr="002B2543" w:rsidRDefault="009B0D72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9B0D72" w:rsidRPr="002B2543" w:rsidRDefault="009B0D72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:rsidR="009B0D72" w:rsidRPr="002B2543" w:rsidRDefault="009B0D72" w:rsidP="005F04C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:rsidR="009B0D72" w:rsidRPr="002B2543" w:rsidRDefault="009B0D72" w:rsidP="005F04C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bottom"/>
          </w:tcPr>
          <w:p w:rsidR="009B0D72" w:rsidRPr="002B2543" w:rsidRDefault="009B0D72" w:rsidP="005F04C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bottom"/>
          </w:tcPr>
          <w:p w:rsidR="009B0D72" w:rsidRPr="002B2543" w:rsidRDefault="009B0D72" w:rsidP="005F04CD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:rsidR="009B0D72" w:rsidRPr="002B2543" w:rsidRDefault="009B0D72" w:rsidP="005F04CD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bottom"/>
          </w:tcPr>
          <w:p w:rsidR="009B0D72" w:rsidRPr="002B2543" w:rsidRDefault="009B0D72" w:rsidP="005F04CD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bottom"/>
          </w:tcPr>
          <w:p w:rsidR="009B0D72" w:rsidRPr="002B2543" w:rsidRDefault="009B0D72" w:rsidP="005F04CD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</w:tr>
      <w:tr w:rsidR="009B0D72" w:rsidTr="009B0D72">
        <w:trPr>
          <w:trHeight w:val="312"/>
        </w:trPr>
        <w:tc>
          <w:tcPr>
            <w:tcW w:w="0" w:type="auto"/>
            <w:shd w:val="clear" w:color="auto" w:fill="auto"/>
          </w:tcPr>
          <w:p w:rsidR="009B0D72" w:rsidRPr="00A316F5" w:rsidRDefault="009B0D72" w:rsidP="00691B6A">
            <w:r>
              <w:t>Lanzamiento del proyecto por el Día Internacional de la No Violencia de las mujeres</w:t>
            </w:r>
          </w:p>
        </w:tc>
        <w:tc>
          <w:tcPr>
            <w:tcW w:w="32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DE5255">
            <w:pPr>
              <w:rPr>
                <w:sz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</w:tr>
      <w:tr w:rsidR="009B0D72" w:rsidTr="009B0D72">
        <w:trPr>
          <w:trHeight w:val="312"/>
        </w:trPr>
        <w:tc>
          <w:tcPr>
            <w:tcW w:w="0" w:type="auto"/>
            <w:shd w:val="clear" w:color="auto" w:fill="auto"/>
          </w:tcPr>
          <w:p w:rsidR="009B0D72" w:rsidRPr="00A316F5" w:rsidRDefault="009B0D72" w:rsidP="00691B6A">
            <w:r>
              <w:t>Pinta de bardas en colonias</w:t>
            </w:r>
          </w:p>
        </w:tc>
        <w:tc>
          <w:tcPr>
            <w:tcW w:w="32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9B0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9B0D7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5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</w:tr>
      <w:tr w:rsidR="009B0D72" w:rsidTr="009B0D72">
        <w:trPr>
          <w:trHeight w:val="288"/>
        </w:trPr>
        <w:tc>
          <w:tcPr>
            <w:tcW w:w="0" w:type="auto"/>
            <w:shd w:val="clear" w:color="auto" w:fill="auto"/>
          </w:tcPr>
          <w:p w:rsidR="009B0D72" w:rsidRPr="00A316F5" w:rsidRDefault="009B0D72" w:rsidP="00691B6A">
            <w:r>
              <w:t>Sensibilización en las colonias con el tema “Mujeres y Familias Libres de Violencia”</w:t>
            </w:r>
          </w:p>
        </w:tc>
        <w:tc>
          <w:tcPr>
            <w:tcW w:w="32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</w:tr>
      <w:tr w:rsidR="009B0D72" w:rsidTr="009B0D72">
        <w:trPr>
          <w:trHeight w:val="263"/>
        </w:trPr>
        <w:tc>
          <w:tcPr>
            <w:tcW w:w="0" w:type="auto"/>
            <w:shd w:val="clear" w:color="auto" w:fill="auto"/>
          </w:tcPr>
          <w:p w:rsidR="009B0D72" w:rsidRPr="00A316F5" w:rsidRDefault="009B0D72" w:rsidP="00691B6A">
            <w:r>
              <w:t>Evaluación del proyecto</w:t>
            </w:r>
          </w:p>
        </w:tc>
        <w:tc>
          <w:tcPr>
            <w:tcW w:w="32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DE5255">
            <w:pPr>
              <w:rPr>
                <w:sz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344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9B0D72" w:rsidRPr="00145F76" w:rsidRDefault="009B0D7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</w:t>
      </w:r>
      <w:r w:rsidR="00FA5B90">
        <w:rPr>
          <w:rFonts w:ascii="Arial" w:hAnsi="Arial" w:cs="Arial"/>
          <w:b/>
          <w:sz w:val="24"/>
          <w:szCs w:val="20"/>
        </w:rPr>
        <w:t>alización del Proyecto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FA5B90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FA5B90" w:rsidRPr="00FF63B4" w:rsidRDefault="00FA5B90" w:rsidP="009B0D7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</w:t>
            </w:r>
            <w:r>
              <w:rPr>
                <w:rFonts w:ascii="Arial" w:hAnsi="Arial" w:cs="Arial"/>
                <w:sz w:val="18"/>
                <w:szCs w:val="20"/>
              </w:rPr>
              <w:t>royecto</w:t>
            </w:r>
          </w:p>
        </w:tc>
        <w:tc>
          <w:tcPr>
            <w:tcW w:w="992" w:type="dxa"/>
            <w:vMerge w:val="restart"/>
          </w:tcPr>
          <w:p w:rsidR="00FA5B90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A5B90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A5B90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A5B90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A5B90" w:rsidRPr="00FF63B4" w:rsidRDefault="00FA5B90" w:rsidP="009B0D7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</w:t>
            </w:r>
            <w:r>
              <w:rPr>
                <w:rFonts w:ascii="Arial" w:hAnsi="Arial" w:cs="Arial"/>
                <w:sz w:val="18"/>
                <w:szCs w:val="20"/>
              </w:rPr>
              <w:t>royecto</w:t>
            </w:r>
          </w:p>
        </w:tc>
        <w:tc>
          <w:tcPr>
            <w:tcW w:w="992" w:type="dxa"/>
            <w:shd w:val="clear" w:color="auto" w:fill="auto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A5B90" w:rsidRPr="00FF63B4" w:rsidRDefault="00FA5B90" w:rsidP="006D4B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Proyecto</w:t>
            </w:r>
          </w:p>
        </w:tc>
        <w:tc>
          <w:tcPr>
            <w:tcW w:w="1559" w:type="dxa"/>
            <w:vMerge w:val="restart"/>
          </w:tcPr>
          <w:p w:rsidR="00FA5B90" w:rsidRDefault="00FA5B90" w:rsidP="006F1A5C">
            <w:pPr>
              <w:jc w:val="center"/>
              <w:rPr>
                <w:sz w:val="18"/>
              </w:rPr>
            </w:pPr>
          </w:p>
          <w:p w:rsidR="00FA5B90" w:rsidRDefault="00FA5B90" w:rsidP="006F1A5C">
            <w:pPr>
              <w:jc w:val="center"/>
              <w:rPr>
                <w:sz w:val="18"/>
              </w:rPr>
            </w:pPr>
          </w:p>
          <w:p w:rsidR="00FA5B90" w:rsidRDefault="00FA5B90" w:rsidP="006F1A5C">
            <w:pPr>
              <w:jc w:val="center"/>
              <w:rPr>
                <w:sz w:val="18"/>
              </w:rPr>
            </w:pPr>
          </w:p>
          <w:p w:rsidR="00FA5B90" w:rsidRDefault="00FA5B90" w:rsidP="006F1A5C">
            <w:pPr>
              <w:jc w:val="center"/>
              <w:rPr>
                <w:sz w:val="18"/>
              </w:rPr>
            </w:pPr>
          </w:p>
          <w:p w:rsidR="00FA5B90" w:rsidRPr="006F1A5C" w:rsidRDefault="00FA5B90" w:rsidP="006F1A5C">
            <w:pPr>
              <w:jc w:val="center"/>
              <w:rPr>
                <w:sz w:val="18"/>
              </w:rPr>
            </w:pPr>
            <w:r w:rsidRPr="006D4BB7">
              <w:t>$40,328</w:t>
            </w:r>
          </w:p>
        </w:tc>
      </w:tr>
      <w:tr w:rsidR="00FA5B90" w:rsidTr="000611D6">
        <w:tc>
          <w:tcPr>
            <w:tcW w:w="1526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Combustible mensual que consumen los vehículos empleados para éste </w:t>
            </w:r>
            <w:r>
              <w:rPr>
                <w:rFonts w:ascii="Arial" w:hAnsi="Arial" w:cs="Arial"/>
                <w:sz w:val="18"/>
                <w:szCs w:val="20"/>
              </w:rPr>
              <w:t>Proyecto</w:t>
            </w:r>
          </w:p>
        </w:tc>
        <w:tc>
          <w:tcPr>
            <w:tcW w:w="992" w:type="dxa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$1316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A5B90" w:rsidRPr="00FF63B4" w:rsidRDefault="00FA5B90" w:rsidP="000611D6">
            <w:pPr>
              <w:rPr>
                <w:i/>
                <w:sz w:val="18"/>
              </w:rPr>
            </w:pPr>
          </w:p>
        </w:tc>
      </w:tr>
      <w:tr w:rsidR="00FA5B90" w:rsidTr="000611D6">
        <w:tc>
          <w:tcPr>
            <w:tcW w:w="1526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A5B90" w:rsidRPr="00FF63B4" w:rsidRDefault="00FA5B90" w:rsidP="009B0D7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</w:t>
            </w:r>
            <w:r>
              <w:rPr>
                <w:rFonts w:ascii="Arial" w:hAnsi="Arial" w:cs="Arial"/>
                <w:sz w:val="18"/>
                <w:szCs w:val="20"/>
              </w:rPr>
              <w:t>royecto</w:t>
            </w:r>
          </w:p>
        </w:tc>
        <w:tc>
          <w:tcPr>
            <w:tcW w:w="992" w:type="dxa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$10,000</w:t>
            </w:r>
          </w:p>
        </w:tc>
        <w:tc>
          <w:tcPr>
            <w:tcW w:w="2693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A5B90" w:rsidRPr="00FF63B4" w:rsidRDefault="00FA5B90" w:rsidP="000611D6">
            <w:pPr>
              <w:rPr>
                <w:i/>
                <w:sz w:val="18"/>
              </w:rPr>
            </w:pPr>
          </w:p>
        </w:tc>
      </w:tr>
      <w:tr w:rsidR="00FA5B90" w:rsidTr="000611D6">
        <w:tc>
          <w:tcPr>
            <w:tcW w:w="1526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A5B90" w:rsidRDefault="00FA5B90" w:rsidP="009B0D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Pintura naranja</w:t>
            </w:r>
          </w:p>
          <w:p w:rsidR="00FA5B90" w:rsidRPr="00FF63B4" w:rsidRDefault="00FA5B90" w:rsidP="009B0D7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FA5B90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$2100</w:t>
            </w:r>
          </w:p>
        </w:tc>
        <w:tc>
          <w:tcPr>
            <w:tcW w:w="2693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A5B90" w:rsidRPr="00FF63B4" w:rsidRDefault="00FA5B90" w:rsidP="000611D6">
            <w:pPr>
              <w:rPr>
                <w:i/>
                <w:sz w:val="18"/>
              </w:rPr>
            </w:pPr>
          </w:p>
        </w:tc>
      </w:tr>
      <w:tr w:rsidR="00FA5B90" w:rsidTr="000611D6">
        <w:tc>
          <w:tcPr>
            <w:tcW w:w="1526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A5B90" w:rsidRDefault="00FA5B90" w:rsidP="009B0D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Fondeador</w:t>
            </w:r>
          </w:p>
          <w:p w:rsidR="00FA5B90" w:rsidRDefault="00FA5B90" w:rsidP="009B0D7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FA5B90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$900</w:t>
            </w:r>
          </w:p>
        </w:tc>
        <w:tc>
          <w:tcPr>
            <w:tcW w:w="2693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A5B90" w:rsidRPr="00FF63B4" w:rsidRDefault="00FA5B90" w:rsidP="000611D6">
            <w:pPr>
              <w:rPr>
                <w:i/>
                <w:sz w:val="18"/>
              </w:rPr>
            </w:pPr>
          </w:p>
        </w:tc>
      </w:tr>
      <w:tr w:rsidR="00FA5B90" w:rsidTr="000611D6">
        <w:tc>
          <w:tcPr>
            <w:tcW w:w="1526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A5B90" w:rsidRDefault="00FA5B90" w:rsidP="009B0D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Material de papeleria</w:t>
            </w:r>
          </w:p>
        </w:tc>
        <w:tc>
          <w:tcPr>
            <w:tcW w:w="992" w:type="dxa"/>
          </w:tcPr>
          <w:p w:rsidR="00FA5B90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5B90" w:rsidRPr="00FF63B4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5B90" w:rsidRDefault="00FA5B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$600</w:t>
            </w:r>
          </w:p>
        </w:tc>
        <w:tc>
          <w:tcPr>
            <w:tcW w:w="2693" w:type="dxa"/>
            <w:vMerge/>
          </w:tcPr>
          <w:p w:rsidR="00FA5B90" w:rsidRPr="00FF63B4" w:rsidRDefault="00FA5B90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A5B90" w:rsidRPr="00FF63B4" w:rsidRDefault="00FA5B90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9E" w:rsidRDefault="00022E9E" w:rsidP="00831F7E">
      <w:pPr>
        <w:spacing w:after="0" w:line="240" w:lineRule="auto"/>
      </w:pPr>
      <w:r>
        <w:separator/>
      </w:r>
    </w:p>
  </w:endnote>
  <w:endnote w:type="continuationSeparator" w:id="0">
    <w:p w:rsidR="00022E9E" w:rsidRDefault="00022E9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9E" w:rsidRDefault="00022E9E" w:rsidP="00831F7E">
      <w:pPr>
        <w:spacing w:after="0" w:line="240" w:lineRule="auto"/>
      </w:pPr>
      <w:r>
        <w:separator/>
      </w:r>
    </w:p>
  </w:footnote>
  <w:footnote w:type="continuationSeparator" w:id="0">
    <w:p w:rsidR="00022E9E" w:rsidRDefault="00022E9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2E9E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39AB"/>
    <w:rsid w:val="002B75D1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17BAF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7C73"/>
    <w:rsid w:val="00541F08"/>
    <w:rsid w:val="00542487"/>
    <w:rsid w:val="005461F3"/>
    <w:rsid w:val="005478E1"/>
    <w:rsid w:val="00556712"/>
    <w:rsid w:val="005608FF"/>
    <w:rsid w:val="00570080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D4BB7"/>
    <w:rsid w:val="006E48D8"/>
    <w:rsid w:val="006F0539"/>
    <w:rsid w:val="006F1A5C"/>
    <w:rsid w:val="00700C4B"/>
    <w:rsid w:val="007031DE"/>
    <w:rsid w:val="00741539"/>
    <w:rsid w:val="0076090E"/>
    <w:rsid w:val="00762157"/>
    <w:rsid w:val="00771F70"/>
    <w:rsid w:val="00775E30"/>
    <w:rsid w:val="00794ACD"/>
    <w:rsid w:val="007E1B4E"/>
    <w:rsid w:val="00803C8A"/>
    <w:rsid w:val="00831976"/>
    <w:rsid w:val="00831F7E"/>
    <w:rsid w:val="00865183"/>
    <w:rsid w:val="00866B1C"/>
    <w:rsid w:val="008823BE"/>
    <w:rsid w:val="0089392A"/>
    <w:rsid w:val="008963F0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0D72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938D8"/>
    <w:rsid w:val="00AA4922"/>
    <w:rsid w:val="00AB52C1"/>
    <w:rsid w:val="00AD4ED4"/>
    <w:rsid w:val="00AD667C"/>
    <w:rsid w:val="00AF641E"/>
    <w:rsid w:val="00AF730C"/>
    <w:rsid w:val="00B12E61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17D0C"/>
    <w:rsid w:val="00E30C7A"/>
    <w:rsid w:val="00E32044"/>
    <w:rsid w:val="00E33DF2"/>
    <w:rsid w:val="00E57798"/>
    <w:rsid w:val="00E6571B"/>
    <w:rsid w:val="00E71E74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1956"/>
    <w:rsid w:val="00F8764B"/>
    <w:rsid w:val="00F94878"/>
    <w:rsid w:val="00F95B70"/>
    <w:rsid w:val="00FA02D5"/>
    <w:rsid w:val="00FA0FEA"/>
    <w:rsid w:val="00FA4CA7"/>
    <w:rsid w:val="00FA5B90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2017-11-17T15:58:00Z</dcterms:created>
  <dcterms:modified xsi:type="dcterms:W3CDTF">2017-11-17T15:58:00Z</dcterms:modified>
</cp:coreProperties>
</file>