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F65745" w:rsidP="00F65745">
            <w:pPr>
              <w:jc w:val="both"/>
            </w:pPr>
            <w:r>
              <w:t xml:space="preserve">Proyecto de consolidación al </w:t>
            </w:r>
            <w:r w:rsidR="0096568B">
              <w:t xml:space="preserve">personal </w:t>
            </w:r>
            <w:r w:rsidR="00B653C5">
              <w:t xml:space="preserve"> del Juzgado Municipal</w:t>
            </w:r>
            <w:r>
              <w:t xml:space="preserve"> mediante capacitación, actualización y formación.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4016C6" w:rsidP="006F1A5C">
            <w:pPr>
              <w:jc w:val="both"/>
            </w:pPr>
            <w:r>
              <w:t>6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3E4F53" w:rsidP="006F1A5C">
            <w:pPr>
              <w:jc w:val="both"/>
            </w:pPr>
            <w:r>
              <w:t>Direc</w:t>
            </w:r>
            <w:r w:rsidR="000F204A">
              <w:t xml:space="preserve">ción del Juzgado </w:t>
            </w:r>
            <w:r>
              <w:t xml:space="preserve"> </w:t>
            </w:r>
            <w:r w:rsidR="000F204A">
              <w:t>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4016C6" w:rsidP="006F1A5C">
            <w:pPr>
              <w:jc w:val="both"/>
            </w:pPr>
            <w:r>
              <w:t>6.1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8F4C49" w:rsidP="008F4C49">
            <w:pPr>
              <w:jc w:val="both"/>
            </w:pPr>
            <w:r>
              <w:t xml:space="preserve">Falta de capacitación </w:t>
            </w:r>
            <w:r w:rsidR="00B653C5">
              <w:t xml:space="preserve">y actualización </w:t>
            </w:r>
            <w:r>
              <w:t>en temas de Derechos Humanos</w:t>
            </w:r>
            <w:r w:rsidR="00F65745">
              <w:t>, de protección de datos</w:t>
            </w:r>
            <w:r>
              <w:t xml:space="preserve"> </w:t>
            </w:r>
            <w:r w:rsidR="00011B6F">
              <w:t xml:space="preserve"> y</w:t>
            </w:r>
            <w:r>
              <w:t xml:space="preserve">  de la aplicación de Métodos Alternos de S</w:t>
            </w:r>
            <w:r w:rsidR="00011B6F">
              <w:t>oluci</w:t>
            </w:r>
            <w:r>
              <w:t>ón de C</w:t>
            </w:r>
            <w:r w:rsidR="00011B6F">
              <w:t xml:space="preserve">onflictos en los Juzgados </w:t>
            </w:r>
            <w:r w:rsidR="00F65745">
              <w:t>Municipales,</w:t>
            </w:r>
            <w:r w:rsidR="00011B6F">
              <w:t xml:space="preserve"> de acuerdo a la actual necesidad  y exigencia social</w:t>
            </w:r>
            <w:r w:rsidR="008E749D">
              <w:t>,</w:t>
            </w:r>
            <w:r>
              <w:t xml:space="preserve"> </w:t>
            </w:r>
            <w:r w:rsidR="008E749D">
              <w:t xml:space="preserve"> generando como resultado </w:t>
            </w:r>
            <w:r w:rsidR="00C039AD">
              <w:t xml:space="preserve">una mejor calidad en el servicio. </w:t>
            </w:r>
          </w:p>
          <w:p w:rsidR="00F65745" w:rsidRDefault="00F65745" w:rsidP="008F4C4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3E4F53" w:rsidP="006F1A5C">
            <w:pPr>
              <w:jc w:val="both"/>
            </w:pPr>
            <w:r>
              <w:t xml:space="preserve">Todo el Municipio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082A53" w:rsidP="006F1A5C">
            <w:pPr>
              <w:jc w:val="both"/>
            </w:pPr>
            <w:r>
              <w:t>Mtra</w:t>
            </w:r>
            <w:r w:rsidR="00BC3F75">
              <w:t>. María Cristina Piloña Rivera</w:t>
            </w:r>
            <w:r w:rsidR="003E4F53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E82626" w:rsidRDefault="008B2C9D" w:rsidP="008B2C9D">
            <w:pPr>
              <w:jc w:val="both"/>
              <w:rPr>
                <w:color w:val="1F497D" w:themeColor="text2"/>
              </w:rPr>
            </w:pPr>
            <w:r w:rsidRPr="00273D4E">
              <w:t>Servidores públicos capacitados brindan un servicio de calidad y eficiente a la ciudadanía, aplicando la justicia administrativa de forma pronta y expedita.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6F64BA" w:rsidP="006F1A5C">
            <w:pPr>
              <w:jc w:val="both"/>
            </w:pPr>
            <w:r>
              <w:t>Población sujeta a procesos por faltas administrativas o sanciones reglamentarias.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8F4C49" w:rsidP="00C039AD">
            <w:pPr>
              <w:jc w:val="center"/>
            </w:pPr>
            <w:r>
              <w:t>1 de 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8F4C49" w:rsidP="006F1A5C">
            <w:r>
              <w:t>31 de Diciembre 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C039AD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273D4E" w:rsidRDefault="00145F76" w:rsidP="00735DAB">
      <w:pPr>
        <w:spacing w:after="0"/>
      </w:pPr>
      <w:r>
        <w:br w:type="page"/>
      </w:r>
    </w:p>
    <w:p w:rsidR="00273D4E" w:rsidRDefault="00273D4E" w:rsidP="00735DAB">
      <w:pPr>
        <w:spacing w:after="0"/>
      </w:pPr>
    </w:p>
    <w:p w:rsidR="00273D4E" w:rsidRDefault="00273D4E" w:rsidP="00735DAB">
      <w:pPr>
        <w:spacing w:after="0"/>
      </w:pPr>
    </w:p>
    <w:p w:rsidR="00735DAB" w:rsidRPr="00691EB8" w:rsidRDefault="00195B59" w:rsidP="00735DAB">
      <w:pPr>
        <w:spacing w:after="0"/>
        <w:rPr>
          <w:b/>
          <w:sz w:val="32"/>
          <w:szCs w:val="32"/>
        </w:rPr>
      </w:pPr>
      <w:r w:rsidRPr="00691EB8">
        <w:rPr>
          <w:b/>
          <w:sz w:val="32"/>
          <w:szCs w:val="32"/>
        </w:rPr>
        <w:t>ANEXO 2</w:t>
      </w:r>
    </w:p>
    <w:p w:rsidR="00191343" w:rsidRDefault="00541F08" w:rsidP="00735DAB">
      <w:pPr>
        <w:spacing w:after="0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852" w:type="pct"/>
        <w:tblLook w:val="04A0" w:firstRow="1" w:lastRow="0" w:firstColumn="1" w:lastColumn="0" w:noHBand="0" w:noVBand="1"/>
      </w:tblPr>
      <w:tblGrid>
        <w:gridCol w:w="4115"/>
        <w:gridCol w:w="785"/>
        <w:gridCol w:w="575"/>
        <w:gridCol w:w="865"/>
        <w:gridCol w:w="724"/>
        <w:gridCol w:w="726"/>
        <w:gridCol w:w="865"/>
        <w:gridCol w:w="721"/>
        <w:gridCol w:w="726"/>
        <w:gridCol w:w="187"/>
        <w:gridCol w:w="390"/>
        <w:gridCol w:w="721"/>
        <w:gridCol w:w="718"/>
        <w:gridCol w:w="711"/>
      </w:tblGrid>
      <w:tr w:rsidR="000473B9" w:rsidRPr="00735DAB" w:rsidTr="00273D4E">
        <w:trPr>
          <w:trHeight w:val="547"/>
        </w:trPr>
        <w:tc>
          <w:tcPr>
            <w:tcW w:w="1604" w:type="pct"/>
            <w:shd w:val="clear" w:color="auto" w:fill="D9D9D9" w:themeFill="background1" w:themeFillShade="D9"/>
          </w:tcPr>
          <w:p w:rsidR="000473B9" w:rsidRPr="00735DAB" w:rsidRDefault="00A01DCA" w:rsidP="00A01DCA">
            <w:r w:rsidRPr="00735DAB">
              <w:t>A) Principal producto esperado (base para el establecimiento de metas)</w:t>
            </w:r>
            <w:r w:rsidR="005461F3" w:rsidRPr="00735DAB">
              <w:t xml:space="preserve"> </w:t>
            </w:r>
          </w:p>
        </w:tc>
        <w:tc>
          <w:tcPr>
            <w:tcW w:w="3396" w:type="pct"/>
            <w:gridSpan w:val="13"/>
            <w:shd w:val="clear" w:color="auto" w:fill="auto"/>
          </w:tcPr>
          <w:p w:rsidR="005461F3" w:rsidRPr="00735DAB" w:rsidRDefault="0058047D" w:rsidP="0058047D">
            <w:r w:rsidRPr="00735DAB">
              <w:t xml:space="preserve">Lograr una mejor atención y eficiencia por parte del personal  hacia  la ciudadanía. </w:t>
            </w:r>
          </w:p>
        </w:tc>
      </w:tr>
      <w:tr w:rsidR="00A57343" w:rsidRPr="00735DAB" w:rsidTr="00273D4E">
        <w:trPr>
          <w:trHeight w:val="547"/>
        </w:trPr>
        <w:tc>
          <w:tcPr>
            <w:tcW w:w="1604" w:type="pct"/>
            <w:shd w:val="clear" w:color="auto" w:fill="D9D9D9" w:themeFill="background1" w:themeFillShade="D9"/>
          </w:tcPr>
          <w:p w:rsidR="00A57343" w:rsidRPr="00735DAB" w:rsidRDefault="00A01DCA" w:rsidP="00C22A3F">
            <w:r w:rsidRPr="00735DAB">
              <w:t>B)Actividades a realizar para la obtención del producto esperado</w:t>
            </w:r>
          </w:p>
        </w:tc>
        <w:tc>
          <w:tcPr>
            <w:tcW w:w="3396" w:type="pct"/>
            <w:gridSpan w:val="13"/>
            <w:shd w:val="clear" w:color="auto" w:fill="auto"/>
          </w:tcPr>
          <w:p w:rsidR="00472824" w:rsidRDefault="00472824" w:rsidP="00472824">
            <w:pPr>
              <w:jc w:val="both"/>
            </w:pPr>
            <w:r>
              <w:t xml:space="preserve">1. </w:t>
            </w:r>
            <w:r w:rsidR="0058047D" w:rsidRPr="00735DAB">
              <w:t xml:space="preserve">Capacitación del personal </w:t>
            </w:r>
            <w:r w:rsidR="003C6B2D">
              <w:t>del Juzgado Municipal</w:t>
            </w:r>
            <w:r w:rsidR="0058047D" w:rsidRPr="00735DAB">
              <w:t>, adiestramiento, implementación</w:t>
            </w:r>
            <w:r>
              <w:t xml:space="preserve"> y operación de protocolos</w:t>
            </w:r>
            <w:r w:rsidR="0058047D" w:rsidRPr="00735DAB">
              <w:t>.</w:t>
            </w:r>
            <w:r w:rsidR="00691EB8">
              <w:t xml:space="preserve"> </w:t>
            </w:r>
          </w:p>
          <w:p w:rsidR="0058047D" w:rsidRPr="00735DAB" w:rsidRDefault="00472824" w:rsidP="00472824">
            <w:pPr>
              <w:jc w:val="both"/>
            </w:pPr>
            <w:r>
              <w:t xml:space="preserve">2. </w:t>
            </w:r>
            <w:r w:rsidR="0058047D" w:rsidRPr="00735DAB">
              <w:t xml:space="preserve">Trabajar en coordinación con las diversas dependencias para lograr </w:t>
            </w:r>
            <w:r w:rsidR="006A2430" w:rsidRPr="00735DAB">
              <w:t xml:space="preserve">un </w:t>
            </w:r>
            <w:r w:rsidR="0058047D" w:rsidRPr="00735DAB">
              <w:t xml:space="preserve"> servicio </w:t>
            </w:r>
            <w:r w:rsidR="006A2430" w:rsidRPr="00735DAB">
              <w:t xml:space="preserve">de calidad </w:t>
            </w:r>
            <w:r w:rsidR="0058047D" w:rsidRPr="00735DAB">
              <w:t>a la ciudanía,</w:t>
            </w:r>
            <w:r w:rsidR="006A2430" w:rsidRPr="00735DAB">
              <w:t xml:space="preserve"> por medio de los acuerdos tomados, comunicándolo  al personal para que sea </w:t>
            </w:r>
            <w:r w:rsidR="00691EB8">
              <w:t xml:space="preserve">eficaz </w:t>
            </w:r>
            <w:r w:rsidR="006A2430" w:rsidRPr="00735DAB">
              <w:t xml:space="preserve">el trabajo en equipo. </w:t>
            </w:r>
          </w:p>
        </w:tc>
      </w:tr>
      <w:tr w:rsidR="005461F3" w:rsidRPr="00735DAB" w:rsidTr="00273D4E">
        <w:trPr>
          <w:trHeight w:val="547"/>
        </w:trPr>
        <w:tc>
          <w:tcPr>
            <w:tcW w:w="1604" w:type="pct"/>
            <w:shd w:val="clear" w:color="auto" w:fill="D9D9D9" w:themeFill="background1" w:themeFillShade="D9"/>
          </w:tcPr>
          <w:p w:rsidR="005461F3" w:rsidRPr="00735DAB" w:rsidRDefault="005461F3" w:rsidP="005461F3">
            <w:r w:rsidRPr="00735DAB">
              <w:t xml:space="preserve">Indicador de Resultados vinculado al PMD según Línea de Acción </w:t>
            </w:r>
          </w:p>
        </w:tc>
        <w:tc>
          <w:tcPr>
            <w:tcW w:w="3396" w:type="pct"/>
            <w:gridSpan w:val="13"/>
            <w:shd w:val="clear" w:color="auto" w:fill="FABF8F" w:themeFill="accent6" w:themeFillTint="99"/>
          </w:tcPr>
          <w:p w:rsidR="005461F3" w:rsidRPr="00735DAB" w:rsidRDefault="005461F3" w:rsidP="00C22A3F"/>
        </w:tc>
      </w:tr>
      <w:tr w:rsidR="0003322C" w:rsidRPr="00735DAB" w:rsidTr="00273D4E">
        <w:trPr>
          <w:trHeight w:val="547"/>
        </w:trPr>
        <w:tc>
          <w:tcPr>
            <w:tcW w:w="1604" w:type="pct"/>
            <w:shd w:val="clear" w:color="auto" w:fill="D9D9D9" w:themeFill="background1" w:themeFillShade="D9"/>
          </w:tcPr>
          <w:p w:rsidR="0003322C" w:rsidRPr="00735DAB" w:rsidRDefault="0003322C" w:rsidP="0003322C">
            <w:r w:rsidRPr="00735DAB">
              <w:t xml:space="preserve">Indicador vinculado a los Objetivos de Desarrollo Sostenible </w:t>
            </w:r>
          </w:p>
        </w:tc>
        <w:tc>
          <w:tcPr>
            <w:tcW w:w="3396" w:type="pct"/>
            <w:gridSpan w:val="13"/>
            <w:shd w:val="clear" w:color="auto" w:fill="FABF8F" w:themeFill="accent6" w:themeFillTint="99"/>
          </w:tcPr>
          <w:p w:rsidR="0003322C" w:rsidRPr="00735DAB" w:rsidRDefault="0003322C" w:rsidP="00C22A3F"/>
        </w:tc>
      </w:tr>
      <w:tr w:rsidR="00273D4E" w:rsidRPr="00735DAB" w:rsidTr="00273D4E">
        <w:tc>
          <w:tcPr>
            <w:tcW w:w="1604" w:type="pct"/>
            <w:vMerge w:val="restart"/>
            <w:shd w:val="clear" w:color="auto" w:fill="D9D9D9" w:themeFill="background1" w:themeFillShade="D9"/>
          </w:tcPr>
          <w:p w:rsidR="0003322C" w:rsidRPr="00735DAB" w:rsidRDefault="0003322C" w:rsidP="00FA4CA7">
            <w:pPr>
              <w:jc w:val="center"/>
            </w:pPr>
            <w:r w:rsidRPr="00735DAB">
              <w:t>Alcance</w:t>
            </w:r>
          </w:p>
        </w:tc>
        <w:tc>
          <w:tcPr>
            <w:tcW w:w="1432" w:type="pct"/>
            <w:gridSpan w:val="5"/>
            <w:shd w:val="clear" w:color="auto" w:fill="D9D9D9" w:themeFill="background1" w:themeFillShade="D9"/>
          </w:tcPr>
          <w:p w:rsidR="0003322C" w:rsidRPr="00735DAB" w:rsidRDefault="0003322C" w:rsidP="005461F3">
            <w:pPr>
              <w:jc w:val="center"/>
            </w:pPr>
            <w:r w:rsidRPr="00735DAB">
              <w:t>Corto Plazo</w:t>
            </w:r>
          </w:p>
        </w:tc>
        <w:tc>
          <w:tcPr>
            <w:tcW w:w="974" w:type="pct"/>
            <w:gridSpan w:val="4"/>
            <w:shd w:val="clear" w:color="auto" w:fill="D9D9D9" w:themeFill="background1" w:themeFillShade="D9"/>
          </w:tcPr>
          <w:p w:rsidR="0003322C" w:rsidRPr="00735DAB" w:rsidRDefault="0003322C" w:rsidP="005461F3">
            <w:pPr>
              <w:jc w:val="center"/>
            </w:pPr>
            <w:r w:rsidRPr="00735DAB">
              <w:t>Mediano Plazo</w:t>
            </w:r>
          </w:p>
        </w:tc>
        <w:tc>
          <w:tcPr>
            <w:tcW w:w="990" w:type="pct"/>
            <w:gridSpan w:val="4"/>
            <w:shd w:val="clear" w:color="auto" w:fill="D9D9D9" w:themeFill="background1" w:themeFillShade="D9"/>
          </w:tcPr>
          <w:p w:rsidR="0003322C" w:rsidRPr="00735DAB" w:rsidRDefault="0003322C" w:rsidP="005461F3">
            <w:pPr>
              <w:jc w:val="center"/>
            </w:pPr>
            <w:r w:rsidRPr="00735DAB">
              <w:t>Largo Plazo</w:t>
            </w:r>
          </w:p>
        </w:tc>
      </w:tr>
      <w:tr w:rsidR="00273D4E" w:rsidRPr="00735DAB" w:rsidTr="00273D4E">
        <w:tc>
          <w:tcPr>
            <w:tcW w:w="1604" w:type="pct"/>
            <w:vMerge/>
            <w:shd w:val="clear" w:color="auto" w:fill="D9D9D9" w:themeFill="background1" w:themeFillShade="D9"/>
          </w:tcPr>
          <w:p w:rsidR="0003322C" w:rsidRPr="00735DAB" w:rsidRDefault="0003322C" w:rsidP="00FA4CA7">
            <w:pPr>
              <w:jc w:val="center"/>
            </w:pPr>
          </w:p>
        </w:tc>
        <w:tc>
          <w:tcPr>
            <w:tcW w:w="1432" w:type="pct"/>
            <w:gridSpan w:val="5"/>
            <w:shd w:val="clear" w:color="auto" w:fill="auto"/>
          </w:tcPr>
          <w:p w:rsidR="0003322C" w:rsidRPr="00735DAB" w:rsidRDefault="0003322C" w:rsidP="005461F3">
            <w:pPr>
              <w:jc w:val="center"/>
            </w:pPr>
          </w:p>
        </w:tc>
        <w:tc>
          <w:tcPr>
            <w:tcW w:w="974" w:type="pct"/>
            <w:gridSpan w:val="4"/>
            <w:shd w:val="clear" w:color="auto" w:fill="auto"/>
          </w:tcPr>
          <w:p w:rsidR="0003322C" w:rsidRPr="00735DAB" w:rsidRDefault="00E40B30" w:rsidP="005461F3">
            <w:pPr>
              <w:jc w:val="center"/>
            </w:pPr>
            <w:r w:rsidRPr="00735DAB">
              <w:t>X</w:t>
            </w:r>
          </w:p>
        </w:tc>
        <w:tc>
          <w:tcPr>
            <w:tcW w:w="990" w:type="pct"/>
            <w:gridSpan w:val="4"/>
            <w:shd w:val="clear" w:color="auto" w:fill="auto"/>
          </w:tcPr>
          <w:p w:rsidR="0003322C" w:rsidRPr="00735DAB" w:rsidRDefault="0003322C" w:rsidP="005461F3">
            <w:pPr>
              <w:jc w:val="center"/>
            </w:pPr>
          </w:p>
        </w:tc>
      </w:tr>
      <w:tr w:rsidR="00273D4E" w:rsidRPr="00735DAB" w:rsidTr="00273D4E">
        <w:tc>
          <w:tcPr>
            <w:tcW w:w="1604" w:type="pct"/>
            <w:shd w:val="clear" w:color="auto" w:fill="D9D9D9" w:themeFill="background1" w:themeFillShade="D9"/>
          </w:tcPr>
          <w:p w:rsidR="00414D92" w:rsidRPr="00735DAB" w:rsidRDefault="00414D92" w:rsidP="00831976">
            <w:r w:rsidRPr="00735DAB">
              <w:t>C) Valor Inicial de la Meta</w:t>
            </w:r>
          </w:p>
        </w:tc>
        <w:tc>
          <w:tcPr>
            <w:tcW w:w="1432" w:type="pct"/>
            <w:gridSpan w:val="5"/>
            <w:shd w:val="clear" w:color="auto" w:fill="D9D9D9" w:themeFill="background1" w:themeFillShade="D9"/>
          </w:tcPr>
          <w:p w:rsidR="00414D92" w:rsidRPr="00735DAB" w:rsidRDefault="00414D92" w:rsidP="00FA4CA7">
            <w:pPr>
              <w:jc w:val="center"/>
            </w:pPr>
            <w:r w:rsidRPr="00735DAB">
              <w:t>Valor final de la Meta</w:t>
            </w:r>
          </w:p>
        </w:tc>
        <w:tc>
          <w:tcPr>
            <w:tcW w:w="974" w:type="pct"/>
            <w:gridSpan w:val="4"/>
            <w:shd w:val="clear" w:color="auto" w:fill="D9D9D9" w:themeFill="background1" w:themeFillShade="D9"/>
          </w:tcPr>
          <w:p w:rsidR="00414D92" w:rsidRPr="00735DAB" w:rsidRDefault="00414D92" w:rsidP="005461F3">
            <w:pPr>
              <w:jc w:val="center"/>
            </w:pPr>
            <w:r w:rsidRPr="00735DAB">
              <w:t>Nombre del indicador</w:t>
            </w:r>
          </w:p>
        </w:tc>
        <w:tc>
          <w:tcPr>
            <w:tcW w:w="990" w:type="pct"/>
            <w:gridSpan w:val="4"/>
            <w:shd w:val="clear" w:color="auto" w:fill="D9D9D9" w:themeFill="background1" w:themeFillShade="D9"/>
          </w:tcPr>
          <w:p w:rsidR="00414D92" w:rsidRPr="00735DAB" w:rsidRDefault="00414D92" w:rsidP="00414D92">
            <w:pPr>
              <w:jc w:val="center"/>
            </w:pPr>
            <w:r w:rsidRPr="00735DAB">
              <w:t>Formula del indicador</w:t>
            </w:r>
          </w:p>
        </w:tc>
      </w:tr>
      <w:tr w:rsidR="005B07DD" w:rsidRPr="00735DAB" w:rsidTr="005503E8"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472824" w:rsidRPr="00472824" w:rsidRDefault="00472824" w:rsidP="005B07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2824">
              <w:rPr>
                <w:rFonts w:ascii="Calibri" w:hAnsi="Calibri" w:cs="Calibri"/>
                <w:b/>
                <w:color w:val="000000"/>
              </w:rPr>
              <w:t xml:space="preserve">50% (27 personas) </w:t>
            </w:r>
          </w:p>
          <w:p w:rsidR="005B07DD" w:rsidRDefault="005B07DD" w:rsidP="005B07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del año anterior (*) Valor 2017 por registrar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472824" w:rsidRPr="00472824" w:rsidRDefault="00472824" w:rsidP="005B07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2824">
              <w:rPr>
                <w:rFonts w:ascii="Calibri" w:hAnsi="Calibri" w:cs="Calibri"/>
                <w:b/>
                <w:color w:val="000000"/>
              </w:rPr>
              <w:t>100% (54 personas)</w:t>
            </w:r>
          </w:p>
          <w:p w:rsidR="005B07DD" w:rsidRDefault="005B07DD" w:rsidP="005B07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esperado para 2018 (*) Meta por definir </w:t>
            </w:r>
          </w:p>
        </w:tc>
        <w:tc>
          <w:tcPr>
            <w:tcW w:w="9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472824" w:rsidRPr="00472824" w:rsidRDefault="00472824" w:rsidP="004728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2824">
              <w:rPr>
                <w:rFonts w:ascii="Calibri" w:hAnsi="Calibri" w:cs="Calibri"/>
                <w:b/>
                <w:color w:val="000000"/>
              </w:rPr>
              <w:t>50%</w:t>
            </w:r>
          </w:p>
          <w:p w:rsidR="005B07DD" w:rsidRPr="00472824" w:rsidRDefault="005B07DD" w:rsidP="004728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2824">
              <w:rPr>
                <w:rFonts w:ascii="Calibri" w:hAnsi="Calibri" w:cs="Calibri"/>
                <w:color w:val="000000"/>
                <w:sz w:val="18"/>
                <w:szCs w:val="18"/>
              </w:rPr>
              <w:t>Porcentaje de servidores públicos capacitados que brindan un servicio de calidad y eficiente a la ciudadanía, aplicando una justicia administrativa pronta y expedita.</w: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24" w:rsidRPr="00DF3366" w:rsidRDefault="00472824" w:rsidP="00DF33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F3366">
              <w:rPr>
                <w:rFonts w:ascii="Calibri" w:hAnsi="Calibri" w:cs="Calibri"/>
                <w:b/>
                <w:color w:val="000000"/>
              </w:rPr>
              <w:t>27 /</w:t>
            </w:r>
            <w:r w:rsidR="00DF3366" w:rsidRPr="00DF3366">
              <w:rPr>
                <w:rFonts w:ascii="Calibri" w:hAnsi="Calibri" w:cs="Calibri"/>
                <w:b/>
                <w:color w:val="000000"/>
              </w:rPr>
              <w:t xml:space="preserve"> 54*100=50</w:t>
            </w:r>
          </w:p>
          <w:p w:rsidR="005B07DD" w:rsidRPr="00472824" w:rsidRDefault="005B07DD" w:rsidP="004728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2824">
              <w:rPr>
                <w:rFonts w:ascii="Calibri" w:hAnsi="Calibri" w:cs="Calibri"/>
                <w:color w:val="000000"/>
                <w:sz w:val="18"/>
                <w:szCs w:val="18"/>
              </w:rPr>
              <w:t>(Número de servidores públicos capacitados / Número total de servidores públicos programados en la dependencia de Juzgados Administrativos) x 100</w:t>
            </w:r>
          </w:p>
        </w:tc>
      </w:tr>
      <w:tr w:rsidR="00273D4E" w:rsidRPr="00735DAB" w:rsidTr="00273D4E">
        <w:tc>
          <w:tcPr>
            <w:tcW w:w="3036" w:type="pct"/>
            <w:gridSpan w:val="6"/>
            <w:shd w:val="clear" w:color="auto" w:fill="D9D9D9" w:themeFill="background1" w:themeFillShade="D9"/>
          </w:tcPr>
          <w:p w:rsidR="00167D22" w:rsidRPr="00735DAB" w:rsidRDefault="00167D22" w:rsidP="00167D22">
            <w:r w:rsidRPr="00735DAB">
              <w:t>Clave de presupuesto determinada en Finanzas para la etiquetación de recursos</w:t>
            </w:r>
          </w:p>
        </w:tc>
        <w:tc>
          <w:tcPr>
            <w:tcW w:w="1964" w:type="pct"/>
            <w:gridSpan w:val="8"/>
            <w:shd w:val="clear" w:color="auto" w:fill="FABF8F" w:themeFill="accent6" w:themeFillTint="99"/>
          </w:tcPr>
          <w:p w:rsidR="00167D22" w:rsidRPr="00735DAB" w:rsidRDefault="00167D22" w:rsidP="00167D22"/>
        </w:tc>
      </w:tr>
      <w:tr w:rsidR="00273D4E" w:rsidRPr="00735DAB" w:rsidTr="00273D4E">
        <w:tc>
          <w:tcPr>
            <w:tcW w:w="3036" w:type="pct"/>
            <w:gridSpan w:val="6"/>
            <w:shd w:val="clear" w:color="auto" w:fill="D9D9D9" w:themeFill="background1" w:themeFillShade="D9"/>
          </w:tcPr>
          <w:p w:rsidR="00273D4E" w:rsidRPr="00735DAB" w:rsidRDefault="00273D4E" w:rsidP="00167D22"/>
        </w:tc>
        <w:tc>
          <w:tcPr>
            <w:tcW w:w="1964" w:type="pct"/>
            <w:gridSpan w:val="8"/>
            <w:shd w:val="clear" w:color="auto" w:fill="FABF8F" w:themeFill="accent6" w:themeFillTint="99"/>
          </w:tcPr>
          <w:p w:rsidR="00273D4E" w:rsidRPr="00735DAB" w:rsidRDefault="00273D4E" w:rsidP="00167D22"/>
        </w:tc>
      </w:tr>
      <w:tr w:rsidR="00167D22" w:rsidRPr="00735DAB" w:rsidTr="00273D4E">
        <w:trPr>
          <w:trHeight w:val="547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Cronograma Anual  de Actividades</w:t>
            </w:r>
          </w:p>
        </w:tc>
      </w:tr>
      <w:tr w:rsidR="00167D22" w:rsidRPr="00735DAB" w:rsidTr="00273D4E">
        <w:trPr>
          <w:trHeight w:val="296"/>
        </w:trPr>
        <w:tc>
          <w:tcPr>
            <w:tcW w:w="1604" w:type="pct"/>
            <w:vMerge w:val="restart"/>
            <w:shd w:val="clear" w:color="auto" w:fill="D9D9D9" w:themeFill="background1" w:themeFillShade="D9"/>
          </w:tcPr>
          <w:p w:rsidR="00167D22" w:rsidRPr="00735DAB" w:rsidRDefault="00167D22" w:rsidP="00167D22">
            <w:pPr>
              <w:rPr>
                <w:b/>
              </w:rPr>
            </w:pPr>
            <w:r w:rsidRPr="00735DAB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396" w:type="pct"/>
            <w:gridSpan w:val="13"/>
            <w:shd w:val="clear" w:color="auto" w:fill="D9D9D9" w:themeFill="background1" w:themeFillShade="D9"/>
            <w:vAlign w:val="bottom"/>
          </w:tcPr>
          <w:p w:rsidR="00167D22" w:rsidRPr="00735DAB" w:rsidRDefault="00B653C5" w:rsidP="00167D2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273D4E" w:rsidRPr="00735DAB" w:rsidTr="00273D4E">
        <w:trPr>
          <w:trHeight w:val="401"/>
        </w:trPr>
        <w:tc>
          <w:tcPr>
            <w:tcW w:w="1604" w:type="pct"/>
            <w:vMerge/>
            <w:shd w:val="clear" w:color="auto" w:fill="D9D9D9" w:themeFill="background1" w:themeFillShade="D9"/>
          </w:tcPr>
          <w:p w:rsidR="00167D22" w:rsidRPr="00735DAB" w:rsidRDefault="00167D22" w:rsidP="00167D22"/>
        </w:tc>
        <w:tc>
          <w:tcPr>
            <w:tcW w:w="306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ENE</w:t>
            </w:r>
          </w:p>
        </w:tc>
        <w:tc>
          <w:tcPr>
            <w:tcW w:w="224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FEB</w:t>
            </w:r>
          </w:p>
        </w:tc>
        <w:tc>
          <w:tcPr>
            <w:tcW w:w="337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MZO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ABR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MAY</w:t>
            </w:r>
          </w:p>
        </w:tc>
        <w:tc>
          <w:tcPr>
            <w:tcW w:w="337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JUN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JUL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AGO</w:t>
            </w:r>
          </w:p>
        </w:tc>
        <w:tc>
          <w:tcPr>
            <w:tcW w:w="225" w:type="pct"/>
            <w:gridSpan w:val="2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SEP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OCT</w:t>
            </w:r>
          </w:p>
        </w:tc>
        <w:tc>
          <w:tcPr>
            <w:tcW w:w="280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NOV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bottom"/>
          </w:tcPr>
          <w:p w:rsidR="00167D22" w:rsidRPr="00735DAB" w:rsidRDefault="00167D22" w:rsidP="00167D22">
            <w:pPr>
              <w:jc w:val="center"/>
              <w:rPr>
                <w:b/>
              </w:rPr>
            </w:pPr>
            <w:r w:rsidRPr="00735DAB">
              <w:rPr>
                <w:b/>
              </w:rPr>
              <w:t>DIC</w:t>
            </w:r>
          </w:p>
        </w:tc>
      </w:tr>
      <w:tr w:rsidR="00273D4E" w:rsidRPr="00735DAB" w:rsidTr="00273D4E">
        <w:trPr>
          <w:trHeight w:val="312"/>
        </w:trPr>
        <w:tc>
          <w:tcPr>
            <w:tcW w:w="1604" w:type="pct"/>
            <w:shd w:val="clear" w:color="auto" w:fill="auto"/>
          </w:tcPr>
          <w:p w:rsidR="00167D22" w:rsidRPr="00735DAB" w:rsidRDefault="00B653C5" w:rsidP="00B653C5">
            <w:pPr>
              <w:jc w:val="both"/>
            </w:pPr>
            <w:r>
              <w:t>Ejecución del Programa y de los temas de capacitación que se llevara a cabo al personal</w:t>
            </w:r>
          </w:p>
        </w:tc>
        <w:tc>
          <w:tcPr>
            <w:tcW w:w="306" w:type="pct"/>
            <w:shd w:val="clear" w:color="auto" w:fill="auto"/>
          </w:tcPr>
          <w:p w:rsidR="00167D22" w:rsidRPr="00735DAB" w:rsidRDefault="00B653C5" w:rsidP="00167D22">
            <w:pPr>
              <w:jc w:val="center"/>
            </w:pPr>
            <w:r>
              <w:t>X</w:t>
            </w:r>
          </w:p>
        </w:tc>
        <w:tc>
          <w:tcPr>
            <w:tcW w:w="224" w:type="pct"/>
            <w:shd w:val="clear" w:color="auto" w:fill="auto"/>
          </w:tcPr>
          <w:p w:rsidR="00167D22" w:rsidRPr="00735DAB" w:rsidRDefault="0096568B" w:rsidP="00167D22">
            <w:pPr>
              <w:jc w:val="center"/>
            </w:pPr>
            <w:r>
              <w:t>X</w:t>
            </w:r>
          </w:p>
        </w:tc>
        <w:tc>
          <w:tcPr>
            <w:tcW w:w="337" w:type="pct"/>
            <w:shd w:val="clear" w:color="auto" w:fill="auto"/>
          </w:tcPr>
          <w:p w:rsidR="00167D22" w:rsidRPr="00735DAB" w:rsidRDefault="0096568B" w:rsidP="00167D22">
            <w:pPr>
              <w:jc w:val="center"/>
            </w:pPr>
            <w:r>
              <w:t>X</w:t>
            </w:r>
          </w:p>
        </w:tc>
        <w:tc>
          <w:tcPr>
            <w:tcW w:w="282" w:type="pct"/>
            <w:shd w:val="clear" w:color="auto" w:fill="auto"/>
          </w:tcPr>
          <w:p w:rsidR="00167D22" w:rsidRPr="00735DAB" w:rsidRDefault="0096568B" w:rsidP="00167D22">
            <w:pPr>
              <w:jc w:val="center"/>
            </w:pPr>
            <w:r>
              <w:t>X</w:t>
            </w:r>
          </w:p>
        </w:tc>
        <w:tc>
          <w:tcPr>
            <w:tcW w:w="283" w:type="pct"/>
            <w:shd w:val="clear" w:color="auto" w:fill="auto"/>
          </w:tcPr>
          <w:p w:rsidR="00167D22" w:rsidRPr="00735DAB" w:rsidRDefault="0096568B" w:rsidP="00167D22">
            <w:pPr>
              <w:jc w:val="center"/>
            </w:pPr>
            <w:r>
              <w:t>X</w:t>
            </w:r>
          </w:p>
        </w:tc>
        <w:tc>
          <w:tcPr>
            <w:tcW w:w="33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3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25" w:type="pct"/>
            <w:gridSpan w:val="2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</w:tr>
      <w:tr w:rsidR="00273D4E" w:rsidRPr="00735DAB" w:rsidTr="00273D4E">
        <w:trPr>
          <w:trHeight w:val="288"/>
        </w:trPr>
        <w:tc>
          <w:tcPr>
            <w:tcW w:w="1604" w:type="pct"/>
            <w:shd w:val="clear" w:color="auto" w:fill="auto"/>
          </w:tcPr>
          <w:p w:rsidR="00167D22" w:rsidRPr="00735DAB" w:rsidRDefault="00B653C5" w:rsidP="00167D22">
            <w:r>
              <w:t>Coordinación con diversas dependencias</w:t>
            </w:r>
            <w:r w:rsidR="0096568B">
              <w:t xml:space="preserve"> y </w:t>
            </w:r>
            <w:r w:rsidR="0096568B">
              <w:lastRenderedPageBreak/>
              <w:t xml:space="preserve">autoridades </w:t>
            </w:r>
            <w:r>
              <w:t xml:space="preserve"> gubernamentales que llevaran a cabo la capacitación</w:t>
            </w:r>
          </w:p>
        </w:tc>
        <w:tc>
          <w:tcPr>
            <w:tcW w:w="306" w:type="pct"/>
            <w:shd w:val="clear" w:color="auto" w:fill="auto"/>
          </w:tcPr>
          <w:p w:rsidR="00167D22" w:rsidRPr="00735DAB" w:rsidRDefault="0096568B" w:rsidP="00167D22">
            <w:pPr>
              <w:jc w:val="center"/>
            </w:pPr>
            <w:r>
              <w:lastRenderedPageBreak/>
              <w:t>X</w:t>
            </w:r>
          </w:p>
        </w:tc>
        <w:tc>
          <w:tcPr>
            <w:tcW w:w="224" w:type="pct"/>
            <w:shd w:val="clear" w:color="auto" w:fill="auto"/>
          </w:tcPr>
          <w:p w:rsidR="00167D22" w:rsidRPr="00735DAB" w:rsidRDefault="0096568B" w:rsidP="00167D22">
            <w:pPr>
              <w:jc w:val="center"/>
            </w:pPr>
            <w:r>
              <w:t>X</w:t>
            </w:r>
          </w:p>
        </w:tc>
        <w:tc>
          <w:tcPr>
            <w:tcW w:w="33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2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3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33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3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25" w:type="pct"/>
            <w:gridSpan w:val="2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</w:tr>
      <w:tr w:rsidR="00273D4E" w:rsidRPr="00735DAB" w:rsidTr="00273D4E">
        <w:trPr>
          <w:trHeight w:val="263"/>
        </w:trPr>
        <w:tc>
          <w:tcPr>
            <w:tcW w:w="1604" w:type="pct"/>
            <w:shd w:val="clear" w:color="auto" w:fill="auto"/>
          </w:tcPr>
          <w:p w:rsidR="00167D22" w:rsidRPr="00735DAB" w:rsidRDefault="0096568B" w:rsidP="00167D22">
            <w:r>
              <w:lastRenderedPageBreak/>
              <w:t>Tramite de certificación ante el Instituto de Justicia Alternativa del Estado de Jalisco como mediadores.</w:t>
            </w:r>
          </w:p>
        </w:tc>
        <w:tc>
          <w:tcPr>
            <w:tcW w:w="306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167D22" w:rsidRPr="00735DAB" w:rsidRDefault="0096568B" w:rsidP="00167D22">
            <w:pPr>
              <w:jc w:val="center"/>
            </w:pPr>
            <w:r>
              <w:t>X</w:t>
            </w:r>
          </w:p>
        </w:tc>
        <w:tc>
          <w:tcPr>
            <w:tcW w:w="33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2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3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33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3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25" w:type="pct"/>
            <w:gridSpan w:val="2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</w:tr>
      <w:tr w:rsidR="00273D4E" w:rsidRPr="00735DAB" w:rsidTr="00273D4E">
        <w:trPr>
          <w:trHeight w:val="281"/>
        </w:trPr>
        <w:tc>
          <w:tcPr>
            <w:tcW w:w="1604" w:type="pct"/>
            <w:shd w:val="clear" w:color="auto" w:fill="auto"/>
          </w:tcPr>
          <w:p w:rsidR="00167D22" w:rsidRPr="00735DAB" w:rsidRDefault="0096568B" w:rsidP="0096568B">
            <w:pPr>
              <w:jc w:val="both"/>
            </w:pPr>
            <w:r>
              <w:t xml:space="preserve">Integración de la operatividad y práctica  de mediación en los cuatro Juzgados Municipales. </w:t>
            </w:r>
          </w:p>
        </w:tc>
        <w:tc>
          <w:tcPr>
            <w:tcW w:w="306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33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2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3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337" w:type="pct"/>
            <w:shd w:val="clear" w:color="auto" w:fill="auto"/>
          </w:tcPr>
          <w:p w:rsidR="00167D22" w:rsidRPr="00735DAB" w:rsidRDefault="0096568B" w:rsidP="00167D22">
            <w:pPr>
              <w:jc w:val="center"/>
            </w:pPr>
            <w:r>
              <w:t>X</w:t>
            </w:r>
          </w:p>
        </w:tc>
        <w:tc>
          <w:tcPr>
            <w:tcW w:w="281" w:type="pct"/>
            <w:shd w:val="clear" w:color="auto" w:fill="auto"/>
          </w:tcPr>
          <w:p w:rsidR="00167D22" w:rsidRPr="00735DAB" w:rsidRDefault="0096568B" w:rsidP="00167D22">
            <w:pPr>
              <w:jc w:val="center"/>
            </w:pPr>
            <w:r>
              <w:t>X</w:t>
            </w:r>
          </w:p>
        </w:tc>
        <w:tc>
          <w:tcPr>
            <w:tcW w:w="283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25" w:type="pct"/>
            <w:gridSpan w:val="2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80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167D22" w:rsidRPr="00735DAB" w:rsidRDefault="00167D22" w:rsidP="00167D22">
            <w:pPr>
              <w:jc w:val="center"/>
            </w:pPr>
          </w:p>
        </w:tc>
      </w:tr>
      <w:tr w:rsidR="00F2674F" w:rsidRPr="00735DAB" w:rsidTr="00273D4E">
        <w:trPr>
          <w:trHeight w:val="281"/>
        </w:trPr>
        <w:tc>
          <w:tcPr>
            <w:tcW w:w="1604" w:type="pct"/>
            <w:shd w:val="clear" w:color="auto" w:fill="auto"/>
          </w:tcPr>
          <w:p w:rsidR="00F2674F" w:rsidRDefault="00F2674F" w:rsidP="0096568B">
            <w:pPr>
              <w:jc w:val="both"/>
            </w:pPr>
            <w:r>
              <w:t>Conclusión del proyecto</w:t>
            </w:r>
          </w:p>
        </w:tc>
        <w:tc>
          <w:tcPr>
            <w:tcW w:w="306" w:type="pct"/>
            <w:shd w:val="clear" w:color="auto" w:fill="auto"/>
          </w:tcPr>
          <w:p w:rsidR="00F2674F" w:rsidRPr="00735DAB" w:rsidRDefault="00F2674F" w:rsidP="00167D22">
            <w:pPr>
              <w:jc w:val="center"/>
            </w:pPr>
          </w:p>
        </w:tc>
        <w:tc>
          <w:tcPr>
            <w:tcW w:w="224" w:type="pct"/>
            <w:shd w:val="clear" w:color="auto" w:fill="auto"/>
          </w:tcPr>
          <w:p w:rsidR="00F2674F" w:rsidRPr="00735DAB" w:rsidRDefault="00F2674F" w:rsidP="00167D22">
            <w:pPr>
              <w:jc w:val="center"/>
            </w:pPr>
          </w:p>
        </w:tc>
        <w:tc>
          <w:tcPr>
            <w:tcW w:w="337" w:type="pct"/>
            <w:shd w:val="clear" w:color="auto" w:fill="auto"/>
          </w:tcPr>
          <w:p w:rsidR="00F2674F" w:rsidRPr="00735DAB" w:rsidRDefault="00F2674F" w:rsidP="00167D22">
            <w:pPr>
              <w:jc w:val="center"/>
            </w:pPr>
          </w:p>
        </w:tc>
        <w:tc>
          <w:tcPr>
            <w:tcW w:w="282" w:type="pct"/>
            <w:shd w:val="clear" w:color="auto" w:fill="auto"/>
          </w:tcPr>
          <w:p w:rsidR="00F2674F" w:rsidRPr="00735DAB" w:rsidRDefault="00F2674F" w:rsidP="00167D22">
            <w:pPr>
              <w:jc w:val="center"/>
            </w:pPr>
          </w:p>
        </w:tc>
        <w:tc>
          <w:tcPr>
            <w:tcW w:w="283" w:type="pct"/>
            <w:shd w:val="clear" w:color="auto" w:fill="auto"/>
          </w:tcPr>
          <w:p w:rsidR="00F2674F" w:rsidRPr="00735DAB" w:rsidRDefault="00F2674F" w:rsidP="00167D22">
            <w:pPr>
              <w:jc w:val="center"/>
            </w:pPr>
          </w:p>
        </w:tc>
        <w:tc>
          <w:tcPr>
            <w:tcW w:w="337" w:type="pct"/>
            <w:shd w:val="clear" w:color="auto" w:fill="auto"/>
          </w:tcPr>
          <w:p w:rsidR="00F2674F" w:rsidRDefault="00F2674F" w:rsidP="00167D22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F2674F" w:rsidRDefault="00F2674F" w:rsidP="00167D22">
            <w:pPr>
              <w:jc w:val="center"/>
            </w:pPr>
          </w:p>
        </w:tc>
        <w:tc>
          <w:tcPr>
            <w:tcW w:w="283" w:type="pct"/>
            <w:shd w:val="clear" w:color="auto" w:fill="auto"/>
          </w:tcPr>
          <w:p w:rsidR="00F2674F" w:rsidRPr="00DF1F08" w:rsidRDefault="00F2674F" w:rsidP="00F2674F">
            <w:pPr>
              <w:jc w:val="center"/>
            </w:pPr>
            <w:r w:rsidRPr="00DF1F08">
              <w:t>X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F2674F" w:rsidRPr="00DF1F08" w:rsidRDefault="00F2674F" w:rsidP="00F2674F">
            <w:pPr>
              <w:jc w:val="center"/>
            </w:pPr>
            <w:r w:rsidRPr="00DF1F08">
              <w:t>X</w:t>
            </w:r>
          </w:p>
        </w:tc>
        <w:tc>
          <w:tcPr>
            <w:tcW w:w="281" w:type="pct"/>
            <w:shd w:val="clear" w:color="auto" w:fill="auto"/>
          </w:tcPr>
          <w:p w:rsidR="00F2674F" w:rsidRPr="00DF1F08" w:rsidRDefault="00F2674F" w:rsidP="00F2674F">
            <w:pPr>
              <w:jc w:val="center"/>
            </w:pPr>
            <w:r w:rsidRPr="00DF1F08">
              <w:t>X</w:t>
            </w:r>
          </w:p>
        </w:tc>
        <w:tc>
          <w:tcPr>
            <w:tcW w:w="280" w:type="pct"/>
            <w:shd w:val="clear" w:color="auto" w:fill="auto"/>
          </w:tcPr>
          <w:p w:rsidR="00F2674F" w:rsidRPr="00DF1F08" w:rsidRDefault="00F2674F" w:rsidP="00F2674F">
            <w:pPr>
              <w:jc w:val="center"/>
            </w:pPr>
            <w:r w:rsidRPr="00DF1F08">
              <w:t>X</w:t>
            </w:r>
          </w:p>
        </w:tc>
        <w:tc>
          <w:tcPr>
            <w:tcW w:w="277" w:type="pct"/>
            <w:shd w:val="clear" w:color="auto" w:fill="auto"/>
          </w:tcPr>
          <w:p w:rsidR="00F2674F" w:rsidRDefault="00F2674F" w:rsidP="00F2674F">
            <w:pPr>
              <w:jc w:val="center"/>
            </w:pPr>
            <w:r w:rsidRPr="00DF1F08">
              <w:t>X</w:t>
            </w:r>
          </w:p>
        </w:tc>
      </w:tr>
    </w:tbl>
    <w:p w:rsidR="00273D4E" w:rsidRDefault="00273D4E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r w:rsidR="00BF337E" w:rsidRPr="00AB0AA2">
              <w:rPr>
                <w:rFonts w:ascii="Arial" w:hAnsi="Arial" w:cs="Arial"/>
                <w:sz w:val="16"/>
              </w:rPr>
              <w:t>Resolvente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E06" w:rsidRDefault="00E02E0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E06" w:rsidRDefault="00E02E0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E06" w:rsidRDefault="00E02E0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E06" w:rsidRDefault="00E02E0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E06" w:rsidRPr="00FF63B4" w:rsidRDefault="00E02E0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54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6E14EC" w:rsidRDefault="006E14E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6E14E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E14EC" w:rsidRPr="00FF63B4" w:rsidRDefault="006E14E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E14EC" w:rsidRPr="00FF63B4" w:rsidRDefault="006E14E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480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E14EC" w:rsidRPr="00FF63B4" w:rsidRDefault="006E14E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E14EC" w:rsidRPr="00FF63B4" w:rsidRDefault="006E14E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735DAB">
      <w:pgSz w:w="15840" w:h="12240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C7" w:rsidRDefault="007727C7" w:rsidP="00831F7E">
      <w:pPr>
        <w:spacing w:after="0" w:line="240" w:lineRule="auto"/>
      </w:pPr>
      <w:r>
        <w:separator/>
      </w:r>
    </w:p>
  </w:endnote>
  <w:endnote w:type="continuationSeparator" w:id="0">
    <w:p w:rsidR="007727C7" w:rsidRDefault="007727C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C7" w:rsidRDefault="007727C7" w:rsidP="00831F7E">
      <w:pPr>
        <w:spacing w:after="0" w:line="240" w:lineRule="auto"/>
      </w:pPr>
      <w:r>
        <w:separator/>
      </w:r>
    </w:p>
  </w:footnote>
  <w:footnote w:type="continuationSeparator" w:id="0">
    <w:p w:rsidR="007727C7" w:rsidRDefault="007727C7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1B6F"/>
    <w:rsid w:val="0003322C"/>
    <w:rsid w:val="000473B9"/>
    <w:rsid w:val="00047523"/>
    <w:rsid w:val="00077A68"/>
    <w:rsid w:val="00082A53"/>
    <w:rsid w:val="00094BAF"/>
    <w:rsid w:val="000C70C7"/>
    <w:rsid w:val="000D0701"/>
    <w:rsid w:val="000D5483"/>
    <w:rsid w:val="000D59B1"/>
    <w:rsid w:val="000D76A0"/>
    <w:rsid w:val="000E7293"/>
    <w:rsid w:val="000F14EB"/>
    <w:rsid w:val="000F204A"/>
    <w:rsid w:val="00115B5F"/>
    <w:rsid w:val="00121462"/>
    <w:rsid w:val="00125356"/>
    <w:rsid w:val="00135926"/>
    <w:rsid w:val="00145F76"/>
    <w:rsid w:val="0015123E"/>
    <w:rsid w:val="00153BBB"/>
    <w:rsid w:val="00167D22"/>
    <w:rsid w:val="00191343"/>
    <w:rsid w:val="00195B59"/>
    <w:rsid w:val="001A5139"/>
    <w:rsid w:val="001B7192"/>
    <w:rsid w:val="001D4E0E"/>
    <w:rsid w:val="001F5482"/>
    <w:rsid w:val="001F5B4A"/>
    <w:rsid w:val="00200A01"/>
    <w:rsid w:val="00212E94"/>
    <w:rsid w:val="0021498C"/>
    <w:rsid w:val="0022207C"/>
    <w:rsid w:val="00240A50"/>
    <w:rsid w:val="00244BBA"/>
    <w:rsid w:val="002479EB"/>
    <w:rsid w:val="00273D4E"/>
    <w:rsid w:val="002772B9"/>
    <w:rsid w:val="00283259"/>
    <w:rsid w:val="002A1D6C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B44C6"/>
    <w:rsid w:val="003B46EE"/>
    <w:rsid w:val="003C3FD5"/>
    <w:rsid w:val="003C6B2D"/>
    <w:rsid w:val="003D6A4B"/>
    <w:rsid w:val="003E4F53"/>
    <w:rsid w:val="003F1857"/>
    <w:rsid w:val="004016C6"/>
    <w:rsid w:val="00414D92"/>
    <w:rsid w:val="00415510"/>
    <w:rsid w:val="0042122F"/>
    <w:rsid w:val="004674ED"/>
    <w:rsid w:val="0047216B"/>
    <w:rsid w:val="00472824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14A46"/>
    <w:rsid w:val="00541F08"/>
    <w:rsid w:val="00542487"/>
    <w:rsid w:val="005461F3"/>
    <w:rsid w:val="005478E1"/>
    <w:rsid w:val="0055376D"/>
    <w:rsid w:val="00555E22"/>
    <w:rsid w:val="00556712"/>
    <w:rsid w:val="005608FF"/>
    <w:rsid w:val="00571D3D"/>
    <w:rsid w:val="005732E8"/>
    <w:rsid w:val="005739F5"/>
    <w:rsid w:val="0058047D"/>
    <w:rsid w:val="00597192"/>
    <w:rsid w:val="005A4501"/>
    <w:rsid w:val="005A48A2"/>
    <w:rsid w:val="005B07DD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1EB8"/>
    <w:rsid w:val="00697266"/>
    <w:rsid w:val="006A2430"/>
    <w:rsid w:val="006A7F1E"/>
    <w:rsid w:val="006C4E80"/>
    <w:rsid w:val="006E14EC"/>
    <w:rsid w:val="006E48D8"/>
    <w:rsid w:val="006F0539"/>
    <w:rsid w:val="006F1A5C"/>
    <w:rsid w:val="006F64BA"/>
    <w:rsid w:val="00700C4B"/>
    <w:rsid w:val="007031DE"/>
    <w:rsid w:val="0073215E"/>
    <w:rsid w:val="00735DAB"/>
    <w:rsid w:val="00741539"/>
    <w:rsid w:val="00762157"/>
    <w:rsid w:val="007727C7"/>
    <w:rsid w:val="00775E30"/>
    <w:rsid w:val="00794ACD"/>
    <w:rsid w:val="007B57F9"/>
    <w:rsid w:val="007E1B4E"/>
    <w:rsid w:val="007F18C2"/>
    <w:rsid w:val="00803C8A"/>
    <w:rsid w:val="00831976"/>
    <w:rsid w:val="00831F7E"/>
    <w:rsid w:val="00865183"/>
    <w:rsid w:val="008823BE"/>
    <w:rsid w:val="008B03B5"/>
    <w:rsid w:val="008B2C9D"/>
    <w:rsid w:val="008C7542"/>
    <w:rsid w:val="008D1CEE"/>
    <w:rsid w:val="008D3779"/>
    <w:rsid w:val="008D3FDC"/>
    <w:rsid w:val="008E749D"/>
    <w:rsid w:val="008F4C49"/>
    <w:rsid w:val="00901996"/>
    <w:rsid w:val="009109C2"/>
    <w:rsid w:val="009170D4"/>
    <w:rsid w:val="009269F6"/>
    <w:rsid w:val="0095054C"/>
    <w:rsid w:val="0096568B"/>
    <w:rsid w:val="00992D78"/>
    <w:rsid w:val="009B06DF"/>
    <w:rsid w:val="009B17BA"/>
    <w:rsid w:val="009C363D"/>
    <w:rsid w:val="009C49C3"/>
    <w:rsid w:val="009E163A"/>
    <w:rsid w:val="009E6418"/>
    <w:rsid w:val="009F25E9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04286"/>
    <w:rsid w:val="00B1501F"/>
    <w:rsid w:val="00B416FD"/>
    <w:rsid w:val="00B44A80"/>
    <w:rsid w:val="00B474EF"/>
    <w:rsid w:val="00B653C5"/>
    <w:rsid w:val="00B71F35"/>
    <w:rsid w:val="00BC3F75"/>
    <w:rsid w:val="00BE28A4"/>
    <w:rsid w:val="00BF337E"/>
    <w:rsid w:val="00BF4795"/>
    <w:rsid w:val="00C039AD"/>
    <w:rsid w:val="00C12013"/>
    <w:rsid w:val="00C3208D"/>
    <w:rsid w:val="00C82989"/>
    <w:rsid w:val="00CF4E43"/>
    <w:rsid w:val="00D22792"/>
    <w:rsid w:val="00D3511F"/>
    <w:rsid w:val="00D377B5"/>
    <w:rsid w:val="00D449FB"/>
    <w:rsid w:val="00D50738"/>
    <w:rsid w:val="00D81A12"/>
    <w:rsid w:val="00DA1F68"/>
    <w:rsid w:val="00DB0FA4"/>
    <w:rsid w:val="00DC13B1"/>
    <w:rsid w:val="00DF3242"/>
    <w:rsid w:val="00DF3366"/>
    <w:rsid w:val="00E02E06"/>
    <w:rsid w:val="00E30C7A"/>
    <w:rsid w:val="00E32044"/>
    <w:rsid w:val="00E40B30"/>
    <w:rsid w:val="00E57798"/>
    <w:rsid w:val="00E6571B"/>
    <w:rsid w:val="00E81D19"/>
    <w:rsid w:val="00E82626"/>
    <w:rsid w:val="00E82C33"/>
    <w:rsid w:val="00EB3B96"/>
    <w:rsid w:val="00ED521E"/>
    <w:rsid w:val="00EF78FF"/>
    <w:rsid w:val="00F13C60"/>
    <w:rsid w:val="00F150E9"/>
    <w:rsid w:val="00F2674F"/>
    <w:rsid w:val="00F44230"/>
    <w:rsid w:val="00F542C1"/>
    <w:rsid w:val="00F65745"/>
    <w:rsid w:val="00F8764B"/>
    <w:rsid w:val="00F94878"/>
    <w:rsid w:val="00F96758"/>
    <w:rsid w:val="00FA0FEA"/>
    <w:rsid w:val="00FA4CA7"/>
    <w:rsid w:val="00FA5E7E"/>
    <w:rsid w:val="00FC15E6"/>
    <w:rsid w:val="00FD726A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01DE9-99A3-4D16-B529-3545B6FE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01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652F-4DAC-481C-B9E2-33F37D01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2017-06-28T21:48:00Z</cp:lastPrinted>
  <dcterms:created xsi:type="dcterms:W3CDTF">2017-11-14T16:54:00Z</dcterms:created>
  <dcterms:modified xsi:type="dcterms:W3CDTF">2017-11-14T16:54:00Z</dcterms:modified>
</cp:coreProperties>
</file>