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Pr="009A088D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-158750</wp:posOffset>
            </wp:positionV>
            <wp:extent cx="786130" cy="968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RPr="006B6F7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6B6F74" w:rsidRDefault="00195B59" w:rsidP="001A5139">
            <w:r w:rsidRPr="006B6F74">
              <w:t>A)</w:t>
            </w:r>
            <w:r w:rsidR="00A00F82" w:rsidRPr="006B6F74">
              <w:t xml:space="preserve">Nombre </w:t>
            </w:r>
            <w:r w:rsidRPr="006B6F74"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6B6F74" w:rsidRDefault="00281000">
            <w:r>
              <w:t>Uniendo Familias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6B6F74" w:rsidRDefault="00AA4922">
            <w:r w:rsidRPr="006B6F74"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6B6F74" w:rsidRDefault="00A00F82" w:rsidP="00121462"/>
        </w:tc>
      </w:tr>
      <w:tr w:rsidR="00A00F82" w:rsidRPr="006B6F7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6B6F74" w:rsidRDefault="00195B59">
            <w:r w:rsidRPr="006B6F74">
              <w:t xml:space="preserve">B) </w:t>
            </w:r>
            <w:r w:rsidR="00FA5E7E" w:rsidRPr="006B6F74">
              <w:t xml:space="preserve">Dirección o </w:t>
            </w:r>
            <w:r w:rsidRPr="006B6F74">
              <w:t>Área</w:t>
            </w:r>
            <w:r w:rsidR="00A00F82" w:rsidRPr="006B6F74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6B6F74" w:rsidRDefault="00DA3C6E" w:rsidP="006B6F74">
            <w:r w:rsidRPr="006B6F74">
              <w:t xml:space="preserve">Organismo </w:t>
            </w:r>
            <w:r w:rsidR="00E13918" w:rsidRPr="006B6F74">
              <w:t>Público</w:t>
            </w:r>
            <w:r w:rsidRPr="006B6F74">
              <w:t xml:space="preserve">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6B6F74" w:rsidRDefault="00AA4922">
            <w:r w:rsidRPr="006B6F74"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6B6F74" w:rsidRDefault="00A00F82" w:rsidP="00121462"/>
        </w:tc>
      </w:tr>
      <w:tr w:rsidR="00FA5E7E" w:rsidRPr="006B6F74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Pr="006B6F74" w:rsidRDefault="00195B59">
            <w:r w:rsidRPr="006B6F74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6B6F74" w:rsidRDefault="00FA5E7E"/>
          <w:p w:rsidR="00FA5E7E" w:rsidRPr="006B6F74" w:rsidRDefault="00A24394" w:rsidP="00A24394">
            <w:r>
              <w:t xml:space="preserve">Pobreza, violencia y desintegración familiar a consecuencia de adicciones de sustancia </w:t>
            </w:r>
            <w:r w:rsidR="00CD6E1C">
              <w:t>psicoadictivas</w:t>
            </w:r>
            <w:r>
              <w:t xml:space="preserve"> en cualquier miembro de la familia</w:t>
            </w:r>
            <w:r w:rsidR="00CE7FAE" w:rsidRPr="006B6F74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6B6F74" w:rsidRDefault="00FA5E7E">
            <w:r w:rsidRPr="006B6F74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6B6F74" w:rsidRDefault="00FA5E7E" w:rsidP="00121462"/>
        </w:tc>
      </w:tr>
      <w:tr w:rsidR="00FA5E7E" w:rsidRPr="006B6F74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Pr="006B6F74" w:rsidRDefault="00FA5E7E"/>
        </w:tc>
        <w:tc>
          <w:tcPr>
            <w:tcW w:w="6662" w:type="dxa"/>
            <w:gridSpan w:val="6"/>
            <w:vMerge/>
          </w:tcPr>
          <w:p w:rsidR="00FA5E7E" w:rsidRPr="006B6F74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6B6F74" w:rsidRDefault="00FA5E7E" w:rsidP="00296300">
            <w:r w:rsidRPr="006B6F74"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6B6F74" w:rsidRDefault="00FA5E7E" w:rsidP="00121462"/>
        </w:tc>
      </w:tr>
      <w:tr w:rsidR="00700C4B" w:rsidRPr="006B6F74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Pr="006B6F74" w:rsidRDefault="00195B59">
            <w:r w:rsidRPr="006B6F74">
              <w:t xml:space="preserve">D) </w:t>
            </w:r>
            <w:r w:rsidR="00700C4B" w:rsidRPr="006B6F74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6B6F74" w:rsidRDefault="00C4016E" w:rsidP="00A24394">
            <w:r>
              <w:rPr>
                <w:b/>
                <w:sz w:val="24"/>
                <w:szCs w:val="24"/>
              </w:rPr>
              <w:t>Colonias propuestas: Las Huertas,</w:t>
            </w:r>
            <w:r w:rsidR="00CD6E1C">
              <w:rPr>
                <w:b/>
                <w:sz w:val="24"/>
                <w:szCs w:val="24"/>
              </w:rPr>
              <w:t xml:space="preserve"> Frac. Revolución, Las Liebres, Canal 58, El tapatío, San pedrito</w:t>
            </w:r>
            <w:r w:rsidR="00E02930">
              <w:rPr>
                <w:b/>
                <w:sz w:val="24"/>
                <w:szCs w:val="24"/>
              </w:rPr>
              <w:t xml:space="preserve">, Buenos Aires, El Vergel, Emiliano Zapata, San Martin de las Flores de </w:t>
            </w:r>
            <w:r w:rsidR="00E13918">
              <w:rPr>
                <w:b/>
                <w:sz w:val="24"/>
                <w:szCs w:val="24"/>
              </w:rPr>
              <w:t xml:space="preserve">Arriba, Las Juntas, </w:t>
            </w:r>
            <w:r w:rsidR="00E02930">
              <w:rPr>
                <w:b/>
                <w:sz w:val="24"/>
                <w:szCs w:val="24"/>
              </w:rPr>
              <w:t xml:space="preserve"> Alfredo Barba</w:t>
            </w:r>
            <w:r w:rsidR="00A76F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Pr="006B6F74" w:rsidRDefault="00700C4B" w:rsidP="00650F82">
            <w:r w:rsidRPr="006B6F74">
              <w:t xml:space="preserve"> Indicador</w:t>
            </w:r>
            <w:r w:rsidR="00650F82" w:rsidRPr="006B6F74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Pr="006B6F74" w:rsidRDefault="00700C4B" w:rsidP="00121462"/>
        </w:tc>
      </w:tr>
      <w:tr w:rsidR="00121462" w:rsidRPr="006B6F74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6B6F74" w:rsidRDefault="00121462"/>
        </w:tc>
        <w:tc>
          <w:tcPr>
            <w:tcW w:w="6662" w:type="dxa"/>
            <w:gridSpan w:val="6"/>
            <w:vMerge/>
          </w:tcPr>
          <w:p w:rsidR="00121462" w:rsidRPr="006B6F74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Pr="006B6F74" w:rsidRDefault="00121462" w:rsidP="008C7542">
            <w:pPr>
              <w:jc w:val="center"/>
            </w:pPr>
            <w:r w:rsidRPr="006B6F74"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Pr="006B6F74" w:rsidRDefault="00121462" w:rsidP="00121462"/>
        </w:tc>
      </w:tr>
      <w:tr w:rsidR="00121462" w:rsidRPr="006B6F7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Pr="006B6F74" w:rsidRDefault="00195B59">
            <w:r w:rsidRPr="006B6F74">
              <w:t xml:space="preserve">E) </w:t>
            </w:r>
            <w:r w:rsidR="00121462" w:rsidRPr="006B6F74">
              <w:t xml:space="preserve">Nombre del Enlace o </w:t>
            </w:r>
            <w:r w:rsidRPr="006B6F74">
              <w:t>Responsable</w:t>
            </w:r>
          </w:p>
        </w:tc>
        <w:tc>
          <w:tcPr>
            <w:tcW w:w="6662" w:type="dxa"/>
            <w:gridSpan w:val="6"/>
          </w:tcPr>
          <w:p w:rsidR="0041503B" w:rsidRPr="006B6F74" w:rsidRDefault="00E02930" w:rsidP="0041503B">
            <w:pPr>
              <w:rPr>
                <w:rFonts w:cs="Arial"/>
              </w:rPr>
            </w:pPr>
            <w:r>
              <w:rPr>
                <w:rFonts w:cs="Arial"/>
                <w:b/>
              </w:rPr>
              <w:t>Psi. Yadira Lizbeth Cruz Gómez</w:t>
            </w:r>
          </w:p>
          <w:p w:rsidR="0041503B" w:rsidRPr="006B6F74" w:rsidRDefault="0041503B" w:rsidP="0041503B">
            <w:pPr>
              <w:rPr>
                <w:rFonts w:cs="Arial"/>
              </w:rPr>
            </w:pPr>
            <w:r w:rsidRPr="006B6F74">
              <w:rPr>
                <w:rFonts w:cs="Arial"/>
              </w:rPr>
              <w:t>Tel. 3860-1965</w:t>
            </w:r>
          </w:p>
          <w:p w:rsidR="00121462" w:rsidRPr="006B6F74" w:rsidRDefault="00D96991" w:rsidP="00710CB4">
            <w:pPr>
              <w:rPr>
                <w:rFonts w:cs="Arial"/>
              </w:rPr>
            </w:pPr>
            <w:hyperlink r:id="rId7" w:history="1">
              <w:r w:rsidR="0041503B" w:rsidRPr="006B6F74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Pr="006B6F74" w:rsidRDefault="00121462">
            <w:r w:rsidRPr="006B6F74"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Pr="006B6F74" w:rsidRDefault="00121462" w:rsidP="00121462"/>
        </w:tc>
      </w:tr>
      <w:tr w:rsidR="00121462" w:rsidRPr="006B6F74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Pr="006B6F74" w:rsidRDefault="00195B59">
            <w:r w:rsidRPr="006B6F74"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6B6F74" w:rsidRDefault="00121462"/>
          <w:p w:rsidR="00616A49" w:rsidRPr="005D1FD6" w:rsidRDefault="00BF5D57" w:rsidP="00616A4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13918">
              <w:rPr>
                <w:sz w:val="24"/>
                <w:szCs w:val="24"/>
              </w:rPr>
              <w:t>rabajar con alianzas en las</w:t>
            </w:r>
            <w:r w:rsidR="00616A49">
              <w:rPr>
                <w:sz w:val="24"/>
                <w:szCs w:val="24"/>
              </w:rPr>
              <w:t xml:space="preserve"> </w:t>
            </w:r>
            <w:r w:rsidR="00E13918">
              <w:rPr>
                <w:sz w:val="24"/>
                <w:szCs w:val="24"/>
              </w:rPr>
              <w:t>Secundarias</w:t>
            </w:r>
            <w:r w:rsidR="00C623C9">
              <w:rPr>
                <w:sz w:val="24"/>
                <w:szCs w:val="24"/>
              </w:rPr>
              <w:t xml:space="preserve"> (PALOMA)</w:t>
            </w:r>
            <w:r w:rsidR="00E13918">
              <w:rPr>
                <w:sz w:val="24"/>
                <w:szCs w:val="24"/>
              </w:rPr>
              <w:t xml:space="preserve"> ,escuelas</w:t>
            </w:r>
            <w:r w:rsidR="00C623C9">
              <w:rPr>
                <w:sz w:val="24"/>
                <w:szCs w:val="24"/>
              </w:rPr>
              <w:t xml:space="preserve"> (ESCUELAS POR ESCUELAS)</w:t>
            </w:r>
            <w:r w:rsidR="00E13918">
              <w:rPr>
                <w:sz w:val="24"/>
                <w:szCs w:val="24"/>
              </w:rPr>
              <w:t xml:space="preserve"> ,</w:t>
            </w:r>
            <w:r w:rsidR="00C623C9">
              <w:rPr>
                <w:sz w:val="24"/>
                <w:szCs w:val="24"/>
              </w:rPr>
              <w:t xml:space="preserve"> preescolar (PREVENKINDS) </w:t>
            </w:r>
            <w:r w:rsidR="00E13918">
              <w:rPr>
                <w:sz w:val="24"/>
                <w:szCs w:val="24"/>
              </w:rPr>
              <w:t>asi como a las mujeres</w:t>
            </w:r>
            <w:r w:rsidR="00C623C9">
              <w:rPr>
                <w:sz w:val="24"/>
                <w:szCs w:val="24"/>
              </w:rPr>
              <w:t xml:space="preserve"> (MARIA)</w:t>
            </w:r>
            <w:r w:rsidR="00E13918">
              <w:rPr>
                <w:sz w:val="24"/>
                <w:szCs w:val="24"/>
              </w:rPr>
              <w:t xml:space="preserve"> de cada</w:t>
            </w:r>
            <w:r w:rsidR="00616A49">
              <w:rPr>
                <w:sz w:val="24"/>
                <w:szCs w:val="24"/>
              </w:rPr>
              <w:t xml:space="preserve"> zona, líderes comunitarios, centros de rehabilitación, grupos de ayuda mutua y organismos no gubernamentales, para ofrecer apoyo y servicios adecuados a todos los individuos que comprenden una familia</w:t>
            </w:r>
            <w:r w:rsidR="00E13918">
              <w:rPr>
                <w:sz w:val="24"/>
                <w:szCs w:val="24"/>
              </w:rPr>
              <w:t xml:space="preserve"> y su entorno</w:t>
            </w:r>
            <w:r w:rsidR="00616A49">
              <w:rPr>
                <w:sz w:val="24"/>
                <w:szCs w:val="24"/>
              </w:rPr>
              <w:t>, de acuerdo a sus necesidades, reconstruyendo el núcleo fam</w:t>
            </w:r>
            <w:r w:rsidR="00E13918">
              <w:rPr>
                <w:sz w:val="24"/>
                <w:szCs w:val="24"/>
              </w:rPr>
              <w:t>iliar, para conseguir una población sana.</w:t>
            </w:r>
          </w:p>
          <w:p w:rsidR="00121462" w:rsidRPr="006B6F74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Pr="006B6F74" w:rsidRDefault="00121462">
            <w:r w:rsidRPr="006B6F74"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Pr="006B6F74" w:rsidRDefault="00121462"/>
        </w:tc>
      </w:tr>
      <w:tr w:rsidR="00121462" w:rsidRPr="006B6F74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6B6F74" w:rsidRDefault="00121462"/>
        </w:tc>
        <w:tc>
          <w:tcPr>
            <w:tcW w:w="6662" w:type="dxa"/>
            <w:gridSpan w:val="6"/>
            <w:vMerge/>
          </w:tcPr>
          <w:p w:rsidR="00121462" w:rsidRPr="006B6F74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Pr="006B6F74" w:rsidRDefault="00121462">
            <w:r w:rsidRPr="006B6F74"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Pr="006B6F74" w:rsidRDefault="00121462"/>
        </w:tc>
      </w:tr>
      <w:tr w:rsidR="00FA5E7E" w:rsidRPr="006B6F7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Pr="006B6F74" w:rsidRDefault="00195B59">
            <w:r w:rsidRPr="006B6F74">
              <w:t xml:space="preserve">G) </w:t>
            </w:r>
            <w:r w:rsidR="00FA5E7E" w:rsidRPr="006B6F74">
              <w:t>Perfil de la población atendida o beneficiarios</w:t>
            </w:r>
            <w:r w:rsidR="00296300" w:rsidRPr="006B6F74">
              <w:t>.</w:t>
            </w:r>
          </w:p>
        </w:tc>
        <w:tc>
          <w:tcPr>
            <w:tcW w:w="9356" w:type="dxa"/>
            <w:gridSpan w:val="10"/>
          </w:tcPr>
          <w:p w:rsidR="00FA5E7E" w:rsidRPr="006B6F74" w:rsidRDefault="00616A49">
            <w:r>
              <w:t>Familias con problemas en adicciones y todo lo que genera la situación.</w:t>
            </w:r>
          </w:p>
        </w:tc>
      </w:tr>
      <w:tr w:rsidR="00650F82" w:rsidRPr="006B6F74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6B6F74" w:rsidRDefault="00195B59" w:rsidP="00296300">
            <w:pPr>
              <w:jc w:val="center"/>
            </w:pPr>
            <w:r w:rsidRPr="006B6F74">
              <w:t xml:space="preserve">H) </w:t>
            </w:r>
            <w:r w:rsidR="00650F82" w:rsidRPr="006B6F74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6B6F74" w:rsidRDefault="00195B59" w:rsidP="00296300">
            <w:pPr>
              <w:jc w:val="center"/>
            </w:pPr>
            <w:r w:rsidRPr="006B6F74">
              <w:t xml:space="preserve">J) </w:t>
            </w:r>
            <w:r w:rsidR="00650F82" w:rsidRPr="006B6F74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6B6F74" w:rsidRDefault="00195B59" w:rsidP="00296300">
            <w:pPr>
              <w:jc w:val="center"/>
            </w:pPr>
            <w:r w:rsidRPr="006B6F74">
              <w:t xml:space="preserve">K) </w:t>
            </w:r>
            <w:r w:rsidR="00650F82" w:rsidRPr="006B6F74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Pr="006B6F74" w:rsidRDefault="00650F82" w:rsidP="00296300">
            <w:pPr>
              <w:jc w:val="center"/>
            </w:pPr>
            <w:r w:rsidRPr="006B6F74">
              <w:t>Fecha de Cierre</w:t>
            </w:r>
          </w:p>
        </w:tc>
      </w:tr>
      <w:tr w:rsidR="005E36AE" w:rsidRPr="006B6F74" w:rsidTr="00121462">
        <w:tc>
          <w:tcPr>
            <w:tcW w:w="1092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E36AE" w:rsidRPr="006B6F74" w:rsidRDefault="00E02930">
            <w:pPr>
              <w:jc w:val="center"/>
            </w:pPr>
            <w:r>
              <w:t>01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E36AE" w:rsidRPr="006B6F74" w:rsidRDefault="00E02930">
            <w:pPr>
              <w:jc w:val="center"/>
            </w:pPr>
            <w:r>
              <w:t>31 Diciembre 2018</w:t>
            </w:r>
          </w:p>
        </w:tc>
      </w:tr>
      <w:tr w:rsidR="00650F82" w:rsidRPr="006B6F74" w:rsidTr="00121462">
        <w:tc>
          <w:tcPr>
            <w:tcW w:w="1092" w:type="dxa"/>
          </w:tcPr>
          <w:p w:rsidR="00650F82" w:rsidRPr="006B6F74" w:rsidRDefault="00616A49" w:rsidP="00616A49">
            <w:pPr>
              <w:jc w:val="center"/>
            </w:pPr>
            <w:r>
              <w:lastRenderedPageBreak/>
              <w:t>x</w:t>
            </w:r>
          </w:p>
        </w:tc>
        <w:tc>
          <w:tcPr>
            <w:tcW w:w="1060" w:type="dxa"/>
          </w:tcPr>
          <w:p w:rsidR="00650F82" w:rsidRPr="006B6F74" w:rsidRDefault="00650F82" w:rsidP="00CC2332">
            <w:pPr>
              <w:jc w:val="center"/>
            </w:pPr>
          </w:p>
        </w:tc>
        <w:tc>
          <w:tcPr>
            <w:tcW w:w="915" w:type="dxa"/>
          </w:tcPr>
          <w:p w:rsidR="00650F82" w:rsidRPr="006B6F74" w:rsidRDefault="00650F82" w:rsidP="00296300"/>
        </w:tc>
        <w:tc>
          <w:tcPr>
            <w:tcW w:w="1532" w:type="dxa"/>
            <w:gridSpan w:val="2"/>
          </w:tcPr>
          <w:p w:rsidR="00650F82" w:rsidRPr="006B6F74" w:rsidRDefault="00650F82" w:rsidP="00296300"/>
        </w:tc>
        <w:tc>
          <w:tcPr>
            <w:tcW w:w="1678" w:type="dxa"/>
          </w:tcPr>
          <w:p w:rsidR="00650F82" w:rsidRPr="006B6F74" w:rsidRDefault="002B3F1C" w:rsidP="00F74B88">
            <w:pPr>
              <w:jc w:val="center"/>
            </w:pPr>
            <w:r>
              <w:t>25</w:t>
            </w:r>
            <w:r w:rsidR="00C623C9">
              <w:t>00</w:t>
            </w:r>
          </w:p>
        </w:tc>
        <w:tc>
          <w:tcPr>
            <w:tcW w:w="1417" w:type="dxa"/>
          </w:tcPr>
          <w:p w:rsidR="00650F82" w:rsidRPr="006B6F74" w:rsidRDefault="00C623C9" w:rsidP="00F74B88">
            <w:pPr>
              <w:jc w:val="center"/>
            </w:pPr>
            <w:r>
              <w:t>2</w:t>
            </w:r>
            <w:r w:rsidR="002B3F1C">
              <w:t>5</w:t>
            </w:r>
            <w:r w:rsidR="00AE2692">
              <w:t>0</w:t>
            </w:r>
            <w:r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x</w:t>
            </w:r>
          </w:p>
        </w:tc>
      </w:tr>
      <w:tr w:rsidR="00650F82" w:rsidRPr="006B6F74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Pr="006B6F74" w:rsidRDefault="00507023" w:rsidP="00296300">
            <w:r w:rsidRPr="006B6F74">
              <w:t>I</w:t>
            </w:r>
            <w:r w:rsidR="00195B59" w:rsidRPr="006B6F74">
              <w:t xml:space="preserve">) </w:t>
            </w:r>
            <w:r w:rsidR="00650F82" w:rsidRPr="006B6F74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6B6F74" w:rsidRDefault="00EE603F" w:rsidP="00296300">
            <w:r>
              <w:t>$ 758,486.00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6B6F74" w:rsidRDefault="00650F82" w:rsidP="00296300">
            <w:r w:rsidRPr="006B6F74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6B6F74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Pr="006B6F74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Pr="006B6F74" w:rsidRDefault="00650F82" w:rsidP="00CC2332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Pr="006B6F74" w:rsidRDefault="00650F82" w:rsidP="00CC2332">
            <w:pPr>
              <w:jc w:val="center"/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Pr="006B6F74" w:rsidRDefault="00650F82" w:rsidP="00CC2332">
            <w:pPr>
              <w:jc w:val="center"/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50F82" w:rsidRPr="006B6F74" w:rsidRDefault="00650F82" w:rsidP="00CC2332">
            <w:pPr>
              <w:jc w:val="center"/>
            </w:pPr>
          </w:p>
        </w:tc>
      </w:tr>
    </w:tbl>
    <w:p w:rsidR="00AE2692" w:rsidRDefault="002902EC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4EBBA009" wp14:editId="0EF76372">
            <wp:simplePos x="0" y="0"/>
            <wp:positionH relativeFrom="column">
              <wp:posOffset>8307912</wp:posOffset>
            </wp:positionH>
            <wp:positionV relativeFrom="paragraph">
              <wp:posOffset>-598144</wp:posOffset>
            </wp:positionV>
            <wp:extent cx="786130" cy="968375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 w:rsidR="00687B8E"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C1A09" w:rsidRPr="006C1A09" w:rsidRDefault="006C1A09" w:rsidP="00687B8E">
      <w:pPr>
        <w:tabs>
          <w:tab w:val="left" w:pos="1710"/>
          <w:tab w:val="center" w:pos="6502"/>
        </w:tabs>
        <w:jc w:val="both"/>
        <w:rPr>
          <w:sz w:val="2"/>
          <w:szCs w:val="2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47"/>
        <w:gridCol w:w="830"/>
        <w:gridCol w:w="784"/>
        <w:gridCol w:w="326"/>
        <w:gridCol w:w="325"/>
        <w:gridCol w:w="845"/>
        <w:gridCol w:w="320"/>
        <w:gridCol w:w="319"/>
        <w:gridCol w:w="825"/>
        <w:gridCol w:w="743"/>
        <w:gridCol w:w="919"/>
        <w:gridCol w:w="774"/>
        <w:gridCol w:w="853"/>
        <w:gridCol w:w="922"/>
        <w:gridCol w:w="751"/>
      </w:tblGrid>
      <w:tr w:rsidR="000473B9" w:rsidTr="00AE2692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5461F3" w:rsidRPr="007D636A" w:rsidRDefault="00A90E22" w:rsidP="00A90E22">
            <w:pPr>
              <w:rPr>
                <w:sz w:val="24"/>
                <w:szCs w:val="24"/>
              </w:rPr>
            </w:pPr>
            <w:r>
              <w:t xml:space="preserve">Contacto con autoridades </w:t>
            </w:r>
            <w:r>
              <w:rPr>
                <w:sz w:val="24"/>
                <w:szCs w:val="24"/>
              </w:rPr>
              <w:t>escolares</w:t>
            </w:r>
            <w:r w:rsidR="00BA4A7E">
              <w:rPr>
                <w:sz w:val="24"/>
                <w:szCs w:val="24"/>
              </w:rPr>
              <w:t xml:space="preserve">, Centros de salud y </w:t>
            </w:r>
            <w:r>
              <w:rPr>
                <w:sz w:val="24"/>
                <w:szCs w:val="24"/>
              </w:rPr>
              <w:t xml:space="preserve">líderes comunitarios, centros de rehabilitación, grupos de ayuda mutua y organismos no gubernamentales (del polígono a tratar). </w:t>
            </w:r>
            <w:r w:rsidR="0035160E">
              <w:rPr>
                <w:sz w:val="24"/>
                <w:szCs w:val="24"/>
              </w:rPr>
              <w:t xml:space="preserve">Presentación del plan de trabajo. Reuniones para la organización y calendarización de actividades. </w:t>
            </w:r>
            <w:r w:rsidR="001C0869">
              <w:rPr>
                <w:sz w:val="24"/>
                <w:szCs w:val="24"/>
              </w:rPr>
              <w:t>Convocatorias. Implementación de Talleres con diferentes temas de acuerdo al sector presentado.</w:t>
            </w:r>
            <w:r w:rsidR="004B2862">
              <w:rPr>
                <w:sz w:val="24"/>
                <w:szCs w:val="24"/>
              </w:rPr>
              <w:t xml:space="preserve"> </w:t>
            </w:r>
            <w:r w:rsidR="007D636A">
              <w:rPr>
                <w:sz w:val="24"/>
                <w:szCs w:val="24"/>
              </w:rPr>
              <w:t xml:space="preserve">Registro de participantes. </w:t>
            </w:r>
            <w:r w:rsidR="004B2862">
              <w:rPr>
                <w:sz w:val="24"/>
                <w:szCs w:val="24"/>
              </w:rPr>
              <w:t>Seguimiento de casos que inicien algún tipo de tratamiento.</w:t>
            </w:r>
          </w:p>
        </w:tc>
      </w:tr>
      <w:tr w:rsidR="00A57343" w:rsidTr="00AE2692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A57343" w:rsidRDefault="00EE1859" w:rsidP="00296300">
            <w:r>
              <w:t>Familias unidas, consientes e informadas, trabajando juntas para su desarrollo y crecimiento.</w:t>
            </w:r>
          </w:p>
          <w:p w:rsidR="00EE1859" w:rsidRDefault="00EE1859" w:rsidP="00296300">
            <w:r>
              <w:t>Despertar en ellos las ganas de superarse al darse cuenta que hay otras opciones de vida, dándoles armas y ayuda especializada para lidiar con la adicción de algún familiar.</w:t>
            </w:r>
          </w:p>
        </w:tc>
      </w:tr>
      <w:tr w:rsidR="005461F3" w:rsidTr="00AE2692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AE2692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AE2692">
        <w:tc>
          <w:tcPr>
            <w:tcW w:w="131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43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E2692">
        <w:tc>
          <w:tcPr>
            <w:tcW w:w="131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54" w:type="pct"/>
            <w:gridSpan w:val="3"/>
            <w:shd w:val="clear" w:color="auto" w:fill="auto"/>
          </w:tcPr>
          <w:p w:rsidR="0003322C" w:rsidRDefault="001D758C" w:rsidP="005461F3">
            <w:pPr>
              <w:jc w:val="center"/>
            </w:pPr>
            <w:r>
              <w:t>x</w:t>
            </w:r>
          </w:p>
        </w:tc>
        <w:tc>
          <w:tcPr>
            <w:tcW w:w="1643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AE2692">
        <w:tc>
          <w:tcPr>
            <w:tcW w:w="1316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32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52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AE2692">
        <w:tc>
          <w:tcPr>
            <w:tcW w:w="1316" w:type="pct"/>
            <w:shd w:val="clear" w:color="auto" w:fill="auto"/>
          </w:tcPr>
          <w:p w:rsidR="000D0701" w:rsidRDefault="002B3F1C" w:rsidP="00620A18">
            <w:pPr>
              <w:jc w:val="center"/>
            </w:pPr>
            <w:r>
              <w:t>5000</w:t>
            </w:r>
          </w:p>
        </w:tc>
        <w:tc>
          <w:tcPr>
            <w:tcW w:w="1332" w:type="pct"/>
            <w:gridSpan w:val="6"/>
            <w:shd w:val="clear" w:color="auto" w:fill="auto"/>
          </w:tcPr>
          <w:p w:rsidR="000D0701" w:rsidRDefault="00BA4A7E" w:rsidP="00620A18">
            <w:pPr>
              <w:jc w:val="center"/>
            </w:pPr>
            <w:r>
              <w:t>500</w:t>
            </w:r>
            <w:r w:rsidR="002B3F1C">
              <w:t>0</w:t>
            </w:r>
          </w:p>
        </w:tc>
        <w:tc>
          <w:tcPr>
            <w:tcW w:w="2352" w:type="pct"/>
            <w:gridSpan w:val="8"/>
            <w:vMerge/>
            <w:shd w:val="clear" w:color="auto" w:fill="auto"/>
          </w:tcPr>
          <w:p w:rsidR="000D0701" w:rsidRDefault="000D0701" w:rsidP="00296300"/>
        </w:tc>
      </w:tr>
      <w:tr w:rsidR="0003322C" w:rsidTr="00AE2692">
        <w:tc>
          <w:tcPr>
            <w:tcW w:w="2648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E02930" w:rsidP="00F8764B">
            <w:pPr>
              <w:jc w:val="center"/>
            </w:pPr>
            <w:r>
              <w:t>AGO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t>Contacto con instancias participantes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E02930" w:rsidP="0029630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t>Presentación del plan de trabajo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6C1A09" w:rsidP="0029630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t>Organización y Calendarización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6C1A09" w:rsidP="0029630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Convocatorias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E02930" w:rsidP="0029630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t>Implementación de Talleres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E02930" w:rsidP="0029630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t>Registro de asistentes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E02930" w:rsidP="0029630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3576C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t>Seguimiento de casos con tratamiento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E02930" w:rsidP="0029630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E0293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D37AFF" w:rsidRDefault="00D37AFF" w:rsidP="00D37AF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Recursos empleados para la realización del Programa/Proyecto/Servicio/Campaña (PPSC)</w:t>
      </w:r>
    </w:p>
    <w:p w:rsidR="00D37AFF" w:rsidRDefault="00D37AFF" w:rsidP="00D37AF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Remodelación, rehabilitación, ampliación y construcción de bases de Bomberos y Protección Civil.</w:t>
      </w:r>
    </w:p>
    <w:tbl>
      <w:tblPr>
        <w:tblStyle w:val="Tablaconcuadrcula"/>
        <w:tblW w:w="12720" w:type="dxa"/>
        <w:tblLayout w:type="fixed"/>
        <w:tblLook w:val="04A0" w:firstRow="1" w:lastRow="0" w:firstColumn="1" w:lastColumn="0" w:noHBand="0" w:noVBand="1"/>
      </w:tblPr>
      <w:tblGrid>
        <w:gridCol w:w="1525"/>
        <w:gridCol w:w="991"/>
        <w:gridCol w:w="2267"/>
        <w:gridCol w:w="992"/>
        <w:gridCol w:w="1134"/>
        <w:gridCol w:w="1560"/>
        <w:gridCol w:w="2692"/>
        <w:gridCol w:w="1559"/>
      </w:tblGrid>
      <w:tr w:rsidR="00D37AFF" w:rsidTr="00D37AFF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D37AFF" w:rsidTr="00D37AFF">
        <w:trPr>
          <w:trHeight w:val="2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Proveeduría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Revolvente%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AFF" w:rsidTr="00D37AFF">
        <w:trPr>
          <w:trHeight w:val="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F" w:rsidRDefault="00C333F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F" w:rsidRDefault="00F448C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AFF" w:rsidRDefault="00D37A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AFF" w:rsidRDefault="00D37A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FF" w:rsidRDefault="00D37A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F" w:rsidRDefault="00DA05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$13</w:t>
            </w:r>
            <w:r w:rsidR="00F448C6">
              <w:rPr>
                <w:sz w:val="18"/>
              </w:rPr>
              <w:t>9,000.00</w:t>
            </w:r>
          </w:p>
        </w:tc>
      </w:tr>
      <w:tr w:rsidR="00D37AFF" w:rsidTr="00D37AF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F" w:rsidRDefault="00F448C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AFF" w:rsidRDefault="00F448C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91.6%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AFF" w:rsidRDefault="00F448C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8.4%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sz w:val="18"/>
              </w:rPr>
            </w:pPr>
          </w:p>
        </w:tc>
      </w:tr>
      <w:tr w:rsidR="00D37AFF" w:rsidTr="00D37AF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F" w:rsidRDefault="00FF3E8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AFF" w:rsidRDefault="00D37A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AFF" w:rsidRDefault="00D37A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sz w:val="18"/>
              </w:rPr>
            </w:pPr>
          </w:p>
        </w:tc>
      </w:tr>
    </w:tbl>
    <w:p w:rsidR="00D37AFF" w:rsidRDefault="00D37AFF" w:rsidP="00D37AFF">
      <w:pPr>
        <w:rPr>
          <w:i/>
          <w:sz w:val="16"/>
        </w:rPr>
      </w:pPr>
    </w:p>
    <w:p w:rsidR="00D37AFF" w:rsidRDefault="00D37AFF" w:rsidP="00D37AFF">
      <w:pPr>
        <w:rPr>
          <w:i/>
          <w:sz w:val="16"/>
        </w:rPr>
      </w:pPr>
    </w:p>
    <w:p w:rsidR="00D37AFF" w:rsidRPr="007031DE" w:rsidRDefault="00D37AFF" w:rsidP="00212E94">
      <w:pPr>
        <w:rPr>
          <w:i/>
          <w:sz w:val="16"/>
        </w:rPr>
      </w:pPr>
    </w:p>
    <w:sectPr w:rsidR="00D37AFF" w:rsidRPr="007031DE" w:rsidSect="00AE2692">
      <w:pgSz w:w="15840" w:h="12240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0E" w:rsidRDefault="0098070E" w:rsidP="00831F7E">
      <w:pPr>
        <w:spacing w:after="0" w:line="240" w:lineRule="auto"/>
      </w:pPr>
      <w:r>
        <w:separator/>
      </w:r>
    </w:p>
  </w:endnote>
  <w:endnote w:type="continuationSeparator" w:id="0">
    <w:p w:rsidR="0098070E" w:rsidRDefault="0098070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0E" w:rsidRDefault="0098070E" w:rsidP="00831F7E">
      <w:pPr>
        <w:spacing w:after="0" w:line="240" w:lineRule="auto"/>
      </w:pPr>
      <w:r>
        <w:separator/>
      </w:r>
    </w:p>
  </w:footnote>
  <w:footnote w:type="continuationSeparator" w:id="0">
    <w:p w:rsidR="0098070E" w:rsidRDefault="0098070E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61BF4"/>
    <w:rsid w:val="00077A68"/>
    <w:rsid w:val="00094BAF"/>
    <w:rsid w:val="000C70C7"/>
    <w:rsid w:val="000D0701"/>
    <w:rsid w:val="000D3089"/>
    <w:rsid w:val="000D5483"/>
    <w:rsid w:val="000D76A0"/>
    <w:rsid w:val="000F14EB"/>
    <w:rsid w:val="00115B5F"/>
    <w:rsid w:val="00121462"/>
    <w:rsid w:val="00125356"/>
    <w:rsid w:val="00135926"/>
    <w:rsid w:val="0014081F"/>
    <w:rsid w:val="00145F76"/>
    <w:rsid w:val="0015123E"/>
    <w:rsid w:val="00153BBB"/>
    <w:rsid w:val="00175E77"/>
    <w:rsid w:val="00191343"/>
    <w:rsid w:val="001917B7"/>
    <w:rsid w:val="00195B59"/>
    <w:rsid w:val="001A5139"/>
    <w:rsid w:val="001C0869"/>
    <w:rsid w:val="001D4FB0"/>
    <w:rsid w:val="001D758C"/>
    <w:rsid w:val="001F499D"/>
    <w:rsid w:val="001F5482"/>
    <w:rsid w:val="001F5B4A"/>
    <w:rsid w:val="001F71B8"/>
    <w:rsid w:val="00206364"/>
    <w:rsid w:val="00212E94"/>
    <w:rsid w:val="0021498C"/>
    <w:rsid w:val="002315CE"/>
    <w:rsid w:val="00244BBA"/>
    <w:rsid w:val="00281000"/>
    <w:rsid w:val="00283259"/>
    <w:rsid w:val="002902EC"/>
    <w:rsid w:val="00296300"/>
    <w:rsid w:val="002B3F1C"/>
    <w:rsid w:val="002E08B6"/>
    <w:rsid w:val="003174BF"/>
    <w:rsid w:val="0035160E"/>
    <w:rsid w:val="00354265"/>
    <w:rsid w:val="0035529E"/>
    <w:rsid w:val="003576CB"/>
    <w:rsid w:val="0038034B"/>
    <w:rsid w:val="00393FB9"/>
    <w:rsid w:val="003968A1"/>
    <w:rsid w:val="003978F6"/>
    <w:rsid w:val="003C3FD5"/>
    <w:rsid w:val="003F1857"/>
    <w:rsid w:val="00407C69"/>
    <w:rsid w:val="0041503B"/>
    <w:rsid w:val="00415510"/>
    <w:rsid w:val="004355E3"/>
    <w:rsid w:val="00450E6C"/>
    <w:rsid w:val="004840BF"/>
    <w:rsid w:val="00485EB9"/>
    <w:rsid w:val="004A77EA"/>
    <w:rsid w:val="004B17E0"/>
    <w:rsid w:val="004B2862"/>
    <w:rsid w:val="004D73DA"/>
    <w:rsid w:val="004E1777"/>
    <w:rsid w:val="004F3770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82847"/>
    <w:rsid w:val="005A4501"/>
    <w:rsid w:val="005B67B4"/>
    <w:rsid w:val="005C388B"/>
    <w:rsid w:val="005C6958"/>
    <w:rsid w:val="005D6B0E"/>
    <w:rsid w:val="005E36AE"/>
    <w:rsid w:val="005E58EB"/>
    <w:rsid w:val="00616A49"/>
    <w:rsid w:val="00620A18"/>
    <w:rsid w:val="006235EC"/>
    <w:rsid w:val="00630B7A"/>
    <w:rsid w:val="00640878"/>
    <w:rsid w:val="00650F82"/>
    <w:rsid w:val="00663511"/>
    <w:rsid w:val="00663E7F"/>
    <w:rsid w:val="0068296C"/>
    <w:rsid w:val="00682A71"/>
    <w:rsid w:val="0068316A"/>
    <w:rsid w:val="00687B8E"/>
    <w:rsid w:val="00697266"/>
    <w:rsid w:val="006B6F74"/>
    <w:rsid w:val="006C1A09"/>
    <w:rsid w:val="006C4E80"/>
    <w:rsid w:val="006E48D8"/>
    <w:rsid w:val="006F0539"/>
    <w:rsid w:val="00700C4B"/>
    <w:rsid w:val="007031DE"/>
    <w:rsid w:val="00710CB4"/>
    <w:rsid w:val="00716CC9"/>
    <w:rsid w:val="00732BA2"/>
    <w:rsid w:val="00741539"/>
    <w:rsid w:val="00762157"/>
    <w:rsid w:val="00775E30"/>
    <w:rsid w:val="00794ACD"/>
    <w:rsid w:val="007D636A"/>
    <w:rsid w:val="007E1B4E"/>
    <w:rsid w:val="00803C8A"/>
    <w:rsid w:val="00831976"/>
    <w:rsid w:val="00831F7E"/>
    <w:rsid w:val="00865183"/>
    <w:rsid w:val="008823BE"/>
    <w:rsid w:val="008A17CF"/>
    <w:rsid w:val="008B03B5"/>
    <w:rsid w:val="008C4461"/>
    <w:rsid w:val="008C7542"/>
    <w:rsid w:val="008D1CEE"/>
    <w:rsid w:val="008D3779"/>
    <w:rsid w:val="008F343E"/>
    <w:rsid w:val="009109C2"/>
    <w:rsid w:val="00920BBB"/>
    <w:rsid w:val="009276E7"/>
    <w:rsid w:val="0095054C"/>
    <w:rsid w:val="009573AD"/>
    <w:rsid w:val="009669F9"/>
    <w:rsid w:val="0098070E"/>
    <w:rsid w:val="009A088D"/>
    <w:rsid w:val="009B06DF"/>
    <w:rsid w:val="009B17BA"/>
    <w:rsid w:val="009C363D"/>
    <w:rsid w:val="009E163A"/>
    <w:rsid w:val="009F50FA"/>
    <w:rsid w:val="00A007DC"/>
    <w:rsid w:val="00A00F82"/>
    <w:rsid w:val="00A24394"/>
    <w:rsid w:val="00A465A0"/>
    <w:rsid w:val="00A53855"/>
    <w:rsid w:val="00A54029"/>
    <w:rsid w:val="00A57343"/>
    <w:rsid w:val="00A65F50"/>
    <w:rsid w:val="00A76FD2"/>
    <w:rsid w:val="00A84D0B"/>
    <w:rsid w:val="00A90E22"/>
    <w:rsid w:val="00AA40CA"/>
    <w:rsid w:val="00AA4922"/>
    <w:rsid w:val="00AB52C1"/>
    <w:rsid w:val="00AD0FB7"/>
    <w:rsid w:val="00AD4ED4"/>
    <w:rsid w:val="00AD667C"/>
    <w:rsid w:val="00AE2692"/>
    <w:rsid w:val="00AF641E"/>
    <w:rsid w:val="00AF730C"/>
    <w:rsid w:val="00B1501F"/>
    <w:rsid w:val="00B44A80"/>
    <w:rsid w:val="00B71F35"/>
    <w:rsid w:val="00BA4A7E"/>
    <w:rsid w:val="00BD170D"/>
    <w:rsid w:val="00BE28A4"/>
    <w:rsid w:val="00BF4795"/>
    <w:rsid w:val="00BF5D57"/>
    <w:rsid w:val="00C12013"/>
    <w:rsid w:val="00C3208D"/>
    <w:rsid w:val="00C333F0"/>
    <w:rsid w:val="00C4016E"/>
    <w:rsid w:val="00C623C9"/>
    <w:rsid w:val="00CA5464"/>
    <w:rsid w:val="00CC2332"/>
    <w:rsid w:val="00CD6E1C"/>
    <w:rsid w:val="00CE7FAE"/>
    <w:rsid w:val="00D22792"/>
    <w:rsid w:val="00D37AFF"/>
    <w:rsid w:val="00D429F3"/>
    <w:rsid w:val="00D50738"/>
    <w:rsid w:val="00D51C2E"/>
    <w:rsid w:val="00D9093B"/>
    <w:rsid w:val="00D96991"/>
    <w:rsid w:val="00DA058C"/>
    <w:rsid w:val="00DA1F68"/>
    <w:rsid w:val="00DA3C6E"/>
    <w:rsid w:val="00DB0FA4"/>
    <w:rsid w:val="00DC13B1"/>
    <w:rsid w:val="00DD64C5"/>
    <w:rsid w:val="00DF3242"/>
    <w:rsid w:val="00E02930"/>
    <w:rsid w:val="00E13918"/>
    <w:rsid w:val="00E30C7A"/>
    <w:rsid w:val="00E57798"/>
    <w:rsid w:val="00E6571B"/>
    <w:rsid w:val="00E81D19"/>
    <w:rsid w:val="00E923DD"/>
    <w:rsid w:val="00EB3B96"/>
    <w:rsid w:val="00ED521E"/>
    <w:rsid w:val="00EE1859"/>
    <w:rsid w:val="00EE603F"/>
    <w:rsid w:val="00EF78FF"/>
    <w:rsid w:val="00F1128B"/>
    <w:rsid w:val="00F13C60"/>
    <w:rsid w:val="00F150E9"/>
    <w:rsid w:val="00F44230"/>
    <w:rsid w:val="00F448C6"/>
    <w:rsid w:val="00F542C1"/>
    <w:rsid w:val="00F55568"/>
    <w:rsid w:val="00F74B88"/>
    <w:rsid w:val="00F8764B"/>
    <w:rsid w:val="00F94878"/>
    <w:rsid w:val="00FA0FEA"/>
    <w:rsid w:val="00FA4209"/>
    <w:rsid w:val="00FA4CA7"/>
    <w:rsid w:val="00FA5E7E"/>
    <w:rsid w:val="00FC0F41"/>
    <w:rsid w:val="00FD096D"/>
    <w:rsid w:val="00FF3E8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36512-B0CB-4B75-BFEB-C82294D7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16A4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2016-07-15T19:10:00Z</cp:lastPrinted>
  <dcterms:created xsi:type="dcterms:W3CDTF">2017-11-22T19:32:00Z</dcterms:created>
  <dcterms:modified xsi:type="dcterms:W3CDTF">2017-11-22T19:32:00Z</dcterms:modified>
</cp:coreProperties>
</file>