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B8E" w:rsidRDefault="00687B8E" w:rsidP="00687B8E">
      <w:pPr>
        <w:tabs>
          <w:tab w:val="center" w:pos="6502"/>
          <w:tab w:val="left" w:pos="11434"/>
        </w:tabs>
        <w:rPr>
          <w:b/>
          <w:sz w:val="48"/>
        </w:rPr>
      </w:pPr>
      <w:bookmarkStart w:id="0" w:name="_GoBack"/>
      <w:bookmarkEnd w:id="0"/>
      <w:r>
        <w:rPr>
          <w:b/>
          <w:noProof/>
          <w:sz w:val="48"/>
          <w:lang w:val="es-ES"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174625</wp:posOffset>
            </wp:positionV>
            <wp:extent cx="786130" cy="968375"/>
            <wp:effectExtent l="1905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7B8E" w:rsidRDefault="00195B59" w:rsidP="00687B8E">
      <w:pPr>
        <w:tabs>
          <w:tab w:val="center" w:pos="6502"/>
          <w:tab w:val="left" w:pos="11434"/>
        </w:tabs>
        <w:rPr>
          <w:sz w:val="28"/>
        </w:rPr>
      </w:pPr>
      <w:r w:rsidRPr="00212E94">
        <w:rPr>
          <w:b/>
          <w:sz w:val="48"/>
        </w:rPr>
        <w:t>ANEXO 1</w:t>
      </w:r>
      <w:r w:rsidR="00687B8E">
        <w:rPr>
          <w:b/>
          <w:sz w:val="48"/>
        </w:rPr>
        <w:t xml:space="preserve">: </w:t>
      </w:r>
      <w:r w:rsidR="0068316A">
        <w:rPr>
          <w:sz w:val="28"/>
        </w:rPr>
        <w:t>DATOS GENERALES</w:t>
      </w:r>
    </w:p>
    <w:p w:rsidR="0095054C" w:rsidRPr="0068316A" w:rsidRDefault="00687B8E" w:rsidP="00687B8E">
      <w:pPr>
        <w:tabs>
          <w:tab w:val="center" w:pos="6502"/>
          <w:tab w:val="left" w:pos="11434"/>
        </w:tabs>
        <w:rPr>
          <w:sz w:val="28"/>
        </w:rPr>
      </w:pPr>
      <w:r>
        <w:rPr>
          <w:sz w:val="2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30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1A5139"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2C7131" w:rsidRDefault="00AA40CA" w:rsidP="00C83E8F">
            <w:pPr>
              <w:jc w:val="both"/>
            </w:pPr>
            <w:r w:rsidRPr="002C7131">
              <w:t xml:space="preserve">Proyecto </w:t>
            </w:r>
            <w:r w:rsidR="00C83E8F" w:rsidRPr="002C7131">
              <w:t xml:space="preserve">Regularización y estandarización </w:t>
            </w:r>
            <w:r w:rsidR="002C7131" w:rsidRPr="002C7131">
              <w:t>de los Centros de Tratamiento</w:t>
            </w:r>
            <w:r w:rsidR="00C83E8F" w:rsidRPr="002C7131">
              <w:t xml:space="preserve"> de San Pedro Tlaquepaque.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2C7131" w:rsidRDefault="00DA3C6E">
            <w:r w:rsidRPr="002C7131">
              <w:t xml:space="preserve">Organismo </w:t>
            </w:r>
            <w:r w:rsidR="000373C3" w:rsidRPr="002C7131">
              <w:t>Público</w:t>
            </w:r>
            <w:r w:rsidRPr="002C7131">
              <w:t xml:space="preserve"> Descentralizado: CONSEJO MUNICIPAL CONTRA LAS ADICCIONES EN SAN PEDRO TLAQUEPAQUE (COMUCAT)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2C7131" w:rsidRDefault="00FA5E7E"/>
          <w:p w:rsidR="00FA5E7E" w:rsidRPr="002C7131" w:rsidRDefault="00A7172B" w:rsidP="00400FAB">
            <w:r w:rsidRPr="002C7131">
              <w:t>El descontrol y desorganización dentro de los Centros de tratamiento, y la ausencia de seguimientos de lineamientos marcados por el municipio y/o entidades estatales</w:t>
            </w:r>
            <w:r w:rsidR="000373C3">
              <w:t>, así mismo brindar capacitaciones a los encargados de los centros de rehabilitación</w:t>
            </w:r>
            <w:r w:rsidR="001654EB" w:rsidRPr="002C7131"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/>
        </w:tc>
        <w:tc>
          <w:tcPr>
            <w:tcW w:w="6662" w:type="dxa"/>
            <w:gridSpan w:val="6"/>
            <w:vMerge/>
          </w:tcPr>
          <w:p w:rsidR="00FA5E7E" w:rsidRPr="002C7131" w:rsidRDefault="00FA5E7E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296300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121462"/>
        </w:tc>
      </w:tr>
      <w:tr w:rsidR="00700C4B" w:rsidTr="00195B59">
        <w:trPr>
          <w:trHeight w:val="338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700C4B" w:rsidRDefault="00195B59">
            <w:r>
              <w:t xml:space="preserve">D) </w:t>
            </w:r>
            <w:r w:rsidR="00700C4B">
              <w:t>Ubicación Geográfica / Cobertura  de Colonias</w:t>
            </w:r>
          </w:p>
        </w:tc>
        <w:tc>
          <w:tcPr>
            <w:tcW w:w="6662" w:type="dxa"/>
            <w:gridSpan w:val="6"/>
            <w:vMerge w:val="restart"/>
          </w:tcPr>
          <w:p w:rsidR="00700C4B" w:rsidRPr="002C7131" w:rsidRDefault="00700C4B"/>
          <w:p w:rsidR="00700C4B" w:rsidRPr="002C7131" w:rsidRDefault="00A7172B">
            <w:r w:rsidRPr="002C7131">
              <w:t>Centros de Tratamiento de todo 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700C4B" w:rsidRDefault="00700C4B" w:rsidP="00650F82">
            <w:r>
              <w:t xml:space="preserve"> Indicador</w:t>
            </w:r>
            <w:r w:rsidR="00650F82">
              <w:t xml:space="preserve"> ASE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700C4B" w:rsidRDefault="00700C4B" w:rsidP="00121462"/>
        </w:tc>
      </w:tr>
      <w:tr w:rsidR="00121462" w:rsidTr="00195B59">
        <w:trPr>
          <w:trHeight w:val="337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Pr="002C7131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 w:rsidP="008C7542">
            <w:pPr>
              <w:jc w:val="center"/>
            </w:pPr>
            <w:r>
              <w:t>ZAP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121462" w:rsidRDefault="00195B59">
            <w:r>
              <w:t xml:space="preserve">E) </w:t>
            </w:r>
            <w:r w:rsidR="00121462">
              <w:t xml:space="preserve">Nombre del Enlace o </w:t>
            </w:r>
            <w:r>
              <w:t>Responsable</w:t>
            </w:r>
          </w:p>
        </w:tc>
        <w:tc>
          <w:tcPr>
            <w:tcW w:w="6662" w:type="dxa"/>
            <w:gridSpan w:val="6"/>
          </w:tcPr>
          <w:p w:rsidR="0041503B" w:rsidRPr="002C7131" w:rsidRDefault="000373C3" w:rsidP="0041503B">
            <w:pPr>
              <w:rPr>
                <w:rFonts w:cs="Arial"/>
              </w:rPr>
            </w:pPr>
            <w:r>
              <w:rPr>
                <w:rFonts w:cs="Arial"/>
                <w:b/>
              </w:rPr>
              <w:t>Psi. Yadira Lizbeth Cruz Gómez</w:t>
            </w:r>
          </w:p>
          <w:p w:rsidR="0041503B" w:rsidRPr="002C7131" w:rsidRDefault="0041503B" w:rsidP="0041503B">
            <w:pPr>
              <w:rPr>
                <w:rFonts w:cs="Arial"/>
              </w:rPr>
            </w:pPr>
            <w:r w:rsidRPr="002C7131">
              <w:rPr>
                <w:rFonts w:cs="Arial"/>
              </w:rPr>
              <w:t>Tel. 3860-1965</w:t>
            </w:r>
          </w:p>
          <w:p w:rsidR="00121462" w:rsidRPr="002C7131" w:rsidRDefault="00B1259C" w:rsidP="002C7131">
            <w:pPr>
              <w:rPr>
                <w:rFonts w:cs="Arial"/>
              </w:rPr>
            </w:pPr>
            <w:hyperlink r:id="rId7" w:history="1">
              <w:r w:rsidR="0041503B" w:rsidRPr="002C7131">
                <w:rPr>
                  <w:rStyle w:val="Hipervnculo"/>
                  <w:rFonts w:cs="Arial"/>
                </w:rPr>
                <w:t>comucat@tlaquepaque.gob.mx</w:t>
              </w:r>
            </w:hyperlink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 w:rsidP="00121462"/>
        </w:tc>
      </w:tr>
      <w:tr w:rsidR="00121462" w:rsidTr="00195B59">
        <w:trPr>
          <w:trHeight w:val="503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121462" w:rsidRDefault="00195B59">
            <w:r>
              <w:t>F) Objetivo específico</w:t>
            </w:r>
          </w:p>
        </w:tc>
        <w:tc>
          <w:tcPr>
            <w:tcW w:w="6662" w:type="dxa"/>
            <w:gridSpan w:val="6"/>
            <w:vMerge w:val="restart"/>
          </w:tcPr>
          <w:p w:rsidR="00121462" w:rsidRPr="002C7131" w:rsidRDefault="006D25E2">
            <w:r>
              <w:t>Aplicar el reglamento modificado sobre los procesos de apertura y funcionamiento de los Centro de Tratamiento</w:t>
            </w:r>
            <w:r w:rsidR="000373C3">
              <w:t>, capacitar al personal del mismo</w:t>
            </w:r>
            <w:r>
              <w:t>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121462" w:rsidTr="00195B59">
        <w:trPr>
          <w:trHeight w:val="50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121462" w:rsidRDefault="00121462"/>
        </w:tc>
        <w:tc>
          <w:tcPr>
            <w:tcW w:w="6662" w:type="dxa"/>
            <w:gridSpan w:val="6"/>
            <w:vMerge/>
          </w:tcPr>
          <w:p w:rsidR="00121462" w:rsidRDefault="00121462"/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121462" w:rsidRDefault="00121462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121462" w:rsidRDefault="00121462"/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>
            <w:r>
              <w:t xml:space="preserve">G) </w:t>
            </w:r>
            <w:r w:rsidR="00FA5E7E">
              <w:t>Perfil de la población atendida o beneficiarios</w:t>
            </w:r>
            <w:r w:rsidR="00296300">
              <w:t>.</w:t>
            </w:r>
          </w:p>
        </w:tc>
        <w:tc>
          <w:tcPr>
            <w:tcW w:w="9356" w:type="dxa"/>
            <w:gridSpan w:val="10"/>
          </w:tcPr>
          <w:p w:rsidR="00FA5E7E" w:rsidRDefault="006D25E2" w:rsidP="003C4333">
            <w:r>
              <w:t>Centros de Tratamiento</w:t>
            </w:r>
            <w:r w:rsidR="003C4333">
              <w:t xml:space="preserve">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296300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296300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0373C3" w:rsidP="00296300">
            <w:pPr>
              <w:jc w:val="center"/>
            </w:pPr>
            <w:r>
              <w:t>01 Enero del 2018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0373C3" w:rsidP="00296300">
            <w:pPr>
              <w:jc w:val="center"/>
            </w:pPr>
            <w:r>
              <w:t>31 Diciembre 2018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296300"/>
        </w:tc>
        <w:tc>
          <w:tcPr>
            <w:tcW w:w="1060" w:type="dxa"/>
          </w:tcPr>
          <w:p w:rsidR="00650F82" w:rsidRDefault="00650F82" w:rsidP="00296300"/>
        </w:tc>
        <w:tc>
          <w:tcPr>
            <w:tcW w:w="915" w:type="dxa"/>
          </w:tcPr>
          <w:p w:rsidR="00650F82" w:rsidRDefault="00650F82" w:rsidP="00296300"/>
        </w:tc>
        <w:tc>
          <w:tcPr>
            <w:tcW w:w="1532" w:type="dxa"/>
            <w:gridSpan w:val="2"/>
          </w:tcPr>
          <w:p w:rsidR="00650F82" w:rsidRDefault="001E04E4" w:rsidP="001E04E4">
            <w:pPr>
              <w:jc w:val="center"/>
            </w:pPr>
            <w:r>
              <w:t>X</w:t>
            </w:r>
          </w:p>
        </w:tc>
        <w:tc>
          <w:tcPr>
            <w:tcW w:w="1678" w:type="dxa"/>
          </w:tcPr>
          <w:p w:rsidR="00650F82" w:rsidRDefault="00650F82" w:rsidP="00667AC6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67AC6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296300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26492C" w:rsidP="00296300">
            <w:r>
              <w:t>$ 274,346.00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296300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1654EB">
            <w:pPr>
              <w:jc w:val="center"/>
            </w:pPr>
          </w:p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296300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1654EB">
            <w:pPr>
              <w:jc w:val="center"/>
            </w:pPr>
          </w:p>
        </w:tc>
      </w:tr>
    </w:tbl>
    <w:p w:rsidR="00145F76" w:rsidRDefault="00145F76">
      <w:r>
        <w:br w:type="page"/>
      </w:r>
    </w:p>
    <w:p w:rsidR="00191343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  <w:r>
        <w:rPr>
          <w:b/>
          <w:noProof/>
          <w:sz w:val="48"/>
          <w:lang w:val="es-ES" w:eastAsia="es-ES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7282815</wp:posOffset>
            </wp:positionH>
            <wp:positionV relativeFrom="paragraph">
              <wp:posOffset>-130175</wp:posOffset>
            </wp:positionV>
            <wp:extent cx="786130" cy="968375"/>
            <wp:effectExtent l="19050" t="0" r="0" b="0"/>
            <wp:wrapThrough wrapText="bothSides">
              <wp:wrapPolygon edited="0">
                <wp:start x="-523" y="0"/>
                <wp:lineTo x="-523" y="21246"/>
                <wp:lineTo x="21460" y="21246"/>
                <wp:lineTo x="21460" y="0"/>
                <wp:lineTo x="-523" y="0"/>
              </wp:wrapPolygon>
            </wp:wrapThrough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5B59" w:rsidRPr="00B44A80">
        <w:rPr>
          <w:b/>
          <w:sz w:val="48"/>
        </w:rPr>
        <w:t>ANEXO 2</w:t>
      </w:r>
      <w:r>
        <w:rPr>
          <w:b/>
          <w:sz w:val="48"/>
        </w:rPr>
        <w:t xml:space="preserve">: </w:t>
      </w:r>
      <w:r w:rsidR="00191343">
        <w:rPr>
          <w:sz w:val="28"/>
        </w:rPr>
        <w:t>OPERACIÓN DE LA PROPUESTA</w:t>
      </w:r>
    </w:p>
    <w:p w:rsidR="00687B8E" w:rsidRDefault="00687B8E" w:rsidP="00687B8E">
      <w:pPr>
        <w:tabs>
          <w:tab w:val="left" w:pos="1710"/>
          <w:tab w:val="center" w:pos="6502"/>
        </w:tabs>
        <w:jc w:val="both"/>
        <w:rPr>
          <w:sz w:val="28"/>
        </w:rPr>
      </w:pP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75"/>
        <w:gridCol w:w="815"/>
        <w:gridCol w:w="769"/>
        <w:gridCol w:w="326"/>
        <w:gridCol w:w="325"/>
        <w:gridCol w:w="830"/>
        <w:gridCol w:w="320"/>
        <w:gridCol w:w="319"/>
        <w:gridCol w:w="809"/>
        <w:gridCol w:w="728"/>
        <w:gridCol w:w="832"/>
        <w:gridCol w:w="758"/>
        <w:gridCol w:w="838"/>
        <w:gridCol w:w="904"/>
        <w:gridCol w:w="735"/>
      </w:tblGrid>
      <w:tr w:rsidR="000473B9" w:rsidTr="006D25E2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473B9" w:rsidRDefault="00831976" w:rsidP="00296300">
            <w:r>
              <w:t>A)</w:t>
            </w:r>
            <w:r w:rsidR="005461F3">
              <w:t xml:space="preserve">Actividades a realizar para la obtención del producto esperado 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5461F3" w:rsidRDefault="006D25E2" w:rsidP="00296300">
            <w:r>
              <w:t>Supervisión y apoyo a los Centro de Tratamiento para su regul</w:t>
            </w:r>
            <w:r w:rsidR="000373C3">
              <w:t>arización, apertura y operación,  Capacitaciones.</w:t>
            </w:r>
            <w:r>
              <w:t xml:space="preserve"> </w:t>
            </w:r>
          </w:p>
        </w:tc>
      </w:tr>
      <w:tr w:rsidR="00A57343" w:rsidTr="006D25E2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A57343" w:rsidRDefault="00831976" w:rsidP="00296300">
            <w:r>
              <w:t xml:space="preserve">B) </w:t>
            </w:r>
            <w:r w:rsidR="005461F3">
              <w:t>Principal producto esperado (base para el establecimiento de metas)</w:t>
            </w:r>
          </w:p>
        </w:tc>
        <w:tc>
          <w:tcPr>
            <w:tcW w:w="3595" w:type="pct"/>
            <w:gridSpan w:val="14"/>
            <w:shd w:val="clear" w:color="auto" w:fill="auto"/>
          </w:tcPr>
          <w:p w:rsidR="00A57343" w:rsidRDefault="00381BCF" w:rsidP="00281D97">
            <w:r>
              <w:t xml:space="preserve">Centros </w:t>
            </w:r>
            <w:r w:rsidR="00281D97">
              <w:t xml:space="preserve">de </w:t>
            </w:r>
            <w:r w:rsidR="000D4203">
              <w:t>tratamiento</w:t>
            </w:r>
            <w:r>
              <w:t xml:space="preserve"> de Adicciones de tipo Residencial Certificados</w:t>
            </w:r>
            <w:r w:rsidR="003C1E8F">
              <w:t xml:space="preserve"> y funcionando bajo lineamientos</w:t>
            </w:r>
            <w:r>
              <w:t>.</w:t>
            </w:r>
          </w:p>
        </w:tc>
      </w:tr>
      <w:tr w:rsidR="005461F3" w:rsidTr="006D25E2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5461F3" w:rsidRDefault="005461F3" w:rsidP="00296300"/>
        </w:tc>
      </w:tr>
      <w:tr w:rsidR="0003322C" w:rsidTr="006D25E2">
        <w:trPr>
          <w:trHeight w:val="547"/>
        </w:trPr>
        <w:tc>
          <w:tcPr>
            <w:tcW w:w="1405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595" w:type="pct"/>
            <w:gridSpan w:val="14"/>
            <w:shd w:val="clear" w:color="auto" w:fill="FABF8F" w:themeFill="accent6" w:themeFillTint="99"/>
          </w:tcPr>
          <w:p w:rsidR="0003322C" w:rsidRDefault="0003322C" w:rsidP="00296300"/>
        </w:tc>
      </w:tr>
      <w:tr w:rsidR="0003322C" w:rsidTr="006D25E2">
        <w:tc>
          <w:tcPr>
            <w:tcW w:w="1405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737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07" w:type="pct"/>
            <w:gridSpan w:val="7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251" w:type="pct"/>
            <w:gridSpan w:val="4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6D25E2">
        <w:tc>
          <w:tcPr>
            <w:tcW w:w="1405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737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07" w:type="pct"/>
            <w:gridSpan w:val="7"/>
            <w:shd w:val="clear" w:color="auto" w:fill="auto"/>
          </w:tcPr>
          <w:p w:rsidR="0003322C" w:rsidRDefault="006D25E2" w:rsidP="005461F3">
            <w:pPr>
              <w:jc w:val="center"/>
            </w:pPr>
            <w:r>
              <w:t>x</w:t>
            </w:r>
          </w:p>
        </w:tc>
        <w:tc>
          <w:tcPr>
            <w:tcW w:w="1251" w:type="pct"/>
            <w:gridSpan w:val="4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0D0701" w:rsidTr="006D25E2">
        <w:tc>
          <w:tcPr>
            <w:tcW w:w="1405" w:type="pct"/>
            <w:shd w:val="clear" w:color="auto" w:fill="D9D9D9" w:themeFill="background1" w:themeFillShade="D9"/>
          </w:tcPr>
          <w:p w:rsidR="000D0701" w:rsidRDefault="00831976" w:rsidP="00831976">
            <w:r>
              <w:t xml:space="preserve">C) </w:t>
            </w:r>
            <w:r w:rsidR="000D0701">
              <w:t>Valor Inicial de la Meta</w:t>
            </w:r>
          </w:p>
        </w:tc>
        <w:tc>
          <w:tcPr>
            <w:tcW w:w="1306" w:type="pct"/>
            <w:gridSpan w:val="6"/>
            <w:shd w:val="clear" w:color="auto" w:fill="D9D9D9" w:themeFill="background1" w:themeFillShade="D9"/>
          </w:tcPr>
          <w:p w:rsidR="000D0701" w:rsidRDefault="000D0701" w:rsidP="00FA4CA7">
            <w:pPr>
              <w:jc w:val="center"/>
            </w:pPr>
            <w:r>
              <w:t>Valor final de la Meta</w:t>
            </w:r>
          </w:p>
        </w:tc>
        <w:tc>
          <w:tcPr>
            <w:tcW w:w="2289" w:type="pct"/>
            <w:gridSpan w:val="8"/>
            <w:vMerge w:val="restart"/>
            <w:shd w:val="clear" w:color="auto" w:fill="D9D9D9" w:themeFill="background1" w:themeFillShade="D9"/>
          </w:tcPr>
          <w:p w:rsidR="000D0701" w:rsidRDefault="000D0701" w:rsidP="005461F3">
            <w:pPr>
              <w:jc w:val="center"/>
            </w:pPr>
          </w:p>
        </w:tc>
      </w:tr>
      <w:tr w:rsidR="000D0701" w:rsidTr="006D25E2">
        <w:tc>
          <w:tcPr>
            <w:tcW w:w="1405" w:type="pct"/>
            <w:shd w:val="clear" w:color="auto" w:fill="auto"/>
          </w:tcPr>
          <w:p w:rsidR="000D0701" w:rsidRDefault="006D25E2" w:rsidP="00381BCF">
            <w:pPr>
              <w:jc w:val="center"/>
            </w:pPr>
            <w:r>
              <w:t>15</w:t>
            </w:r>
          </w:p>
        </w:tc>
        <w:tc>
          <w:tcPr>
            <w:tcW w:w="1306" w:type="pct"/>
            <w:gridSpan w:val="6"/>
            <w:shd w:val="clear" w:color="auto" w:fill="auto"/>
          </w:tcPr>
          <w:p w:rsidR="000D0701" w:rsidRDefault="006D25E2" w:rsidP="00381BCF">
            <w:pPr>
              <w:jc w:val="center"/>
            </w:pPr>
            <w:r>
              <w:t>15</w:t>
            </w:r>
          </w:p>
        </w:tc>
        <w:tc>
          <w:tcPr>
            <w:tcW w:w="2289" w:type="pct"/>
            <w:gridSpan w:val="8"/>
            <w:vMerge/>
            <w:shd w:val="clear" w:color="auto" w:fill="auto"/>
          </w:tcPr>
          <w:p w:rsidR="000D0701" w:rsidRDefault="000D0701" w:rsidP="00296300"/>
        </w:tc>
      </w:tr>
      <w:tr w:rsidR="0003322C" w:rsidTr="006D25E2">
        <w:tc>
          <w:tcPr>
            <w:tcW w:w="2711" w:type="pct"/>
            <w:gridSpan w:val="7"/>
            <w:shd w:val="clear" w:color="auto" w:fill="D9D9D9" w:themeFill="background1" w:themeFillShade="D9"/>
          </w:tcPr>
          <w:p w:rsidR="0003322C" w:rsidRDefault="0003322C" w:rsidP="00296300">
            <w:r>
              <w:t>Clave de presupuesto determinada en Finanzas para la etiquetación de recursos</w:t>
            </w:r>
          </w:p>
        </w:tc>
        <w:tc>
          <w:tcPr>
            <w:tcW w:w="2289" w:type="pct"/>
            <w:gridSpan w:val="8"/>
            <w:shd w:val="clear" w:color="auto" w:fill="FABF8F" w:themeFill="accent6" w:themeFillTint="99"/>
          </w:tcPr>
          <w:p w:rsidR="0003322C" w:rsidRDefault="0003322C" w:rsidP="00296300"/>
        </w:tc>
      </w:tr>
      <w:tr w:rsidR="005C6958" w:rsidTr="00762157">
        <w:trPr>
          <w:trHeight w:val="547"/>
        </w:trPr>
        <w:tc>
          <w:tcPr>
            <w:tcW w:w="0" w:type="auto"/>
            <w:gridSpan w:val="15"/>
            <w:shd w:val="clear" w:color="auto" w:fill="D9D9D9" w:themeFill="background1" w:themeFillShade="D9"/>
            <w:vAlign w:val="center"/>
          </w:tcPr>
          <w:p w:rsidR="005C6958" w:rsidRDefault="005C6958" w:rsidP="00C3208D">
            <w:pPr>
              <w:jc w:val="center"/>
            </w:pPr>
            <w:r>
              <w:t xml:space="preserve">Cronograma </w:t>
            </w:r>
            <w:r w:rsidR="001F5B4A">
              <w:t xml:space="preserve">Anual </w:t>
            </w:r>
            <w:r w:rsidR="00762157">
              <w:t xml:space="preserve"> de Actividades</w:t>
            </w:r>
          </w:p>
        </w:tc>
      </w:tr>
      <w:tr w:rsidR="001F5B4A" w:rsidTr="00762157">
        <w:trPr>
          <w:trHeight w:val="806"/>
        </w:trPr>
        <w:tc>
          <w:tcPr>
            <w:tcW w:w="0" w:type="auto"/>
            <w:shd w:val="clear" w:color="auto" w:fill="D9D9D9" w:themeFill="background1" w:themeFillShade="D9"/>
          </w:tcPr>
          <w:p w:rsidR="00F8764B" w:rsidRDefault="00F8764B" w:rsidP="00F8764B"/>
          <w:p w:rsidR="001F5B4A" w:rsidRDefault="00831976" w:rsidP="00F8764B">
            <w:r>
              <w:t xml:space="preserve">D) </w:t>
            </w:r>
            <w:r w:rsidR="00F8764B">
              <w:t xml:space="preserve">Actividades a realizar para la obtención del producto esperado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ENE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FEB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MAR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ABR</w:t>
            </w:r>
          </w:p>
        </w:tc>
        <w:tc>
          <w:tcPr>
            <w:tcW w:w="0" w:type="auto"/>
            <w:gridSpan w:val="2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MAY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JUL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AGS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SEP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OCT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NOV</w:t>
            </w:r>
          </w:p>
        </w:tc>
        <w:tc>
          <w:tcPr>
            <w:tcW w:w="0" w:type="auto"/>
            <w:shd w:val="clear" w:color="auto" w:fill="D9D9D9" w:themeFill="background1" w:themeFillShade="D9"/>
            <w:vAlign w:val="bottom"/>
          </w:tcPr>
          <w:p w:rsidR="001F5B4A" w:rsidRDefault="001F5B4A" w:rsidP="00F8764B">
            <w:pPr>
              <w:jc w:val="center"/>
            </w:pPr>
            <w:r>
              <w:t>DIC</w:t>
            </w: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117CAB" w:rsidP="00145F76">
            <w:pPr>
              <w:rPr>
                <w:sz w:val="20"/>
              </w:rPr>
            </w:pPr>
            <w:r>
              <w:rPr>
                <w:sz w:val="20"/>
              </w:rPr>
              <w:t>Visita a C</w:t>
            </w:r>
            <w:r w:rsidR="00A7789F">
              <w:rPr>
                <w:sz w:val="20"/>
              </w:rPr>
              <w:t>entros de Tratamiento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A7789F" w:rsidP="00145F76">
            <w:pPr>
              <w:rPr>
                <w:sz w:val="20"/>
              </w:rPr>
            </w:pPr>
            <w:r>
              <w:rPr>
                <w:sz w:val="20"/>
              </w:rPr>
              <w:t>Plan de trabajo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A7789F" w:rsidP="00145F76">
            <w:pPr>
              <w:rPr>
                <w:sz w:val="20"/>
              </w:rPr>
            </w:pPr>
            <w:r>
              <w:rPr>
                <w:sz w:val="20"/>
              </w:rPr>
              <w:t>Calendarizar actividades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440F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</w:tr>
      <w:tr w:rsidR="00A7789F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A7789F" w:rsidRDefault="006D25E2" w:rsidP="00145F76">
            <w:pPr>
              <w:rPr>
                <w:sz w:val="20"/>
              </w:rPr>
            </w:pPr>
            <w:r>
              <w:rPr>
                <w:sz w:val="20"/>
              </w:rPr>
              <w:t>Supervisar a los Centros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A7789F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A7789F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A7789F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145F76" w:rsidRDefault="006D25E2" w:rsidP="006D25E2">
            <w:pPr>
              <w:rPr>
                <w:sz w:val="20"/>
              </w:rPr>
            </w:pPr>
            <w:r>
              <w:rPr>
                <w:sz w:val="20"/>
              </w:rPr>
              <w:t>Apoyo institucional y asesoría de proceso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F5B4A" w:rsidTr="00762157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145F76" w:rsidRDefault="006D25E2" w:rsidP="00117CAB">
            <w:pPr>
              <w:rPr>
                <w:sz w:val="20"/>
              </w:rPr>
            </w:pPr>
            <w:r>
              <w:rPr>
                <w:sz w:val="20"/>
              </w:rPr>
              <w:t>Seguimiento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296300">
            <w:pPr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:rsidR="001F5B4A" w:rsidRPr="00145F76" w:rsidRDefault="004440F7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:rsidR="007031DE" w:rsidRDefault="007031DE" w:rsidP="00212E94">
      <w:pPr>
        <w:rPr>
          <w:rFonts w:ascii="Arial" w:hAnsi="Arial" w:cs="Arial"/>
          <w:i/>
          <w:sz w:val="16"/>
          <w:szCs w:val="32"/>
        </w:rPr>
      </w:pPr>
      <w:r w:rsidRPr="007031DE">
        <w:rPr>
          <w:rFonts w:ascii="Arial" w:hAnsi="Arial" w:cs="Arial"/>
          <w:i/>
          <w:sz w:val="16"/>
          <w:szCs w:val="32"/>
        </w:rPr>
        <w:t>Elaborado por: DGPP / PP / PLV</w:t>
      </w:r>
    </w:p>
    <w:p w:rsidR="00D93E4F" w:rsidRDefault="00D93E4F" w:rsidP="00212E94">
      <w:pPr>
        <w:rPr>
          <w:rFonts w:ascii="Arial" w:hAnsi="Arial" w:cs="Arial"/>
          <w:i/>
          <w:sz w:val="16"/>
          <w:szCs w:val="32"/>
        </w:rPr>
      </w:pPr>
    </w:p>
    <w:p w:rsidR="00D93E4F" w:rsidRDefault="00D93E4F" w:rsidP="00D93E4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 (PPSC)</w:t>
      </w:r>
    </w:p>
    <w:p w:rsidR="00D93E4F" w:rsidRDefault="00D93E4F" w:rsidP="00D93E4F">
      <w:pPr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sz w:val="20"/>
          <w:szCs w:val="20"/>
        </w:rPr>
        <w:t>Remodelación, rehabilitación, ampliación y construcción de bases de Bomberos y Protección Civil.</w:t>
      </w:r>
    </w:p>
    <w:tbl>
      <w:tblPr>
        <w:tblStyle w:val="Tablaconcuadrcula"/>
        <w:tblW w:w="12720" w:type="dxa"/>
        <w:tblLayout w:type="fixed"/>
        <w:tblLook w:val="04A0" w:firstRow="1" w:lastRow="0" w:firstColumn="1" w:lastColumn="0" w:noHBand="0" w:noVBand="1"/>
      </w:tblPr>
      <w:tblGrid>
        <w:gridCol w:w="1525"/>
        <w:gridCol w:w="991"/>
        <w:gridCol w:w="2267"/>
        <w:gridCol w:w="992"/>
        <w:gridCol w:w="1134"/>
        <w:gridCol w:w="1560"/>
        <w:gridCol w:w="2692"/>
        <w:gridCol w:w="1559"/>
      </w:tblGrid>
      <w:tr w:rsidR="00D93E4F" w:rsidTr="00D93E4F">
        <w:trPr>
          <w:trHeight w:val="23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E) Recursos Humanos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F) Recursos Materiales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Recursos Financieros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D93E4F" w:rsidTr="00D93E4F">
        <w:trPr>
          <w:trHeight w:val="2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Proveeduría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93E4F" w:rsidRDefault="00D93E4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Fondo Revolvente%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93E4F" w:rsidTr="00D93E4F">
        <w:trPr>
          <w:trHeight w:val="637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Monto total del Recurso obtenido mediante el fondo REVOLVENTE que se destina a éste PPSC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D6" w:rsidRDefault="0055105D" w:rsidP="008474D6">
            <w:pPr>
              <w:jc w:val="center"/>
              <w:rPr>
                <w:sz w:val="18"/>
              </w:rPr>
            </w:pPr>
            <w:r>
              <w:rPr>
                <w:sz w:val="18"/>
              </w:rPr>
              <w:t>$101</w:t>
            </w:r>
            <w:r w:rsidR="008474D6">
              <w:rPr>
                <w:sz w:val="18"/>
              </w:rPr>
              <w:t>,200.00</w:t>
            </w:r>
          </w:p>
        </w:tc>
      </w:tr>
      <w:tr w:rsidR="00D93E4F" w:rsidTr="00D93E4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116.4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91.6%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8.4%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sz w:val="18"/>
              </w:rPr>
            </w:pPr>
          </w:p>
        </w:tc>
      </w:tr>
      <w:tr w:rsidR="00D93E4F" w:rsidTr="00D93E4F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4F" w:rsidRDefault="00CF721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3E4F" w:rsidRDefault="00D93E4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E4F" w:rsidRDefault="00D93E4F">
            <w:pPr>
              <w:rPr>
                <w:sz w:val="18"/>
              </w:rPr>
            </w:pPr>
          </w:p>
        </w:tc>
      </w:tr>
    </w:tbl>
    <w:p w:rsidR="00D93E4F" w:rsidRDefault="00D93E4F" w:rsidP="00D93E4F">
      <w:pPr>
        <w:rPr>
          <w:i/>
          <w:sz w:val="16"/>
        </w:rPr>
      </w:pPr>
    </w:p>
    <w:p w:rsidR="00D93E4F" w:rsidRDefault="00D93E4F" w:rsidP="00D93E4F">
      <w:pPr>
        <w:rPr>
          <w:i/>
          <w:sz w:val="16"/>
        </w:rPr>
      </w:pPr>
    </w:p>
    <w:p w:rsidR="00D93E4F" w:rsidRPr="007031DE" w:rsidRDefault="00D93E4F" w:rsidP="00212E94">
      <w:pPr>
        <w:rPr>
          <w:i/>
          <w:sz w:val="16"/>
        </w:rPr>
      </w:pPr>
    </w:p>
    <w:sectPr w:rsidR="00D93E4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C73" w:rsidRDefault="00D74C73" w:rsidP="00831F7E">
      <w:pPr>
        <w:spacing w:after="0" w:line="240" w:lineRule="auto"/>
      </w:pPr>
      <w:r>
        <w:separator/>
      </w:r>
    </w:p>
  </w:endnote>
  <w:endnote w:type="continuationSeparator" w:id="0">
    <w:p w:rsidR="00D74C73" w:rsidRDefault="00D74C73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C73" w:rsidRDefault="00D74C73" w:rsidP="00831F7E">
      <w:pPr>
        <w:spacing w:after="0" w:line="240" w:lineRule="auto"/>
      </w:pPr>
      <w:r>
        <w:separator/>
      </w:r>
    </w:p>
  </w:footnote>
  <w:footnote w:type="continuationSeparator" w:id="0">
    <w:p w:rsidR="00D74C73" w:rsidRDefault="00D74C73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0703E"/>
    <w:rsid w:val="00017BB7"/>
    <w:rsid w:val="0002326A"/>
    <w:rsid w:val="0003322C"/>
    <w:rsid w:val="000373C3"/>
    <w:rsid w:val="000473B9"/>
    <w:rsid w:val="00077A68"/>
    <w:rsid w:val="00081E11"/>
    <w:rsid w:val="00094BAF"/>
    <w:rsid w:val="000C70C7"/>
    <w:rsid w:val="000D0701"/>
    <w:rsid w:val="000D3089"/>
    <w:rsid w:val="000D4203"/>
    <w:rsid w:val="000D5483"/>
    <w:rsid w:val="000D76A0"/>
    <w:rsid w:val="000F14EB"/>
    <w:rsid w:val="000F2F5A"/>
    <w:rsid w:val="00115B5F"/>
    <w:rsid w:val="00117CAB"/>
    <w:rsid w:val="00121462"/>
    <w:rsid w:val="00125356"/>
    <w:rsid w:val="00135926"/>
    <w:rsid w:val="00145F76"/>
    <w:rsid w:val="001507E4"/>
    <w:rsid w:val="0015123E"/>
    <w:rsid w:val="00153BBB"/>
    <w:rsid w:val="001654EB"/>
    <w:rsid w:val="00191343"/>
    <w:rsid w:val="001917B7"/>
    <w:rsid w:val="00195B59"/>
    <w:rsid w:val="001A5139"/>
    <w:rsid w:val="001E04E4"/>
    <w:rsid w:val="001F5482"/>
    <w:rsid w:val="001F5B4A"/>
    <w:rsid w:val="00212E94"/>
    <w:rsid w:val="0021498C"/>
    <w:rsid w:val="002315CE"/>
    <w:rsid w:val="00244BBA"/>
    <w:rsid w:val="00244D46"/>
    <w:rsid w:val="002544DA"/>
    <w:rsid w:val="0026492C"/>
    <w:rsid w:val="00281D97"/>
    <w:rsid w:val="00283259"/>
    <w:rsid w:val="00296300"/>
    <w:rsid w:val="002C7131"/>
    <w:rsid w:val="002E08B6"/>
    <w:rsid w:val="0031546C"/>
    <w:rsid w:val="00354265"/>
    <w:rsid w:val="0035529E"/>
    <w:rsid w:val="0038034B"/>
    <w:rsid w:val="00381BCF"/>
    <w:rsid w:val="00393FB9"/>
    <w:rsid w:val="003968A1"/>
    <w:rsid w:val="003978F6"/>
    <w:rsid w:val="003C1E8F"/>
    <w:rsid w:val="003C3FD5"/>
    <w:rsid w:val="003C4333"/>
    <w:rsid w:val="003F1857"/>
    <w:rsid w:val="00400FAB"/>
    <w:rsid w:val="00407C69"/>
    <w:rsid w:val="0041503B"/>
    <w:rsid w:val="00415510"/>
    <w:rsid w:val="004355E3"/>
    <w:rsid w:val="004440F7"/>
    <w:rsid w:val="004840BF"/>
    <w:rsid w:val="00485EB9"/>
    <w:rsid w:val="00494D37"/>
    <w:rsid w:val="004B17E0"/>
    <w:rsid w:val="004D73DA"/>
    <w:rsid w:val="004D7830"/>
    <w:rsid w:val="004E1777"/>
    <w:rsid w:val="004F2EA9"/>
    <w:rsid w:val="004F3770"/>
    <w:rsid w:val="00507023"/>
    <w:rsid w:val="005132E8"/>
    <w:rsid w:val="00535A4C"/>
    <w:rsid w:val="00541F08"/>
    <w:rsid w:val="00542487"/>
    <w:rsid w:val="005461F3"/>
    <w:rsid w:val="005478E1"/>
    <w:rsid w:val="0055105D"/>
    <w:rsid w:val="00556712"/>
    <w:rsid w:val="00571D3D"/>
    <w:rsid w:val="005732E8"/>
    <w:rsid w:val="005739F5"/>
    <w:rsid w:val="005820D5"/>
    <w:rsid w:val="005A4501"/>
    <w:rsid w:val="005C6958"/>
    <w:rsid w:val="005D6B0E"/>
    <w:rsid w:val="005E58EB"/>
    <w:rsid w:val="006235EC"/>
    <w:rsid w:val="00627598"/>
    <w:rsid w:val="00640878"/>
    <w:rsid w:val="00650F03"/>
    <w:rsid w:val="00650F82"/>
    <w:rsid w:val="00663511"/>
    <w:rsid w:val="00663E7F"/>
    <w:rsid w:val="00667AC6"/>
    <w:rsid w:val="0068296C"/>
    <w:rsid w:val="0068316A"/>
    <w:rsid w:val="00687B8E"/>
    <w:rsid w:val="00697266"/>
    <w:rsid w:val="006C4E80"/>
    <w:rsid w:val="006D25E2"/>
    <w:rsid w:val="006E48D8"/>
    <w:rsid w:val="006F0539"/>
    <w:rsid w:val="00700C4B"/>
    <w:rsid w:val="007031DE"/>
    <w:rsid w:val="00741539"/>
    <w:rsid w:val="00762157"/>
    <w:rsid w:val="00775E30"/>
    <w:rsid w:val="00794ACD"/>
    <w:rsid w:val="007E1B4E"/>
    <w:rsid w:val="007E349D"/>
    <w:rsid w:val="00803C8A"/>
    <w:rsid w:val="00831976"/>
    <w:rsid w:val="00831F7E"/>
    <w:rsid w:val="008474D6"/>
    <w:rsid w:val="00865183"/>
    <w:rsid w:val="0087455B"/>
    <w:rsid w:val="008823BE"/>
    <w:rsid w:val="008B03B5"/>
    <w:rsid w:val="008C7542"/>
    <w:rsid w:val="008D1CEE"/>
    <w:rsid w:val="008D3779"/>
    <w:rsid w:val="009109C2"/>
    <w:rsid w:val="0095054C"/>
    <w:rsid w:val="009573AD"/>
    <w:rsid w:val="00997234"/>
    <w:rsid w:val="009B06DF"/>
    <w:rsid w:val="009B17BA"/>
    <w:rsid w:val="009C363D"/>
    <w:rsid w:val="009E163A"/>
    <w:rsid w:val="009F50FA"/>
    <w:rsid w:val="00A00F82"/>
    <w:rsid w:val="00A15068"/>
    <w:rsid w:val="00A465A0"/>
    <w:rsid w:val="00A53855"/>
    <w:rsid w:val="00A54029"/>
    <w:rsid w:val="00A57343"/>
    <w:rsid w:val="00A65F50"/>
    <w:rsid w:val="00A7172B"/>
    <w:rsid w:val="00A7789F"/>
    <w:rsid w:val="00AA40CA"/>
    <w:rsid w:val="00AA4922"/>
    <w:rsid w:val="00AB52C1"/>
    <w:rsid w:val="00AC7CE2"/>
    <w:rsid w:val="00AD0FB7"/>
    <w:rsid w:val="00AD241A"/>
    <w:rsid w:val="00AD4ED4"/>
    <w:rsid w:val="00AD667C"/>
    <w:rsid w:val="00AF641E"/>
    <w:rsid w:val="00AF730C"/>
    <w:rsid w:val="00B1259C"/>
    <w:rsid w:val="00B1501F"/>
    <w:rsid w:val="00B44A80"/>
    <w:rsid w:val="00B71F35"/>
    <w:rsid w:val="00BE28A4"/>
    <w:rsid w:val="00BF4795"/>
    <w:rsid w:val="00C12013"/>
    <w:rsid w:val="00C3208D"/>
    <w:rsid w:val="00C83E8F"/>
    <w:rsid w:val="00CF721D"/>
    <w:rsid w:val="00D005D1"/>
    <w:rsid w:val="00D213EB"/>
    <w:rsid w:val="00D22792"/>
    <w:rsid w:val="00D50738"/>
    <w:rsid w:val="00D73096"/>
    <w:rsid w:val="00D74C73"/>
    <w:rsid w:val="00D93E4F"/>
    <w:rsid w:val="00DA1F68"/>
    <w:rsid w:val="00DA3C6E"/>
    <w:rsid w:val="00DB0FA4"/>
    <w:rsid w:val="00DC13B1"/>
    <w:rsid w:val="00DF3242"/>
    <w:rsid w:val="00E30C7A"/>
    <w:rsid w:val="00E57798"/>
    <w:rsid w:val="00E6571B"/>
    <w:rsid w:val="00E65B6E"/>
    <w:rsid w:val="00E81D19"/>
    <w:rsid w:val="00EB3B96"/>
    <w:rsid w:val="00ED521E"/>
    <w:rsid w:val="00EF78FF"/>
    <w:rsid w:val="00F1128B"/>
    <w:rsid w:val="00F13C60"/>
    <w:rsid w:val="00F150E9"/>
    <w:rsid w:val="00F44230"/>
    <w:rsid w:val="00F542C1"/>
    <w:rsid w:val="00F8764B"/>
    <w:rsid w:val="00F92800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6AD30-C64E-4025-954D-0E40D2DC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8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character" w:styleId="Hipervnculo">
    <w:name w:val="Hyperlink"/>
    <w:basedOn w:val="Fuentedeprrafopredeter"/>
    <w:uiPriority w:val="99"/>
    <w:unhideWhenUsed/>
    <w:rsid w:val="00415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mucat@tlaquepaque.gob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Laura Perez</cp:lastModifiedBy>
  <cp:revision>2</cp:revision>
  <cp:lastPrinted>2016-07-15T19:10:00Z</cp:lastPrinted>
  <dcterms:created xsi:type="dcterms:W3CDTF">2017-11-22T19:30:00Z</dcterms:created>
  <dcterms:modified xsi:type="dcterms:W3CDTF">2017-11-22T19:30:00Z</dcterms:modified>
</cp:coreProperties>
</file>