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vertAnchor="page" w:horzAnchor="margin" w:tblpY="2656"/>
        <w:tblW w:w="12450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955"/>
        <w:gridCol w:w="993"/>
        <w:gridCol w:w="1162"/>
        <w:gridCol w:w="1276"/>
        <w:gridCol w:w="2107"/>
        <w:gridCol w:w="1134"/>
      </w:tblGrid>
      <w:tr w:rsidR="0061670B" w:rsidRPr="008E76D4" w:rsidTr="002B696C">
        <w:trPr>
          <w:trHeight w:val="293"/>
        </w:trPr>
        <w:tc>
          <w:tcPr>
            <w:tcW w:w="1555" w:type="dxa"/>
            <w:vMerge w:val="restart"/>
            <w:shd w:val="clear" w:color="auto" w:fill="D9D9D9"/>
          </w:tcPr>
          <w:p w:rsidR="0061670B" w:rsidRPr="008E76D4" w:rsidRDefault="0061670B" w:rsidP="008E76D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61670B" w:rsidRPr="008E76D4" w:rsidRDefault="0061670B" w:rsidP="008E7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61670B" w:rsidRPr="008E76D4" w:rsidRDefault="0061670B" w:rsidP="008E7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  <w:r w:rsidR="007D43EC">
              <w:rPr>
                <w:rFonts w:ascii="Arial" w:hAnsi="Arial" w:cs="Arial"/>
                <w:b/>
                <w:sz w:val="20"/>
                <w:szCs w:val="20"/>
              </w:rPr>
              <w:t xml:space="preserve"> (por mes)</w:t>
            </w:r>
          </w:p>
        </w:tc>
        <w:tc>
          <w:tcPr>
            <w:tcW w:w="1955" w:type="dxa"/>
            <w:vMerge w:val="restart"/>
            <w:shd w:val="clear" w:color="auto" w:fill="D9D9D9"/>
          </w:tcPr>
          <w:p w:rsidR="0061670B" w:rsidRPr="008E76D4" w:rsidRDefault="0061670B" w:rsidP="008E7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61670B" w:rsidRPr="008E76D4" w:rsidRDefault="0061670B" w:rsidP="008E7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438" w:type="dxa"/>
            <w:gridSpan w:val="2"/>
            <w:shd w:val="clear" w:color="auto" w:fill="D9D9D9"/>
          </w:tcPr>
          <w:p w:rsidR="0061670B" w:rsidRPr="008E76D4" w:rsidRDefault="007D43EC" w:rsidP="008E7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Origen</w:t>
            </w:r>
            <w:r w:rsidR="0061670B" w:rsidRPr="008E76D4">
              <w:rPr>
                <w:rFonts w:ascii="Arial" w:hAnsi="Arial" w:cs="Arial"/>
                <w:b/>
                <w:sz w:val="20"/>
                <w:szCs w:val="20"/>
              </w:rPr>
              <w:t xml:space="preserve"> de financiamiento</w:t>
            </w:r>
            <w:r w:rsidR="0061670B">
              <w:rPr>
                <w:rFonts w:ascii="Arial" w:hAnsi="Arial" w:cs="Arial"/>
                <w:b/>
                <w:sz w:val="20"/>
                <w:szCs w:val="20"/>
              </w:rPr>
              <w:t xml:space="preserve"> del recurso</w:t>
            </w:r>
          </w:p>
        </w:tc>
        <w:tc>
          <w:tcPr>
            <w:tcW w:w="2107" w:type="dxa"/>
            <w:vMerge w:val="restart"/>
            <w:shd w:val="clear" w:color="auto" w:fill="D9D9D9"/>
          </w:tcPr>
          <w:p w:rsidR="0061670B" w:rsidRPr="008E76D4" w:rsidRDefault="0061670B" w:rsidP="008E7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61670B" w:rsidRPr="008E76D4" w:rsidRDefault="0061670B" w:rsidP="008E7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Número/Monto</w:t>
            </w:r>
          </w:p>
        </w:tc>
      </w:tr>
      <w:tr w:rsidR="0061670B" w:rsidRPr="008E76D4" w:rsidTr="002B696C">
        <w:trPr>
          <w:trHeight w:val="292"/>
        </w:trPr>
        <w:tc>
          <w:tcPr>
            <w:tcW w:w="1555" w:type="dxa"/>
            <w:vMerge/>
            <w:shd w:val="clear" w:color="auto" w:fill="D9D9D9"/>
          </w:tcPr>
          <w:p w:rsidR="0061670B" w:rsidRPr="008E76D4" w:rsidRDefault="0061670B" w:rsidP="008E76D4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61670B" w:rsidRPr="008E76D4" w:rsidRDefault="0061670B" w:rsidP="008E76D4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61670B" w:rsidRPr="008E76D4" w:rsidRDefault="0061670B" w:rsidP="008E76D4">
            <w:pPr>
              <w:rPr>
                <w:rFonts w:ascii="Calibri" w:hAnsi="Calibri" w:cs="Times New Roman"/>
              </w:rPr>
            </w:pPr>
          </w:p>
        </w:tc>
        <w:tc>
          <w:tcPr>
            <w:tcW w:w="1955" w:type="dxa"/>
            <w:vMerge/>
            <w:shd w:val="clear" w:color="auto" w:fill="D9D9D9"/>
          </w:tcPr>
          <w:p w:rsidR="0061670B" w:rsidRPr="008E76D4" w:rsidRDefault="0061670B" w:rsidP="008E76D4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61670B" w:rsidRPr="008E76D4" w:rsidRDefault="0061670B" w:rsidP="008E76D4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162" w:type="dxa"/>
            <w:shd w:val="clear" w:color="auto" w:fill="D9D9D9"/>
          </w:tcPr>
          <w:p w:rsidR="0061670B" w:rsidRPr="008E76D4" w:rsidRDefault="0061670B" w:rsidP="008E76D4">
            <w:pPr>
              <w:rPr>
                <w:rFonts w:ascii="Arial" w:hAnsi="Arial" w:cs="Arial"/>
                <w:sz w:val="16"/>
              </w:rPr>
            </w:pPr>
            <w:r w:rsidRPr="008E76D4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276" w:type="dxa"/>
            <w:shd w:val="clear" w:color="auto" w:fill="D9D9D9"/>
          </w:tcPr>
          <w:p w:rsidR="0061670B" w:rsidRPr="008E76D4" w:rsidRDefault="0061670B" w:rsidP="008E76D4">
            <w:pPr>
              <w:rPr>
                <w:rFonts w:ascii="Arial" w:hAnsi="Arial" w:cs="Arial"/>
                <w:sz w:val="16"/>
              </w:rPr>
            </w:pPr>
            <w:r w:rsidRPr="008E76D4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107" w:type="dxa"/>
            <w:vMerge/>
            <w:shd w:val="clear" w:color="auto" w:fill="D9D9D9"/>
          </w:tcPr>
          <w:p w:rsidR="0061670B" w:rsidRPr="008E76D4" w:rsidRDefault="0061670B" w:rsidP="008E76D4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61670B" w:rsidRPr="008E76D4" w:rsidRDefault="0061670B" w:rsidP="008E76D4">
            <w:pPr>
              <w:rPr>
                <w:rFonts w:ascii="Calibri" w:hAnsi="Calibri" w:cs="Times New Roman"/>
                <w:i/>
                <w:sz w:val="16"/>
              </w:rPr>
            </w:pPr>
          </w:p>
        </w:tc>
      </w:tr>
      <w:tr w:rsidR="002B696C" w:rsidRPr="008E76D4" w:rsidTr="002B696C">
        <w:tc>
          <w:tcPr>
            <w:tcW w:w="1555" w:type="dxa"/>
            <w:vMerge w:val="restart"/>
          </w:tcPr>
          <w:p w:rsidR="002B696C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Personal Total del área</w:t>
            </w: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Nota: dicho dato es informativo, ya que es necesario mas equipo</w:t>
            </w:r>
          </w:p>
          <w:p w:rsidR="0024213E" w:rsidRPr="008E76D4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B696C" w:rsidRDefault="009B45C6" w:rsidP="008E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Pr="008E76D4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B696C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13E" w:rsidRPr="008E76D4" w:rsidRDefault="0024213E" w:rsidP="008E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$49,800</w:t>
            </w:r>
          </w:p>
        </w:tc>
        <w:tc>
          <w:tcPr>
            <w:tcW w:w="1955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Vehículos totales del área</w:t>
            </w:r>
          </w:p>
        </w:tc>
        <w:tc>
          <w:tcPr>
            <w:tcW w:w="993" w:type="dxa"/>
          </w:tcPr>
          <w:p w:rsidR="002B696C" w:rsidRPr="008E76D4" w:rsidRDefault="009B45C6" w:rsidP="008E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62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Monto máximo del Fondo</w:t>
            </w:r>
          </w:p>
        </w:tc>
        <w:tc>
          <w:tcPr>
            <w:tcW w:w="1134" w:type="dxa"/>
          </w:tcPr>
          <w:p w:rsidR="002B696C" w:rsidRPr="008E76D4" w:rsidRDefault="009B45C6" w:rsidP="008E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B696C" w:rsidRPr="008E76D4" w:rsidTr="002B696C">
        <w:tc>
          <w:tcPr>
            <w:tcW w:w="1555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Combustible mensual que consumen los vehículos totales del área $</w:t>
            </w:r>
          </w:p>
        </w:tc>
        <w:tc>
          <w:tcPr>
            <w:tcW w:w="993" w:type="dxa"/>
          </w:tcPr>
          <w:p w:rsidR="002B696C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5C6" w:rsidRDefault="009B45C6" w:rsidP="008E7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5C6" w:rsidRPr="008E76D4" w:rsidRDefault="009B45C6" w:rsidP="008E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62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Número de veces que pidió el fondo al año</w:t>
            </w:r>
          </w:p>
        </w:tc>
        <w:tc>
          <w:tcPr>
            <w:tcW w:w="1134" w:type="dxa"/>
          </w:tcPr>
          <w:p w:rsidR="002B696C" w:rsidRPr="008E76D4" w:rsidRDefault="009B45C6" w:rsidP="008E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B696C" w:rsidRPr="008E76D4" w:rsidTr="002B696C">
        <w:tc>
          <w:tcPr>
            <w:tcW w:w="1555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Computadoras totales de área</w:t>
            </w:r>
          </w:p>
        </w:tc>
        <w:tc>
          <w:tcPr>
            <w:tcW w:w="993" w:type="dxa"/>
          </w:tcPr>
          <w:p w:rsidR="002B696C" w:rsidRDefault="009B45C6" w:rsidP="008E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9B45C6" w:rsidRPr="008E76D4" w:rsidRDefault="009B45C6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Monto total del Recurso obtenido mediante el fondo</w:t>
            </w:r>
          </w:p>
        </w:tc>
        <w:tc>
          <w:tcPr>
            <w:tcW w:w="1134" w:type="dxa"/>
            <w:vMerge w:val="restart"/>
          </w:tcPr>
          <w:p w:rsidR="002B696C" w:rsidRPr="008E76D4" w:rsidRDefault="009B45C6" w:rsidP="008E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B696C" w:rsidRPr="008E76D4" w:rsidTr="002B696C">
        <w:tc>
          <w:tcPr>
            <w:tcW w:w="1555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 xml:space="preserve">Paquetes de hojas c/500 por mes </w:t>
            </w:r>
          </w:p>
        </w:tc>
        <w:tc>
          <w:tcPr>
            <w:tcW w:w="993" w:type="dxa"/>
          </w:tcPr>
          <w:p w:rsidR="002B696C" w:rsidRPr="008E76D4" w:rsidRDefault="009B45C6" w:rsidP="008E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6C" w:rsidRPr="008E76D4" w:rsidTr="002B696C">
        <w:tc>
          <w:tcPr>
            <w:tcW w:w="1555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6D4">
              <w:rPr>
                <w:rFonts w:ascii="Arial" w:hAnsi="Arial" w:cs="Arial"/>
                <w:sz w:val="20"/>
                <w:szCs w:val="20"/>
              </w:rPr>
              <w:t>Toners</w:t>
            </w:r>
            <w:proofErr w:type="spellEnd"/>
            <w:r w:rsidRPr="008E76D4">
              <w:rPr>
                <w:rFonts w:ascii="Arial" w:hAnsi="Arial" w:cs="Arial"/>
                <w:sz w:val="20"/>
                <w:szCs w:val="20"/>
              </w:rPr>
              <w:t xml:space="preserve"> empleados por año</w:t>
            </w:r>
          </w:p>
        </w:tc>
        <w:tc>
          <w:tcPr>
            <w:tcW w:w="993" w:type="dxa"/>
          </w:tcPr>
          <w:p w:rsidR="002B696C" w:rsidRPr="008E76D4" w:rsidRDefault="009B45C6" w:rsidP="008E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2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6C" w:rsidRPr="008E76D4" w:rsidTr="002B696C">
        <w:tc>
          <w:tcPr>
            <w:tcW w:w="1555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96C" w:rsidRPr="008E76D4" w:rsidRDefault="002B696C" w:rsidP="008E7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F1A" w:rsidRPr="008E76D4" w:rsidRDefault="008E76D4" w:rsidP="008E76D4">
      <w:pPr>
        <w:jc w:val="center"/>
        <w:rPr>
          <w:b/>
          <w:sz w:val="36"/>
        </w:rPr>
      </w:pPr>
      <w:r w:rsidRPr="008E76D4">
        <w:rPr>
          <w:b/>
          <w:sz w:val="36"/>
        </w:rPr>
        <w:t>Fi</w:t>
      </w:r>
      <w:r>
        <w:rPr>
          <w:b/>
          <w:sz w:val="36"/>
        </w:rPr>
        <w:t>cha Técnica de Recursos</w:t>
      </w:r>
      <w:r w:rsidR="003C5C51">
        <w:rPr>
          <w:b/>
          <w:sz w:val="36"/>
        </w:rPr>
        <w:t xml:space="preserve"> Generales</w:t>
      </w:r>
      <w:r>
        <w:rPr>
          <w:b/>
          <w:sz w:val="36"/>
        </w:rPr>
        <w:t xml:space="preserve"> del Área</w:t>
      </w:r>
    </w:p>
    <w:sectPr w:rsidR="00DB7F1A" w:rsidRPr="008E76D4" w:rsidSect="008E76D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D4"/>
    <w:rsid w:val="0024213E"/>
    <w:rsid w:val="002B696C"/>
    <w:rsid w:val="002F18BB"/>
    <w:rsid w:val="003C5C51"/>
    <w:rsid w:val="005111D5"/>
    <w:rsid w:val="00613028"/>
    <w:rsid w:val="0061670B"/>
    <w:rsid w:val="006979AE"/>
    <w:rsid w:val="007D43EC"/>
    <w:rsid w:val="00845A53"/>
    <w:rsid w:val="008E76D4"/>
    <w:rsid w:val="009B45C6"/>
    <w:rsid w:val="00A16058"/>
    <w:rsid w:val="00CE7BBF"/>
    <w:rsid w:val="00DB7F1A"/>
    <w:rsid w:val="00E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B3B1C-3038-4B00-B990-4F82F5DC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8E76D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E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Isela Vazquez Espinoza</dc:creator>
  <cp:lastModifiedBy>Laura Perez</cp:lastModifiedBy>
  <cp:revision>2</cp:revision>
  <cp:lastPrinted>2017-11-14T17:16:00Z</cp:lastPrinted>
  <dcterms:created xsi:type="dcterms:W3CDTF">2017-11-16T20:47:00Z</dcterms:created>
  <dcterms:modified xsi:type="dcterms:W3CDTF">2017-11-16T20:47:00Z</dcterms:modified>
</cp:coreProperties>
</file>