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870171">
            <w:r>
              <w:t>Desconcentración Administrativa Municipal</w:t>
            </w:r>
            <w:r w:rsidR="002D21EB">
              <w:t xml:space="preserve"> (Primera etapa)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40546" w:rsidP="004C07C8">
            <w:pPr>
              <w:jc w:val="both"/>
            </w:pPr>
            <w:r>
              <w:t xml:space="preserve">Ante la </w:t>
            </w:r>
            <w:r w:rsidR="004C07C8">
              <w:t>insuficiencia en la prestación de los servicios públicos en las delegaciones y agencias municipales, ante la baja recaudación de los ingresos propios y ante la urgencia de eficientar el gasto administrativo buscando algunos ahorros,  surge la necesidad de ser más eficiente y eficaz,  desconcentrando actividades hacia las delegaciones y agencias.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6062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60624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4C07C8" w:rsidP="00A01DCA">
            <w:r>
              <w:t>9 delegaciones y 3 agencias municipales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C07C8" w:rsidP="002D21EB">
            <w:pPr>
              <w:jc w:val="both"/>
            </w:pPr>
            <w:r>
              <w:t xml:space="preserve">Los habitantes del Municipio de </w:t>
            </w:r>
            <w:r w:rsidR="00A01DCA">
              <w:t>San Pedro Tlaquepaque cuenta</w:t>
            </w:r>
            <w:r>
              <w:t>n con servicios públicos más eficientes</w:t>
            </w:r>
            <w:r w:rsidR="002D21EB">
              <w:t>,</w:t>
            </w:r>
            <w:r>
              <w:t xml:space="preserve"> con soluciones prontas a sus necesidades</w:t>
            </w:r>
            <w:r w:rsidR="002D21EB">
              <w:t xml:space="preserve">, </w:t>
            </w:r>
            <w:r>
              <w:t xml:space="preserve"> y el pago de sus contribuciones </w:t>
            </w:r>
            <w:r w:rsidR="002D21EB">
              <w:t>las</w:t>
            </w:r>
            <w:r>
              <w:t xml:space="preserve"> realiza en su localidad sin necesidades de ir hasta la cabecera municipal </w:t>
            </w:r>
            <w:r w:rsidR="00A01DCA">
              <w:t xml:space="preserve"> </w:t>
            </w:r>
            <w:r>
              <w:t>para efectuarlas</w:t>
            </w:r>
            <w:r w:rsidR="002D21EB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63747" w:rsidP="00C6558A">
            <w:r>
              <w:t xml:space="preserve">Todas las dependencias </w:t>
            </w:r>
            <w:r w:rsidR="00C6558A">
              <w:t xml:space="preserve">y servidores públicos </w:t>
            </w:r>
            <w:r>
              <w:t>del Gobierno Municipal de San Pedro Tlaquepaque</w:t>
            </w:r>
            <w:r w:rsidR="00C6558A">
              <w:t xml:space="preserve">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21EB" w:rsidP="00433A34">
            <w:pPr>
              <w:jc w:val="center"/>
            </w:pPr>
            <w:r>
              <w:t xml:space="preserve">Enero </w:t>
            </w:r>
            <w:r w:rsidR="00414D92">
              <w:t xml:space="preserve"> 201</w:t>
            </w:r>
            <w:r w:rsidR="00433A34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B5EBF" w:rsidP="00C60624">
            <w:pPr>
              <w:jc w:val="center"/>
            </w:pPr>
            <w:r>
              <w:t>Septiembre</w:t>
            </w:r>
            <w:r w:rsidR="005B7B26">
              <w:t xml:space="preserve"> </w:t>
            </w:r>
            <w:r w:rsidR="00433A34">
              <w:t xml:space="preserve">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047523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60624"/>
        </w:tc>
        <w:tc>
          <w:tcPr>
            <w:tcW w:w="915" w:type="dxa"/>
          </w:tcPr>
          <w:p w:rsidR="00650F82" w:rsidRDefault="00650F82" w:rsidP="00C60624"/>
        </w:tc>
        <w:tc>
          <w:tcPr>
            <w:tcW w:w="1532" w:type="dxa"/>
            <w:gridSpan w:val="2"/>
          </w:tcPr>
          <w:p w:rsidR="00650F82" w:rsidRDefault="00650F82" w:rsidP="00C60624"/>
        </w:tc>
        <w:tc>
          <w:tcPr>
            <w:tcW w:w="1678" w:type="dxa"/>
          </w:tcPr>
          <w:p w:rsidR="00650F82" w:rsidRDefault="00650F82" w:rsidP="00C60624"/>
        </w:tc>
        <w:tc>
          <w:tcPr>
            <w:tcW w:w="1417" w:type="dxa"/>
          </w:tcPr>
          <w:p w:rsidR="00650F82" w:rsidRDefault="00650F82" w:rsidP="00C60624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60624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60624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60624"/>
        </w:tc>
      </w:tr>
    </w:tbl>
    <w:p w:rsidR="00D24883" w:rsidRDefault="00145F76" w:rsidP="00D24883">
      <w:pPr>
        <w:spacing w:after="0" w:line="240" w:lineRule="auto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D2488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D21EB" w:rsidRDefault="002D21EB" w:rsidP="00E63747">
            <w:r>
              <w:t>Desconcentración de la prestación y atención a problemáticas de servicios públicos</w:t>
            </w:r>
            <w:r w:rsidR="00744996">
              <w:t xml:space="preserve">, </w:t>
            </w:r>
            <w:r>
              <w:t>así como facilitar la recaudación de los ingresos propios en las Delegaciones y Agencias.</w:t>
            </w:r>
          </w:p>
          <w:p w:rsidR="002D21EB" w:rsidRDefault="002D21EB" w:rsidP="00E63747">
            <w:r>
              <w:t>1.-Desconcetración de la prestación y atención a la problemática de los servicios públicos.</w:t>
            </w:r>
          </w:p>
          <w:p w:rsidR="005461F3" w:rsidRDefault="002D21EB" w:rsidP="00E63747">
            <w:r>
              <w:t>2.-Desconcetración de las actividades de recaudación de ingresos  propios.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60624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6558A" w:rsidRDefault="002D21EB" w:rsidP="00C6558A">
            <w:pPr>
              <w:jc w:val="both"/>
            </w:pPr>
            <w:r>
              <w:t>1.1.</w:t>
            </w:r>
            <w:r w:rsidR="00744996">
              <w:t xml:space="preserve"> Obtener d</w:t>
            </w:r>
            <w:r>
              <w:t>iagn</w:t>
            </w:r>
            <w:r w:rsidR="00744996">
              <w:t>ó</w:t>
            </w:r>
            <w:r>
              <w:t xml:space="preserve">stico </w:t>
            </w:r>
            <w:r w:rsidR="00744996">
              <w:t>de: recursos humanos, recursos materiales, bienes muebles, e infraestructura para la prestación y atención de los servicios públicos en las Delegaciones y Agencias Municipales.</w:t>
            </w:r>
          </w:p>
          <w:p w:rsidR="00744996" w:rsidRDefault="00744996" w:rsidP="00C6558A">
            <w:pPr>
              <w:jc w:val="both"/>
            </w:pPr>
            <w:r>
              <w:t xml:space="preserve">1.2. Obtener la corrida financiera para </w:t>
            </w:r>
            <w:r w:rsidR="00452303">
              <w:t xml:space="preserve">revisar la </w:t>
            </w:r>
            <w:r>
              <w:t>vialidad de la desconcentración administrativa de los servicios públicos.</w:t>
            </w:r>
          </w:p>
          <w:p w:rsidR="00744996" w:rsidRDefault="00744996" w:rsidP="00C6558A">
            <w:pPr>
              <w:jc w:val="both"/>
            </w:pPr>
            <w:r>
              <w:t>1.3. Obtener el programa de desconcentración administrativa de los servicios públicos.</w:t>
            </w:r>
          </w:p>
          <w:p w:rsidR="00744996" w:rsidRDefault="00744996" w:rsidP="00C6558A">
            <w:pPr>
              <w:jc w:val="both"/>
            </w:pPr>
            <w:r>
              <w:t>1.4. Revisión y aprobación del programa de desconcentración administrativa de los servicios públicos.</w:t>
            </w:r>
          </w:p>
          <w:p w:rsidR="00744996" w:rsidRDefault="00744996" w:rsidP="00C6558A">
            <w:pPr>
              <w:jc w:val="both"/>
            </w:pPr>
            <w:r>
              <w:t>1.5. Aplicación del programa de desconcentración administrativa de los servicios públicos.</w:t>
            </w:r>
          </w:p>
          <w:p w:rsidR="00744996" w:rsidRDefault="00744996" w:rsidP="00744996">
            <w:pPr>
              <w:jc w:val="both"/>
            </w:pPr>
            <w:r>
              <w:t>2.1. Obtener diagnóstico de: recursos humanos, recursos materiales, bienes muebles, e infraestructura para desconcentración administrativa de las actividades de recaudación de ingresos propios en las Delegaciones y Agencias Municipales.</w:t>
            </w:r>
          </w:p>
          <w:p w:rsidR="00744996" w:rsidRDefault="00744996" w:rsidP="00744996">
            <w:pPr>
              <w:jc w:val="both"/>
            </w:pPr>
            <w:r>
              <w:t xml:space="preserve">2.2. Obtener la corrida financiera para </w:t>
            </w:r>
            <w:r w:rsidR="00452303">
              <w:t xml:space="preserve">revisar la </w:t>
            </w:r>
            <w:r>
              <w:t xml:space="preserve">vialidad de la desconcentración administrativa </w:t>
            </w:r>
            <w:r w:rsidR="00452303">
              <w:t>de recaudación de ingresos propios en las Delegaciones y Agencias Municipales.</w:t>
            </w:r>
          </w:p>
          <w:p w:rsidR="00744996" w:rsidRDefault="00744996" w:rsidP="00744996">
            <w:pPr>
              <w:jc w:val="both"/>
            </w:pPr>
            <w:r>
              <w:t xml:space="preserve">2.3. Obtener el programa de desconcentración administrativa </w:t>
            </w:r>
            <w:r w:rsidR="00452303">
              <w:t>para la recaudación de ingresos propios en las Delegaciones y Agencias Municipales.</w:t>
            </w:r>
          </w:p>
          <w:p w:rsidR="00452303" w:rsidRDefault="00744996" w:rsidP="00744996">
            <w:pPr>
              <w:jc w:val="both"/>
            </w:pPr>
            <w:r>
              <w:t xml:space="preserve">2.4. Revisión y aprobación del programa de desconcentración administrativa </w:t>
            </w:r>
            <w:r w:rsidR="00452303">
              <w:t>para la recaudación de ingresos propios en las Delegaciones y Agencias Municipales.</w:t>
            </w:r>
          </w:p>
          <w:p w:rsidR="00744996" w:rsidRDefault="00744996" w:rsidP="00452303">
            <w:pPr>
              <w:jc w:val="both"/>
            </w:pPr>
            <w:r>
              <w:t xml:space="preserve">2.5. Aplicación del programa de desconcentración administrativa </w:t>
            </w:r>
            <w:r w:rsidR="00452303">
              <w:t>para la recaudación de ingresos propios en las Delegaciones y Agencias Municipales.</w:t>
            </w:r>
          </w:p>
          <w:p w:rsidR="00C60624" w:rsidRDefault="00C60624" w:rsidP="00452303">
            <w:pPr>
              <w:jc w:val="both"/>
            </w:pPr>
            <w:r>
              <w:t>2.6. Sistematizar, regular e institucionalizar el programa de desconcentración administrativa.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60624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60624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33A34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52303" w:rsidTr="00A316F5">
        <w:tc>
          <w:tcPr>
            <w:tcW w:w="1356" w:type="pct"/>
            <w:shd w:val="clear" w:color="auto" w:fill="auto"/>
          </w:tcPr>
          <w:p w:rsidR="00452303" w:rsidRDefault="00452303" w:rsidP="00433A34">
            <w:pPr>
              <w:jc w:val="center"/>
            </w:pPr>
            <w:r>
              <w:lastRenderedPageBreak/>
              <w:t>Desconcentración administrativa en 5 delegaciones en 201</w:t>
            </w:r>
            <w:r w:rsidR="00433A34">
              <w:t>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52303" w:rsidRDefault="00452303" w:rsidP="00433A34">
            <w:pPr>
              <w:jc w:val="center"/>
            </w:pPr>
            <w:r>
              <w:t xml:space="preserve">Desconcentración administrativa en </w:t>
            </w:r>
            <w:r w:rsidR="00433A34">
              <w:t>9</w:t>
            </w:r>
            <w:r>
              <w:t xml:space="preserve"> delegaciones y 3 agencias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452303" w:rsidRDefault="00452303" w:rsidP="00433A34">
            <w:pPr>
              <w:jc w:val="both"/>
            </w:pPr>
            <w:r>
              <w:t>Porcentaje de delegaciones y agencias atendidas en 2018.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52303" w:rsidRDefault="00452303" w:rsidP="00433A34">
            <w:pPr>
              <w:jc w:val="both"/>
            </w:pPr>
            <w:r>
              <w:t>Porcentaje delegaciones y agencias atendidas en 201</w:t>
            </w:r>
            <w:r w:rsidR="00433A34">
              <w:t>8</w:t>
            </w:r>
            <w:r>
              <w:t>/total del delegaciones y agencias del Municipio*100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60624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60624"/>
        </w:tc>
      </w:tr>
    </w:tbl>
    <w:p w:rsidR="00414D92" w:rsidRDefault="00414D92"/>
    <w:p w:rsidR="004A06C5" w:rsidRDefault="004A06C5"/>
    <w:p w:rsidR="004A06C5" w:rsidRDefault="004A06C5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p w:rsidR="00C60624" w:rsidRDefault="00C6062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433A34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433A34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52303" w:rsidP="00C60624">
            <w:pPr>
              <w:jc w:val="both"/>
            </w:pPr>
            <w:r>
              <w:t>1.1. Obtener diagnóstico de: recursos humanos, recursos materiales, bienes muebles, e infraestructura para la prestación y atención de los servicios públicos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6558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52303" w:rsidP="00C60624">
            <w:pPr>
              <w:jc w:val="both"/>
            </w:pPr>
            <w:r>
              <w:t>1.2. Obtener la corrida financiera para revisar la vialidad de la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C6558A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C6558A" w:rsidRPr="00A316F5" w:rsidRDefault="00452303" w:rsidP="00452303">
            <w:pPr>
              <w:jc w:val="both"/>
            </w:pPr>
            <w:r>
              <w:t>1.3. Obtener el programa de desconcentración administrativa de los servicios públicos</w:t>
            </w:r>
            <w:r w:rsidR="00C60624">
              <w:t>.</w:t>
            </w:r>
          </w:p>
        </w:tc>
        <w:tc>
          <w:tcPr>
            <w:tcW w:w="240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558A" w:rsidRPr="00145F76" w:rsidRDefault="00C6558A" w:rsidP="00C6558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C6558A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C6558A" w:rsidRPr="00A316F5" w:rsidRDefault="00452303" w:rsidP="00C60624">
            <w:pPr>
              <w:jc w:val="both"/>
            </w:pPr>
            <w:r>
              <w:t>1.4. Revisión y aprobación del programa de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558A" w:rsidRPr="00145F76" w:rsidRDefault="00C6558A" w:rsidP="00C6558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C6558A" w:rsidTr="00A316F5">
        <w:trPr>
          <w:trHeight w:val="271"/>
        </w:trPr>
        <w:tc>
          <w:tcPr>
            <w:tcW w:w="0" w:type="auto"/>
            <w:shd w:val="clear" w:color="auto" w:fill="auto"/>
          </w:tcPr>
          <w:p w:rsidR="00C6558A" w:rsidRPr="00A316F5" w:rsidRDefault="00452303" w:rsidP="00452303">
            <w:pPr>
              <w:jc w:val="both"/>
            </w:pPr>
            <w:r>
              <w:t>1.5. Aplicación del programa de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558A" w:rsidRPr="00145F76" w:rsidRDefault="00C60624" w:rsidP="00C655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6558A" w:rsidRPr="00145F76" w:rsidRDefault="00C60624" w:rsidP="00C65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62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2.1. Obtener diagnóstico de: recursos humanos, recursos materiales, bienes muebles, e infraestructura para desconcentración administrativa de las actividades de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2.2. Obtener la corrida financiera para revisar la vialidad de la desconcentración administrativa de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>2.3. Obtener el programa de desconcentración administrativa para la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 xml:space="preserve">2.4. Revisión y aprobación del programa de desconcentración administrativa para la recaudación de </w:t>
            </w:r>
            <w:r>
              <w:lastRenderedPageBreak/>
              <w:t>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lastRenderedPageBreak/>
              <w:t>2.5. Aplicación del programa de desconcentración administrativa para la recaudación de ingresos propios en las Delegaciones y Agencias Municipales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>2.6. Sistematizar, regular e institucionalizar el programa de desconcentración administrativa.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D24883" w:rsidRPr="002B2543" w:rsidTr="00C6062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24883" w:rsidRPr="002B2543" w:rsidRDefault="00D24883" w:rsidP="00D24883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>
              <w:rPr>
                <w:b/>
              </w:rPr>
              <w:t>de monitoreo de la ejecución del proyecto</w:t>
            </w:r>
          </w:p>
        </w:tc>
      </w:tr>
      <w:tr w:rsidR="00D24883" w:rsidRPr="002B2543" w:rsidTr="00C60624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24883" w:rsidRPr="002B2543" w:rsidRDefault="00D24883" w:rsidP="00C60624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D24883" w:rsidRPr="002B2543" w:rsidRDefault="00D24883" w:rsidP="00433A34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433A34">
              <w:rPr>
                <w:b/>
              </w:rPr>
              <w:t>8</w:t>
            </w:r>
          </w:p>
        </w:tc>
      </w:tr>
      <w:tr w:rsidR="00D24883" w:rsidRPr="002B2543" w:rsidTr="00C60624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24883" w:rsidRDefault="00D24883" w:rsidP="00C60624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D24883" w:rsidRPr="002B2543" w:rsidRDefault="00D24883" w:rsidP="00C6062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C60624" w:rsidRPr="00145F76" w:rsidTr="00C60624">
        <w:trPr>
          <w:trHeight w:val="312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1.1. Obtener diagnóstico de: recursos humanos, recursos materiales, bienes muebles, e infraestructura para la prestación y atención de los servicios públicos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8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1.2. Obtener la corrida financiera para revisar la vialidad de la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63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1.3. Obtener el programa de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1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1.4. Revisión y aprobación del programa de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71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1.5. Aplicación del programa de desconcentración administrativa de los servicios públicos.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420ACA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420ACA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62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>2.1. Obtener diagnóstico de: recursos humanos, recursos materiales, bienes muebles, e infraestructura para desconcentración administrativa de las actividades de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420ACA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0"/>
        </w:trPr>
        <w:tc>
          <w:tcPr>
            <w:tcW w:w="0" w:type="auto"/>
            <w:shd w:val="clear" w:color="auto" w:fill="auto"/>
          </w:tcPr>
          <w:p w:rsidR="00C60624" w:rsidRPr="00A316F5" w:rsidRDefault="00C60624" w:rsidP="00C60624">
            <w:pPr>
              <w:jc w:val="both"/>
            </w:pPr>
            <w:r>
              <w:t xml:space="preserve">2.2. Obtener la corrida financiera para revisar la vialidad de la desconcentración administrativa de recaudación </w:t>
            </w:r>
            <w:r>
              <w:lastRenderedPageBreak/>
              <w:t>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420ACA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lastRenderedPageBreak/>
              <w:t>2.3. Obtener el programa de desconcentración administrativa para la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420ACA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>2.4. Revisión y aprobación del programa de desconcentración administrativa para la recaudación de ingresos propios en las Delegaciones y Agencias Municipales.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420ACA" w:rsidP="00C6062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>2.5. Aplicación del programa de desconcentración administrativa para la recaudación de ingresos propios en las Delegaciones y Agencias Municipales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  <w:tr w:rsidR="00C60624" w:rsidRPr="00145F76" w:rsidTr="00C60624">
        <w:trPr>
          <w:trHeight w:val="280"/>
        </w:trPr>
        <w:tc>
          <w:tcPr>
            <w:tcW w:w="0" w:type="auto"/>
            <w:shd w:val="clear" w:color="auto" w:fill="auto"/>
          </w:tcPr>
          <w:p w:rsidR="00C60624" w:rsidRDefault="00C60624" w:rsidP="00C60624">
            <w:pPr>
              <w:jc w:val="both"/>
            </w:pPr>
            <w:r>
              <w:t>2.6. Sistematizar, regular e institucionalizar el programa de desconcentración administrativa.</w:t>
            </w:r>
          </w:p>
        </w:tc>
        <w:tc>
          <w:tcPr>
            <w:tcW w:w="240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0624" w:rsidRPr="00145F76" w:rsidRDefault="00C60624" w:rsidP="00C60624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0624" w:rsidRDefault="00C60624" w:rsidP="00C6062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60624" w:rsidRPr="00145F76" w:rsidRDefault="00C60624" w:rsidP="00C60624">
            <w:pPr>
              <w:jc w:val="center"/>
              <w:rPr>
                <w:sz w:val="20"/>
              </w:rPr>
            </w:pPr>
          </w:p>
        </w:tc>
      </w:tr>
    </w:tbl>
    <w:p w:rsidR="00254AA5" w:rsidRDefault="00254AA5" w:rsidP="00212E94">
      <w:pPr>
        <w:rPr>
          <w:rFonts w:ascii="Arial" w:hAnsi="Arial" w:cs="Arial"/>
          <w:i/>
          <w:sz w:val="16"/>
          <w:szCs w:val="32"/>
        </w:rPr>
      </w:pPr>
    </w:p>
    <w:sectPr w:rsidR="00254AA5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BA" w:rsidRDefault="004519BA" w:rsidP="00831F7E">
      <w:pPr>
        <w:spacing w:after="0" w:line="240" w:lineRule="auto"/>
      </w:pPr>
      <w:r>
        <w:separator/>
      </w:r>
    </w:p>
  </w:endnote>
  <w:endnote w:type="continuationSeparator" w:id="0">
    <w:p w:rsidR="004519BA" w:rsidRDefault="004519B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BA" w:rsidRDefault="004519BA" w:rsidP="00831F7E">
      <w:pPr>
        <w:spacing w:after="0" w:line="240" w:lineRule="auto"/>
      </w:pPr>
      <w:r>
        <w:separator/>
      </w:r>
    </w:p>
  </w:footnote>
  <w:footnote w:type="continuationSeparator" w:id="0">
    <w:p w:rsidR="004519BA" w:rsidRDefault="004519B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2A2B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0B53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44BBA"/>
    <w:rsid w:val="00254AA5"/>
    <w:rsid w:val="00267AFD"/>
    <w:rsid w:val="00283259"/>
    <w:rsid w:val="002B2543"/>
    <w:rsid w:val="002D21EB"/>
    <w:rsid w:val="002E08B6"/>
    <w:rsid w:val="002E13C3"/>
    <w:rsid w:val="00354265"/>
    <w:rsid w:val="0035529E"/>
    <w:rsid w:val="0038034B"/>
    <w:rsid w:val="00393FB9"/>
    <w:rsid w:val="003978F6"/>
    <w:rsid w:val="003C3FD5"/>
    <w:rsid w:val="003F1857"/>
    <w:rsid w:val="00403E50"/>
    <w:rsid w:val="00414D92"/>
    <w:rsid w:val="00415510"/>
    <w:rsid w:val="00420ACA"/>
    <w:rsid w:val="00433A34"/>
    <w:rsid w:val="004519BA"/>
    <w:rsid w:val="00452303"/>
    <w:rsid w:val="004840BF"/>
    <w:rsid w:val="00485EB9"/>
    <w:rsid w:val="004A06C5"/>
    <w:rsid w:val="004B17E0"/>
    <w:rsid w:val="004C07C8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7266"/>
    <w:rsid w:val="006A4429"/>
    <w:rsid w:val="006B3562"/>
    <w:rsid w:val="006C4E80"/>
    <w:rsid w:val="006E48D8"/>
    <w:rsid w:val="006F0539"/>
    <w:rsid w:val="006F4A9E"/>
    <w:rsid w:val="00700C4B"/>
    <w:rsid w:val="007031DE"/>
    <w:rsid w:val="00741539"/>
    <w:rsid w:val="00744996"/>
    <w:rsid w:val="00762157"/>
    <w:rsid w:val="00775E30"/>
    <w:rsid w:val="00794ACD"/>
    <w:rsid w:val="007E1B4E"/>
    <w:rsid w:val="00803C8A"/>
    <w:rsid w:val="00831976"/>
    <w:rsid w:val="00831F7E"/>
    <w:rsid w:val="00865183"/>
    <w:rsid w:val="00870171"/>
    <w:rsid w:val="008823BE"/>
    <w:rsid w:val="008862BB"/>
    <w:rsid w:val="008B03B5"/>
    <w:rsid w:val="008C7542"/>
    <w:rsid w:val="008D1CEE"/>
    <w:rsid w:val="008D3779"/>
    <w:rsid w:val="00901996"/>
    <w:rsid w:val="009109C2"/>
    <w:rsid w:val="009170D4"/>
    <w:rsid w:val="0094054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65A0"/>
    <w:rsid w:val="00A522D1"/>
    <w:rsid w:val="00A53855"/>
    <w:rsid w:val="00A54029"/>
    <w:rsid w:val="00A57343"/>
    <w:rsid w:val="00A65F50"/>
    <w:rsid w:val="00AA4922"/>
    <w:rsid w:val="00AB52C1"/>
    <w:rsid w:val="00AB5EBF"/>
    <w:rsid w:val="00AD006E"/>
    <w:rsid w:val="00AD4ED4"/>
    <w:rsid w:val="00AD667C"/>
    <w:rsid w:val="00AF641E"/>
    <w:rsid w:val="00AF730C"/>
    <w:rsid w:val="00B1501F"/>
    <w:rsid w:val="00B44A80"/>
    <w:rsid w:val="00B71F35"/>
    <w:rsid w:val="00B74369"/>
    <w:rsid w:val="00BE28A4"/>
    <w:rsid w:val="00BF4795"/>
    <w:rsid w:val="00C12013"/>
    <w:rsid w:val="00C31BC2"/>
    <w:rsid w:val="00C3208D"/>
    <w:rsid w:val="00C60624"/>
    <w:rsid w:val="00C6558A"/>
    <w:rsid w:val="00C82B38"/>
    <w:rsid w:val="00D22792"/>
    <w:rsid w:val="00D24883"/>
    <w:rsid w:val="00D3511F"/>
    <w:rsid w:val="00D50738"/>
    <w:rsid w:val="00DA1F68"/>
    <w:rsid w:val="00DB0FA4"/>
    <w:rsid w:val="00DC13B1"/>
    <w:rsid w:val="00DF3242"/>
    <w:rsid w:val="00E30C7A"/>
    <w:rsid w:val="00E57798"/>
    <w:rsid w:val="00E63747"/>
    <w:rsid w:val="00E6571B"/>
    <w:rsid w:val="00E81D19"/>
    <w:rsid w:val="00EB3B96"/>
    <w:rsid w:val="00ED521E"/>
    <w:rsid w:val="00EF78FF"/>
    <w:rsid w:val="00F13C60"/>
    <w:rsid w:val="00F150E9"/>
    <w:rsid w:val="00F1553D"/>
    <w:rsid w:val="00F44230"/>
    <w:rsid w:val="00F542C1"/>
    <w:rsid w:val="00F8764B"/>
    <w:rsid w:val="00F94878"/>
    <w:rsid w:val="00FA0FEA"/>
    <w:rsid w:val="00FA4CA7"/>
    <w:rsid w:val="00FA4F06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2017-11-17T19:09:00Z</dcterms:created>
  <dcterms:modified xsi:type="dcterms:W3CDTF">2017-11-17T19:09:00Z</dcterms:modified>
</cp:coreProperties>
</file>