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8403D1" w:rsidRDefault="00541F08" w:rsidP="008403D1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031AB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8E744E" w:rsidRDefault="009005CF" w:rsidP="006F1A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Promoción de la lectura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403D1" w:rsidP="006F1A5C">
            <w:pPr>
              <w:jc w:val="both"/>
            </w:pPr>
            <w:r>
              <w:t>1</w:t>
            </w:r>
          </w:p>
        </w:tc>
      </w:tr>
      <w:tr w:rsidR="00031AB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8E744E" w:rsidRDefault="006F175E" w:rsidP="006F1A5C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44E">
              <w:rPr>
                <w:rFonts w:cstheme="minorHAnsi"/>
                <w:sz w:val="20"/>
                <w:szCs w:val="20"/>
              </w:rPr>
              <w:t>Dirección de Educación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403D1" w:rsidP="006F1A5C">
            <w:pPr>
              <w:jc w:val="both"/>
            </w:pPr>
            <w:r>
              <w:t>1.4</w:t>
            </w:r>
          </w:p>
        </w:tc>
      </w:tr>
      <w:tr w:rsidR="00031ABB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6F175E" w:rsidRPr="008E744E" w:rsidRDefault="006F175E" w:rsidP="006F175E">
            <w:pPr>
              <w:spacing w:before="100" w:beforeAutospacing="1" w:after="100" w:afterAutospacing="1"/>
              <w:jc w:val="both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</w:rPr>
            </w:pPr>
            <w:r w:rsidRPr="008E744E">
              <w:rPr>
                <w:rFonts w:eastAsia="Times New Roman" w:cstheme="minorHAnsi"/>
                <w:bCs/>
                <w:kern w:val="36"/>
                <w:sz w:val="20"/>
                <w:szCs w:val="20"/>
              </w:rPr>
              <w:t xml:space="preserve">Entre 108 países, México es penúltimo lugar en lectura. </w:t>
            </w:r>
          </w:p>
          <w:p w:rsidR="006F175E" w:rsidRPr="008E744E" w:rsidRDefault="006F175E" w:rsidP="006F175E">
            <w:pPr>
              <w:spacing w:before="100" w:beforeAutospacing="1" w:after="100" w:afterAutospacing="1"/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8E744E">
              <w:rPr>
                <w:rFonts w:cstheme="minorHAnsi"/>
                <w:sz w:val="20"/>
                <w:szCs w:val="20"/>
              </w:rPr>
              <w:t>La Encuesta Nacional de Lectura advierte que menos de 12% se dedica a leer. Entre los jóvenes de 12 a 17 años, 30% dice que no les gusta leer, 61% que “no tiene tiempo” y 48% afirma que nunca ha acudido a una biblioteca</w:t>
            </w:r>
          </w:p>
          <w:p w:rsidR="006F175E" w:rsidRPr="008E744E" w:rsidRDefault="006F175E" w:rsidP="006F175E">
            <w:pPr>
              <w:spacing w:before="100" w:beforeAutospacing="1" w:after="100" w:afterAutospacing="1"/>
              <w:jc w:val="both"/>
              <w:outlineLvl w:val="0"/>
              <w:rPr>
                <w:rStyle w:val="dtreviewed"/>
                <w:rFonts w:eastAsia="Times New Roman" w:cstheme="minorHAnsi"/>
                <w:bCs/>
                <w:kern w:val="36"/>
                <w:sz w:val="20"/>
                <w:szCs w:val="20"/>
              </w:rPr>
            </w:pPr>
            <w:r w:rsidRPr="008E744E">
              <w:rPr>
                <w:rFonts w:cstheme="minorHAnsi"/>
                <w:sz w:val="20"/>
                <w:szCs w:val="20"/>
              </w:rPr>
              <w:t xml:space="preserve">En promedio, los mexicanos leen 2.8 libros al año, y sólo 2% de la población tiene como hábito permanente la lectura, mientras que en España se leen 7.5 libros al año y en Alemania 12. </w:t>
            </w:r>
            <w:r w:rsidRPr="008E744E">
              <w:rPr>
                <w:rStyle w:val="posted-by"/>
                <w:rFonts w:cstheme="minorHAnsi"/>
                <w:sz w:val="20"/>
                <w:szCs w:val="20"/>
              </w:rPr>
              <w:t>Proceso,</w:t>
            </w:r>
            <w:r w:rsidRPr="008E744E">
              <w:rPr>
                <w:rStyle w:val="posted-on"/>
                <w:rFonts w:cstheme="minorHAnsi"/>
                <w:sz w:val="20"/>
                <w:szCs w:val="20"/>
              </w:rPr>
              <w:t xml:space="preserve"> (</w:t>
            </w:r>
            <w:r w:rsidRPr="008E744E">
              <w:rPr>
                <w:rStyle w:val="dtreviewed"/>
                <w:rFonts w:cstheme="minorHAnsi"/>
                <w:sz w:val="20"/>
                <w:szCs w:val="20"/>
              </w:rPr>
              <w:t>23 abril, 2013)</w:t>
            </w:r>
          </w:p>
          <w:p w:rsidR="006F175E" w:rsidRPr="008E744E" w:rsidRDefault="006F175E" w:rsidP="006F175E">
            <w:pPr>
              <w:jc w:val="both"/>
              <w:rPr>
                <w:rStyle w:val="dtreviewed"/>
                <w:rFonts w:cstheme="minorHAnsi"/>
                <w:sz w:val="20"/>
                <w:szCs w:val="20"/>
              </w:rPr>
            </w:pPr>
            <w:r w:rsidRPr="008E744E">
              <w:rPr>
                <w:rStyle w:val="dtreviewed"/>
                <w:rFonts w:cstheme="minorHAnsi"/>
                <w:sz w:val="20"/>
                <w:szCs w:val="20"/>
              </w:rPr>
              <w:t xml:space="preserve">Del 2013 al 2016 en tres años es básicamente de un punto: “México lee 3.8 libros al año INEGI (2016) </w:t>
            </w:r>
          </w:p>
          <w:p w:rsidR="006F175E" w:rsidRPr="008E744E" w:rsidRDefault="009005CF" w:rsidP="006F175E">
            <w:pPr>
              <w:jc w:val="both"/>
              <w:rPr>
                <w:rStyle w:val="dtreviewed"/>
                <w:rFonts w:cstheme="minorHAnsi"/>
                <w:sz w:val="20"/>
                <w:szCs w:val="20"/>
              </w:rPr>
            </w:pPr>
            <w:r>
              <w:rPr>
                <w:rStyle w:val="dtreviewed"/>
                <w:rFonts w:cstheme="minorHAnsi"/>
                <w:sz w:val="20"/>
                <w:szCs w:val="20"/>
              </w:rPr>
              <w:t>Tlaquepaque y San Pedro Tlaquepaque</w:t>
            </w:r>
            <w:r w:rsidR="006F175E" w:rsidRPr="008E744E">
              <w:rPr>
                <w:rStyle w:val="dtreviewed"/>
                <w:rFonts w:cstheme="minorHAnsi"/>
                <w:sz w:val="20"/>
                <w:szCs w:val="20"/>
              </w:rPr>
              <w:t xml:space="preserve"> ocupan el último lugar en lectura de libros impresos 37% en relación a Zapopan 43%, Guadalajara 41% y el Salto 39 %</w:t>
            </w:r>
          </w:p>
          <w:p w:rsidR="006F175E" w:rsidRPr="008E744E" w:rsidRDefault="006F175E" w:rsidP="006F175E">
            <w:pPr>
              <w:jc w:val="both"/>
              <w:rPr>
                <w:rStyle w:val="dtreviewed"/>
                <w:rFonts w:cstheme="minorHAnsi"/>
                <w:sz w:val="20"/>
                <w:szCs w:val="20"/>
              </w:rPr>
            </w:pPr>
            <w:r w:rsidRPr="008E744E">
              <w:rPr>
                <w:rStyle w:val="dtreviewed"/>
                <w:rFonts w:cstheme="minorHAnsi"/>
                <w:sz w:val="20"/>
                <w:szCs w:val="20"/>
              </w:rPr>
              <w:t xml:space="preserve">Actualmente </w:t>
            </w:r>
            <w:r w:rsidR="009005CF">
              <w:rPr>
                <w:rStyle w:val="dtreviewed"/>
                <w:rFonts w:cstheme="minorHAnsi"/>
                <w:sz w:val="20"/>
                <w:szCs w:val="20"/>
              </w:rPr>
              <w:t xml:space="preserve">San Pedro </w:t>
            </w:r>
            <w:r w:rsidRPr="008E744E">
              <w:rPr>
                <w:rStyle w:val="dtreviewed"/>
                <w:rFonts w:cstheme="minorHAnsi"/>
                <w:sz w:val="20"/>
                <w:szCs w:val="20"/>
              </w:rPr>
              <w:t>Tlaquepaque cuenta con 11 bibli</w:t>
            </w:r>
            <w:r w:rsidR="009005CF">
              <w:rPr>
                <w:rStyle w:val="dtreviewed"/>
                <w:rFonts w:cstheme="minorHAnsi"/>
                <w:sz w:val="20"/>
                <w:szCs w:val="20"/>
              </w:rPr>
              <w:t>otecas es decir una biblioteca p</w:t>
            </w:r>
            <w:r w:rsidRPr="008E744E">
              <w:rPr>
                <w:rStyle w:val="dtreviewed"/>
                <w:rFonts w:cstheme="minorHAnsi"/>
                <w:sz w:val="20"/>
                <w:szCs w:val="20"/>
              </w:rPr>
              <w:t xml:space="preserve">or cada 54,545 habitantes, una librería para cerca de 600,000 y un bibliobús </w:t>
            </w:r>
            <w:r w:rsidR="00031ABB">
              <w:rPr>
                <w:rStyle w:val="dtreviewed"/>
                <w:rFonts w:cstheme="minorHAnsi"/>
                <w:sz w:val="20"/>
                <w:szCs w:val="20"/>
              </w:rPr>
              <w:t xml:space="preserve">(no se utiliza por fallas mecánicas) </w:t>
            </w:r>
            <w:r w:rsidRPr="008E744E">
              <w:rPr>
                <w:rStyle w:val="dtreviewed"/>
                <w:rFonts w:cstheme="minorHAnsi"/>
                <w:sz w:val="20"/>
                <w:szCs w:val="20"/>
              </w:rPr>
              <w:t>q</w:t>
            </w:r>
            <w:r w:rsidR="009005CF">
              <w:rPr>
                <w:rStyle w:val="dtreviewed"/>
                <w:rFonts w:cstheme="minorHAnsi"/>
                <w:sz w:val="20"/>
                <w:szCs w:val="20"/>
              </w:rPr>
              <w:t>ue</w:t>
            </w:r>
            <w:r w:rsidRPr="008E744E">
              <w:rPr>
                <w:rStyle w:val="dtreviewed"/>
                <w:rFonts w:cstheme="minorHAnsi"/>
                <w:sz w:val="20"/>
                <w:szCs w:val="20"/>
              </w:rPr>
              <w:t xml:space="preserve"> en su programa de recorrido intenta acercar la lectura en los barrios de </w:t>
            </w:r>
            <w:r w:rsidR="009005CF">
              <w:rPr>
                <w:rStyle w:val="dtreviewed"/>
                <w:rFonts w:cstheme="minorHAnsi"/>
                <w:sz w:val="20"/>
                <w:szCs w:val="20"/>
              </w:rPr>
              <w:t xml:space="preserve"> San Pedro </w:t>
            </w:r>
            <w:r w:rsidRPr="008E744E">
              <w:rPr>
                <w:rStyle w:val="dtreviewed"/>
                <w:rFonts w:cstheme="minorHAnsi"/>
                <w:sz w:val="20"/>
                <w:szCs w:val="20"/>
              </w:rPr>
              <w:t xml:space="preserve">Tlaquepaque. Existen Ferias de libros al menos 3 veces al año en la cabecera municipal, stands que se colocan como un gran tianguis ausentes de oferta y en su mayoría promotores de saldos y de un escaso sentido de promoción lectora. </w:t>
            </w:r>
          </w:p>
          <w:p w:rsidR="006F175E" w:rsidRPr="008E744E" w:rsidRDefault="006F175E" w:rsidP="006F175E">
            <w:pPr>
              <w:jc w:val="both"/>
              <w:rPr>
                <w:rStyle w:val="dtreviewed"/>
                <w:rFonts w:cstheme="minorHAnsi"/>
                <w:sz w:val="20"/>
                <w:szCs w:val="20"/>
              </w:rPr>
            </w:pPr>
            <w:r w:rsidRPr="008E744E">
              <w:rPr>
                <w:rFonts w:cstheme="minorHAnsi"/>
                <w:sz w:val="20"/>
                <w:szCs w:val="20"/>
              </w:rPr>
              <w:t xml:space="preserve">Es claro que se requiere un compromiso sostenido, en la promoción de una propuesta que intente generar el gusto y el placer lector en nuestro municipio. Atendiendo dicha demanda, desde la Dirección de educación proponemos abonar e incentivar, aquellas acciones que posibiliten la promoción de la lectura como un medio fundamental de desarrollo, en el nivel educativo básico </w:t>
            </w:r>
            <w:r w:rsidRPr="008E744E">
              <w:rPr>
                <w:rFonts w:cstheme="minorHAnsi"/>
                <w:sz w:val="20"/>
                <w:szCs w:val="20"/>
              </w:rPr>
              <w:lastRenderedPageBreak/>
              <w:t>de Tlaquepaque.</w:t>
            </w:r>
          </w:p>
          <w:p w:rsidR="00422C52" w:rsidRPr="008E744E" w:rsidRDefault="006F175E" w:rsidP="006F175E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44E">
              <w:rPr>
                <w:rFonts w:cstheme="minorHAnsi"/>
                <w:sz w:val="20"/>
                <w:szCs w:val="20"/>
              </w:rPr>
              <w:t>La palabra es la fuente que nutre el proceso de socialización con el que interiorizamos las normas, creencias y pautas de conducta aceptadas por nuestra sociedad. Sin duda, tal vez sea este el factor más relevante de la importancia de la lectura.</w:t>
            </w:r>
          </w:p>
          <w:p w:rsidR="00392F74" w:rsidRPr="008E744E" w:rsidRDefault="00392F74" w:rsidP="005A6D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lastRenderedPageBreak/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031ABB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031ABB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lastRenderedPageBreak/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8E744E" w:rsidRDefault="00031ABB" w:rsidP="00624C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Programa dirigido a </w:t>
            </w:r>
            <w:r w:rsidR="006F175E" w:rsidRPr="008E744E">
              <w:rPr>
                <w:rFonts w:cstheme="minorHAnsi"/>
                <w:sz w:val="20"/>
                <w:szCs w:val="20"/>
              </w:rPr>
              <w:t>planteles</w:t>
            </w:r>
            <w:r w:rsidR="009005C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 educación básica </w:t>
            </w:r>
            <w:r w:rsidR="006F175E" w:rsidRPr="008E744E">
              <w:rPr>
                <w:rFonts w:cstheme="minorHAnsi"/>
                <w:sz w:val="20"/>
                <w:szCs w:val="20"/>
              </w:rPr>
              <w:t xml:space="preserve"> del municipio, de manera particular, jerárquica e inicial en aquellos planteles que se encuentran en las 27 colonias de mayor vulnerabilidad según </w:t>
            </w:r>
            <w:r w:rsidR="008E744E" w:rsidRPr="008E744E">
              <w:rPr>
                <w:rFonts w:cstheme="minorHAnsi"/>
                <w:sz w:val="20"/>
                <w:szCs w:val="20"/>
              </w:rPr>
              <w:t>diagnóstico</w:t>
            </w:r>
            <w:r w:rsidR="006F175E" w:rsidRPr="008E744E">
              <w:rPr>
                <w:rFonts w:cstheme="minorHAnsi"/>
                <w:sz w:val="20"/>
                <w:szCs w:val="20"/>
              </w:rPr>
              <w:t xml:space="preserve"> de políticas Públicas.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031AB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8E744E" w:rsidRDefault="009005CF" w:rsidP="006F1A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Mtro. </w:t>
            </w:r>
            <w:r w:rsidR="006F175E" w:rsidRPr="008E744E">
              <w:rPr>
                <w:rFonts w:cstheme="minorHAnsi"/>
                <w:sz w:val="20"/>
                <w:szCs w:val="20"/>
              </w:rPr>
              <w:t>José</w:t>
            </w:r>
            <w:r>
              <w:rPr>
                <w:rFonts w:cstheme="minorHAnsi"/>
                <w:sz w:val="20"/>
                <w:szCs w:val="20"/>
              </w:rPr>
              <w:t xml:space="preserve"> Manuel</w:t>
            </w:r>
            <w:r w:rsidR="006F175E" w:rsidRPr="008E74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F175E" w:rsidRPr="008E744E">
              <w:rPr>
                <w:rFonts w:cstheme="minorHAnsi"/>
                <w:sz w:val="20"/>
                <w:szCs w:val="20"/>
              </w:rPr>
              <w:t>Manuel</w:t>
            </w:r>
            <w:proofErr w:type="spellEnd"/>
            <w:r w:rsidR="006F175E" w:rsidRPr="008E744E">
              <w:rPr>
                <w:rFonts w:cstheme="minorHAnsi"/>
                <w:sz w:val="20"/>
                <w:szCs w:val="20"/>
              </w:rPr>
              <w:t xml:space="preserve"> Gómez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031ABB" w:rsidTr="009005CF">
        <w:trPr>
          <w:trHeight w:val="936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8E744E" w:rsidRDefault="009005CF" w:rsidP="00031AB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Style w:val="dtreviewed"/>
                <w:rFonts w:cstheme="minorHAnsi"/>
                <w:sz w:val="20"/>
                <w:szCs w:val="20"/>
              </w:rPr>
              <w:t>Programa Promoción de la lectura</w:t>
            </w:r>
            <w:r w:rsidR="008E744E" w:rsidRPr="008E744E">
              <w:rPr>
                <w:rStyle w:val="dtreviewed"/>
                <w:rFonts w:cstheme="minorHAnsi"/>
                <w:sz w:val="20"/>
                <w:szCs w:val="20"/>
              </w:rPr>
              <w:t xml:space="preserve"> </w:t>
            </w:r>
            <w:r w:rsidR="00031ABB">
              <w:rPr>
                <w:rStyle w:val="dtreviewed"/>
                <w:rFonts w:cstheme="minorHAnsi"/>
                <w:sz w:val="20"/>
                <w:szCs w:val="20"/>
              </w:rPr>
              <w:t>busca promover la actividad lectora dentro del sistema educativo en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031AB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Pr="008E744E" w:rsidRDefault="006F175E" w:rsidP="009005CF">
            <w:pPr>
              <w:jc w:val="both"/>
              <w:rPr>
                <w:rFonts w:cstheme="minorHAnsi"/>
                <w:sz w:val="20"/>
                <w:szCs w:val="20"/>
              </w:rPr>
            </w:pPr>
            <w:r w:rsidRPr="008E744E">
              <w:rPr>
                <w:rFonts w:cstheme="minorHAnsi"/>
                <w:sz w:val="20"/>
                <w:szCs w:val="20"/>
              </w:rPr>
              <w:t>Alumnos y alumnas de nivel</w:t>
            </w:r>
            <w:r w:rsidR="00031ABB">
              <w:rPr>
                <w:rFonts w:cstheme="minorHAnsi"/>
                <w:sz w:val="20"/>
                <w:szCs w:val="20"/>
              </w:rPr>
              <w:t xml:space="preserve"> básico.</w:t>
            </w:r>
          </w:p>
        </w:tc>
      </w:tr>
      <w:tr w:rsidR="00031ABB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FF5EAA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A3509" w:rsidP="006F1A5C">
            <w:r>
              <w:t>Enero de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A3509" w:rsidP="006F1A5C">
            <w:r>
              <w:t>Diciembre de 2018</w:t>
            </w:r>
            <w:bookmarkStart w:id="0" w:name="_GoBack"/>
            <w:bookmarkEnd w:id="0"/>
          </w:p>
          <w:p w:rsidR="00912EEB" w:rsidRDefault="00912EEB" w:rsidP="006F1A5C"/>
          <w:p w:rsidR="001B09C1" w:rsidRDefault="001B09C1" w:rsidP="006F1A5C"/>
          <w:p w:rsidR="001B09C1" w:rsidRDefault="001B09C1" w:rsidP="006F1A5C"/>
        </w:tc>
      </w:tr>
      <w:tr w:rsidR="00577C41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FF5EAA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9005CF" w:rsidP="00650F82">
            <w:pPr>
              <w:jc w:val="center"/>
            </w:pPr>
            <w:r>
              <w:t>X</w:t>
            </w:r>
          </w:p>
        </w:tc>
      </w:tr>
      <w:tr w:rsidR="00FF5EAA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9005CF" w:rsidRDefault="009005CF" w:rsidP="009005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$67,000.00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9005CF" w:rsidP="009005CF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7"/>
        <w:gridCol w:w="2136"/>
        <w:gridCol w:w="822"/>
        <w:gridCol w:w="3426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6F175E" w:rsidP="00031ABB">
            <w:r>
              <w:t xml:space="preserve"> </w:t>
            </w:r>
            <w:r w:rsidR="00031ABB">
              <w:t xml:space="preserve">Fomentar e incrementar la actividad lectora de los alumnos de nivel básico del municipio a través </w:t>
            </w:r>
            <w:proofErr w:type="spellStart"/>
            <w:r w:rsidR="00031ABB">
              <w:t>del</w:t>
            </w:r>
            <w:proofErr w:type="spellEnd"/>
            <w:r w:rsidR="00031ABB">
              <w:t xml:space="preserve"> los </w:t>
            </w:r>
            <w:proofErr w:type="gramStart"/>
            <w:r w:rsidR="00031ABB">
              <w:t>programas :</w:t>
            </w:r>
            <w:proofErr w:type="gramEnd"/>
            <w:r w:rsidR="00031ABB">
              <w:t xml:space="preserve"> La vuelta a Tlaquepaque en 80 lecturas y Las palabras tienen la palabra.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9170D4" w:rsidRDefault="006F175E" w:rsidP="00506A61">
            <w:r>
              <w:t>Convocatorias y actividades calendarizadas en cada escuela.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Pr="008E744E" w:rsidRDefault="00031ABB" w:rsidP="00031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Calendarización de ambos programas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6F175E" w:rsidRPr="008E744E" w:rsidRDefault="006F175E" w:rsidP="006F175E">
            <w:pPr>
              <w:jc w:val="center"/>
              <w:rPr>
                <w:sz w:val="20"/>
                <w:szCs w:val="20"/>
              </w:rPr>
            </w:pPr>
            <w:r w:rsidRPr="008E744E">
              <w:rPr>
                <w:sz w:val="20"/>
                <w:szCs w:val="20"/>
              </w:rPr>
              <w:t>Preparación y</w:t>
            </w:r>
            <w:r w:rsidR="00853003">
              <w:rPr>
                <w:sz w:val="20"/>
                <w:szCs w:val="20"/>
              </w:rPr>
              <w:t xml:space="preserve"> realización de lecturas  en planteles </w:t>
            </w:r>
            <w:r w:rsidRPr="008E744E">
              <w:rPr>
                <w:sz w:val="20"/>
                <w:szCs w:val="20"/>
              </w:rPr>
              <w:t xml:space="preserve"> que participen en el programa.</w:t>
            </w:r>
          </w:p>
          <w:p w:rsidR="0003322C" w:rsidRPr="008E744E" w:rsidRDefault="0003322C" w:rsidP="006F1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pct"/>
            <w:shd w:val="clear" w:color="auto" w:fill="auto"/>
          </w:tcPr>
          <w:p w:rsidR="0003322C" w:rsidRPr="008E744E" w:rsidRDefault="00853003" w:rsidP="00546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Abarcar al menos 20 planteles con ambos programas en sistema de educación básica Tlaquepaque.</w:t>
            </w:r>
          </w:p>
        </w:tc>
      </w:tr>
      <w:tr w:rsidR="00414D92" w:rsidTr="008E744E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137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317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8E744E">
        <w:tc>
          <w:tcPr>
            <w:tcW w:w="1356" w:type="pct"/>
            <w:shd w:val="clear" w:color="auto" w:fill="auto"/>
          </w:tcPr>
          <w:p w:rsidR="00A316F5" w:rsidRDefault="009005CF" w:rsidP="00506A61">
            <w:pPr>
              <w:jc w:val="center"/>
            </w:pPr>
            <w:r>
              <w:t xml:space="preserve">0 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A316F5" w:rsidRDefault="00853003" w:rsidP="00926F13">
            <w:pPr>
              <w:jc w:val="center"/>
            </w:pPr>
            <w:r>
              <w:t>20</w:t>
            </w:r>
          </w:p>
        </w:tc>
        <w:tc>
          <w:tcPr>
            <w:tcW w:w="1317" w:type="pct"/>
            <w:shd w:val="clear" w:color="auto" w:fill="FFFFFF" w:themeFill="background1"/>
          </w:tcPr>
          <w:p w:rsidR="00A316F5" w:rsidRDefault="00853003" w:rsidP="009005CF">
            <w:pPr>
              <w:jc w:val="center"/>
            </w:pPr>
            <w:r>
              <w:t>n. planteles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926F13" w:rsidP="004A06C5">
            <w:pPr>
              <w:jc w:val="both"/>
            </w:pPr>
            <w:r>
              <w:t>N/A</w:t>
            </w:r>
          </w:p>
        </w:tc>
      </w:tr>
      <w:tr w:rsidR="0003322C" w:rsidTr="008E744E">
        <w:tc>
          <w:tcPr>
            <w:tcW w:w="2493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507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785F1F" w:rsidRDefault="00785F1F"/>
    <w:p w:rsidR="00785F1F" w:rsidRDefault="00785F1F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317"/>
        <w:gridCol w:w="602"/>
        <w:gridCol w:w="558"/>
        <w:gridCol w:w="675"/>
        <w:gridCol w:w="607"/>
        <w:gridCol w:w="667"/>
        <w:gridCol w:w="656"/>
        <w:gridCol w:w="719"/>
        <w:gridCol w:w="716"/>
        <w:gridCol w:w="555"/>
        <w:gridCol w:w="602"/>
        <w:gridCol w:w="721"/>
        <w:gridCol w:w="579"/>
      </w:tblGrid>
      <w:tr w:rsidR="005C6958" w:rsidTr="008E744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8E744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1" w:type="pct"/>
            <w:gridSpan w:val="12"/>
            <w:shd w:val="clear" w:color="auto" w:fill="D9D9D9" w:themeFill="background1" w:themeFillShade="D9"/>
            <w:vAlign w:val="bottom"/>
          </w:tcPr>
          <w:p w:rsidR="009005CF" w:rsidRPr="002B2543" w:rsidRDefault="005F04CD" w:rsidP="009005CF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9005CF">
              <w:rPr>
                <w:b/>
              </w:rPr>
              <w:t>8</w:t>
            </w:r>
          </w:p>
        </w:tc>
      </w:tr>
      <w:tr w:rsidR="008E744E" w:rsidRPr="002B2543" w:rsidTr="008E744E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8E744E" w:rsidTr="008E744E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853003" w:rsidP="00691B6A">
            <w:r>
              <w:t>Calendarización de planteles educativos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6F175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8E744E" w:rsidTr="008E744E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6F175E" w:rsidP="00691B6A">
            <w:r>
              <w:t>Visitas programadas a planteles escolares seleccionados</w:t>
            </w:r>
          </w:p>
        </w:tc>
        <w:tc>
          <w:tcPr>
            <w:tcW w:w="23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4E5503" w:rsidRPr="00145F76" w:rsidRDefault="009005C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4E5503" w:rsidRPr="00145F76" w:rsidRDefault="00C83E0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4E5503" w:rsidRPr="00145F76" w:rsidRDefault="0085300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EC3D57" w:rsidRPr="00FF63B4" w:rsidRDefault="00577C41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Dirección de Educación, Crónica municipal y profesionales de la literatura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7C41" w:rsidRDefault="00577C4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77C41" w:rsidRPr="00FF63B4" w:rsidRDefault="00577C4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 xml:space="preserve">Vehículos empleados </w:t>
            </w:r>
            <w:r w:rsidR="00577C41">
              <w:rPr>
                <w:rFonts w:ascii="Arial" w:hAnsi="Arial" w:cs="Arial"/>
                <w:sz w:val="18"/>
                <w:szCs w:val="20"/>
              </w:rPr>
              <w:t xml:space="preserve"> 1 </w:t>
            </w:r>
            <w:r w:rsidRPr="00FF63B4">
              <w:rPr>
                <w:rFonts w:ascii="Arial" w:hAnsi="Arial" w:cs="Arial"/>
                <w:sz w:val="18"/>
                <w:szCs w:val="20"/>
              </w:rPr>
              <w:t>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 xml:space="preserve">Computadoras </w:t>
            </w:r>
            <w:r w:rsidR="00577C41">
              <w:rPr>
                <w:rFonts w:ascii="Arial" w:hAnsi="Arial" w:cs="Arial"/>
                <w:sz w:val="18"/>
                <w:szCs w:val="20"/>
              </w:rPr>
              <w:t xml:space="preserve"> 1 </w:t>
            </w:r>
            <w:r w:rsidRPr="00FF63B4">
              <w:rPr>
                <w:rFonts w:ascii="Arial" w:hAnsi="Arial" w:cs="Arial"/>
                <w:sz w:val="18"/>
                <w:szCs w:val="20"/>
              </w:rPr>
              <w:t>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FD" w:rsidRDefault="00E267FD" w:rsidP="00831F7E">
      <w:pPr>
        <w:spacing w:after="0" w:line="240" w:lineRule="auto"/>
      </w:pPr>
      <w:r>
        <w:separator/>
      </w:r>
    </w:p>
  </w:endnote>
  <w:endnote w:type="continuationSeparator" w:id="0">
    <w:p w:rsidR="00E267FD" w:rsidRDefault="00E267F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FD" w:rsidRDefault="00E267FD" w:rsidP="00831F7E">
      <w:pPr>
        <w:spacing w:after="0" w:line="240" w:lineRule="auto"/>
      </w:pPr>
      <w:r>
        <w:separator/>
      </w:r>
    </w:p>
  </w:footnote>
  <w:footnote w:type="continuationSeparator" w:id="0">
    <w:p w:rsidR="00E267FD" w:rsidRDefault="00E267F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1ABB"/>
    <w:rsid w:val="0003322C"/>
    <w:rsid w:val="000473B9"/>
    <w:rsid w:val="00047523"/>
    <w:rsid w:val="0006483B"/>
    <w:rsid w:val="00077A68"/>
    <w:rsid w:val="00094BAF"/>
    <w:rsid w:val="000C70C7"/>
    <w:rsid w:val="000D0701"/>
    <w:rsid w:val="000D5483"/>
    <w:rsid w:val="000D76A0"/>
    <w:rsid w:val="000F14EB"/>
    <w:rsid w:val="00114BC4"/>
    <w:rsid w:val="00115B5F"/>
    <w:rsid w:val="00121462"/>
    <w:rsid w:val="00125356"/>
    <w:rsid w:val="00135926"/>
    <w:rsid w:val="00145F76"/>
    <w:rsid w:val="001509A5"/>
    <w:rsid w:val="0015123E"/>
    <w:rsid w:val="00153BBB"/>
    <w:rsid w:val="00191343"/>
    <w:rsid w:val="00195B59"/>
    <w:rsid w:val="001A5139"/>
    <w:rsid w:val="001B09C1"/>
    <w:rsid w:val="001D4E0E"/>
    <w:rsid w:val="001E0EA4"/>
    <w:rsid w:val="001F5482"/>
    <w:rsid w:val="001F5B4A"/>
    <w:rsid w:val="00212E94"/>
    <w:rsid w:val="0021498C"/>
    <w:rsid w:val="0022207C"/>
    <w:rsid w:val="00244BBA"/>
    <w:rsid w:val="00260AAB"/>
    <w:rsid w:val="00260C3B"/>
    <w:rsid w:val="00283259"/>
    <w:rsid w:val="002B2543"/>
    <w:rsid w:val="002C48EE"/>
    <w:rsid w:val="002E08B6"/>
    <w:rsid w:val="00354265"/>
    <w:rsid w:val="0035529E"/>
    <w:rsid w:val="0038034B"/>
    <w:rsid w:val="00392F74"/>
    <w:rsid w:val="00393FB9"/>
    <w:rsid w:val="003978F6"/>
    <w:rsid w:val="003C3FD5"/>
    <w:rsid w:val="003D375B"/>
    <w:rsid w:val="003F1857"/>
    <w:rsid w:val="003F2789"/>
    <w:rsid w:val="00414D92"/>
    <w:rsid w:val="00415510"/>
    <w:rsid w:val="0042122F"/>
    <w:rsid w:val="00422C52"/>
    <w:rsid w:val="00441563"/>
    <w:rsid w:val="004625F0"/>
    <w:rsid w:val="004840BF"/>
    <w:rsid w:val="00485EB9"/>
    <w:rsid w:val="004A06C5"/>
    <w:rsid w:val="004B17E0"/>
    <w:rsid w:val="004B5B4C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77C41"/>
    <w:rsid w:val="00597192"/>
    <w:rsid w:val="005A3509"/>
    <w:rsid w:val="005A4501"/>
    <w:rsid w:val="005A48A2"/>
    <w:rsid w:val="005A6D09"/>
    <w:rsid w:val="005B363B"/>
    <w:rsid w:val="005B6A6B"/>
    <w:rsid w:val="005B7B26"/>
    <w:rsid w:val="005C6958"/>
    <w:rsid w:val="005D6B0E"/>
    <w:rsid w:val="005E58EB"/>
    <w:rsid w:val="005F04CD"/>
    <w:rsid w:val="006235EC"/>
    <w:rsid w:val="00624C39"/>
    <w:rsid w:val="00640878"/>
    <w:rsid w:val="00650F82"/>
    <w:rsid w:val="00652454"/>
    <w:rsid w:val="00661731"/>
    <w:rsid w:val="00663511"/>
    <w:rsid w:val="006637AB"/>
    <w:rsid w:val="00663E7F"/>
    <w:rsid w:val="0068316A"/>
    <w:rsid w:val="00691B6A"/>
    <w:rsid w:val="00697266"/>
    <w:rsid w:val="006A71DF"/>
    <w:rsid w:val="006C4E80"/>
    <w:rsid w:val="006E48D8"/>
    <w:rsid w:val="006F0539"/>
    <w:rsid w:val="006F175E"/>
    <w:rsid w:val="006F1A5C"/>
    <w:rsid w:val="00700C4B"/>
    <w:rsid w:val="007031DE"/>
    <w:rsid w:val="00741539"/>
    <w:rsid w:val="00762157"/>
    <w:rsid w:val="00762CC0"/>
    <w:rsid w:val="00775E30"/>
    <w:rsid w:val="00785F1F"/>
    <w:rsid w:val="00794ACD"/>
    <w:rsid w:val="007E1B4E"/>
    <w:rsid w:val="007F74D3"/>
    <w:rsid w:val="00803C8A"/>
    <w:rsid w:val="00831976"/>
    <w:rsid w:val="00831F7E"/>
    <w:rsid w:val="008403D1"/>
    <w:rsid w:val="00853003"/>
    <w:rsid w:val="00855CD2"/>
    <w:rsid w:val="00865183"/>
    <w:rsid w:val="008823BE"/>
    <w:rsid w:val="008B03B5"/>
    <w:rsid w:val="008C7542"/>
    <w:rsid w:val="008D1CEE"/>
    <w:rsid w:val="008D3779"/>
    <w:rsid w:val="008D3FDC"/>
    <w:rsid w:val="008E744E"/>
    <w:rsid w:val="009005CF"/>
    <w:rsid w:val="00901996"/>
    <w:rsid w:val="009109C2"/>
    <w:rsid w:val="00912EEB"/>
    <w:rsid w:val="009170D4"/>
    <w:rsid w:val="009269F6"/>
    <w:rsid w:val="00926F13"/>
    <w:rsid w:val="0095054C"/>
    <w:rsid w:val="00963D77"/>
    <w:rsid w:val="00980162"/>
    <w:rsid w:val="00992D78"/>
    <w:rsid w:val="009B06DF"/>
    <w:rsid w:val="009B17BA"/>
    <w:rsid w:val="009C363D"/>
    <w:rsid w:val="009E163A"/>
    <w:rsid w:val="009F0084"/>
    <w:rsid w:val="009F4AB3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3444"/>
    <w:rsid w:val="00AB52C1"/>
    <w:rsid w:val="00AD4ED4"/>
    <w:rsid w:val="00AD667C"/>
    <w:rsid w:val="00AF641E"/>
    <w:rsid w:val="00AF730C"/>
    <w:rsid w:val="00B1501F"/>
    <w:rsid w:val="00B44A80"/>
    <w:rsid w:val="00B71F35"/>
    <w:rsid w:val="00BA6BC3"/>
    <w:rsid w:val="00BC66F9"/>
    <w:rsid w:val="00BE28A4"/>
    <w:rsid w:val="00BF4795"/>
    <w:rsid w:val="00C12013"/>
    <w:rsid w:val="00C3208D"/>
    <w:rsid w:val="00C83E0A"/>
    <w:rsid w:val="00D22792"/>
    <w:rsid w:val="00D3511F"/>
    <w:rsid w:val="00D50738"/>
    <w:rsid w:val="00D81A12"/>
    <w:rsid w:val="00DA1F68"/>
    <w:rsid w:val="00DB0FA4"/>
    <w:rsid w:val="00DB468B"/>
    <w:rsid w:val="00DC13B1"/>
    <w:rsid w:val="00DF3242"/>
    <w:rsid w:val="00E1296C"/>
    <w:rsid w:val="00E12BA9"/>
    <w:rsid w:val="00E2555C"/>
    <w:rsid w:val="00E267FD"/>
    <w:rsid w:val="00E30C7A"/>
    <w:rsid w:val="00E32044"/>
    <w:rsid w:val="00E57798"/>
    <w:rsid w:val="00E6571B"/>
    <w:rsid w:val="00E81D19"/>
    <w:rsid w:val="00E82C33"/>
    <w:rsid w:val="00E94A3F"/>
    <w:rsid w:val="00EB3B96"/>
    <w:rsid w:val="00EC3D57"/>
    <w:rsid w:val="00ED521E"/>
    <w:rsid w:val="00EF78FF"/>
    <w:rsid w:val="00F13C60"/>
    <w:rsid w:val="00F150E9"/>
    <w:rsid w:val="00F44230"/>
    <w:rsid w:val="00F542C1"/>
    <w:rsid w:val="00F66624"/>
    <w:rsid w:val="00F76F71"/>
    <w:rsid w:val="00F82F49"/>
    <w:rsid w:val="00F8764B"/>
    <w:rsid w:val="00F94878"/>
    <w:rsid w:val="00FA0FEA"/>
    <w:rsid w:val="00FA4CA7"/>
    <w:rsid w:val="00FA5E7E"/>
    <w:rsid w:val="00FA787F"/>
    <w:rsid w:val="00FD0D2C"/>
    <w:rsid w:val="00FF5426"/>
    <w:rsid w:val="00FF5EAA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NormalWeb">
    <w:name w:val="Normal (Web)"/>
    <w:basedOn w:val="Normal"/>
    <w:uiPriority w:val="99"/>
    <w:semiHidden/>
    <w:unhideWhenUsed/>
    <w:rsid w:val="00F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A787F"/>
  </w:style>
  <w:style w:type="character" w:styleId="Hipervnculo">
    <w:name w:val="Hyperlink"/>
    <w:basedOn w:val="Fuentedeprrafopredeter"/>
    <w:uiPriority w:val="99"/>
    <w:semiHidden/>
    <w:unhideWhenUsed/>
    <w:rsid w:val="00FA787F"/>
    <w:rPr>
      <w:color w:val="0000FF"/>
      <w:u w:val="single"/>
    </w:rPr>
  </w:style>
  <w:style w:type="character" w:customStyle="1" w:styleId="posted-by">
    <w:name w:val="posted-by"/>
    <w:basedOn w:val="Fuentedeprrafopredeter"/>
    <w:rsid w:val="006F175E"/>
  </w:style>
  <w:style w:type="character" w:customStyle="1" w:styleId="posted-on">
    <w:name w:val="posted-on"/>
    <w:basedOn w:val="Fuentedeprrafopredeter"/>
    <w:rsid w:val="006F175E"/>
  </w:style>
  <w:style w:type="character" w:customStyle="1" w:styleId="dtreviewed">
    <w:name w:val="dtreviewed"/>
    <w:basedOn w:val="Fuentedeprrafopredeter"/>
    <w:rsid w:val="006F1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NormalWeb">
    <w:name w:val="Normal (Web)"/>
    <w:basedOn w:val="Normal"/>
    <w:uiPriority w:val="99"/>
    <w:semiHidden/>
    <w:unhideWhenUsed/>
    <w:rsid w:val="00F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A787F"/>
  </w:style>
  <w:style w:type="character" w:styleId="Hipervnculo">
    <w:name w:val="Hyperlink"/>
    <w:basedOn w:val="Fuentedeprrafopredeter"/>
    <w:uiPriority w:val="99"/>
    <w:semiHidden/>
    <w:unhideWhenUsed/>
    <w:rsid w:val="00FA787F"/>
    <w:rPr>
      <w:color w:val="0000FF"/>
      <w:u w:val="single"/>
    </w:rPr>
  </w:style>
  <w:style w:type="character" w:customStyle="1" w:styleId="posted-by">
    <w:name w:val="posted-by"/>
    <w:basedOn w:val="Fuentedeprrafopredeter"/>
    <w:rsid w:val="006F175E"/>
  </w:style>
  <w:style w:type="character" w:customStyle="1" w:styleId="posted-on">
    <w:name w:val="posted-on"/>
    <w:basedOn w:val="Fuentedeprrafopredeter"/>
    <w:rsid w:val="006F175E"/>
  </w:style>
  <w:style w:type="character" w:customStyle="1" w:styleId="dtreviewed">
    <w:name w:val="dtreviewed"/>
    <w:basedOn w:val="Fuentedeprrafopredeter"/>
    <w:rsid w:val="006F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2017-11-21T17:26:00Z</dcterms:created>
  <dcterms:modified xsi:type="dcterms:W3CDTF">2018-02-21T19:43:00Z</dcterms:modified>
</cp:coreProperties>
</file>