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Pr="005D6B0E" w:rsidRDefault="00195B59" w:rsidP="001B0E74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95054C" w:rsidRPr="0068316A" w:rsidRDefault="00195B59" w:rsidP="001B0E74">
      <w:pPr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39274B44" wp14:editId="337F3205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9"/>
        <w:gridCol w:w="1375"/>
        <w:gridCol w:w="1188"/>
        <w:gridCol w:w="585"/>
        <w:gridCol w:w="813"/>
        <w:gridCol w:w="1511"/>
        <w:gridCol w:w="1297"/>
        <w:gridCol w:w="805"/>
        <w:gridCol w:w="809"/>
        <w:gridCol w:w="789"/>
        <w:gridCol w:w="946"/>
        <w:gridCol w:w="309"/>
        <w:gridCol w:w="420"/>
        <w:gridCol w:w="728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A00F82" w:rsidP="001B0E74">
            <w:pPr>
              <w:pStyle w:val="Prrafodelista"/>
              <w:numPr>
                <w:ilvl w:val="0"/>
                <w:numId w:val="1"/>
              </w:numPr>
            </w:pPr>
            <w:r>
              <w:t xml:space="preserve">Nombre </w:t>
            </w:r>
            <w:r w:rsidR="00195B59"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Pr="00CD0FD3" w:rsidRDefault="00654687">
            <w:pPr>
              <w:rPr>
                <w:sz w:val="24"/>
              </w:rPr>
            </w:pPr>
            <w:r>
              <w:rPr>
                <w:sz w:val="24"/>
              </w:rPr>
              <w:t xml:space="preserve">DALE VIDA A TU FACHADA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4F3C3D">
            <w:r>
              <w:t xml:space="preserve">Dirección de Centro </w:t>
            </w:r>
            <w:r w:rsidR="00786E88">
              <w:t>Histórico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AC2C0A" w:rsidP="005608FF">
            <w:pPr>
              <w:jc w:val="both"/>
            </w:pPr>
            <w:r>
              <w:t>DETERIORO DE LA IMAGEN URBANA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1B0E74" w:rsidP="005608FF">
            <w:r>
              <w:t>Centro Histórico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1B0E74" w:rsidP="00A01DCA">
            <w:r>
              <w:t xml:space="preserve">Alejandro Nuño Ulandro y/o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C2C0A" w:rsidRDefault="00DF34CA" w:rsidP="00AC2C0A">
            <w:r>
              <w:t>H</w:t>
            </w:r>
            <w:r w:rsidR="00AC2C0A">
              <w:t>omogeneizar</w:t>
            </w:r>
            <w:r>
              <w:t xml:space="preserve"> la imagen de las fachadas en Centro Histórico</w:t>
            </w:r>
          </w:p>
          <w:p w:rsidR="00A01DCA" w:rsidRDefault="00A01DCA" w:rsidP="005608FF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1B0E74">
            <w:r>
              <w:t>Población en general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DF34CA" w:rsidP="00A02C41">
            <w:pPr>
              <w:jc w:val="center"/>
            </w:pPr>
            <w:r>
              <w:t>Enero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DF34CA" w:rsidP="00C22A3F">
            <w:pPr>
              <w:jc w:val="center"/>
            </w:pPr>
            <w:r>
              <w:t>Agosto</w:t>
            </w:r>
          </w:p>
        </w:tc>
      </w:tr>
      <w:tr w:rsidR="00650F82" w:rsidTr="00121462">
        <w:tc>
          <w:tcPr>
            <w:tcW w:w="1092" w:type="dxa"/>
          </w:tcPr>
          <w:p w:rsidR="00650F82" w:rsidRDefault="00DF34CA" w:rsidP="00047523">
            <w:pPr>
              <w:jc w:val="center"/>
            </w:pPr>
            <w:r>
              <w:t>*</w:t>
            </w:r>
          </w:p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Default="00650F82" w:rsidP="00C22A3F"/>
        </w:tc>
        <w:tc>
          <w:tcPr>
            <w:tcW w:w="1532" w:type="dxa"/>
            <w:gridSpan w:val="2"/>
          </w:tcPr>
          <w:p w:rsidR="00650F82" w:rsidRDefault="00650F82" w:rsidP="00DF34CA"/>
        </w:tc>
        <w:tc>
          <w:tcPr>
            <w:tcW w:w="1678" w:type="dxa"/>
          </w:tcPr>
          <w:p w:rsidR="00650F82" w:rsidRDefault="00650F82" w:rsidP="00C22A3F"/>
        </w:tc>
        <w:tc>
          <w:tcPr>
            <w:tcW w:w="1417" w:type="dxa"/>
          </w:tcPr>
          <w:p w:rsidR="00650F82" w:rsidRDefault="00650F82" w:rsidP="00C22A3F"/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77"/>
        <w:gridCol w:w="358"/>
        <w:gridCol w:w="359"/>
        <w:gridCol w:w="1122"/>
        <w:gridCol w:w="677"/>
        <w:gridCol w:w="49"/>
        <w:gridCol w:w="1069"/>
        <w:gridCol w:w="597"/>
        <w:gridCol w:w="656"/>
        <w:gridCol w:w="578"/>
        <w:gridCol w:w="21"/>
        <w:gridCol w:w="505"/>
        <w:gridCol w:w="53"/>
        <w:gridCol w:w="792"/>
        <w:gridCol w:w="545"/>
        <w:gridCol w:w="591"/>
        <w:gridCol w:w="640"/>
        <w:gridCol w:w="530"/>
        <w:gridCol w:w="264"/>
      </w:tblGrid>
      <w:tr w:rsidR="000473B9" w:rsidTr="003253B8">
        <w:trPr>
          <w:trHeight w:val="547"/>
        </w:trPr>
        <w:tc>
          <w:tcPr>
            <w:tcW w:w="1340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60" w:type="pct"/>
            <w:gridSpan w:val="18"/>
            <w:shd w:val="clear" w:color="auto" w:fill="auto"/>
          </w:tcPr>
          <w:p w:rsidR="005461F3" w:rsidRDefault="00DF34CA" w:rsidP="00C22A3F">
            <w:r>
              <w:t>Participación de la ciudadanía y el conocimiento respecto a la gama de colores permitidos para la pinta de fachadas en Centro Histórico.</w:t>
            </w:r>
          </w:p>
        </w:tc>
      </w:tr>
      <w:tr w:rsidR="00A57343" w:rsidTr="003253B8">
        <w:trPr>
          <w:trHeight w:val="547"/>
        </w:trPr>
        <w:tc>
          <w:tcPr>
            <w:tcW w:w="1340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60" w:type="pct"/>
            <w:gridSpan w:val="18"/>
            <w:shd w:val="clear" w:color="auto" w:fill="auto"/>
          </w:tcPr>
          <w:p w:rsidR="001B0E74" w:rsidRDefault="00A96CF9" w:rsidP="00506A61">
            <w:r>
              <w:t>Levantamiento y Censo de fachadas en mal estado y con colores no propios para el Centro Histórico</w:t>
            </w:r>
          </w:p>
        </w:tc>
      </w:tr>
      <w:tr w:rsidR="005461F3" w:rsidTr="003253B8">
        <w:trPr>
          <w:trHeight w:val="547"/>
        </w:trPr>
        <w:tc>
          <w:tcPr>
            <w:tcW w:w="1340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60" w:type="pct"/>
            <w:gridSpan w:val="18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3253B8">
        <w:trPr>
          <w:trHeight w:val="547"/>
        </w:trPr>
        <w:tc>
          <w:tcPr>
            <w:tcW w:w="1340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60" w:type="pct"/>
            <w:gridSpan w:val="18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3253B8">
        <w:tc>
          <w:tcPr>
            <w:tcW w:w="1340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280" w:type="pct"/>
            <w:gridSpan w:val="2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967" w:type="pct"/>
            <w:gridSpan w:val="10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412" w:type="pct"/>
            <w:gridSpan w:val="6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3253B8">
        <w:tc>
          <w:tcPr>
            <w:tcW w:w="1340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967" w:type="pct"/>
            <w:gridSpan w:val="10"/>
            <w:shd w:val="clear" w:color="auto" w:fill="auto"/>
          </w:tcPr>
          <w:p w:rsidR="0003322C" w:rsidRDefault="000B4A98" w:rsidP="005461F3">
            <w:pPr>
              <w:jc w:val="center"/>
            </w:pPr>
            <w:r>
              <w:t>*</w:t>
            </w:r>
          </w:p>
        </w:tc>
        <w:tc>
          <w:tcPr>
            <w:tcW w:w="1412" w:type="pct"/>
            <w:gridSpan w:val="6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3253B8">
        <w:tc>
          <w:tcPr>
            <w:tcW w:w="1340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909" w:type="pct"/>
            <w:gridSpan w:val="5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166" w:type="pct"/>
            <w:gridSpan w:val="5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585" w:type="pct"/>
            <w:gridSpan w:val="8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3253B8">
        <w:tc>
          <w:tcPr>
            <w:tcW w:w="1340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909" w:type="pct"/>
            <w:gridSpan w:val="5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166" w:type="pct"/>
            <w:gridSpan w:val="5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585" w:type="pct"/>
            <w:gridSpan w:val="8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3253B8">
        <w:tc>
          <w:tcPr>
            <w:tcW w:w="2249" w:type="pct"/>
            <w:gridSpan w:val="6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751" w:type="pct"/>
            <w:gridSpan w:val="13"/>
            <w:shd w:val="clear" w:color="auto" w:fill="FABF8F" w:themeFill="accent6" w:themeFillTint="99"/>
          </w:tcPr>
          <w:p w:rsidR="0003322C" w:rsidRDefault="0003322C" w:rsidP="00C22A3F"/>
        </w:tc>
      </w:tr>
      <w:tr w:rsidR="005C6958" w:rsidTr="003253B8">
        <w:trPr>
          <w:gridAfter w:val="1"/>
          <w:wAfter w:w="122" w:type="pct"/>
          <w:trHeight w:val="547"/>
        </w:trPr>
        <w:tc>
          <w:tcPr>
            <w:tcW w:w="4878" w:type="pct"/>
            <w:gridSpan w:val="18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>de Actividades</w:t>
            </w:r>
          </w:p>
        </w:tc>
      </w:tr>
      <w:tr w:rsidR="005F04CD" w:rsidRPr="002B2543" w:rsidTr="003253B8">
        <w:trPr>
          <w:gridAfter w:val="1"/>
          <w:wAfter w:w="122" w:type="pct"/>
          <w:trHeight w:val="296"/>
        </w:trPr>
        <w:tc>
          <w:tcPr>
            <w:tcW w:w="0" w:type="auto"/>
            <w:gridSpan w:val="2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3397" w:type="pct"/>
            <w:gridSpan w:val="16"/>
            <w:shd w:val="clear" w:color="auto" w:fill="D9D9D9" w:themeFill="background1" w:themeFillShade="D9"/>
            <w:vAlign w:val="bottom"/>
          </w:tcPr>
          <w:p w:rsidR="005F04CD" w:rsidRPr="002B2543" w:rsidRDefault="00C972A6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F04CD" w:rsidRPr="002B2543" w:rsidTr="003253B8">
        <w:trPr>
          <w:gridAfter w:val="1"/>
          <w:wAfter w:w="122" w:type="pct"/>
          <w:trHeight w:val="401"/>
        </w:trPr>
        <w:tc>
          <w:tcPr>
            <w:tcW w:w="0" w:type="auto"/>
            <w:gridSpan w:val="2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458" w:type="pct"/>
            <w:gridSpan w:val="2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8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441" w:type="pct"/>
            <w:gridSpan w:val="2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06" w:type="pct"/>
            <w:gridSpan w:val="2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390" w:type="pct"/>
            <w:gridSpan w:val="2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3253B8">
        <w:trPr>
          <w:gridAfter w:val="1"/>
          <w:wAfter w:w="122" w:type="pct"/>
          <w:trHeight w:val="312"/>
        </w:trPr>
        <w:tc>
          <w:tcPr>
            <w:tcW w:w="0" w:type="auto"/>
            <w:gridSpan w:val="2"/>
            <w:shd w:val="clear" w:color="auto" w:fill="auto"/>
          </w:tcPr>
          <w:p w:rsidR="001F5B4A" w:rsidRPr="00A316F5" w:rsidRDefault="00A96CF9" w:rsidP="00691B6A">
            <w:r>
              <w:t>Socializar el cambio de color en fachadas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1F5B4A" w:rsidRPr="00145F76" w:rsidRDefault="003253B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84" w:type="pct"/>
            <w:shd w:val="clear" w:color="auto" w:fill="auto"/>
          </w:tcPr>
          <w:p w:rsidR="001F5B4A" w:rsidRPr="00145F76" w:rsidRDefault="003253B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441" w:type="pct"/>
            <w:gridSpan w:val="2"/>
            <w:shd w:val="clear" w:color="auto" w:fill="auto"/>
          </w:tcPr>
          <w:p w:rsidR="001F5B4A" w:rsidRPr="00145F76" w:rsidRDefault="003253B8" w:rsidP="00DE525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06" w:type="pct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390" w:type="pct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0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A96CF9" w:rsidTr="003253B8">
        <w:trPr>
          <w:gridAfter w:val="1"/>
          <w:wAfter w:w="122" w:type="pct"/>
          <w:trHeight w:val="312"/>
        </w:trPr>
        <w:tc>
          <w:tcPr>
            <w:tcW w:w="0" w:type="auto"/>
            <w:gridSpan w:val="2"/>
            <w:shd w:val="clear" w:color="auto" w:fill="auto"/>
          </w:tcPr>
          <w:p w:rsidR="00A96CF9" w:rsidRPr="00A316F5" w:rsidRDefault="00A96CF9" w:rsidP="00A96CF9">
            <w:r>
              <w:t>Levantamiento del censo de fachadas en mal estado o colores no permitidos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A96CF9" w:rsidRPr="00145F76" w:rsidRDefault="003253B8" w:rsidP="00A96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84" w:type="pct"/>
            <w:shd w:val="clear" w:color="auto" w:fill="auto"/>
          </w:tcPr>
          <w:p w:rsidR="00A96CF9" w:rsidRPr="00145F76" w:rsidRDefault="003253B8" w:rsidP="00A96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441" w:type="pct"/>
            <w:gridSpan w:val="2"/>
            <w:shd w:val="clear" w:color="auto" w:fill="auto"/>
          </w:tcPr>
          <w:p w:rsidR="00A96CF9" w:rsidRPr="00145F76" w:rsidRDefault="003253B8" w:rsidP="00A96CF9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206" w:type="pct"/>
            <w:gridSpan w:val="2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390" w:type="pct"/>
            <w:gridSpan w:val="2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207" w:type="pct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</w:tr>
      <w:tr w:rsidR="00A96CF9" w:rsidTr="003253B8">
        <w:trPr>
          <w:gridAfter w:val="1"/>
          <w:wAfter w:w="122" w:type="pct"/>
          <w:trHeight w:val="288"/>
        </w:trPr>
        <w:tc>
          <w:tcPr>
            <w:tcW w:w="0" w:type="auto"/>
            <w:gridSpan w:val="2"/>
            <w:shd w:val="clear" w:color="auto" w:fill="auto"/>
          </w:tcPr>
          <w:p w:rsidR="00A96CF9" w:rsidRPr="00A316F5" w:rsidRDefault="003253B8" w:rsidP="00A96CF9">
            <w:r>
              <w:t>Compra de pintura para realizar los trabajos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96CF9" w:rsidRPr="00145F76" w:rsidRDefault="003253B8" w:rsidP="00A96CF9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206" w:type="pct"/>
            <w:gridSpan w:val="2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390" w:type="pct"/>
            <w:gridSpan w:val="2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207" w:type="pct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</w:tr>
      <w:tr w:rsidR="00A96CF9" w:rsidTr="003253B8">
        <w:trPr>
          <w:gridAfter w:val="1"/>
          <w:wAfter w:w="122" w:type="pct"/>
          <w:trHeight w:val="281"/>
        </w:trPr>
        <w:tc>
          <w:tcPr>
            <w:tcW w:w="0" w:type="auto"/>
            <w:gridSpan w:val="2"/>
            <w:shd w:val="clear" w:color="auto" w:fill="auto"/>
          </w:tcPr>
          <w:p w:rsidR="00A96CF9" w:rsidRPr="00A316F5" w:rsidRDefault="003253B8" w:rsidP="00A96CF9">
            <w:pPr>
              <w:jc w:val="both"/>
            </w:pPr>
            <w:r>
              <w:t>Entrega de vales compromiso y pintura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96CF9" w:rsidRPr="00145F76" w:rsidRDefault="00A96CF9" w:rsidP="00A96CF9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A96CF9" w:rsidRPr="00145F76" w:rsidRDefault="003253B8" w:rsidP="00A96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7" w:type="pct"/>
            <w:shd w:val="clear" w:color="auto" w:fill="auto"/>
          </w:tcPr>
          <w:p w:rsidR="00A96CF9" w:rsidRPr="00145F76" w:rsidRDefault="003253B8" w:rsidP="00A96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26" w:type="pct"/>
            <w:shd w:val="clear" w:color="auto" w:fill="auto"/>
          </w:tcPr>
          <w:p w:rsidR="00A96CF9" w:rsidRPr="00145F76" w:rsidRDefault="003253B8" w:rsidP="00A96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A96CF9" w:rsidRPr="00145F76" w:rsidRDefault="003253B8" w:rsidP="00A96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207" w:type="pct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F3C3D" w:rsidRDefault="004F3C3D" w:rsidP="00212E94">
      <w:pPr>
        <w:rPr>
          <w:i/>
          <w:sz w:val="16"/>
        </w:rPr>
      </w:pPr>
    </w:p>
    <w:p w:rsidR="004F3C3D" w:rsidRDefault="004F3C3D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7C3" w:rsidRDefault="00D677C3" w:rsidP="00831F7E">
      <w:pPr>
        <w:spacing w:after="0" w:line="240" w:lineRule="auto"/>
      </w:pPr>
      <w:r>
        <w:separator/>
      </w:r>
    </w:p>
  </w:endnote>
  <w:endnote w:type="continuationSeparator" w:id="0">
    <w:p w:rsidR="00D677C3" w:rsidRDefault="00D677C3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7C3" w:rsidRDefault="00D677C3" w:rsidP="00831F7E">
      <w:pPr>
        <w:spacing w:after="0" w:line="240" w:lineRule="auto"/>
      </w:pPr>
      <w:r>
        <w:separator/>
      </w:r>
    </w:p>
  </w:footnote>
  <w:footnote w:type="continuationSeparator" w:id="0">
    <w:p w:rsidR="00D677C3" w:rsidRDefault="00D677C3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26F75"/>
    <w:multiLevelType w:val="hybridMultilevel"/>
    <w:tmpl w:val="56AA0898"/>
    <w:lvl w:ilvl="0" w:tplc="B9CE83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B4A98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83B"/>
    <w:rsid w:val="00145F76"/>
    <w:rsid w:val="0015123E"/>
    <w:rsid w:val="00153BBB"/>
    <w:rsid w:val="00191343"/>
    <w:rsid w:val="00195B59"/>
    <w:rsid w:val="001A5139"/>
    <w:rsid w:val="001B0E74"/>
    <w:rsid w:val="001D4E0E"/>
    <w:rsid w:val="001D7A9D"/>
    <w:rsid w:val="001F5482"/>
    <w:rsid w:val="001F5B4A"/>
    <w:rsid w:val="00212E94"/>
    <w:rsid w:val="0021498C"/>
    <w:rsid w:val="00234342"/>
    <w:rsid w:val="00244BBA"/>
    <w:rsid w:val="00250A51"/>
    <w:rsid w:val="00283259"/>
    <w:rsid w:val="002A11AC"/>
    <w:rsid w:val="002B2543"/>
    <w:rsid w:val="002B73A5"/>
    <w:rsid w:val="002C48EE"/>
    <w:rsid w:val="002E08B6"/>
    <w:rsid w:val="003253B8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4F3C3D"/>
    <w:rsid w:val="00506A61"/>
    <w:rsid w:val="00507023"/>
    <w:rsid w:val="005132E8"/>
    <w:rsid w:val="00541551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0D4C"/>
    <w:rsid w:val="005C6958"/>
    <w:rsid w:val="005D2D09"/>
    <w:rsid w:val="005D6B0E"/>
    <w:rsid w:val="005E58EB"/>
    <w:rsid w:val="005F04CD"/>
    <w:rsid w:val="006235EC"/>
    <w:rsid w:val="00640878"/>
    <w:rsid w:val="00650F82"/>
    <w:rsid w:val="00654687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700C4B"/>
    <w:rsid w:val="007031DE"/>
    <w:rsid w:val="00741539"/>
    <w:rsid w:val="00762157"/>
    <w:rsid w:val="00771D55"/>
    <w:rsid w:val="00775E30"/>
    <w:rsid w:val="00786E88"/>
    <w:rsid w:val="00794ACD"/>
    <w:rsid w:val="007E1B4E"/>
    <w:rsid w:val="00803C8A"/>
    <w:rsid w:val="00831976"/>
    <w:rsid w:val="00831F7E"/>
    <w:rsid w:val="00842742"/>
    <w:rsid w:val="00850F92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7256F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10FF3"/>
    <w:rsid w:val="00A25173"/>
    <w:rsid w:val="00A316F5"/>
    <w:rsid w:val="00A43C95"/>
    <w:rsid w:val="00A465A0"/>
    <w:rsid w:val="00A53855"/>
    <w:rsid w:val="00A54029"/>
    <w:rsid w:val="00A57343"/>
    <w:rsid w:val="00A65F50"/>
    <w:rsid w:val="00A96CF9"/>
    <w:rsid w:val="00AA4922"/>
    <w:rsid w:val="00AB52C1"/>
    <w:rsid w:val="00AC2C0A"/>
    <w:rsid w:val="00AC5BF9"/>
    <w:rsid w:val="00AD4ED4"/>
    <w:rsid w:val="00AD667C"/>
    <w:rsid w:val="00AF641E"/>
    <w:rsid w:val="00AF730C"/>
    <w:rsid w:val="00B1501F"/>
    <w:rsid w:val="00B44A80"/>
    <w:rsid w:val="00B71F35"/>
    <w:rsid w:val="00BE28A4"/>
    <w:rsid w:val="00BF4795"/>
    <w:rsid w:val="00C12013"/>
    <w:rsid w:val="00C3208D"/>
    <w:rsid w:val="00C972A6"/>
    <w:rsid w:val="00CD0FD3"/>
    <w:rsid w:val="00D22792"/>
    <w:rsid w:val="00D3511F"/>
    <w:rsid w:val="00D50738"/>
    <w:rsid w:val="00D677C3"/>
    <w:rsid w:val="00D81A12"/>
    <w:rsid w:val="00D95189"/>
    <w:rsid w:val="00DA1F68"/>
    <w:rsid w:val="00DB0FA4"/>
    <w:rsid w:val="00DC13B1"/>
    <w:rsid w:val="00DF3242"/>
    <w:rsid w:val="00DF34CA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48F25-95EA-465C-AE03-BE247D52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1B0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2016-06-21T16:36:00Z</cp:lastPrinted>
  <dcterms:created xsi:type="dcterms:W3CDTF">2017-11-14T18:08:00Z</dcterms:created>
  <dcterms:modified xsi:type="dcterms:W3CDTF">2017-11-14T18:08:00Z</dcterms:modified>
</cp:coreProperties>
</file>