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C3" w:rsidRPr="00BA2BEF" w:rsidRDefault="00D07BC3" w:rsidP="002827ED">
      <w:pPr>
        <w:jc w:val="center"/>
        <w:rPr>
          <w:rFonts w:cs="Arial"/>
          <w:b/>
          <w:sz w:val="24"/>
          <w:szCs w:val="24"/>
          <w:lang w:val="es-MX"/>
        </w:rPr>
      </w:pPr>
    </w:p>
    <w:p w:rsidR="008F0FBB" w:rsidRPr="00BA2BEF" w:rsidRDefault="00E53BE2" w:rsidP="008F0FBB">
      <w:pPr>
        <w:jc w:val="right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 xml:space="preserve">San Pedro Tlaquepaque, </w:t>
      </w:r>
      <w:r w:rsidR="0028778B" w:rsidRPr="00BA2BEF">
        <w:rPr>
          <w:rFonts w:cs="Arial"/>
          <w:b/>
          <w:sz w:val="28"/>
          <w:szCs w:val="24"/>
          <w:lang w:val="es-MX"/>
        </w:rPr>
        <w:t>2</w:t>
      </w:r>
      <w:r w:rsidR="004B09E7" w:rsidRPr="00BA2BEF">
        <w:rPr>
          <w:rFonts w:cs="Arial"/>
          <w:b/>
          <w:sz w:val="28"/>
          <w:szCs w:val="24"/>
          <w:lang w:val="es-MX"/>
        </w:rPr>
        <w:t>1</w:t>
      </w:r>
      <w:r w:rsidR="00D10D69" w:rsidRPr="00BA2BEF">
        <w:rPr>
          <w:rFonts w:cs="Arial"/>
          <w:b/>
          <w:sz w:val="28"/>
          <w:szCs w:val="24"/>
          <w:lang w:val="es-MX"/>
        </w:rPr>
        <w:t xml:space="preserve"> de </w:t>
      </w:r>
      <w:r w:rsidR="0028778B" w:rsidRPr="00BA2BEF">
        <w:rPr>
          <w:rFonts w:cs="Arial"/>
          <w:b/>
          <w:sz w:val="28"/>
          <w:szCs w:val="24"/>
          <w:lang w:val="es-MX"/>
        </w:rPr>
        <w:t>Julio</w:t>
      </w:r>
      <w:r w:rsidR="00D10D69" w:rsidRPr="00BA2BEF">
        <w:rPr>
          <w:rFonts w:cs="Arial"/>
          <w:b/>
          <w:sz w:val="28"/>
          <w:szCs w:val="24"/>
          <w:lang w:val="es-MX"/>
        </w:rPr>
        <w:t xml:space="preserve"> de 2017</w:t>
      </w:r>
    </w:p>
    <w:p w:rsidR="00692075" w:rsidRPr="00BA2BEF" w:rsidRDefault="00692075" w:rsidP="00D54802">
      <w:pPr>
        <w:spacing w:after="0" w:line="240" w:lineRule="auto"/>
        <w:jc w:val="both"/>
        <w:rPr>
          <w:rFonts w:cs="Arial"/>
          <w:sz w:val="28"/>
          <w:szCs w:val="24"/>
          <w:lang w:val="es-MX"/>
        </w:rPr>
      </w:pPr>
    </w:p>
    <w:p w:rsidR="00817BCB" w:rsidRPr="00BA2BEF" w:rsidRDefault="00817BCB" w:rsidP="00817BCB">
      <w:pPr>
        <w:pStyle w:val="Ttulo1"/>
        <w:tabs>
          <w:tab w:val="left" w:pos="284"/>
        </w:tabs>
        <w:rPr>
          <w:rFonts w:asciiTheme="minorHAnsi" w:hAnsiTheme="minorHAnsi" w:cstheme="minorHAnsi"/>
          <w:b/>
          <w:sz w:val="28"/>
          <w:szCs w:val="24"/>
        </w:rPr>
      </w:pPr>
      <w:r w:rsidRPr="00BA2BEF">
        <w:rPr>
          <w:rFonts w:asciiTheme="minorHAnsi" w:hAnsiTheme="minorHAnsi" w:cstheme="minorHAnsi"/>
          <w:b/>
          <w:sz w:val="28"/>
          <w:szCs w:val="24"/>
        </w:rPr>
        <w:t>C. REGIDORES DEL H. AYUNTAMIENTO DE SAN PEDRO TLAQUEPAQUE</w:t>
      </w:r>
    </w:p>
    <w:p w:rsidR="000B7AE6" w:rsidRPr="00BA2BEF" w:rsidRDefault="00817BCB" w:rsidP="00817BCB">
      <w:pPr>
        <w:rPr>
          <w:rFonts w:cstheme="minorHAnsi"/>
          <w:b/>
          <w:sz w:val="28"/>
          <w:szCs w:val="24"/>
          <w:lang w:val="es-MX"/>
        </w:rPr>
      </w:pPr>
      <w:r w:rsidRPr="00BA2BEF">
        <w:rPr>
          <w:rFonts w:cstheme="minorHAnsi"/>
          <w:b/>
          <w:sz w:val="28"/>
          <w:szCs w:val="24"/>
          <w:lang w:val="es-MX"/>
        </w:rPr>
        <w:t>P R E S E N T E</w:t>
      </w:r>
    </w:p>
    <w:p w:rsidR="00D10D69" w:rsidRPr="00BA2BEF" w:rsidRDefault="00D10D69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>El que suscribe Regidor de la Fracción del Partido Revolucionario Institucional del H. Ayuntamiento de San Pedro Tlaquepaque</w:t>
      </w:r>
      <w:r w:rsidR="00AB53E5" w:rsidRPr="00BA2BEF">
        <w:rPr>
          <w:rFonts w:cs="Arial"/>
          <w:sz w:val="24"/>
          <w:szCs w:val="24"/>
          <w:lang w:val="es-MX"/>
        </w:rPr>
        <w:t xml:space="preserve"> </w:t>
      </w:r>
      <w:r w:rsidR="00AB53E5" w:rsidRPr="00BA2BEF">
        <w:rPr>
          <w:rFonts w:cs="Arial"/>
          <w:b/>
          <w:sz w:val="24"/>
          <w:szCs w:val="24"/>
          <w:lang w:val="es-MX"/>
        </w:rPr>
        <w:t>Lic. Luis Armando Córdova Díaz</w:t>
      </w:r>
      <w:r w:rsidRPr="00BA2BEF">
        <w:rPr>
          <w:rFonts w:cs="Arial"/>
          <w:sz w:val="24"/>
          <w:szCs w:val="24"/>
          <w:lang w:val="es-MX"/>
        </w:rPr>
        <w:t>; hace del conocimiento de la ciudadanía en general el informe de resultados de dicha gestión a mi cargo.</w:t>
      </w:r>
      <w:r w:rsidR="000B7AE6" w:rsidRPr="00BA2BEF">
        <w:rPr>
          <w:rFonts w:cs="Arial"/>
          <w:sz w:val="24"/>
          <w:szCs w:val="24"/>
          <w:lang w:val="es-MX"/>
        </w:rPr>
        <w:tab/>
      </w:r>
    </w:p>
    <w:p w:rsidR="0081559B" w:rsidRPr="00BA2BEF" w:rsidRDefault="00EA2DF7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Hoy más que nunca estoy convencido de que en San Pedro Tlaquepaque se debe gobernar con eficacia, con una visión compartida que permita que pueblo y gobierno se conjuguen en una sola entidad, con la dedicación y entrega de los servidores </w:t>
      </w:r>
      <w:r w:rsidR="000B7AE6" w:rsidRPr="00BA2BEF">
        <w:rPr>
          <w:rFonts w:cs="Arial"/>
          <w:sz w:val="24"/>
          <w:szCs w:val="24"/>
          <w:lang w:val="es-MX"/>
        </w:rPr>
        <w:t>públicos</w:t>
      </w:r>
      <w:r w:rsidRPr="00BA2BEF">
        <w:rPr>
          <w:rFonts w:cs="Arial"/>
          <w:sz w:val="24"/>
          <w:szCs w:val="24"/>
          <w:lang w:val="es-MX"/>
        </w:rPr>
        <w:t xml:space="preserve"> al cien por ciento</w:t>
      </w:r>
      <w:r w:rsidR="000B7AE6" w:rsidRPr="00BA2BEF">
        <w:rPr>
          <w:rFonts w:cs="Arial"/>
          <w:sz w:val="24"/>
          <w:szCs w:val="24"/>
          <w:lang w:val="es-MX"/>
        </w:rPr>
        <w:t>; pero sobre todo</w:t>
      </w:r>
      <w:r w:rsidRPr="00BA2BEF">
        <w:rPr>
          <w:rFonts w:cs="Arial"/>
          <w:sz w:val="24"/>
          <w:szCs w:val="24"/>
          <w:lang w:val="es-MX"/>
        </w:rPr>
        <w:t xml:space="preserve"> con mucha pasión</w:t>
      </w:r>
      <w:r w:rsidR="000B7AE6" w:rsidRPr="00BA2BEF">
        <w:rPr>
          <w:rFonts w:cs="Arial"/>
          <w:sz w:val="24"/>
          <w:szCs w:val="24"/>
          <w:lang w:val="es-MX"/>
        </w:rPr>
        <w:t>.</w:t>
      </w:r>
      <w:r w:rsidR="00BC33BB" w:rsidRPr="00BA2BEF">
        <w:rPr>
          <w:rFonts w:cs="Arial"/>
          <w:sz w:val="24"/>
          <w:szCs w:val="24"/>
          <w:lang w:val="es-MX"/>
        </w:rPr>
        <w:tab/>
      </w:r>
    </w:p>
    <w:p w:rsidR="006F43E0" w:rsidRPr="00BA2BEF" w:rsidRDefault="00BC33BB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ab/>
      </w:r>
      <w:r w:rsidR="0081559B" w:rsidRPr="00BA2BEF">
        <w:rPr>
          <w:rFonts w:cs="Arial"/>
          <w:sz w:val="24"/>
          <w:szCs w:val="24"/>
          <w:lang w:val="es-MX"/>
        </w:rPr>
        <w:t xml:space="preserve">Es importante mencionar que la vertiente sobre </w:t>
      </w:r>
      <w:r w:rsidR="00B70565" w:rsidRPr="00BA2BEF">
        <w:rPr>
          <w:rFonts w:cs="Arial"/>
          <w:sz w:val="24"/>
          <w:szCs w:val="24"/>
          <w:lang w:val="es-MX"/>
        </w:rPr>
        <w:t>el</w:t>
      </w:r>
      <w:r w:rsidR="0081559B" w:rsidRPr="00BA2BEF">
        <w:rPr>
          <w:rFonts w:cs="Arial"/>
          <w:sz w:val="24"/>
          <w:szCs w:val="24"/>
          <w:lang w:val="es-MX"/>
        </w:rPr>
        <w:t xml:space="preserve"> cual </w:t>
      </w:r>
      <w:r w:rsidR="00B70565" w:rsidRPr="00BA2BEF">
        <w:rPr>
          <w:rFonts w:cs="Arial"/>
          <w:sz w:val="24"/>
          <w:szCs w:val="24"/>
          <w:lang w:val="es-MX"/>
        </w:rPr>
        <w:t xml:space="preserve">se ha desarrollado este informe </w:t>
      </w:r>
      <w:r w:rsidR="00464ECA" w:rsidRPr="00BA2BEF">
        <w:rPr>
          <w:rFonts w:cs="Arial"/>
          <w:sz w:val="24"/>
          <w:szCs w:val="24"/>
          <w:lang w:val="es-MX"/>
        </w:rPr>
        <w:t xml:space="preserve"> </w:t>
      </w:r>
      <w:r w:rsidR="00B70565" w:rsidRPr="00BA2BEF">
        <w:rPr>
          <w:rFonts w:cs="Arial"/>
          <w:sz w:val="24"/>
          <w:szCs w:val="24"/>
          <w:lang w:val="es-MX"/>
        </w:rPr>
        <w:t xml:space="preserve">es principalmente </w:t>
      </w:r>
      <w:r w:rsidR="00464ECA" w:rsidRPr="00BA2BEF">
        <w:rPr>
          <w:rFonts w:cs="Arial"/>
          <w:sz w:val="24"/>
          <w:szCs w:val="24"/>
          <w:lang w:val="es-MX"/>
        </w:rPr>
        <w:t>en</w:t>
      </w:r>
      <w:r w:rsidR="00B70565" w:rsidRPr="00BA2BEF">
        <w:rPr>
          <w:rFonts w:cs="Arial"/>
          <w:sz w:val="24"/>
          <w:szCs w:val="24"/>
          <w:lang w:val="es-MX"/>
        </w:rPr>
        <w:t xml:space="preserve"> tres aspectos</w:t>
      </w:r>
      <w:r w:rsidR="002F1A89" w:rsidRPr="00BA2BEF">
        <w:rPr>
          <w:rFonts w:cs="Arial"/>
          <w:sz w:val="24"/>
          <w:szCs w:val="24"/>
          <w:lang w:val="es-MX"/>
        </w:rPr>
        <w:t>:</w:t>
      </w:r>
    </w:p>
    <w:p w:rsidR="002F1A89" w:rsidRPr="00BA2BEF" w:rsidRDefault="002F1A89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1.- </w:t>
      </w:r>
      <w:r w:rsidR="00D54802" w:rsidRPr="00BA2BEF">
        <w:rPr>
          <w:rFonts w:cs="Arial"/>
          <w:sz w:val="24"/>
          <w:szCs w:val="24"/>
          <w:lang w:val="es-MX"/>
        </w:rPr>
        <w:t>Gestión Social</w:t>
      </w:r>
    </w:p>
    <w:p w:rsidR="002F1A89" w:rsidRPr="00BA2BEF" w:rsidRDefault="002F1A89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2.- </w:t>
      </w:r>
      <w:r w:rsidR="00B70565" w:rsidRPr="00BA2BEF">
        <w:rPr>
          <w:rFonts w:cs="Arial"/>
          <w:sz w:val="24"/>
          <w:szCs w:val="24"/>
          <w:lang w:val="es-MX"/>
        </w:rPr>
        <w:t>Comisiones</w:t>
      </w:r>
    </w:p>
    <w:p w:rsidR="00817BCB" w:rsidRPr="00BA2BEF" w:rsidRDefault="00B70565" w:rsidP="007D4FD3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3.- </w:t>
      </w:r>
      <w:r w:rsidR="00B8638D" w:rsidRPr="00BA2BEF">
        <w:rPr>
          <w:rFonts w:cs="Arial"/>
          <w:sz w:val="24"/>
          <w:szCs w:val="24"/>
          <w:lang w:val="es-MX"/>
        </w:rPr>
        <w:t>Iniciativas</w:t>
      </w:r>
    </w:p>
    <w:p w:rsidR="00140486" w:rsidRPr="00BA2BEF" w:rsidRDefault="00140486" w:rsidP="00820C44">
      <w:pPr>
        <w:pStyle w:val="Prrafodelista"/>
        <w:numPr>
          <w:ilvl w:val="0"/>
          <w:numId w:val="2"/>
        </w:numPr>
        <w:jc w:val="center"/>
        <w:rPr>
          <w:rFonts w:eastAsia="Times New Roman" w:cs="Arial"/>
          <w:b/>
          <w:sz w:val="28"/>
          <w:szCs w:val="24"/>
          <w:lang w:val="es-MX"/>
        </w:rPr>
      </w:pPr>
      <w:r w:rsidRPr="00BA2BEF">
        <w:rPr>
          <w:rFonts w:eastAsia="Times New Roman" w:cs="Arial"/>
          <w:b/>
          <w:sz w:val="28"/>
          <w:szCs w:val="24"/>
          <w:lang w:val="es-MX"/>
        </w:rPr>
        <w:t>GESTION SOCIAL</w:t>
      </w:r>
    </w:p>
    <w:p w:rsidR="00E965F4" w:rsidRPr="00BA2BEF" w:rsidRDefault="00140486" w:rsidP="00E965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es-MX"/>
        </w:rPr>
      </w:pPr>
      <w:r w:rsidRPr="00BA2BEF">
        <w:rPr>
          <w:rFonts w:eastAsia="Times New Roman" w:cs="Arial"/>
          <w:sz w:val="24"/>
          <w:szCs w:val="24"/>
          <w:lang w:val="es-MX"/>
        </w:rPr>
        <w:tab/>
      </w:r>
      <w:r w:rsidR="00E965F4" w:rsidRPr="00BA2BEF">
        <w:rPr>
          <w:rFonts w:eastAsia="Times New Roman" w:cs="Arial"/>
          <w:sz w:val="24"/>
          <w:szCs w:val="24"/>
          <w:lang w:val="es-MX"/>
        </w:rPr>
        <w:t xml:space="preserve">La gestión social implica el </w:t>
      </w:r>
      <w:r w:rsidR="00E965F4" w:rsidRPr="00BA2BEF">
        <w:rPr>
          <w:rFonts w:eastAsia="Times New Roman" w:cs="Arial"/>
          <w:bCs/>
          <w:sz w:val="24"/>
          <w:szCs w:val="24"/>
          <w:lang w:val="es-MX"/>
        </w:rPr>
        <w:t>diálogo</w:t>
      </w:r>
      <w:r w:rsidR="00E965F4" w:rsidRPr="00BA2BEF">
        <w:rPr>
          <w:rFonts w:eastAsia="Times New Roman" w:cs="Arial"/>
          <w:sz w:val="24"/>
          <w:szCs w:val="24"/>
          <w:lang w:val="es-MX"/>
        </w:rPr>
        <w:t xml:space="preserve"> entre diversos actores, como los gobernantes, las empresas, las organizaciones civiles y los ciudadanos.</w:t>
      </w:r>
    </w:p>
    <w:p w:rsidR="00140486" w:rsidRPr="00BA2BEF" w:rsidRDefault="00140486" w:rsidP="00140486">
      <w:pPr>
        <w:pStyle w:val="NormalWeb"/>
        <w:jc w:val="both"/>
        <w:rPr>
          <w:rFonts w:asciiTheme="minorHAnsi" w:hAnsiTheme="minorHAnsi" w:cs="Arial"/>
          <w:lang w:val="es-MX"/>
        </w:rPr>
      </w:pPr>
      <w:r w:rsidRPr="00BA2BEF">
        <w:rPr>
          <w:rFonts w:asciiTheme="minorHAnsi" w:hAnsiTheme="minorHAnsi" w:cs="Arial"/>
          <w:lang w:val="es-MX"/>
        </w:rPr>
        <w:tab/>
        <w:t xml:space="preserve">Hoy en día, los hombres y mujeres sólo pueden enfrentar la construcción y reformas de la sociedad cuando cuentan con las herramientas apropiadas en la práctica de la vida cotidiana, sin ellas, los acuerdos y negociaciones son </w:t>
      </w:r>
      <w:proofErr w:type="gramStart"/>
      <w:r w:rsidRPr="00BA2BEF">
        <w:rPr>
          <w:rFonts w:asciiTheme="minorHAnsi" w:hAnsiTheme="minorHAnsi" w:cs="Arial"/>
          <w:lang w:val="es-MX"/>
        </w:rPr>
        <w:t>largos</w:t>
      </w:r>
      <w:proofErr w:type="gramEnd"/>
      <w:r w:rsidRPr="00BA2BEF">
        <w:rPr>
          <w:rFonts w:asciiTheme="minorHAnsi" w:hAnsiTheme="minorHAnsi" w:cs="Arial"/>
          <w:lang w:val="es-MX"/>
        </w:rPr>
        <w:t xml:space="preserve"> y difíciles. </w:t>
      </w:r>
    </w:p>
    <w:p w:rsidR="00140486" w:rsidRPr="00BA2BEF" w:rsidRDefault="00140486" w:rsidP="00140486">
      <w:pPr>
        <w:pStyle w:val="NormalWeb"/>
        <w:jc w:val="both"/>
        <w:rPr>
          <w:rFonts w:asciiTheme="minorHAnsi" w:hAnsiTheme="minorHAnsi" w:cs="Arial"/>
          <w:lang w:val="es-MX"/>
        </w:rPr>
      </w:pPr>
      <w:r w:rsidRPr="00BA2BEF">
        <w:rPr>
          <w:rFonts w:asciiTheme="minorHAnsi" w:hAnsiTheme="minorHAnsi" w:cs="Arial"/>
          <w:lang w:val="es-MX"/>
        </w:rPr>
        <w:tab/>
        <w:t xml:space="preserve">Desde este punto de vista, entonces la gestión es una acción social; por lo tanto es entendida como el canal por medio del cual se desarrolla en las personas y en la comunidad un espíritu emprendedor para generar un cambio social, para responder a la búsqueda de la superación de la pobreza, e igualmente para que se adquieran destrezas para abordar un entorno de turbulencia cuyos componentes políticos, económicos, socio-culturales, ambientales y tecnológicos no favorecen los procesos de desarrollo sociales; de ahí, que se requiere afianzar los lazos comunitarios, recuperar los valores colectivos y </w:t>
      </w:r>
      <w:r w:rsidRPr="00BA2BEF">
        <w:rPr>
          <w:rFonts w:asciiTheme="minorHAnsi" w:hAnsiTheme="minorHAnsi" w:cs="Arial"/>
          <w:lang w:val="es-MX"/>
        </w:rPr>
        <w:lastRenderedPageBreak/>
        <w:t xml:space="preserve">recuperar la identidad cultural, así mismo, implica la convergencia de intereses y necesidades comunes, finalidades humanas concertadas. </w:t>
      </w:r>
    </w:p>
    <w:p w:rsidR="00900D08" w:rsidRPr="00BA2BEF" w:rsidRDefault="00140486" w:rsidP="00E965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es-MX"/>
        </w:rPr>
      </w:pPr>
      <w:r w:rsidRPr="00BA2BEF">
        <w:rPr>
          <w:rFonts w:eastAsia="Times New Roman" w:cs="Arial"/>
          <w:sz w:val="24"/>
          <w:szCs w:val="24"/>
          <w:lang w:val="es-MX"/>
        </w:rPr>
        <w:tab/>
      </w:r>
      <w:r w:rsidR="00E965F4" w:rsidRPr="00BA2BEF">
        <w:rPr>
          <w:rFonts w:eastAsia="Times New Roman" w:cs="Arial"/>
          <w:sz w:val="24"/>
          <w:szCs w:val="24"/>
          <w:lang w:val="es-MX"/>
        </w:rPr>
        <w:t>De esta manera me permito dar a conocer los avances y resultados hasta el momento en este ámbito en particular.</w:t>
      </w:r>
    </w:p>
    <w:tbl>
      <w:tblPr>
        <w:tblStyle w:val="Tablaconcuadrcula"/>
        <w:tblW w:w="0" w:type="auto"/>
        <w:jc w:val="center"/>
        <w:tblLook w:val="04A0"/>
      </w:tblPr>
      <w:tblGrid>
        <w:gridCol w:w="3543"/>
        <w:gridCol w:w="3543"/>
      </w:tblGrid>
      <w:tr w:rsidR="004E32CA" w:rsidRPr="00BA2BEF" w:rsidTr="004E32CA">
        <w:trPr>
          <w:trHeight w:val="467"/>
          <w:jc w:val="center"/>
        </w:trPr>
        <w:tc>
          <w:tcPr>
            <w:tcW w:w="3543" w:type="dxa"/>
          </w:tcPr>
          <w:p w:rsidR="004E32CA" w:rsidRPr="00BA2BEF" w:rsidRDefault="004E32CA" w:rsidP="004E32CA">
            <w:pPr>
              <w:jc w:val="center"/>
              <w:rPr>
                <w:sz w:val="24"/>
                <w:szCs w:val="24"/>
              </w:rPr>
            </w:pPr>
            <w:r w:rsidRPr="00BA2BEF">
              <w:rPr>
                <w:sz w:val="24"/>
                <w:szCs w:val="24"/>
              </w:rPr>
              <w:t xml:space="preserve">GESTION     </w:t>
            </w:r>
          </w:p>
        </w:tc>
        <w:tc>
          <w:tcPr>
            <w:tcW w:w="3543" w:type="dxa"/>
          </w:tcPr>
          <w:p w:rsidR="004E32CA" w:rsidRPr="00BA2BEF" w:rsidRDefault="004E32CA" w:rsidP="004E32CA">
            <w:pPr>
              <w:jc w:val="center"/>
              <w:rPr>
                <w:sz w:val="24"/>
                <w:szCs w:val="24"/>
              </w:rPr>
            </w:pPr>
            <w:r w:rsidRPr="00BA2BEF">
              <w:rPr>
                <w:sz w:val="24"/>
                <w:szCs w:val="24"/>
              </w:rPr>
              <w:t>63</w:t>
            </w:r>
          </w:p>
        </w:tc>
      </w:tr>
    </w:tbl>
    <w:p w:rsidR="004E32CA" w:rsidRPr="00BA2BEF" w:rsidRDefault="004E32CA" w:rsidP="00C97FF4">
      <w:pPr>
        <w:jc w:val="both"/>
        <w:rPr>
          <w:sz w:val="24"/>
          <w:szCs w:val="24"/>
          <w:lang w:val="es-MX"/>
        </w:rPr>
      </w:pPr>
    </w:p>
    <w:p w:rsidR="00D10D69" w:rsidRPr="00BA2BEF" w:rsidRDefault="005F0C45" w:rsidP="00C97FF4">
      <w:pPr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ab/>
        <w:t>De la anterior estadística podemos señalar que de</w:t>
      </w:r>
      <w:r w:rsidR="00C05AA5" w:rsidRPr="00BA2BEF">
        <w:rPr>
          <w:rFonts w:cs="Arial"/>
          <w:sz w:val="24"/>
          <w:szCs w:val="24"/>
          <w:lang w:val="es-MX"/>
        </w:rPr>
        <w:t xml:space="preserve">l </w:t>
      </w:r>
      <w:r w:rsidRPr="00BA2BEF">
        <w:rPr>
          <w:rFonts w:cs="Arial"/>
          <w:sz w:val="24"/>
          <w:szCs w:val="24"/>
          <w:lang w:val="es-MX"/>
        </w:rPr>
        <w:t xml:space="preserve"> total </w:t>
      </w:r>
      <w:r w:rsidR="00C05AA5" w:rsidRPr="00BA2BEF">
        <w:rPr>
          <w:rFonts w:cs="Arial"/>
          <w:sz w:val="24"/>
          <w:szCs w:val="24"/>
          <w:lang w:val="es-MX"/>
        </w:rPr>
        <w:t xml:space="preserve">de </w:t>
      </w:r>
      <w:r w:rsidRPr="00BA2BEF">
        <w:rPr>
          <w:rFonts w:cs="Arial"/>
          <w:sz w:val="24"/>
          <w:szCs w:val="24"/>
          <w:lang w:val="es-MX"/>
        </w:rPr>
        <w:t xml:space="preserve">peticiones que se hicieron a esta regiduría a mi cargo el </w:t>
      </w:r>
      <w:r w:rsidR="00C05AA5" w:rsidRPr="00BA2BEF">
        <w:rPr>
          <w:rFonts w:cs="Arial"/>
          <w:sz w:val="24"/>
          <w:szCs w:val="24"/>
          <w:lang w:val="es-MX"/>
        </w:rPr>
        <w:t>setenta y cinco</w:t>
      </w:r>
      <w:r w:rsidR="00C97FF4" w:rsidRPr="00BA2BEF">
        <w:rPr>
          <w:rFonts w:cs="Arial"/>
          <w:sz w:val="24"/>
          <w:szCs w:val="24"/>
          <w:lang w:val="es-MX"/>
        </w:rPr>
        <w:t xml:space="preserve"> por </w:t>
      </w:r>
      <w:r w:rsidRPr="00BA2BEF">
        <w:rPr>
          <w:rFonts w:cs="Arial"/>
          <w:sz w:val="24"/>
          <w:szCs w:val="24"/>
          <w:lang w:val="es-MX"/>
        </w:rPr>
        <w:t xml:space="preserve">ciento se han resuelto y solamente un </w:t>
      </w:r>
      <w:r w:rsidR="00C05AA5" w:rsidRPr="00BA2BEF">
        <w:rPr>
          <w:rFonts w:cs="Arial"/>
          <w:sz w:val="24"/>
          <w:szCs w:val="24"/>
          <w:lang w:val="es-MX"/>
        </w:rPr>
        <w:t>veinticinco</w:t>
      </w:r>
      <w:r w:rsidRPr="00BA2BEF">
        <w:rPr>
          <w:rFonts w:cs="Arial"/>
          <w:sz w:val="24"/>
          <w:szCs w:val="24"/>
          <w:lang w:val="es-MX"/>
        </w:rPr>
        <w:t xml:space="preserve"> por ciento han quedado en proceso y pendientes por resolver. Así mismo las principales dependencias donde se ha solicitado el apoyo han sido:</w:t>
      </w:r>
      <w:r w:rsidR="00D10D69" w:rsidRPr="00BA2BEF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Alumbrado Público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Desarrollo Social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Estacionómetros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Inspección de Obra Pública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Mediación Municipal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Mejoramiento Urbano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Obras Públicas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Padrón y Licencias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Parques y Jardines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Región Sanitaria XII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Reglamentos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Secretaría General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Sindicatura</w:t>
      </w:r>
    </w:p>
    <w:p w:rsidR="00D10D69" w:rsidRPr="00BA2BEF" w:rsidRDefault="00D10D69" w:rsidP="00D10D6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Tesorería</w:t>
      </w:r>
    </w:p>
    <w:p w:rsidR="00F01C98" w:rsidRPr="00BA2BEF" w:rsidRDefault="00D10D69" w:rsidP="00F01C9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A2BEF">
        <w:rPr>
          <w:rFonts w:ascii="Arial" w:hAnsi="Arial" w:cs="Arial"/>
          <w:sz w:val="24"/>
          <w:szCs w:val="24"/>
          <w:lang w:val="es-MX"/>
        </w:rPr>
        <w:t>Vinculación Universitaria</w:t>
      </w:r>
    </w:p>
    <w:p w:rsidR="00C05AA5" w:rsidRPr="00BA2BEF" w:rsidRDefault="00C05AA5" w:rsidP="00C05AA5">
      <w:pPr>
        <w:spacing w:after="0" w:line="240" w:lineRule="auto"/>
        <w:jc w:val="both"/>
        <w:rPr>
          <w:sz w:val="24"/>
          <w:szCs w:val="24"/>
          <w:lang w:val="es-MX"/>
        </w:rPr>
      </w:pPr>
      <w:r w:rsidRPr="00BA2BEF">
        <w:rPr>
          <w:sz w:val="24"/>
          <w:szCs w:val="24"/>
          <w:lang w:val="es-MX"/>
        </w:rPr>
        <w:t xml:space="preserve">Así mismo tome la decisión de hacer la </w:t>
      </w:r>
      <w:r w:rsidRPr="00BA2BEF">
        <w:rPr>
          <w:b/>
          <w:sz w:val="24"/>
          <w:szCs w:val="24"/>
          <w:lang w:val="es-MX"/>
        </w:rPr>
        <w:t>entrega de los sobresueldos</w:t>
      </w:r>
      <w:r w:rsidRPr="00BA2BEF">
        <w:rPr>
          <w:sz w:val="24"/>
          <w:szCs w:val="24"/>
          <w:lang w:val="es-MX"/>
        </w:rPr>
        <w:t xml:space="preserve"> directamente a las escuelas, para este tema informarles lo siguiente:</w:t>
      </w:r>
    </w:p>
    <w:p w:rsidR="00C97FF4" w:rsidRPr="00BA2BEF" w:rsidRDefault="00C97FF4" w:rsidP="00F01C9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42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141"/>
        <w:gridCol w:w="3141"/>
        <w:gridCol w:w="3141"/>
      </w:tblGrid>
      <w:tr w:rsidR="00281F3B" w:rsidRPr="00281F3B" w:rsidTr="00281F3B">
        <w:trPr>
          <w:trHeight w:val="975"/>
        </w:trPr>
        <w:tc>
          <w:tcPr>
            <w:tcW w:w="3141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81F3B" w:rsidRPr="00281F3B" w:rsidRDefault="00281F3B" w:rsidP="00281F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</w:pPr>
            <w:r w:rsidRPr="00281F3B"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  <w:t>14/06/2017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81F3B" w:rsidRPr="00281F3B" w:rsidRDefault="00281F3B" w:rsidP="00281F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</w:pPr>
            <w:r w:rsidRPr="00281F3B"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  <w:t xml:space="preserve">Esc. Diego Rivera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81F3B" w:rsidRPr="00281F3B" w:rsidRDefault="00281F3B" w:rsidP="00281F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</w:pPr>
            <w:r w:rsidRPr="00281F3B">
              <w:rPr>
                <w:rFonts w:eastAsia="Times New Roman" w:cs="Times New Roman"/>
                <w:b/>
                <w:color w:val="000000"/>
                <w:sz w:val="40"/>
                <w:szCs w:val="16"/>
                <w:lang w:val="es-MX" w:eastAsia="es-MX"/>
              </w:rPr>
              <w:t>$13,000.00</w:t>
            </w:r>
          </w:p>
        </w:tc>
      </w:tr>
    </w:tbl>
    <w:p w:rsidR="0028778B" w:rsidRPr="00BA2BEF" w:rsidRDefault="0028778B" w:rsidP="00F01C9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40486" w:rsidRPr="00BA2BEF" w:rsidRDefault="00FA4677" w:rsidP="00E53BE2">
      <w:pPr>
        <w:pStyle w:val="Prrafodelista"/>
        <w:numPr>
          <w:ilvl w:val="0"/>
          <w:numId w:val="2"/>
        </w:numPr>
        <w:spacing w:after="0"/>
        <w:jc w:val="center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>COMISIONES</w:t>
      </w:r>
      <w:r w:rsidR="00C97FF4" w:rsidRPr="00BA2BEF">
        <w:rPr>
          <w:rFonts w:cs="Arial"/>
          <w:b/>
          <w:sz w:val="28"/>
          <w:szCs w:val="24"/>
          <w:lang w:val="es-MX"/>
        </w:rPr>
        <w:t>, CONSEJOS Y COMITES MUNICIPALES</w:t>
      </w:r>
    </w:p>
    <w:p w:rsidR="00FA4677" w:rsidRPr="00BA2BEF" w:rsidRDefault="00FA4677" w:rsidP="00E763E0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7E0685" w:rsidRPr="00BA2BEF" w:rsidRDefault="00F4710A" w:rsidP="00E763E0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ab/>
        <w:t xml:space="preserve">Las comisiones edilicias son grupos de trabajo, en los que se reúnen los regidores para trabajar por el municipio. Son mesas de trabajo, donde los regidores llevan a cabo el </w:t>
      </w:r>
      <w:r w:rsidRPr="00BA2BEF">
        <w:rPr>
          <w:rFonts w:cs="Arial"/>
          <w:sz w:val="24"/>
          <w:szCs w:val="24"/>
          <w:lang w:val="es-MX"/>
        </w:rPr>
        <w:lastRenderedPageBreak/>
        <w:t>estudio, análisis, vigilancia y atención de los diversos asuntos que corresponden al Ayuntamiento municipal</w:t>
      </w:r>
      <w:r w:rsidR="007E0685" w:rsidRPr="00BA2BEF">
        <w:rPr>
          <w:rFonts w:cs="Arial"/>
          <w:sz w:val="24"/>
          <w:szCs w:val="24"/>
          <w:lang w:val="es-MX"/>
        </w:rPr>
        <w:t>.</w:t>
      </w:r>
    </w:p>
    <w:p w:rsidR="00F4710A" w:rsidRPr="00BA2BEF" w:rsidRDefault="007E0685" w:rsidP="00E763E0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 </w:t>
      </w:r>
    </w:p>
    <w:p w:rsidR="00F4710A" w:rsidRDefault="00F4710A" w:rsidP="00E763E0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ab/>
      </w:r>
      <w:r w:rsidR="003B6EF3" w:rsidRPr="00BA2BEF">
        <w:rPr>
          <w:rFonts w:cs="Arial"/>
          <w:sz w:val="24"/>
          <w:szCs w:val="24"/>
          <w:lang w:val="es-MX"/>
        </w:rPr>
        <w:t xml:space="preserve">Para poder entender la función que tienen las </w:t>
      </w:r>
      <w:r w:rsidRPr="00BA2BEF">
        <w:rPr>
          <w:rFonts w:cs="Arial"/>
          <w:sz w:val="24"/>
          <w:szCs w:val="24"/>
          <w:lang w:val="es-MX"/>
        </w:rPr>
        <w:t>comisiones</w:t>
      </w:r>
      <w:r w:rsidR="003B6EF3" w:rsidRPr="00BA2BEF">
        <w:rPr>
          <w:rFonts w:cs="Arial"/>
          <w:sz w:val="24"/>
          <w:szCs w:val="24"/>
          <w:lang w:val="es-MX"/>
        </w:rPr>
        <w:t xml:space="preserve"> edilicias, podemos establecer que</w:t>
      </w:r>
      <w:r w:rsidRPr="00BA2BEF">
        <w:rPr>
          <w:rFonts w:cs="Arial"/>
          <w:sz w:val="24"/>
          <w:szCs w:val="24"/>
          <w:lang w:val="es-MX"/>
        </w:rPr>
        <w:t xml:space="preserve"> son los encargos de trabajo que se les hace a los regidores para que de manera </w:t>
      </w:r>
      <w:proofErr w:type="gramStart"/>
      <w:r w:rsidRPr="00BA2BEF">
        <w:rPr>
          <w:rFonts w:cs="Arial"/>
          <w:sz w:val="24"/>
          <w:szCs w:val="24"/>
          <w:lang w:val="es-MX"/>
        </w:rPr>
        <w:t>activa</w:t>
      </w:r>
      <w:proofErr w:type="gramEnd"/>
      <w:r w:rsidRPr="00BA2BEF">
        <w:rPr>
          <w:rFonts w:cs="Arial"/>
          <w:sz w:val="24"/>
          <w:szCs w:val="24"/>
          <w:lang w:val="es-MX"/>
        </w:rPr>
        <w:t>, impulsen el desarrollo de la localidad a la que representan y es en ese sentido que actualmente en est</w:t>
      </w:r>
      <w:r w:rsidR="00031011">
        <w:rPr>
          <w:rFonts w:cs="Arial"/>
          <w:sz w:val="24"/>
          <w:szCs w:val="24"/>
          <w:lang w:val="es-MX"/>
        </w:rPr>
        <w:t>a administración formo parte.</w:t>
      </w:r>
    </w:p>
    <w:p w:rsidR="00031011" w:rsidRPr="00BA2BEF" w:rsidRDefault="00031011" w:rsidP="00E763E0">
      <w:pPr>
        <w:spacing w:after="0"/>
        <w:jc w:val="both"/>
        <w:rPr>
          <w:rFonts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489"/>
        <w:gridCol w:w="4489"/>
      </w:tblGrid>
      <w:tr w:rsidR="00031011" w:rsidTr="00031011">
        <w:trPr>
          <w:jc w:val="center"/>
        </w:trPr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COMISION</w:t>
            </w:r>
          </w:p>
        </w:tc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SESIONES</w:t>
            </w:r>
          </w:p>
        </w:tc>
      </w:tr>
      <w:tr w:rsidR="00031011" w:rsidTr="00031011">
        <w:trPr>
          <w:jc w:val="center"/>
        </w:trPr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EDILICAS</w:t>
            </w:r>
          </w:p>
        </w:tc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</w:tr>
      <w:tr w:rsidR="00031011" w:rsidTr="00031011">
        <w:trPr>
          <w:jc w:val="center"/>
        </w:trPr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CONSEJOS</w:t>
            </w:r>
          </w:p>
        </w:tc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</w:tr>
      <w:tr w:rsidR="00031011" w:rsidTr="00031011">
        <w:trPr>
          <w:jc w:val="center"/>
        </w:trPr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AYUNTAMIENTO</w:t>
            </w:r>
          </w:p>
        </w:tc>
        <w:tc>
          <w:tcPr>
            <w:tcW w:w="4489" w:type="dxa"/>
          </w:tcPr>
          <w:p w:rsidR="00031011" w:rsidRDefault="00031011" w:rsidP="002827ED">
            <w:pPr>
              <w:tabs>
                <w:tab w:val="left" w:pos="387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</w:t>
            </w:r>
          </w:p>
        </w:tc>
      </w:tr>
    </w:tbl>
    <w:p w:rsidR="00031011" w:rsidRPr="00031011" w:rsidRDefault="00031011" w:rsidP="00031011">
      <w:pPr>
        <w:tabs>
          <w:tab w:val="left" w:pos="3870"/>
        </w:tabs>
        <w:spacing w:after="0"/>
        <w:jc w:val="both"/>
        <w:rPr>
          <w:rFonts w:cs="Arial"/>
          <w:sz w:val="24"/>
          <w:szCs w:val="24"/>
          <w:lang w:val="es-MX"/>
        </w:rPr>
      </w:pPr>
    </w:p>
    <w:p w:rsidR="002827ED" w:rsidRDefault="00A8709E" w:rsidP="00E763E0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ab/>
        <w:t xml:space="preserve">Cabe mencionar que del total de Sesiones realizadas, </w:t>
      </w:r>
      <w:r w:rsidR="00A5239A" w:rsidRPr="00BA2BEF">
        <w:rPr>
          <w:rFonts w:cs="Arial"/>
          <w:sz w:val="24"/>
          <w:szCs w:val="24"/>
          <w:lang w:val="es-MX"/>
        </w:rPr>
        <w:t>la asistencia a ellas fue</w:t>
      </w:r>
      <w:r w:rsidRPr="00BA2BEF">
        <w:rPr>
          <w:rFonts w:cs="Arial"/>
          <w:sz w:val="24"/>
          <w:szCs w:val="24"/>
          <w:lang w:val="es-MX"/>
        </w:rPr>
        <w:t xml:space="preserve"> al cien por ciento. </w:t>
      </w:r>
    </w:p>
    <w:p w:rsidR="007A0236" w:rsidRPr="00BA2BEF" w:rsidRDefault="007A0236" w:rsidP="00E763E0">
      <w:pPr>
        <w:spacing w:after="0"/>
        <w:jc w:val="both"/>
        <w:rPr>
          <w:rFonts w:cs="Arial"/>
          <w:sz w:val="24"/>
          <w:szCs w:val="24"/>
          <w:lang w:val="es-MX"/>
        </w:rPr>
      </w:pPr>
    </w:p>
    <w:p w:rsidR="004A5532" w:rsidRPr="00BA2BEF" w:rsidRDefault="00E53BE2" w:rsidP="007F4539">
      <w:pPr>
        <w:pStyle w:val="Prrafodelista"/>
        <w:numPr>
          <w:ilvl w:val="0"/>
          <w:numId w:val="2"/>
        </w:numPr>
        <w:spacing w:after="0"/>
        <w:jc w:val="center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>INICIATIVAS</w:t>
      </w:r>
    </w:p>
    <w:tbl>
      <w:tblPr>
        <w:tblpPr w:leftFromText="141" w:rightFromText="141" w:vertAnchor="page" w:horzAnchor="margin" w:tblpY="7903"/>
        <w:tblW w:w="8075" w:type="dxa"/>
        <w:tblCellMar>
          <w:left w:w="70" w:type="dxa"/>
          <w:right w:w="70" w:type="dxa"/>
        </w:tblCellMar>
        <w:tblLook w:val="04A0"/>
      </w:tblPr>
      <w:tblGrid>
        <w:gridCol w:w="1030"/>
        <w:gridCol w:w="2468"/>
        <w:gridCol w:w="4577"/>
      </w:tblGrid>
      <w:tr w:rsidR="007F4539" w:rsidRPr="00BA2BEF" w:rsidTr="00031011">
        <w:trPr>
          <w:trHeight w:val="151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03 de abril del 2017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u w:val="single"/>
                <w:lang w:val="es-MX" w:eastAsia="es-MX"/>
              </w:rPr>
              <w:t>Iniciativa de turno a comisión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que tiene por objeto exentar del pago de impuesto predial para el ejercicio fiscal 2018 a los adultos mayores de 65 años o </w:t>
            </w:r>
            <w:r w:rsidR="00396FF6"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más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. </w:t>
            </w:r>
          </w:p>
        </w:tc>
      </w:tr>
      <w:tr w:rsidR="007F4539" w:rsidRPr="00BA2BEF" w:rsidTr="00031011">
        <w:trPr>
          <w:trHeight w:val="181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31 de mayo de 2017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u w:val="single"/>
                <w:lang w:val="es-MX" w:eastAsia="es-MX"/>
              </w:rPr>
              <w:t>Iniciativa a Turno a comisión.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Que tiene por objeto realizar un censo respecto a los pozos de absorción dentro del Municipio así como eficientar la supervisión y aprovechamiento de los mismos.  </w:t>
            </w:r>
          </w:p>
        </w:tc>
      </w:tr>
      <w:tr w:rsidR="007F4539" w:rsidRPr="00BA2BEF" w:rsidTr="00031011">
        <w:trPr>
          <w:trHeight w:val="1511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31 de mayo de 2017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u w:val="single"/>
                <w:lang w:val="es-MX" w:eastAsia="es-MX"/>
              </w:rPr>
              <w:t xml:space="preserve">Iniciativa de turno a comisión. 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Que tiene por objeto la Regularización de los Estacionamientos Públicos que operan en el municipio de San Pedro Tlaquepaque, Jalisco. </w:t>
            </w:r>
          </w:p>
        </w:tc>
      </w:tr>
      <w:tr w:rsidR="007F4539" w:rsidRPr="00BA2BEF" w:rsidTr="00031011">
        <w:trPr>
          <w:trHeight w:val="120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26 de junio de 2017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u w:val="single"/>
                <w:lang w:val="es-MX" w:eastAsia="es-MX"/>
              </w:rPr>
              <w:t>Iniciativa de Aprobación Directa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. Que tiene por objeto  el mejoramiento del equipo y parque vehicular de la Dirección de Aseo Publico. </w:t>
            </w:r>
          </w:p>
        </w:tc>
      </w:tr>
      <w:tr w:rsidR="007F4539" w:rsidRPr="00BA2BEF" w:rsidTr="00031011">
        <w:trPr>
          <w:trHeight w:val="1511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05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26 de junio de 2017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Iniciativa de Aprobación Directa. Que tiene por objeto el rescate integral del fraccionamiento Bosque de San Martin de la Delegación de San Martin de las Flores. </w:t>
            </w:r>
          </w:p>
        </w:tc>
      </w:tr>
      <w:tr w:rsidR="007F4539" w:rsidRPr="00BA2BEF" w:rsidTr="00031011">
        <w:trPr>
          <w:trHeight w:val="1511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26 de junio de 2017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39" w:rsidRPr="00BA2BEF" w:rsidRDefault="007F4539" w:rsidP="0003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Iniciativa de Aprobación Directa. Que tiene por objeto revisar e inspeccionar las obras de invasión que se están llevando a cabo en la colonia el sauz sobre las </w:t>
            </w:r>
            <w:r w:rsidR="00396FF6"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áreas</w:t>
            </w:r>
            <w:r w:rsidRPr="00BA2BE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comunes. </w:t>
            </w:r>
          </w:p>
        </w:tc>
      </w:tr>
    </w:tbl>
    <w:p w:rsidR="00E84CAB" w:rsidRPr="00BA2BEF" w:rsidRDefault="00E84CAB" w:rsidP="007F4539">
      <w:pPr>
        <w:jc w:val="both"/>
        <w:rPr>
          <w:rFonts w:cs="Arial"/>
          <w:sz w:val="24"/>
          <w:szCs w:val="24"/>
          <w:lang w:val="es-MX"/>
        </w:rPr>
      </w:pPr>
    </w:p>
    <w:p w:rsidR="00E84CAB" w:rsidRPr="00BA2BEF" w:rsidRDefault="00E84CAB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</w:p>
    <w:p w:rsidR="00E84CAB" w:rsidRPr="00BA2BEF" w:rsidRDefault="00E84CAB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</w:p>
    <w:p w:rsidR="00E84CAB" w:rsidRPr="00BA2BEF" w:rsidRDefault="00E84CAB" w:rsidP="007F4539">
      <w:pPr>
        <w:jc w:val="both"/>
        <w:rPr>
          <w:rFonts w:cs="Arial"/>
          <w:sz w:val="24"/>
          <w:szCs w:val="24"/>
          <w:lang w:val="es-MX"/>
        </w:rPr>
      </w:pPr>
    </w:p>
    <w:p w:rsidR="00031011" w:rsidRDefault="00031011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</w:p>
    <w:p w:rsidR="00031011" w:rsidRDefault="00031011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</w:p>
    <w:p w:rsidR="00031011" w:rsidRDefault="00031011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</w:p>
    <w:p w:rsidR="00C97FF4" w:rsidRPr="00BA2BEF" w:rsidRDefault="00C97FF4" w:rsidP="00AB53E5">
      <w:pPr>
        <w:ind w:firstLine="720"/>
        <w:jc w:val="both"/>
        <w:rPr>
          <w:rFonts w:cs="Arial"/>
          <w:sz w:val="24"/>
          <w:szCs w:val="24"/>
          <w:lang w:val="es-MX"/>
        </w:rPr>
      </w:pPr>
      <w:r w:rsidRPr="00BA2BEF">
        <w:rPr>
          <w:rFonts w:cs="Arial"/>
          <w:sz w:val="24"/>
          <w:szCs w:val="24"/>
          <w:lang w:val="es-MX"/>
        </w:rPr>
        <w:t xml:space="preserve">Lo anterior con la finalidad de dar cumplimiento al artículo 87 Fracción X del Reglamento de Gobierno y de la Administración Pública del Ayuntamiento Constitucional </w:t>
      </w:r>
      <w:proofErr w:type="gramStart"/>
      <w:r w:rsidRPr="00BA2BEF">
        <w:rPr>
          <w:rFonts w:cs="Arial"/>
          <w:sz w:val="24"/>
          <w:szCs w:val="24"/>
          <w:lang w:val="es-MX"/>
        </w:rPr>
        <w:t>de</w:t>
      </w:r>
      <w:proofErr w:type="gramEnd"/>
      <w:r w:rsidRPr="00BA2BEF">
        <w:rPr>
          <w:rFonts w:cs="Arial"/>
          <w:sz w:val="24"/>
          <w:szCs w:val="24"/>
          <w:lang w:val="es-MX"/>
        </w:rPr>
        <w:t xml:space="preserve"> San Pedro Tlaquepaque, así como el numeral 8 </w:t>
      </w:r>
      <w:r w:rsidR="002748A7" w:rsidRPr="00BA2BEF">
        <w:rPr>
          <w:rFonts w:cs="Arial"/>
          <w:sz w:val="24"/>
          <w:szCs w:val="24"/>
          <w:lang w:val="es-MX"/>
        </w:rPr>
        <w:t>F</w:t>
      </w:r>
      <w:r w:rsidRPr="00BA2BEF">
        <w:rPr>
          <w:rFonts w:cs="Arial"/>
          <w:sz w:val="24"/>
          <w:szCs w:val="24"/>
          <w:lang w:val="es-MX"/>
        </w:rPr>
        <w:t xml:space="preserve">racción IV, inciso I de la Ley de Transparencia y Acceso a la Información </w:t>
      </w:r>
      <w:r w:rsidR="00BA2BEF" w:rsidRPr="00BA2BEF">
        <w:rPr>
          <w:rFonts w:cs="Arial"/>
          <w:sz w:val="24"/>
          <w:szCs w:val="24"/>
          <w:lang w:val="es-MX"/>
        </w:rPr>
        <w:t>Pública</w:t>
      </w:r>
      <w:r w:rsidRPr="00BA2BEF">
        <w:rPr>
          <w:rFonts w:cs="Arial"/>
          <w:sz w:val="24"/>
          <w:szCs w:val="24"/>
          <w:lang w:val="es-MX"/>
        </w:rPr>
        <w:t xml:space="preserve"> del  Estado de Jalisco y sus Municipios.</w:t>
      </w:r>
    </w:p>
    <w:p w:rsidR="002748A7" w:rsidRPr="00BA2BEF" w:rsidRDefault="002748A7" w:rsidP="00C97FF4">
      <w:pPr>
        <w:jc w:val="both"/>
        <w:rPr>
          <w:rFonts w:cs="Arial"/>
          <w:sz w:val="24"/>
          <w:szCs w:val="24"/>
          <w:lang w:val="es-MX"/>
        </w:rPr>
      </w:pPr>
    </w:p>
    <w:p w:rsidR="00E53BE2" w:rsidRPr="00BA2BEF" w:rsidRDefault="00B8638D" w:rsidP="00B8638D">
      <w:pPr>
        <w:tabs>
          <w:tab w:val="left" w:pos="5385"/>
        </w:tabs>
        <w:jc w:val="center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>A T E N T A M E N T E</w:t>
      </w:r>
    </w:p>
    <w:p w:rsidR="00B8638D" w:rsidRPr="00BA2BEF" w:rsidRDefault="00B8638D" w:rsidP="00817BCB">
      <w:pPr>
        <w:tabs>
          <w:tab w:val="left" w:pos="5385"/>
        </w:tabs>
        <w:spacing w:after="0" w:line="240" w:lineRule="auto"/>
        <w:rPr>
          <w:rFonts w:cs="Arial"/>
          <w:b/>
          <w:sz w:val="28"/>
          <w:szCs w:val="24"/>
          <w:lang w:val="es-MX"/>
        </w:rPr>
      </w:pPr>
    </w:p>
    <w:p w:rsidR="00817BCB" w:rsidRPr="00BA2BEF" w:rsidRDefault="00817BCB" w:rsidP="00B8638D">
      <w:pPr>
        <w:tabs>
          <w:tab w:val="left" w:pos="5385"/>
        </w:tabs>
        <w:spacing w:after="0" w:line="240" w:lineRule="auto"/>
        <w:jc w:val="center"/>
        <w:rPr>
          <w:rFonts w:cs="Arial"/>
          <w:b/>
          <w:sz w:val="28"/>
          <w:szCs w:val="24"/>
          <w:lang w:val="es-MX"/>
        </w:rPr>
      </w:pPr>
    </w:p>
    <w:p w:rsidR="00B8638D" w:rsidRPr="00BA2BEF" w:rsidRDefault="00F01C98" w:rsidP="00B8638D">
      <w:pPr>
        <w:tabs>
          <w:tab w:val="left" w:pos="5385"/>
        </w:tabs>
        <w:spacing w:after="0" w:line="240" w:lineRule="auto"/>
        <w:jc w:val="center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>LIC. LUIS ARMANDO CORDOVA DIAZ</w:t>
      </w:r>
    </w:p>
    <w:p w:rsidR="00B8638D" w:rsidRPr="00BA2BEF" w:rsidRDefault="00B8638D" w:rsidP="00B8638D">
      <w:pPr>
        <w:tabs>
          <w:tab w:val="left" w:pos="5385"/>
        </w:tabs>
        <w:spacing w:after="0" w:line="240" w:lineRule="auto"/>
        <w:jc w:val="center"/>
        <w:rPr>
          <w:rFonts w:cs="Arial"/>
          <w:b/>
          <w:sz w:val="28"/>
          <w:szCs w:val="24"/>
          <w:lang w:val="es-MX"/>
        </w:rPr>
      </w:pPr>
      <w:r w:rsidRPr="00BA2BEF">
        <w:rPr>
          <w:rFonts w:cs="Arial"/>
          <w:b/>
          <w:sz w:val="28"/>
          <w:szCs w:val="24"/>
          <w:lang w:val="es-MX"/>
        </w:rPr>
        <w:t>Regidor</w:t>
      </w:r>
    </w:p>
    <w:sectPr w:rsidR="00B8638D" w:rsidRPr="00BA2BEF" w:rsidSect="000D735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97" w:rsidRDefault="00F05897" w:rsidP="00D07BC3">
      <w:pPr>
        <w:spacing w:after="0" w:line="240" w:lineRule="auto"/>
      </w:pPr>
      <w:r>
        <w:separator/>
      </w:r>
    </w:p>
  </w:endnote>
  <w:endnote w:type="continuationSeparator" w:id="0">
    <w:p w:rsidR="00F05897" w:rsidRDefault="00F05897" w:rsidP="00D0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88188"/>
      <w:docPartObj>
        <w:docPartGallery w:val="Page Numbers (Bottom of Page)"/>
        <w:docPartUnique/>
      </w:docPartObj>
    </w:sdtPr>
    <w:sdtContent>
      <w:p w:rsidR="00B8638D" w:rsidRDefault="00196C71">
        <w:pPr>
          <w:pStyle w:val="Piedepgina"/>
          <w:jc w:val="center"/>
        </w:pPr>
        <w:fldSimple w:instr=" PAGE   \* MERGEFORMAT ">
          <w:r w:rsidR="007A0236">
            <w:rPr>
              <w:noProof/>
            </w:rPr>
            <w:t>4</w:t>
          </w:r>
        </w:fldSimple>
      </w:p>
    </w:sdtContent>
  </w:sdt>
  <w:p w:rsidR="00D07BC3" w:rsidRPr="00D07BC3" w:rsidRDefault="00D07BC3" w:rsidP="00D07BC3">
    <w:pPr>
      <w:pStyle w:val="Piedepgina"/>
      <w:jc w:val="center"/>
      <w:rPr>
        <w:rFonts w:ascii="Algerian" w:hAnsi="Algerian"/>
        <w:sz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97" w:rsidRDefault="00F05897" w:rsidP="00D07BC3">
      <w:pPr>
        <w:spacing w:after="0" w:line="240" w:lineRule="auto"/>
      </w:pPr>
      <w:r>
        <w:separator/>
      </w:r>
    </w:p>
  </w:footnote>
  <w:footnote w:type="continuationSeparator" w:id="0">
    <w:p w:rsidR="00F05897" w:rsidRDefault="00F05897" w:rsidP="00D0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C3" w:rsidRPr="00CB56BA" w:rsidRDefault="00D07BC3" w:rsidP="00D07BC3">
    <w:pPr>
      <w:pStyle w:val="Encabezado"/>
      <w:jc w:val="right"/>
      <w:rPr>
        <w:rFonts w:ascii="Arial" w:hAnsi="Arial" w:cs="Arial"/>
        <w:sz w:val="20"/>
      </w:rPr>
    </w:pPr>
    <w:r w:rsidRPr="00CB56BA">
      <w:rPr>
        <w:rFonts w:ascii="Arial" w:hAnsi="Arial" w:cs="Arial"/>
      </w:rPr>
      <w:t xml:space="preserve">      INFORME </w:t>
    </w:r>
    <w:r w:rsidR="0028778B">
      <w:rPr>
        <w:rFonts w:ascii="Arial" w:hAnsi="Arial" w:cs="Arial"/>
      </w:rPr>
      <w:t>ABRIL 2017</w:t>
    </w:r>
    <w:r w:rsidR="006701F0" w:rsidRPr="00CB56BA">
      <w:rPr>
        <w:rFonts w:ascii="Arial" w:hAnsi="Arial" w:cs="Arial"/>
      </w:rPr>
      <w:t>-</w:t>
    </w:r>
    <w:r w:rsidR="00D10D69" w:rsidRPr="00CB56BA">
      <w:rPr>
        <w:rFonts w:ascii="Arial" w:hAnsi="Arial" w:cs="Arial"/>
      </w:rPr>
      <w:t xml:space="preserve"> </w:t>
    </w:r>
    <w:r w:rsidR="0028778B">
      <w:rPr>
        <w:rFonts w:ascii="Arial" w:hAnsi="Arial" w:cs="Arial"/>
      </w:rPr>
      <w:t>JUNIO</w:t>
    </w:r>
    <w:r w:rsidR="00D10D69" w:rsidRPr="00CB56BA">
      <w:rPr>
        <w:rFonts w:ascii="Arial" w:hAnsi="Arial" w:cs="Arial"/>
      </w:rPr>
      <w:t xml:space="preserve"> 2017</w:t>
    </w:r>
  </w:p>
  <w:p w:rsidR="006701F0" w:rsidRDefault="006701F0" w:rsidP="00D07BC3">
    <w:pPr>
      <w:pStyle w:val="Encabezado"/>
      <w:jc w:val="right"/>
      <w:rPr>
        <w:rFonts w:ascii="Algerian" w:hAnsi="Algerian"/>
        <w:sz w:val="20"/>
      </w:rPr>
    </w:pPr>
  </w:p>
  <w:p w:rsidR="006701F0" w:rsidRPr="00D07BC3" w:rsidRDefault="006701F0" w:rsidP="00D07BC3">
    <w:pPr>
      <w:pStyle w:val="Encabezado"/>
      <w:jc w:val="right"/>
      <w:rPr>
        <w:rFonts w:ascii="Algerian" w:hAnsi="Algeri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7FE6"/>
    <w:multiLevelType w:val="hybridMultilevel"/>
    <w:tmpl w:val="E020A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23FB"/>
    <w:multiLevelType w:val="hybridMultilevel"/>
    <w:tmpl w:val="764EF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1A0D"/>
    <w:multiLevelType w:val="hybridMultilevel"/>
    <w:tmpl w:val="2402E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35D9C"/>
    <w:multiLevelType w:val="hybridMultilevel"/>
    <w:tmpl w:val="8024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A5810"/>
    <w:multiLevelType w:val="hybridMultilevel"/>
    <w:tmpl w:val="79183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D4FD3"/>
    <w:rsid w:val="00016D28"/>
    <w:rsid w:val="00031011"/>
    <w:rsid w:val="00067461"/>
    <w:rsid w:val="00085C41"/>
    <w:rsid w:val="000918F6"/>
    <w:rsid w:val="000B7AE6"/>
    <w:rsid w:val="000D735D"/>
    <w:rsid w:val="001254FF"/>
    <w:rsid w:val="00140486"/>
    <w:rsid w:val="00161F5A"/>
    <w:rsid w:val="00185AD6"/>
    <w:rsid w:val="00196C71"/>
    <w:rsid w:val="001F0225"/>
    <w:rsid w:val="001F5C70"/>
    <w:rsid w:val="00203BCB"/>
    <w:rsid w:val="00223DE5"/>
    <w:rsid w:val="0024607F"/>
    <w:rsid w:val="002558C0"/>
    <w:rsid w:val="002748A7"/>
    <w:rsid w:val="00276A4E"/>
    <w:rsid w:val="00281F3B"/>
    <w:rsid w:val="002827ED"/>
    <w:rsid w:val="0028778B"/>
    <w:rsid w:val="002B4B7A"/>
    <w:rsid w:val="002C2B4A"/>
    <w:rsid w:val="002D57C1"/>
    <w:rsid w:val="002D6EFB"/>
    <w:rsid w:val="002D742D"/>
    <w:rsid w:val="002F1A89"/>
    <w:rsid w:val="00330BCC"/>
    <w:rsid w:val="0034453C"/>
    <w:rsid w:val="00396FF6"/>
    <w:rsid w:val="003B62ED"/>
    <w:rsid w:val="003B6EF3"/>
    <w:rsid w:val="003C6B00"/>
    <w:rsid w:val="0041386E"/>
    <w:rsid w:val="00464ECA"/>
    <w:rsid w:val="004A512C"/>
    <w:rsid w:val="004A5532"/>
    <w:rsid w:val="004B09E7"/>
    <w:rsid w:val="004E32CA"/>
    <w:rsid w:val="004F2DBF"/>
    <w:rsid w:val="005A0BD2"/>
    <w:rsid w:val="005B6E26"/>
    <w:rsid w:val="005D5541"/>
    <w:rsid w:val="005F0C45"/>
    <w:rsid w:val="006701F0"/>
    <w:rsid w:val="00675B7D"/>
    <w:rsid w:val="00692075"/>
    <w:rsid w:val="006C5D13"/>
    <w:rsid w:val="006F43E0"/>
    <w:rsid w:val="00704EB6"/>
    <w:rsid w:val="0074498E"/>
    <w:rsid w:val="007A0236"/>
    <w:rsid w:val="007D4FD3"/>
    <w:rsid w:val="007E0685"/>
    <w:rsid w:val="007F4539"/>
    <w:rsid w:val="0081559B"/>
    <w:rsid w:val="00817BCB"/>
    <w:rsid w:val="00820C44"/>
    <w:rsid w:val="00821796"/>
    <w:rsid w:val="00831B4C"/>
    <w:rsid w:val="00864B77"/>
    <w:rsid w:val="008F0FBB"/>
    <w:rsid w:val="008F1B49"/>
    <w:rsid w:val="008F3B33"/>
    <w:rsid w:val="00900D08"/>
    <w:rsid w:val="00991FD1"/>
    <w:rsid w:val="009A12B5"/>
    <w:rsid w:val="009D5900"/>
    <w:rsid w:val="00A5239A"/>
    <w:rsid w:val="00A7392B"/>
    <w:rsid w:val="00A8709E"/>
    <w:rsid w:val="00AA1E8D"/>
    <w:rsid w:val="00AB53E5"/>
    <w:rsid w:val="00AC2C60"/>
    <w:rsid w:val="00AE344D"/>
    <w:rsid w:val="00B70565"/>
    <w:rsid w:val="00B8638D"/>
    <w:rsid w:val="00BA2BEF"/>
    <w:rsid w:val="00BC33BB"/>
    <w:rsid w:val="00BF26E1"/>
    <w:rsid w:val="00C05AA5"/>
    <w:rsid w:val="00C3186C"/>
    <w:rsid w:val="00C97FF4"/>
    <w:rsid w:val="00CB56BA"/>
    <w:rsid w:val="00D065B7"/>
    <w:rsid w:val="00D07BC3"/>
    <w:rsid w:val="00D10D69"/>
    <w:rsid w:val="00D17683"/>
    <w:rsid w:val="00D2275F"/>
    <w:rsid w:val="00D54802"/>
    <w:rsid w:val="00DB3A04"/>
    <w:rsid w:val="00DB674A"/>
    <w:rsid w:val="00DC3219"/>
    <w:rsid w:val="00DE6253"/>
    <w:rsid w:val="00DE6414"/>
    <w:rsid w:val="00E53BE2"/>
    <w:rsid w:val="00E763E0"/>
    <w:rsid w:val="00E84CAB"/>
    <w:rsid w:val="00E965F4"/>
    <w:rsid w:val="00EA2DF7"/>
    <w:rsid w:val="00EB29C9"/>
    <w:rsid w:val="00F01C98"/>
    <w:rsid w:val="00F05897"/>
    <w:rsid w:val="00F4710A"/>
    <w:rsid w:val="00FA4677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5D"/>
  </w:style>
  <w:style w:type="paragraph" w:styleId="Ttulo1">
    <w:name w:val="heading 1"/>
    <w:basedOn w:val="Normal"/>
    <w:next w:val="Normal"/>
    <w:link w:val="Ttulo1Car"/>
    <w:qFormat/>
    <w:rsid w:val="00817BC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65F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65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04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4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07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7BC3"/>
  </w:style>
  <w:style w:type="paragraph" w:styleId="Piedepgina">
    <w:name w:val="footer"/>
    <w:basedOn w:val="Normal"/>
    <w:link w:val="PiedepginaCar"/>
    <w:uiPriority w:val="99"/>
    <w:unhideWhenUsed/>
    <w:rsid w:val="00D07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BC3"/>
  </w:style>
  <w:style w:type="character" w:customStyle="1" w:styleId="Ttulo1Car">
    <w:name w:val="Título 1 Car"/>
    <w:basedOn w:val="Fuentedeprrafopredeter"/>
    <w:link w:val="Ttulo1"/>
    <w:rsid w:val="00817BCB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D10D69"/>
    <w:pPr>
      <w:spacing w:after="0" w:line="240" w:lineRule="auto"/>
      <w:jc w:val="both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60DF-CCD8-46C9-90D8-60BCBD59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Rocio Valdez Gonzalez</dc:creator>
  <cp:lastModifiedBy>Manuel</cp:lastModifiedBy>
  <cp:revision>12</cp:revision>
  <cp:lastPrinted>2016-09-14T19:04:00Z</cp:lastPrinted>
  <dcterms:created xsi:type="dcterms:W3CDTF">2017-07-20T15:43:00Z</dcterms:created>
  <dcterms:modified xsi:type="dcterms:W3CDTF">2017-07-20T18:38:00Z</dcterms:modified>
</cp:coreProperties>
</file>