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41" w:rsidRDefault="00427B41">
      <w:r>
        <w:rPr>
          <w:noProof/>
          <w:lang w:eastAsia="es-MX"/>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81430" cy="737870"/>
            <wp:effectExtent l="0" t="0" r="0" b="508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1430" cy="737870"/>
                    </a:xfrm>
                    <a:prstGeom prst="rect">
                      <a:avLst/>
                    </a:prstGeom>
                  </pic:spPr>
                </pic:pic>
              </a:graphicData>
            </a:graphic>
            <wp14:sizeRelH relativeFrom="page">
              <wp14:pctWidth>0</wp14:pctWidth>
            </wp14:sizeRelH>
            <wp14:sizeRelV relativeFrom="page">
              <wp14:pctHeight>0</wp14:pctHeight>
            </wp14:sizeRelV>
          </wp:anchor>
        </w:drawing>
      </w:r>
    </w:p>
    <w:p w:rsidR="00427B41" w:rsidRPr="00427B41" w:rsidRDefault="00427B41" w:rsidP="00427B41"/>
    <w:p w:rsidR="00427B41" w:rsidRPr="00427B41" w:rsidRDefault="00427B41" w:rsidP="00427B41"/>
    <w:p w:rsidR="00427B41" w:rsidRDefault="00427B41" w:rsidP="00427B41"/>
    <w:p w:rsidR="00427B41" w:rsidRDefault="00427B41" w:rsidP="00427B41">
      <w:pPr>
        <w:jc w:val="center"/>
        <w:rPr>
          <w:b/>
          <w:sz w:val="28"/>
        </w:rPr>
      </w:pPr>
      <w:r>
        <w:tab/>
      </w:r>
      <w:r>
        <w:rPr>
          <w:noProof/>
          <w:lang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250825</wp:posOffset>
                </wp:positionV>
                <wp:extent cx="5781675" cy="0"/>
                <wp:effectExtent l="38100" t="38100" r="47625" b="57150"/>
                <wp:wrapNone/>
                <wp:docPr id="2" name="Conector recto 2"/>
                <wp:cNvGraphicFramePr/>
                <a:graphic xmlns:a="http://schemas.openxmlformats.org/drawingml/2006/main">
                  <a:graphicData uri="http://schemas.microsoft.com/office/word/2010/wordprocessingShape">
                    <wps:wsp>
                      <wps:cNvCnPr/>
                      <wps:spPr>
                        <a:xfrm>
                          <a:off x="0" y="0"/>
                          <a:ext cx="5781675" cy="0"/>
                        </a:xfrm>
                        <a:prstGeom prst="line">
                          <a:avLst/>
                        </a:prstGeom>
                        <a:ln>
                          <a:solidFill>
                            <a:srgbClr val="FF3399"/>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C90F6E" id="Conector recto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75pt" to="455.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" strokecolor="#f39" strokeweight=".5pt">
                <v:stroke startarrow="oval" endarrow="oval" joinstyle="miter"/>
                <w10:wrap anchorx="margin"/>
              </v:line>
            </w:pict>
          </mc:Fallback>
        </mc:AlternateContent>
      </w:r>
      <w:r w:rsidR="003871E2">
        <w:rPr>
          <w:b/>
          <w:sz w:val="28"/>
        </w:rPr>
        <w:t xml:space="preserve">Primera Reunión de Comité de Pueblos Mágicos </w:t>
      </w:r>
      <w:r>
        <w:rPr>
          <w:b/>
          <w:sz w:val="28"/>
        </w:rPr>
        <w:t>2020</w:t>
      </w:r>
    </w:p>
    <w:p w:rsidR="00427B41" w:rsidRDefault="00427B41" w:rsidP="00427B41">
      <w:pPr>
        <w:spacing w:after="0"/>
      </w:pPr>
    </w:p>
    <w:p w:rsidR="00427B41" w:rsidRDefault="00427B41" w:rsidP="00427B41">
      <w:pPr>
        <w:spacing w:after="0"/>
        <w:ind w:left="-142"/>
        <w:jc w:val="both"/>
        <w:rPr>
          <w:b/>
          <w:sz w:val="24"/>
        </w:rPr>
      </w:pPr>
      <w:r>
        <w:rPr>
          <w:b/>
          <w:sz w:val="24"/>
        </w:rPr>
        <w:t>Datos de la reunión</w:t>
      </w:r>
    </w:p>
    <w:p w:rsidR="00427B41" w:rsidRDefault="00427B41" w:rsidP="00427B41">
      <w:pPr>
        <w:spacing w:after="0"/>
        <w:ind w:left="-142"/>
        <w:rPr>
          <w:b/>
          <w:sz w:val="24"/>
        </w:rPr>
      </w:pPr>
      <w:r>
        <w:rPr>
          <w:b/>
          <w:sz w:val="24"/>
        </w:rPr>
        <w:t xml:space="preserve">Sesión: </w:t>
      </w:r>
      <w:r w:rsidRPr="00427B41">
        <w:rPr>
          <w:sz w:val="24"/>
        </w:rPr>
        <w:t>01/2020</w:t>
      </w:r>
    </w:p>
    <w:p w:rsidR="00427B41" w:rsidRPr="00427B41" w:rsidRDefault="00427B41" w:rsidP="00427B41">
      <w:pPr>
        <w:spacing w:after="0"/>
        <w:ind w:left="-142"/>
        <w:jc w:val="both"/>
        <w:rPr>
          <w:b/>
          <w:sz w:val="24"/>
        </w:rPr>
      </w:pPr>
      <w:r w:rsidRPr="00427B41">
        <w:rPr>
          <w:b/>
          <w:sz w:val="24"/>
        </w:rPr>
        <w:t xml:space="preserve">Fecha: </w:t>
      </w:r>
      <w:r w:rsidRPr="00427B41">
        <w:rPr>
          <w:sz w:val="24"/>
        </w:rPr>
        <w:t>07 de Febrero del 2020</w:t>
      </w:r>
    </w:p>
    <w:p w:rsidR="00427B41" w:rsidRPr="00427B41" w:rsidRDefault="00427B41" w:rsidP="00427B41">
      <w:pPr>
        <w:spacing w:after="0"/>
        <w:ind w:left="-142"/>
        <w:jc w:val="both"/>
        <w:rPr>
          <w:sz w:val="24"/>
        </w:rPr>
      </w:pPr>
      <w:r w:rsidRPr="00427B41">
        <w:rPr>
          <w:b/>
          <w:sz w:val="24"/>
        </w:rPr>
        <w:t xml:space="preserve">Lugar: </w:t>
      </w:r>
      <w:r w:rsidRPr="00427B41">
        <w:rPr>
          <w:sz w:val="24"/>
        </w:rPr>
        <w:t xml:space="preserve">CANACO de Tlaquepaque (Independencia </w:t>
      </w:r>
      <w:r w:rsidR="00E22F37">
        <w:rPr>
          <w:sz w:val="24"/>
        </w:rPr>
        <w:t>#</w:t>
      </w:r>
      <w:r w:rsidRPr="00427B41">
        <w:rPr>
          <w:sz w:val="24"/>
        </w:rPr>
        <w:t>321 centro de Tlaquepaque)</w:t>
      </w:r>
    </w:p>
    <w:p w:rsidR="00427B41" w:rsidRDefault="00427B41" w:rsidP="00427B41">
      <w:pPr>
        <w:spacing w:after="0"/>
        <w:ind w:left="-142"/>
        <w:jc w:val="both"/>
        <w:rPr>
          <w:sz w:val="24"/>
          <w:szCs w:val="24"/>
        </w:rPr>
      </w:pPr>
      <w:r w:rsidRPr="00427B41">
        <w:rPr>
          <w:b/>
          <w:sz w:val="24"/>
        </w:rPr>
        <w:t xml:space="preserve">Reunión convocada por: </w:t>
      </w:r>
      <w:r>
        <w:rPr>
          <w:rFonts w:ascii="Calibri" w:eastAsia="Calibri" w:hAnsi="Calibri" w:cs="Times New Roman"/>
          <w:lang w:val="es-AR"/>
        </w:rPr>
        <w:t>Secretario Técnico del</w:t>
      </w:r>
      <w:r>
        <w:rPr>
          <w:sz w:val="24"/>
          <w:szCs w:val="24"/>
        </w:rPr>
        <w:t xml:space="preserve"> Comité </w:t>
      </w:r>
    </w:p>
    <w:p w:rsidR="00427B41" w:rsidRDefault="00427B41" w:rsidP="00427B41">
      <w:pPr>
        <w:spacing w:after="0"/>
        <w:ind w:left="-142"/>
        <w:jc w:val="both"/>
        <w:rPr>
          <w:b/>
          <w:sz w:val="24"/>
        </w:rPr>
      </w:pPr>
    </w:p>
    <w:p w:rsidR="00427B41" w:rsidRDefault="00427B41" w:rsidP="00427B41">
      <w:pPr>
        <w:spacing w:after="0"/>
        <w:ind w:left="-142"/>
        <w:rPr>
          <w:b/>
          <w:sz w:val="24"/>
        </w:rPr>
      </w:pPr>
      <w:r>
        <w:rPr>
          <w:b/>
          <w:sz w:val="24"/>
        </w:rPr>
        <w:t>Orden del Día</w:t>
      </w:r>
    </w:p>
    <w:p w:rsidR="009513A6" w:rsidRDefault="009513A6" w:rsidP="00427B41">
      <w:pPr>
        <w:spacing w:after="0"/>
        <w:ind w:left="-142"/>
        <w:rPr>
          <w:b/>
          <w:sz w:val="24"/>
        </w:rPr>
      </w:pPr>
    </w:p>
    <w:p w:rsidR="009513A6" w:rsidRDefault="009513A6" w:rsidP="009513A6">
      <w:pPr>
        <w:pStyle w:val="Prrafodelista"/>
        <w:numPr>
          <w:ilvl w:val="0"/>
          <w:numId w:val="1"/>
        </w:numPr>
        <w:ind w:left="284"/>
        <w:rPr>
          <w:sz w:val="24"/>
        </w:rPr>
      </w:pPr>
      <w:r>
        <w:rPr>
          <w:sz w:val="24"/>
        </w:rPr>
        <w:t>Lista de Asistencia, declaración del quórum e instalación legal de la sesión por parte del Secretario Técnico.</w:t>
      </w:r>
    </w:p>
    <w:p w:rsidR="009513A6" w:rsidRDefault="009513A6" w:rsidP="009513A6">
      <w:pPr>
        <w:pStyle w:val="Prrafodelista"/>
        <w:numPr>
          <w:ilvl w:val="0"/>
          <w:numId w:val="1"/>
        </w:numPr>
        <w:ind w:left="284"/>
        <w:rPr>
          <w:sz w:val="24"/>
        </w:rPr>
      </w:pPr>
      <w:r>
        <w:rPr>
          <w:sz w:val="24"/>
        </w:rPr>
        <w:t>Presentación del Programa de Desarrollo Turístico Municipal 2019-2021</w:t>
      </w:r>
    </w:p>
    <w:p w:rsidR="009513A6" w:rsidRDefault="009513A6" w:rsidP="009513A6">
      <w:pPr>
        <w:pStyle w:val="Prrafodelista"/>
        <w:numPr>
          <w:ilvl w:val="0"/>
          <w:numId w:val="1"/>
        </w:numPr>
        <w:ind w:left="284"/>
        <w:rPr>
          <w:sz w:val="24"/>
        </w:rPr>
      </w:pPr>
      <w:r>
        <w:rPr>
          <w:sz w:val="24"/>
        </w:rPr>
        <w:t>Plan de Trabajo 2020</w:t>
      </w:r>
    </w:p>
    <w:p w:rsidR="009513A6" w:rsidRDefault="009513A6" w:rsidP="009513A6">
      <w:pPr>
        <w:pStyle w:val="Prrafodelista"/>
        <w:numPr>
          <w:ilvl w:val="0"/>
          <w:numId w:val="1"/>
        </w:numPr>
        <w:ind w:left="284"/>
        <w:rPr>
          <w:sz w:val="24"/>
        </w:rPr>
      </w:pPr>
      <w:r>
        <w:rPr>
          <w:sz w:val="24"/>
        </w:rPr>
        <w:t>Informe Ejecutivo del trabajo de Evaluación de permanencia de Pueblos Mágicos</w:t>
      </w:r>
    </w:p>
    <w:p w:rsidR="009513A6" w:rsidRDefault="009513A6" w:rsidP="009513A6">
      <w:pPr>
        <w:pStyle w:val="Prrafodelista"/>
        <w:numPr>
          <w:ilvl w:val="0"/>
          <w:numId w:val="1"/>
        </w:numPr>
        <w:ind w:left="284"/>
        <w:rPr>
          <w:sz w:val="24"/>
        </w:rPr>
      </w:pPr>
      <w:r>
        <w:rPr>
          <w:sz w:val="24"/>
        </w:rPr>
        <w:t>Ratificación de Cargos</w:t>
      </w:r>
    </w:p>
    <w:p w:rsidR="009513A6" w:rsidRDefault="009513A6" w:rsidP="009513A6">
      <w:pPr>
        <w:pStyle w:val="Prrafodelista"/>
        <w:numPr>
          <w:ilvl w:val="0"/>
          <w:numId w:val="1"/>
        </w:numPr>
        <w:ind w:left="284"/>
        <w:rPr>
          <w:sz w:val="24"/>
        </w:rPr>
      </w:pPr>
      <w:r>
        <w:rPr>
          <w:sz w:val="24"/>
        </w:rPr>
        <w:t xml:space="preserve">Propuestas para nuevos integrantes del Comité </w:t>
      </w:r>
    </w:p>
    <w:p w:rsidR="009513A6" w:rsidRDefault="009513A6" w:rsidP="009513A6">
      <w:pPr>
        <w:pStyle w:val="Prrafodelista"/>
        <w:numPr>
          <w:ilvl w:val="0"/>
          <w:numId w:val="1"/>
        </w:numPr>
        <w:ind w:left="284"/>
        <w:rPr>
          <w:sz w:val="24"/>
        </w:rPr>
      </w:pPr>
      <w:r>
        <w:rPr>
          <w:sz w:val="24"/>
        </w:rPr>
        <w:t xml:space="preserve">Cadena Productiva </w:t>
      </w:r>
    </w:p>
    <w:p w:rsidR="009513A6" w:rsidRDefault="009513A6" w:rsidP="009513A6">
      <w:pPr>
        <w:pStyle w:val="Prrafodelista"/>
        <w:numPr>
          <w:ilvl w:val="0"/>
          <w:numId w:val="1"/>
        </w:numPr>
        <w:ind w:left="284"/>
        <w:rPr>
          <w:sz w:val="24"/>
        </w:rPr>
      </w:pPr>
      <w:r>
        <w:rPr>
          <w:sz w:val="24"/>
        </w:rPr>
        <w:t xml:space="preserve">Solicitud de incluir al Comité de Pueblo Mágico en el Comité  de Dictaminación del Centro Histórico </w:t>
      </w:r>
    </w:p>
    <w:p w:rsidR="009513A6" w:rsidRDefault="009513A6" w:rsidP="009513A6">
      <w:pPr>
        <w:pStyle w:val="Prrafodelista"/>
        <w:numPr>
          <w:ilvl w:val="0"/>
          <w:numId w:val="1"/>
        </w:numPr>
        <w:ind w:left="284"/>
        <w:rPr>
          <w:sz w:val="24"/>
        </w:rPr>
      </w:pPr>
      <w:r>
        <w:rPr>
          <w:sz w:val="24"/>
        </w:rPr>
        <w:t>Propuestas de actividades y eventos:</w:t>
      </w:r>
    </w:p>
    <w:p w:rsidR="009513A6" w:rsidRDefault="009513A6" w:rsidP="009513A6">
      <w:pPr>
        <w:pStyle w:val="Prrafodelista"/>
        <w:numPr>
          <w:ilvl w:val="0"/>
          <w:numId w:val="2"/>
        </w:numPr>
        <w:ind w:left="284"/>
        <w:rPr>
          <w:sz w:val="24"/>
        </w:rPr>
      </w:pPr>
      <w:r>
        <w:rPr>
          <w:sz w:val="24"/>
        </w:rPr>
        <w:t xml:space="preserve">Realizar un Foro sobre arquitectura de Pueblos Mágicos </w:t>
      </w:r>
    </w:p>
    <w:p w:rsidR="009513A6" w:rsidRDefault="009513A6" w:rsidP="009513A6">
      <w:pPr>
        <w:pStyle w:val="Prrafodelista"/>
        <w:numPr>
          <w:ilvl w:val="0"/>
          <w:numId w:val="2"/>
        </w:numPr>
        <w:ind w:left="284"/>
        <w:rPr>
          <w:sz w:val="24"/>
        </w:rPr>
      </w:pPr>
      <w:r>
        <w:rPr>
          <w:sz w:val="24"/>
        </w:rPr>
        <w:t>Primer Festival de Pueblos Mágicos de Jalisco</w:t>
      </w:r>
    </w:p>
    <w:p w:rsidR="009513A6" w:rsidRDefault="009513A6" w:rsidP="009513A6">
      <w:pPr>
        <w:pStyle w:val="Prrafodelista"/>
        <w:numPr>
          <w:ilvl w:val="0"/>
          <w:numId w:val="1"/>
        </w:numPr>
        <w:ind w:left="284"/>
        <w:rPr>
          <w:sz w:val="24"/>
        </w:rPr>
      </w:pPr>
      <w:r>
        <w:rPr>
          <w:sz w:val="24"/>
        </w:rPr>
        <w:t>Asuntos Varios.</w:t>
      </w:r>
    </w:p>
    <w:p w:rsidR="009513A6" w:rsidRDefault="009513A6" w:rsidP="00427B41">
      <w:pPr>
        <w:spacing w:after="0"/>
        <w:ind w:left="-142"/>
        <w:rPr>
          <w:b/>
          <w:sz w:val="24"/>
        </w:rPr>
      </w:pPr>
    </w:p>
    <w:p w:rsidR="009513A6" w:rsidRDefault="009513A6" w:rsidP="00807A5D">
      <w:pPr>
        <w:spacing w:after="0"/>
        <w:ind w:left="-142"/>
        <w:rPr>
          <w:b/>
          <w:sz w:val="24"/>
        </w:rPr>
      </w:pPr>
      <w:r>
        <w:rPr>
          <w:b/>
          <w:sz w:val="24"/>
        </w:rPr>
        <w:t>Asistentes</w:t>
      </w:r>
    </w:p>
    <w:p w:rsidR="009513A6" w:rsidRDefault="009513A6" w:rsidP="009513A6">
      <w:pPr>
        <w:spacing w:after="0"/>
        <w:ind w:left="-284"/>
        <w:rPr>
          <w:b/>
          <w:sz w:val="24"/>
        </w:rPr>
      </w:pPr>
    </w:p>
    <w:tbl>
      <w:tblPr>
        <w:tblStyle w:val="Tablaconcuadrcula"/>
        <w:tblW w:w="9773" w:type="dxa"/>
        <w:tblInd w:w="-142" w:type="dxa"/>
        <w:tblLook w:val="04A0" w:firstRow="1" w:lastRow="0" w:firstColumn="1" w:lastColumn="0" w:noHBand="0" w:noVBand="1"/>
      </w:tblPr>
      <w:tblGrid>
        <w:gridCol w:w="9773"/>
      </w:tblGrid>
      <w:tr w:rsidR="00807A5D" w:rsidTr="00807A5D">
        <w:trPr>
          <w:trHeight w:val="398"/>
        </w:trPr>
        <w:tc>
          <w:tcPr>
            <w:tcW w:w="9773" w:type="dxa"/>
          </w:tcPr>
          <w:p w:rsidR="00807A5D" w:rsidRPr="00807A5D" w:rsidRDefault="000224D0" w:rsidP="00807A5D">
            <w:pPr>
              <w:pStyle w:val="Prrafodelista"/>
              <w:numPr>
                <w:ilvl w:val="0"/>
                <w:numId w:val="7"/>
              </w:numPr>
              <w:spacing w:line="252" w:lineRule="auto"/>
              <w:ind w:left="284"/>
              <w:rPr>
                <w:color w:val="000000" w:themeColor="text1"/>
              </w:rPr>
            </w:pPr>
            <w:r>
              <w:rPr>
                <w:noProof/>
                <w:color w:val="000000" w:themeColor="text1"/>
                <w:lang w:eastAsia="es-MX"/>
              </w:rPr>
              <mc:AlternateContent>
                <mc:Choice Requires="wps">
                  <w:drawing>
                    <wp:anchor distT="0" distB="0" distL="114300" distR="114300" simplePos="0" relativeHeight="251661312" behindDoc="0" locked="0" layoutInCell="1" allowOverlap="1">
                      <wp:simplePos x="0" y="0"/>
                      <wp:positionH relativeFrom="column">
                        <wp:posOffset>3053080</wp:posOffset>
                      </wp:positionH>
                      <wp:positionV relativeFrom="paragraph">
                        <wp:posOffset>1905</wp:posOffset>
                      </wp:positionV>
                      <wp:extent cx="9525" cy="209550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9525" cy="2095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E744D"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0.4pt,.15pt" to="241.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" strokecolor="black [3200]" strokeweight=".5pt">
                      <v:stroke joinstyle="miter"/>
                    </v:line>
                  </w:pict>
                </mc:Fallback>
              </mc:AlternateContent>
            </w:r>
            <w:r w:rsidR="00807A5D">
              <w:rPr>
                <w:color w:val="000000" w:themeColor="text1"/>
              </w:rPr>
              <w:t>Arturo Magaña Navarro</w:t>
            </w:r>
            <w:r>
              <w:rPr>
                <w:color w:val="000000" w:themeColor="text1"/>
              </w:rPr>
              <w:t xml:space="preserve">                                                 Rep. Sector de Hoteles</w:t>
            </w:r>
          </w:p>
        </w:tc>
      </w:tr>
      <w:tr w:rsidR="00807A5D" w:rsidTr="00807A5D">
        <w:trPr>
          <w:trHeight w:val="398"/>
        </w:trPr>
        <w:tc>
          <w:tcPr>
            <w:tcW w:w="9773" w:type="dxa"/>
          </w:tcPr>
          <w:p w:rsidR="00807A5D" w:rsidRPr="00807A5D" w:rsidRDefault="00807A5D" w:rsidP="00807A5D">
            <w:pPr>
              <w:pStyle w:val="Prrafodelista"/>
              <w:numPr>
                <w:ilvl w:val="0"/>
                <w:numId w:val="8"/>
              </w:numPr>
              <w:spacing w:line="252" w:lineRule="auto"/>
              <w:ind w:left="284"/>
              <w:rPr>
                <w:color w:val="000000" w:themeColor="text1"/>
              </w:rPr>
            </w:pPr>
            <w:r>
              <w:rPr>
                <w:color w:val="000000" w:themeColor="text1"/>
              </w:rPr>
              <w:t>Vicente García Magaña</w:t>
            </w:r>
            <w:r w:rsidR="000224D0">
              <w:rPr>
                <w:color w:val="000000" w:themeColor="text1"/>
              </w:rPr>
              <w:t xml:space="preserve"> </w:t>
            </w:r>
            <w:r w:rsidR="00034CF5">
              <w:rPr>
                <w:color w:val="000000" w:themeColor="text1"/>
              </w:rPr>
              <w:t xml:space="preserve">                                                 </w:t>
            </w:r>
            <w:r w:rsidR="00034CF5" w:rsidRPr="00034CF5">
              <w:rPr>
                <w:color w:val="000000" w:themeColor="text1"/>
                <w:sz w:val="20"/>
                <w:szCs w:val="20"/>
              </w:rPr>
              <w:t xml:space="preserve">Dir. Gral. De la coordinación de Desarrollo </w:t>
            </w:r>
            <w:r w:rsidR="00034CF5">
              <w:rPr>
                <w:color w:val="000000" w:themeColor="text1"/>
                <w:sz w:val="20"/>
                <w:szCs w:val="20"/>
              </w:rPr>
              <w:t>E</w:t>
            </w:r>
            <w:r w:rsidR="00034CF5" w:rsidRPr="00034CF5">
              <w:rPr>
                <w:color w:val="000000" w:themeColor="text1"/>
                <w:sz w:val="20"/>
                <w:szCs w:val="20"/>
              </w:rPr>
              <w:t>conómico</w:t>
            </w:r>
          </w:p>
        </w:tc>
      </w:tr>
      <w:tr w:rsidR="00807A5D" w:rsidTr="00807A5D">
        <w:trPr>
          <w:trHeight w:val="419"/>
        </w:trPr>
        <w:tc>
          <w:tcPr>
            <w:tcW w:w="9773" w:type="dxa"/>
          </w:tcPr>
          <w:p w:rsidR="00807A5D" w:rsidRPr="00807A5D" w:rsidRDefault="00807A5D" w:rsidP="00807A5D">
            <w:pPr>
              <w:pStyle w:val="Prrafodelista"/>
              <w:numPr>
                <w:ilvl w:val="0"/>
                <w:numId w:val="8"/>
              </w:numPr>
              <w:spacing w:line="252" w:lineRule="auto"/>
              <w:ind w:left="284"/>
              <w:rPr>
                <w:color w:val="000000" w:themeColor="text1"/>
              </w:rPr>
            </w:pPr>
            <w:r>
              <w:rPr>
                <w:color w:val="000000" w:themeColor="text1"/>
              </w:rPr>
              <w:t>Francisco de Santiago</w:t>
            </w:r>
            <w:r w:rsidR="000224D0">
              <w:rPr>
                <w:color w:val="000000" w:themeColor="text1"/>
              </w:rPr>
              <w:t xml:space="preserve">                                                     </w:t>
            </w:r>
            <w:r>
              <w:rPr>
                <w:color w:val="000000" w:themeColor="text1"/>
              </w:rPr>
              <w:t>Relaciones Institucionales y ciudadanas</w:t>
            </w:r>
          </w:p>
        </w:tc>
      </w:tr>
      <w:tr w:rsidR="00807A5D" w:rsidTr="00807A5D">
        <w:trPr>
          <w:trHeight w:val="398"/>
        </w:trPr>
        <w:tc>
          <w:tcPr>
            <w:tcW w:w="9773" w:type="dxa"/>
          </w:tcPr>
          <w:p w:rsidR="00807A5D" w:rsidRPr="00807A5D" w:rsidRDefault="00807A5D" w:rsidP="00807A5D">
            <w:pPr>
              <w:pStyle w:val="Prrafodelista"/>
              <w:numPr>
                <w:ilvl w:val="0"/>
                <w:numId w:val="8"/>
              </w:numPr>
              <w:spacing w:line="252" w:lineRule="auto"/>
              <w:ind w:left="284"/>
              <w:rPr>
                <w:color w:val="000000" w:themeColor="text1"/>
              </w:rPr>
            </w:pPr>
            <w:r>
              <w:rPr>
                <w:color w:val="000000" w:themeColor="text1"/>
              </w:rPr>
              <w:t>Leopoldo Lara Flores</w:t>
            </w:r>
            <w:r w:rsidR="000224D0">
              <w:rPr>
                <w:color w:val="000000" w:themeColor="text1"/>
              </w:rPr>
              <w:t xml:space="preserve">  </w:t>
            </w:r>
            <w:r>
              <w:rPr>
                <w:color w:val="000000" w:themeColor="text1"/>
              </w:rPr>
              <w:t xml:space="preserve"> </w:t>
            </w:r>
            <w:r w:rsidR="000224D0">
              <w:rPr>
                <w:color w:val="000000" w:themeColor="text1"/>
              </w:rPr>
              <w:t xml:space="preserve">                                                    </w:t>
            </w:r>
            <w:r w:rsidR="000224D0">
              <w:t>Rep. Comercio Organizado</w:t>
            </w:r>
          </w:p>
        </w:tc>
      </w:tr>
      <w:tr w:rsidR="00807A5D" w:rsidTr="00807A5D">
        <w:trPr>
          <w:trHeight w:val="398"/>
        </w:trPr>
        <w:tc>
          <w:tcPr>
            <w:tcW w:w="9773" w:type="dxa"/>
          </w:tcPr>
          <w:p w:rsidR="00807A5D" w:rsidRPr="00807A5D" w:rsidRDefault="00807A5D" w:rsidP="000224D0">
            <w:pPr>
              <w:pStyle w:val="Prrafodelista"/>
              <w:numPr>
                <w:ilvl w:val="0"/>
                <w:numId w:val="8"/>
              </w:numPr>
              <w:spacing w:line="252" w:lineRule="auto"/>
              <w:ind w:left="284"/>
              <w:rPr>
                <w:color w:val="000000" w:themeColor="text1"/>
              </w:rPr>
            </w:pPr>
            <w:r>
              <w:rPr>
                <w:color w:val="000000" w:themeColor="text1"/>
              </w:rPr>
              <w:t>Jesús Leonardo Aponte Ibáñez</w:t>
            </w:r>
            <w:r w:rsidR="000224D0">
              <w:rPr>
                <w:color w:val="000000" w:themeColor="text1"/>
              </w:rPr>
              <w:t xml:space="preserve"> </w:t>
            </w:r>
          </w:p>
        </w:tc>
      </w:tr>
      <w:tr w:rsidR="00807A5D" w:rsidTr="00807A5D">
        <w:trPr>
          <w:trHeight w:val="398"/>
        </w:trPr>
        <w:tc>
          <w:tcPr>
            <w:tcW w:w="9773" w:type="dxa"/>
          </w:tcPr>
          <w:p w:rsidR="00807A5D" w:rsidRPr="00807A5D" w:rsidRDefault="00807A5D" w:rsidP="00807A5D">
            <w:pPr>
              <w:pStyle w:val="Prrafodelista"/>
              <w:numPr>
                <w:ilvl w:val="0"/>
                <w:numId w:val="8"/>
              </w:numPr>
              <w:spacing w:line="252" w:lineRule="auto"/>
              <w:ind w:left="284"/>
              <w:rPr>
                <w:color w:val="000000" w:themeColor="text1"/>
              </w:rPr>
            </w:pPr>
            <w:r>
              <w:rPr>
                <w:color w:val="000000" w:themeColor="text1"/>
              </w:rPr>
              <w:t>Alberto Rebolledo Huezo</w:t>
            </w:r>
            <w:r w:rsidR="000224D0">
              <w:rPr>
                <w:color w:val="000000" w:themeColor="text1"/>
              </w:rPr>
              <w:t xml:space="preserve">  </w:t>
            </w:r>
            <w:r>
              <w:rPr>
                <w:color w:val="000000" w:themeColor="text1"/>
              </w:rPr>
              <w:t xml:space="preserve"> </w:t>
            </w:r>
            <w:r w:rsidR="000224D0">
              <w:rPr>
                <w:color w:val="000000" w:themeColor="text1"/>
              </w:rPr>
              <w:t xml:space="preserve">                                            Comunicación y Marketing</w:t>
            </w:r>
          </w:p>
        </w:tc>
      </w:tr>
      <w:tr w:rsidR="00807A5D" w:rsidTr="00807A5D">
        <w:trPr>
          <w:trHeight w:val="398"/>
        </w:trPr>
        <w:tc>
          <w:tcPr>
            <w:tcW w:w="9773" w:type="dxa"/>
          </w:tcPr>
          <w:p w:rsidR="00807A5D" w:rsidRPr="00807A5D" w:rsidRDefault="00807A5D" w:rsidP="00034CF5">
            <w:pPr>
              <w:pStyle w:val="Prrafodelista"/>
              <w:numPr>
                <w:ilvl w:val="0"/>
                <w:numId w:val="8"/>
              </w:numPr>
              <w:spacing w:line="252" w:lineRule="auto"/>
              <w:ind w:left="284"/>
              <w:rPr>
                <w:color w:val="000000" w:themeColor="text1"/>
              </w:rPr>
            </w:pPr>
            <w:r>
              <w:rPr>
                <w:color w:val="000000" w:themeColor="text1"/>
              </w:rPr>
              <w:t>Luis del Hoyo Castellanos</w:t>
            </w:r>
            <w:r w:rsidR="000224D0">
              <w:rPr>
                <w:color w:val="000000" w:themeColor="text1"/>
              </w:rPr>
              <w:t xml:space="preserve">  </w:t>
            </w:r>
            <w:r>
              <w:rPr>
                <w:color w:val="000000" w:themeColor="text1"/>
              </w:rPr>
              <w:t xml:space="preserve"> </w:t>
            </w:r>
            <w:r w:rsidR="000224D0">
              <w:rPr>
                <w:color w:val="000000" w:themeColor="text1"/>
              </w:rPr>
              <w:t xml:space="preserve">                                            </w:t>
            </w:r>
            <w:r w:rsidR="00034CF5">
              <w:rPr>
                <w:color w:val="000000" w:themeColor="text1"/>
              </w:rPr>
              <w:t>Presidente del comité Pueblos  Mágicos</w:t>
            </w:r>
          </w:p>
        </w:tc>
      </w:tr>
      <w:tr w:rsidR="00807A5D" w:rsidTr="00807A5D">
        <w:trPr>
          <w:trHeight w:val="398"/>
        </w:trPr>
        <w:tc>
          <w:tcPr>
            <w:tcW w:w="9773" w:type="dxa"/>
          </w:tcPr>
          <w:p w:rsidR="00807A5D" w:rsidRPr="00807A5D" w:rsidRDefault="00807A5D" w:rsidP="00807A5D">
            <w:pPr>
              <w:pStyle w:val="Prrafodelista"/>
              <w:numPr>
                <w:ilvl w:val="0"/>
                <w:numId w:val="8"/>
              </w:numPr>
              <w:spacing w:line="252" w:lineRule="auto"/>
              <w:ind w:left="284"/>
              <w:rPr>
                <w:b/>
                <w:sz w:val="24"/>
              </w:rPr>
            </w:pPr>
            <w:r>
              <w:rPr>
                <w:color w:val="000000" w:themeColor="text1"/>
              </w:rPr>
              <w:t xml:space="preserve">Ana Liliam Rosas Meza </w:t>
            </w:r>
            <w:r w:rsidR="000224D0">
              <w:rPr>
                <w:color w:val="000000" w:themeColor="text1"/>
              </w:rPr>
              <w:t xml:space="preserve">                                                  Secretario técnico </w:t>
            </w:r>
          </w:p>
        </w:tc>
      </w:tr>
    </w:tbl>
    <w:p w:rsidR="00427B41" w:rsidRPr="00427B41" w:rsidRDefault="00427B41" w:rsidP="00427B41">
      <w:pPr>
        <w:spacing w:after="0"/>
        <w:ind w:left="-142"/>
        <w:jc w:val="both"/>
        <w:rPr>
          <w:b/>
          <w:sz w:val="24"/>
        </w:rPr>
      </w:pPr>
    </w:p>
    <w:p w:rsidR="00504F7F" w:rsidRDefault="00504F7F" w:rsidP="00504F7F">
      <w:pPr>
        <w:rPr>
          <w:b/>
          <w:sz w:val="24"/>
          <w:szCs w:val="24"/>
        </w:rPr>
      </w:pPr>
      <w:r w:rsidRPr="00504F7F">
        <w:rPr>
          <w:b/>
          <w:sz w:val="24"/>
          <w:szCs w:val="24"/>
        </w:rPr>
        <w:lastRenderedPageBreak/>
        <w:t>Hora de inicio: 09:20 am</w:t>
      </w:r>
    </w:p>
    <w:p w:rsidR="00504F7F" w:rsidRDefault="00504F7F" w:rsidP="00504F7F">
      <w:pPr>
        <w:rPr>
          <w:b/>
          <w:sz w:val="24"/>
          <w:szCs w:val="24"/>
        </w:rPr>
      </w:pPr>
      <w:r w:rsidRPr="00504F7F">
        <w:rPr>
          <w:b/>
          <w:sz w:val="24"/>
          <w:szCs w:val="24"/>
        </w:rPr>
        <w:t>Temas tratados</w:t>
      </w:r>
    </w:p>
    <w:p w:rsidR="008B75EB" w:rsidRDefault="008B75EB" w:rsidP="008B75EB">
      <w:pPr>
        <w:pStyle w:val="Prrafodelista"/>
        <w:numPr>
          <w:ilvl w:val="3"/>
          <w:numId w:val="1"/>
        </w:numPr>
        <w:ind w:left="284"/>
        <w:rPr>
          <w:i/>
          <w:sz w:val="24"/>
        </w:rPr>
      </w:pPr>
      <w:r w:rsidRPr="00D17EDF">
        <w:rPr>
          <w:b/>
          <w:i/>
          <w:sz w:val="24"/>
        </w:rPr>
        <w:t>Lista de Asistencia, declaración del quórum e instalación legal de la sesión por parte del Secretario Técnico</w:t>
      </w:r>
      <w:r w:rsidRPr="008B75EB">
        <w:rPr>
          <w:i/>
          <w:sz w:val="24"/>
        </w:rPr>
        <w:t>.</w:t>
      </w:r>
    </w:p>
    <w:p w:rsidR="00CE5278" w:rsidRDefault="00CF74C4" w:rsidP="008B75EB">
      <w:pPr>
        <w:pStyle w:val="Prrafodelista"/>
        <w:ind w:left="284"/>
        <w:rPr>
          <w:color w:val="000000" w:themeColor="text1"/>
        </w:rPr>
      </w:pPr>
      <w:r>
        <w:rPr>
          <w:i/>
          <w:sz w:val="24"/>
        </w:rPr>
        <w:t>-Participación total de 8 asistentes.</w:t>
      </w:r>
    </w:p>
    <w:p w:rsidR="00CE5278" w:rsidRDefault="00CF74C4" w:rsidP="008B75EB">
      <w:pPr>
        <w:pStyle w:val="Prrafodelista"/>
        <w:ind w:left="284"/>
        <w:rPr>
          <w:color w:val="000000" w:themeColor="text1"/>
        </w:rPr>
      </w:pPr>
      <w:r>
        <w:rPr>
          <w:color w:val="000000" w:themeColor="text1"/>
        </w:rPr>
        <w:t>-</w:t>
      </w:r>
      <w:r w:rsidR="00CE5278">
        <w:rPr>
          <w:color w:val="000000" w:themeColor="text1"/>
        </w:rPr>
        <w:t xml:space="preserve">Declaración de Quórum: asistiendo más de 50 %  asistencia se da por iniciada la reunión. </w:t>
      </w:r>
      <w:r w:rsidR="00CE5278">
        <w:rPr>
          <w:color w:val="000000" w:themeColor="text1"/>
        </w:rPr>
        <w:t xml:space="preserve">                                                                                                                                            </w:t>
      </w:r>
    </w:p>
    <w:p w:rsidR="00CE5278" w:rsidRDefault="00CE5278" w:rsidP="008B75EB">
      <w:pPr>
        <w:pStyle w:val="Prrafodelista"/>
        <w:ind w:left="284"/>
        <w:rPr>
          <w:color w:val="000000" w:themeColor="text1"/>
        </w:rPr>
      </w:pPr>
      <w:r>
        <w:rPr>
          <w:color w:val="000000" w:themeColor="text1"/>
        </w:rPr>
        <w:t xml:space="preserve">  </w:t>
      </w:r>
    </w:p>
    <w:p w:rsidR="008B75EB" w:rsidRPr="00CE5278" w:rsidRDefault="00CE5278" w:rsidP="00CE5278">
      <w:pPr>
        <w:pStyle w:val="Prrafodelista"/>
        <w:ind w:left="284"/>
        <w:rPr>
          <w:i/>
          <w:sz w:val="24"/>
        </w:rPr>
      </w:pPr>
      <w:r>
        <w:rPr>
          <w:color w:val="000000" w:themeColor="text1"/>
        </w:rPr>
        <w:t xml:space="preserve">          </w:t>
      </w:r>
      <w:r>
        <w:rPr>
          <w:color w:val="000000" w:themeColor="text1"/>
        </w:rPr>
        <w:t xml:space="preserve">                             </w:t>
      </w:r>
      <w:r>
        <w:rPr>
          <w:color w:val="000000" w:themeColor="text1"/>
        </w:rPr>
        <w:t xml:space="preserve">                               </w:t>
      </w:r>
      <w:r>
        <w:rPr>
          <w:color w:val="000000" w:themeColor="text1"/>
        </w:rPr>
        <w:t xml:space="preserve">                               </w:t>
      </w:r>
    </w:p>
    <w:p w:rsidR="008B75EB" w:rsidRPr="00D17EDF" w:rsidRDefault="008B75EB" w:rsidP="008B75EB">
      <w:pPr>
        <w:pStyle w:val="Prrafodelista"/>
        <w:numPr>
          <w:ilvl w:val="3"/>
          <w:numId w:val="1"/>
        </w:numPr>
        <w:ind w:left="284"/>
        <w:rPr>
          <w:b/>
          <w:i/>
          <w:sz w:val="24"/>
        </w:rPr>
      </w:pPr>
      <w:r w:rsidRPr="00D17EDF">
        <w:rPr>
          <w:b/>
          <w:i/>
          <w:sz w:val="24"/>
        </w:rPr>
        <w:t>Presentación del Programa de Desarrollo Turístico Municipal 2019-2021</w:t>
      </w:r>
    </w:p>
    <w:p w:rsidR="00267A36" w:rsidRPr="004D1BCB" w:rsidRDefault="00BB475B" w:rsidP="003033B6">
      <w:pPr>
        <w:pStyle w:val="Prrafodelista"/>
        <w:ind w:left="360"/>
        <w:jc w:val="both"/>
        <w:rPr>
          <w:i/>
          <w:sz w:val="24"/>
        </w:rPr>
      </w:pPr>
      <w:r w:rsidRPr="004D1BCB">
        <w:rPr>
          <w:i/>
          <w:sz w:val="24"/>
        </w:rPr>
        <w:t xml:space="preserve">En los puntos solicitados para la permanencia de pueblos mágicos </w:t>
      </w:r>
      <w:r w:rsidR="0023630D" w:rsidRPr="004D1BCB">
        <w:rPr>
          <w:i/>
          <w:sz w:val="24"/>
        </w:rPr>
        <w:t>está</w:t>
      </w:r>
      <w:r w:rsidRPr="004D1BCB">
        <w:rPr>
          <w:i/>
          <w:sz w:val="24"/>
        </w:rPr>
        <w:t xml:space="preserve"> el programa de desarrollo </w:t>
      </w:r>
      <w:r w:rsidR="0023630D" w:rsidRPr="004D1BCB">
        <w:rPr>
          <w:i/>
          <w:sz w:val="24"/>
        </w:rPr>
        <w:t>turístico</w:t>
      </w:r>
      <w:r w:rsidRPr="004D1BCB">
        <w:rPr>
          <w:i/>
          <w:sz w:val="24"/>
        </w:rPr>
        <w:t xml:space="preserve"> municipal, el cual ya se </w:t>
      </w:r>
      <w:r w:rsidR="0023630D" w:rsidRPr="004D1BCB">
        <w:rPr>
          <w:i/>
          <w:sz w:val="24"/>
        </w:rPr>
        <w:t>trabajó</w:t>
      </w:r>
      <w:r w:rsidRPr="004D1BCB">
        <w:rPr>
          <w:i/>
          <w:sz w:val="24"/>
        </w:rPr>
        <w:t xml:space="preserve"> </w:t>
      </w:r>
      <w:r w:rsidR="0023630D" w:rsidRPr="004D1BCB">
        <w:rPr>
          <w:i/>
          <w:sz w:val="24"/>
        </w:rPr>
        <w:t>anteriormente</w:t>
      </w:r>
      <w:r w:rsidRPr="004D1BCB">
        <w:rPr>
          <w:i/>
          <w:sz w:val="24"/>
        </w:rPr>
        <w:t xml:space="preserve"> en la postulación a pueblo mágico, se requirió actualizar con vigencia al 2021, tomando así una </w:t>
      </w:r>
      <w:r w:rsidR="0023630D" w:rsidRPr="004D1BCB">
        <w:rPr>
          <w:i/>
          <w:sz w:val="24"/>
        </w:rPr>
        <w:t>jerarquía</w:t>
      </w:r>
      <w:r w:rsidRPr="004D1BCB">
        <w:rPr>
          <w:i/>
          <w:sz w:val="24"/>
        </w:rPr>
        <w:t xml:space="preserve"> importante </w:t>
      </w:r>
      <w:r w:rsidR="0023630D" w:rsidRPr="004D1BCB">
        <w:rPr>
          <w:i/>
          <w:sz w:val="24"/>
        </w:rPr>
        <w:t>como</w:t>
      </w:r>
      <w:r w:rsidRPr="004D1BCB">
        <w:rPr>
          <w:i/>
          <w:sz w:val="24"/>
        </w:rPr>
        <w:t xml:space="preserve"> es parte de las normativas del municipio. Se entregará en digital. Y se </w:t>
      </w:r>
      <w:r w:rsidR="0023630D" w:rsidRPr="004D1BCB">
        <w:rPr>
          <w:i/>
          <w:sz w:val="24"/>
        </w:rPr>
        <w:t>entregó</w:t>
      </w:r>
      <w:r w:rsidRPr="004D1BCB">
        <w:rPr>
          <w:i/>
          <w:sz w:val="24"/>
        </w:rPr>
        <w:t xml:space="preserve"> uno en físico el cual se trabajara con el comité, hay una minuta del 12 de  diciembre del 2018 donde se acuerda que se van a trabaj</w:t>
      </w:r>
      <w:r w:rsidR="0023630D" w:rsidRPr="004D1BCB">
        <w:rPr>
          <w:i/>
          <w:sz w:val="24"/>
        </w:rPr>
        <w:t>ar</w:t>
      </w:r>
      <w:r w:rsidRPr="004D1BCB">
        <w:rPr>
          <w:i/>
          <w:sz w:val="24"/>
        </w:rPr>
        <w:t xml:space="preserve"> en las misma estrategias hasta 5 años por eso se llevaran a </w:t>
      </w:r>
      <w:r w:rsidR="0023630D" w:rsidRPr="004D1BCB">
        <w:rPr>
          <w:i/>
          <w:sz w:val="24"/>
        </w:rPr>
        <w:t>cabo</w:t>
      </w:r>
      <w:r w:rsidRPr="004D1BCB">
        <w:rPr>
          <w:i/>
          <w:sz w:val="24"/>
        </w:rPr>
        <w:t xml:space="preserve"> esas </w:t>
      </w:r>
      <w:r w:rsidR="0023630D" w:rsidRPr="004D1BCB">
        <w:rPr>
          <w:i/>
          <w:sz w:val="24"/>
        </w:rPr>
        <w:t>estrategias</w:t>
      </w:r>
      <w:r w:rsidRPr="004D1BCB">
        <w:rPr>
          <w:i/>
          <w:sz w:val="24"/>
        </w:rPr>
        <w:t xml:space="preserve"> a trabajar. EL programa es una programa </w:t>
      </w:r>
      <w:r w:rsidR="0023630D" w:rsidRPr="004D1BCB">
        <w:rPr>
          <w:i/>
          <w:sz w:val="24"/>
        </w:rPr>
        <w:t>sectorial</w:t>
      </w:r>
      <w:r w:rsidRPr="004D1BCB">
        <w:rPr>
          <w:i/>
          <w:sz w:val="24"/>
        </w:rPr>
        <w:t xml:space="preserve"> es un instrumento que es una guía de inicio a donde </w:t>
      </w:r>
      <w:r w:rsidR="0023630D" w:rsidRPr="004D1BCB">
        <w:rPr>
          <w:i/>
          <w:sz w:val="24"/>
        </w:rPr>
        <w:t>queremos</w:t>
      </w:r>
      <w:r w:rsidRPr="004D1BCB">
        <w:rPr>
          <w:i/>
          <w:sz w:val="24"/>
        </w:rPr>
        <w:t xml:space="preserve"> llevar la actividad turística, nos da la </w:t>
      </w:r>
      <w:r w:rsidR="0023630D" w:rsidRPr="004D1BCB">
        <w:rPr>
          <w:i/>
          <w:sz w:val="24"/>
        </w:rPr>
        <w:t>flexibilidad</w:t>
      </w:r>
      <w:r w:rsidRPr="004D1BCB">
        <w:rPr>
          <w:i/>
          <w:sz w:val="24"/>
        </w:rPr>
        <w:t xml:space="preserve"> de cambiar el plan de trabajo dependiendo de lo que se </w:t>
      </w:r>
      <w:r w:rsidR="0023630D" w:rsidRPr="004D1BCB">
        <w:rPr>
          <w:i/>
          <w:sz w:val="24"/>
        </w:rPr>
        <w:t>necesite</w:t>
      </w:r>
      <w:r w:rsidRPr="004D1BCB">
        <w:rPr>
          <w:i/>
          <w:sz w:val="24"/>
        </w:rPr>
        <w:t xml:space="preserve">. Va ser evaluado en el siguiente año a partir de lo que se </w:t>
      </w:r>
      <w:r w:rsidR="0023630D" w:rsidRPr="004D1BCB">
        <w:rPr>
          <w:i/>
          <w:sz w:val="24"/>
        </w:rPr>
        <w:t>está</w:t>
      </w:r>
      <w:r w:rsidRPr="004D1BCB">
        <w:rPr>
          <w:i/>
          <w:sz w:val="24"/>
        </w:rPr>
        <w:t xml:space="preserve"> planteando se va a evaluar el resultado. </w:t>
      </w:r>
    </w:p>
    <w:p w:rsidR="001D6236" w:rsidRDefault="001D6236" w:rsidP="003033B6">
      <w:pPr>
        <w:pStyle w:val="Prrafodelista"/>
        <w:ind w:left="284"/>
        <w:jc w:val="both"/>
        <w:rPr>
          <w:sz w:val="24"/>
        </w:rPr>
      </w:pPr>
    </w:p>
    <w:p w:rsidR="001D6236" w:rsidRDefault="001D6236" w:rsidP="003033B6">
      <w:pPr>
        <w:pStyle w:val="Prrafodelista"/>
        <w:ind w:left="284"/>
        <w:jc w:val="both"/>
        <w:rPr>
          <w:sz w:val="24"/>
        </w:rPr>
      </w:pPr>
    </w:p>
    <w:p w:rsidR="001D6236" w:rsidRPr="00267A36" w:rsidRDefault="001D6236" w:rsidP="003033B6">
      <w:pPr>
        <w:pStyle w:val="Prrafodelista"/>
        <w:numPr>
          <w:ilvl w:val="3"/>
          <w:numId w:val="1"/>
        </w:numPr>
        <w:ind w:left="284"/>
        <w:jc w:val="both"/>
        <w:rPr>
          <w:b/>
          <w:i/>
          <w:sz w:val="24"/>
        </w:rPr>
      </w:pPr>
      <w:r w:rsidRPr="00267A36">
        <w:rPr>
          <w:b/>
          <w:i/>
          <w:sz w:val="24"/>
        </w:rPr>
        <w:t>Plan de Trabajo 2020</w:t>
      </w:r>
    </w:p>
    <w:p w:rsidR="003E1B34" w:rsidRDefault="00DC541F" w:rsidP="003033B6">
      <w:pPr>
        <w:pStyle w:val="Prrafodelista"/>
        <w:ind w:left="284"/>
        <w:jc w:val="both"/>
        <w:rPr>
          <w:i/>
          <w:sz w:val="24"/>
        </w:rPr>
      </w:pPr>
      <w:r>
        <w:rPr>
          <w:i/>
          <w:sz w:val="24"/>
        </w:rPr>
        <w:t xml:space="preserve">Se somete a propuesta el plan de trabajo 2020 que les fue entregado </w:t>
      </w:r>
      <w:r w:rsidR="0023630D">
        <w:rPr>
          <w:i/>
          <w:sz w:val="24"/>
        </w:rPr>
        <w:t>previamente</w:t>
      </w:r>
      <w:r>
        <w:rPr>
          <w:i/>
          <w:sz w:val="24"/>
        </w:rPr>
        <w:t xml:space="preserve"> en físico, todos a favor.</w:t>
      </w:r>
    </w:p>
    <w:p w:rsidR="00E22F37" w:rsidRPr="00E22F37" w:rsidRDefault="00E22F37" w:rsidP="003033B6">
      <w:pPr>
        <w:pStyle w:val="Prrafodelista"/>
        <w:ind w:left="284"/>
        <w:jc w:val="both"/>
        <w:rPr>
          <w:i/>
          <w:sz w:val="24"/>
        </w:rPr>
      </w:pPr>
    </w:p>
    <w:p w:rsidR="001D6236" w:rsidRPr="00267A36" w:rsidRDefault="001D6236" w:rsidP="003033B6">
      <w:pPr>
        <w:pStyle w:val="Prrafodelista"/>
        <w:numPr>
          <w:ilvl w:val="3"/>
          <w:numId w:val="1"/>
        </w:numPr>
        <w:ind w:left="284"/>
        <w:jc w:val="both"/>
        <w:rPr>
          <w:b/>
          <w:i/>
          <w:sz w:val="24"/>
        </w:rPr>
      </w:pPr>
      <w:r w:rsidRPr="00267A36">
        <w:rPr>
          <w:b/>
          <w:i/>
          <w:sz w:val="24"/>
        </w:rPr>
        <w:t>Informe Ejecutivo del trabajo de Evaluación de permanencia de Pueblos Mágicos</w:t>
      </w:r>
    </w:p>
    <w:p w:rsidR="003E1B34" w:rsidRPr="004D1BCB" w:rsidRDefault="00267A36" w:rsidP="003033B6">
      <w:pPr>
        <w:ind w:left="284"/>
        <w:jc w:val="both"/>
        <w:rPr>
          <w:i/>
          <w:sz w:val="24"/>
        </w:rPr>
      </w:pPr>
      <w:r w:rsidRPr="004D1BCB">
        <w:rPr>
          <w:i/>
          <w:sz w:val="24"/>
        </w:rPr>
        <w:t xml:space="preserve">Se da a conocer por parte de la Directora de Turismo los requisitos que se llevaron a cabo para continuar en el programa de Pueblos Mágicos, dando como resultado 3 carpetas con la información solicitada. La 1ª  Evaluación Documental, la 2a Evaluación del desempeño y la 3a de Cadenas Productivas; Se informa que  se entregó en tiempo y forma por la Dirección de Turismo. </w:t>
      </w:r>
    </w:p>
    <w:p w:rsidR="00DE464C" w:rsidRPr="00DE464C" w:rsidRDefault="001D6236" w:rsidP="003033B6">
      <w:pPr>
        <w:pStyle w:val="Prrafodelista"/>
        <w:numPr>
          <w:ilvl w:val="3"/>
          <w:numId w:val="1"/>
        </w:numPr>
        <w:ind w:left="284"/>
        <w:jc w:val="both"/>
        <w:rPr>
          <w:b/>
          <w:i/>
          <w:sz w:val="24"/>
        </w:rPr>
      </w:pPr>
      <w:r w:rsidRPr="00267A36">
        <w:rPr>
          <w:b/>
          <w:i/>
          <w:sz w:val="24"/>
        </w:rPr>
        <w:t>Ratificación de Cargos</w:t>
      </w:r>
    </w:p>
    <w:p w:rsidR="003E1B34" w:rsidRDefault="00D14D43" w:rsidP="003033B6">
      <w:pPr>
        <w:pStyle w:val="Prrafodelista"/>
        <w:ind w:left="284"/>
        <w:jc w:val="both"/>
        <w:rPr>
          <w:i/>
          <w:sz w:val="24"/>
        </w:rPr>
      </w:pPr>
      <w:r>
        <w:rPr>
          <w:i/>
          <w:sz w:val="24"/>
        </w:rPr>
        <w:t>Se da lectura a los integrantes</w:t>
      </w:r>
      <w:r w:rsidR="00370E53">
        <w:rPr>
          <w:i/>
          <w:sz w:val="24"/>
        </w:rPr>
        <w:t xml:space="preserve"> de inicio</w:t>
      </w:r>
      <w:r>
        <w:rPr>
          <w:i/>
          <w:sz w:val="24"/>
        </w:rPr>
        <w:t xml:space="preserve"> de Comité de Pueblos Mágicos</w:t>
      </w:r>
      <w:r w:rsidR="00370E53">
        <w:rPr>
          <w:i/>
          <w:sz w:val="24"/>
        </w:rPr>
        <w:t xml:space="preserve">. Se hace mención de la baja de dos miembros </w:t>
      </w:r>
      <w:r w:rsidR="0023630D">
        <w:rPr>
          <w:i/>
          <w:sz w:val="24"/>
        </w:rPr>
        <w:t xml:space="preserve"> Romina Montero y J</w:t>
      </w:r>
      <w:r w:rsidR="00DC541F">
        <w:rPr>
          <w:i/>
          <w:sz w:val="24"/>
        </w:rPr>
        <w:t>u</w:t>
      </w:r>
      <w:r w:rsidR="00E22F37">
        <w:rPr>
          <w:i/>
          <w:sz w:val="24"/>
        </w:rPr>
        <w:t xml:space="preserve">an </w:t>
      </w:r>
      <w:r w:rsidR="0023630D">
        <w:rPr>
          <w:i/>
          <w:sz w:val="24"/>
        </w:rPr>
        <w:t xml:space="preserve">José </w:t>
      </w:r>
      <w:proofErr w:type="spellStart"/>
      <w:r w:rsidR="0023630D">
        <w:rPr>
          <w:i/>
          <w:sz w:val="24"/>
        </w:rPr>
        <w:t>Aroche</w:t>
      </w:r>
      <w:proofErr w:type="spellEnd"/>
      <w:r w:rsidR="0023630D">
        <w:rPr>
          <w:i/>
          <w:sz w:val="24"/>
        </w:rPr>
        <w:t xml:space="preserve">, a cargo de </w:t>
      </w:r>
      <w:r w:rsidR="00370E53">
        <w:rPr>
          <w:i/>
          <w:sz w:val="24"/>
        </w:rPr>
        <w:t xml:space="preserve"> </w:t>
      </w:r>
      <w:r>
        <w:rPr>
          <w:i/>
          <w:sz w:val="24"/>
        </w:rPr>
        <w:t xml:space="preserve"> </w:t>
      </w:r>
      <w:r w:rsidR="00370E53">
        <w:rPr>
          <w:i/>
          <w:sz w:val="24"/>
        </w:rPr>
        <w:t xml:space="preserve">Imagen </w:t>
      </w:r>
      <w:r w:rsidR="0023630D">
        <w:rPr>
          <w:i/>
          <w:sz w:val="24"/>
        </w:rPr>
        <w:t>urbana</w:t>
      </w:r>
      <w:r w:rsidR="00370E53">
        <w:rPr>
          <w:i/>
          <w:sz w:val="24"/>
        </w:rPr>
        <w:t xml:space="preserve"> y marketing. Se pide que </w:t>
      </w:r>
      <w:r w:rsidR="0023630D">
        <w:rPr>
          <w:i/>
          <w:sz w:val="24"/>
        </w:rPr>
        <w:t>ratifiquen</w:t>
      </w:r>
      <w:r w:rsidR="00370E53">
        <w:rPr>
          <w:i/>
          <w:sz w:val="24"/>
        </w:rPr>
        <w:t xml:space="preserve"> cargos de los presentes para seguir </w:t>
      </w:r>
      <w:r w:rsidR="0023630D">
        <w:rPr>
          <w:i/>
          <w:sz w:val="24"/>
        </w:rPr>
        <w:t>con</w:t>
      </w:r>
      <w:r w:rsidR="00370E53">
        <w:rPr>
          <w:i/>
          <w:sz w:val="24"/>
        </w:rPr>
        <w:t xml:space="preserve"> su puesto en comité. Quedando todos a favor</w:t>
      </w:r>
      <w:r w:rsidR="0023630D">
        <w:rPr>
          <w:i/>
          <w:sz w:val="24"/>
        </w:rPr>
        <w:t xml:space="preserve"> de continuar con su cargo.</w:t>
      </w:r>
    </w:p>
    <w:p w:rsidR="00FB54EC" w:rsidRDefault="00FB54EC" w:rsidP="003033B6">
      <w:pPr>
        <w:pStyle w:val="Prrafodelista"/>
        <w:ind w:left="284"/>
        <w:jc w:val="both"/>
        <w:rPr>
          <w:i/>
          <w:sz w:val="24"/>
        </w:rPr>
      </w:pPr>
      <w:r>
        <w:rPr>
          <w:i/>
          <w:sz w:val="24"/>
        </w:rPr>
        <w:t>Se toca el tema del sector artesanal en el cual esta Paco Padilla como representante del mismo, debido a la poca participación queda por parte de Luis del Hoyo hablar con él para ratificar su cargo en el comité.</w:t>
      </w:r>
    </w:p>
    <w:p w:rsidR="00E22F37" w:rsidRDefault="00E22F37" w:rsidP="003033B6">
      <w:pPr>
        <w:pStyle w:val="Prrafodelista"/>
        <w:ind w:left="284"/>
        <w:jc w:val="both"/>
        <w:rPr>
          <w:i/>
          <w:sz w:val="24"/>
        </w:rPr>
      </w:pPr>
    </w:p>
    <w:p w:rsidR="00FB54EC" w:rsidRDefault="00FB54EC" w:rsidP="003033B6">
      <w:pPr>
        <w:pStyle w:val="Prrafodelista"/>
        <w:ind w:left="284"/>
        <w:jc w:val="both"/>
        <w:rPr>
          <w:i/>
          <w:sz w:val="24"/>
        </w:rPr>
      </w:pPr>
    </w:p>
    <w:p w:rsidR="00FB54EC" w:rsidRPr="00370E53" w:rsidRDefault="00FB54EC" w:rsidP="003033B6">
      <w:pPr>
        <w:pStyle w:val="Prrafodelista"/>
        <w:ind w:left="284"/>
        <w:jc w:val="both"/>
        <w:rPr>
          <w:i/>
          <w:sz w:val="24"/>
        </w:rPr>
      </w:pPr>
    </w:p>
    <w:p w:rsidR="001D6236" w:rsidRPr="00E22F37" w:rsidRDefault="001D6236" w:rsidP="003033B6">
      <w:pPr>
        <w:pStyle w:val="Prrafodelista"/>
        <w:numPr>
          <w:ilvl w:val="3"/>
          <w:numId w:val="1"/>
        </w:numPr>
        <w:ind w:left="284"/>
        <w:jc w:val="both"/>
        <w:rPr>
          <w:b/>
          <w:i/>
          <w:sz w:val="24"/>
        </w:rPr>
      </w:pPr>
      <w:r w:rsidRPr="00E22F37">
        <w:rPr>
          <w:b/>
          <w:i/>
          <w:sz w:val="24"/>
        </w:rPr>
        <w:lastRenderedPageBreak/>
        <w:t xml:space="preserve">Propuestas para nuevos integrantes del Comité </w:t>
      </w:r>
    </w:p>
    <w:p w:rsidR="0023630D" w:rsidRDefault="0023630D" w:rsidP="003033B6">
      <w:pPr>
        <w:pStyle w:val="Prrafodelista"/>
        <w:ind w:left="284"/>
        <w:jc w:val="both"/>
        <w:rPr>
          <w:i/>
          <w:sz w:val="24"/>
        </w:rPr>
      </w:pPr>
      <w:r>
        <w:rPr>
          <w:i/>
          <w:sz w:val="24"/>
        </w:rPr>
        <w:t xml:space="preserve">Se propone por parte de Luis del Hoyo integrar a Rodolfo Ramírez (en Marketing) y Silviano Padilla (Imagen Urbana) al comité, quedando todos a favor. Se cierra el punto dejando al presidente Luis del Hoyo la </w:t>
      </w:r>
      <w:r w:rsidR="00442119">
        <w:rPr>
          <w:i/>
          <w:sz w:val="24"/>
        </w:rPr>
        <w:t xml:space="preserve">comisión </w:t>
      </w:r>
      <w:r>
        <w:rPr>
          <w:i/>
          <w:sz w:val="24"/>
        </w:rPr>
        <w:t>de hacer la invitación.</w:t>
      </w:r>
      <w:r w:rsidR="00FB54EC">
        <w:rPr>
          <w:i/>
          <w:sz w:val="24"/>
        </w:rPr>
        <w:t xml:space="preserve"> (Queda abierto el punto de agregar a una persona más al sector artesanal, se pensará en el perfil deseado por parte de todos en el comité para agregar a dicha persona a esta área.) </w:t>
      </w:r>
      <w:r>
        <w:rPr>
          <w:i/>
          <w:sz w:val="24"/>
        </w:rPr>
        <w:t xml:space="preserve"> </w:t>
      </w:r>
    </w:p>
    <w:p w:rsidR="003871E2" w:rsidRPr="0023630D" w:rsidRDefault="003871E2" w:rsidP="003033B6">
      <w:pPr>
        <w:jc w:val="both"/>
        <w:rPr>
          <w:i/>
          <w:sz w:val="24"/>
        </w:rPr>
      </w:pPr>
    </w:p>
    <w:p w:rsidR="001D6236" w:rsidRPr="00E22F37" w:rsidRDefault="001D6236" w:rsidP="003033B6">
      <w:pPr>
        <w:pStyle w:val="Prrafodelista"/>
        <w:numPr>
          <w:ilvl w:val="3"/>
          <w:numId w:val="1"/>
        </w:numPr>
        <w:ind w:left="284"/>
        <w:jc w:val="both"/>
        <w:rPr>
          <w:b/>
          <w:i/>
          <w:sz w:val="24"/>
        </w:rPr>
      </w:pPr>
      <w:r w:rsidRPr="00E22F37">
        <w:rPr>
          <w:b/>
          <w:i/>
          <w:sz w:val="24"/>
        </w:rPr>
        <w:t xml:space="preserve">Cadena Productiva </w:t>
      </w:r>
    </w:p>
    <w:p w:rsidR="003871E2" w:rsidRPr="00857508" w:rsidRDefault="00CD542A" w:rsidP="003033B6">
      <w:pPr>
        <w:pStyle w:val="Prrafodelista"/>
        <w:ind w:left="284"/>
        <w:jc w:val="both"/>
        <w:rPr>
          <w:sz w:val="24"/>
        </w:rPr>
      </w:pPr>
      <w:r>
        <w:rPr>
          <w:sz w:val="24"/>
        </w:rPr>
        <w:t xml:space="preserve">El presidente de comité Luis Del Hoyo da inicio </w:t>
      </w:r>
      <w:r w:rsidR="00BD60DA">
        <w:rPr>
          <w:sz w:val="24"/>
        </w:rPr>
        <w:t>al tema de cadenas productivas dando a entender la necesidad de tenerla. Se requiere una capacitación certificada por parte de la secretaria de turismo  y</w:t>
      </w:r>
      <w:r w:rsidR="00DE464C">
        <w:rPr>
          <w:sz w:val="24"/>
        </w:rPr>
        <w:t xml:space="preserve"> autorización de los mismos. </w:t>
      </w:r>
      <w:r w:rsidR="00BD60DA">
        <w:rPr>
          <w:sz w:val="24"/>
        </w:rPr>
        <w:t xml:space="preserve">Esta la cuestión del </w:t>
      </w:r>
      <w:r w:rsidR="00857508">
        <w:rPr>
          <w:sz w:val="24"/>
        </w:rPr>
        <w:t xml:space="preserve">financiamiento para dicho proyecto </w:t>
      </w:r>
      <w:r w:rsidR="00BD60DA">
        <w:rPr>
          <w:sz w:val="24"/>
        </w:rPr>
        <w:t xml:space="preserve">ya que se </w:t>
      </w:r>
      <w:r w:rsidR="00857508">
        <w:rPr>
          <w:sz w:val="24"/>
        </w:rPr>
        <w:t>necesitan 120 a140 mil pesos. Se está</w:t>
      </w:r>
      <w:r w:rsidR="00BD60DA">
        <w:rPr>
          <w:sz w:val="24"/>
        </w:rPr>
        <w:t xml:space="preserve"> </w:t>
      </w:r>
      <w:r w:rsidR="00857508">
        <w:rPr>
          <w:sz w:val="24"/>
        </w:rPr>
        <w:t xml:space="preserve">trabajando </w:t>
      </w:r>
      <w:r w:rsidR="00BD60DA">
        <w:rPr>
          <w:sz w:val="24"/>
        </w:rPr>
        <w:t>por parte de</w:t>
      </w:r>
      <w:r w:rsidR="00857508">
        <w:rPr>
          <w:sz w:val="24"/>
        </w:rPr>
        <w:t>l</w:t>
      </w:r>
      <w:r w:rsidR="00BD60DA">
        <w:rPr>
          <w:sz w:val="24"/>
        </w:rPr>
        <w:t xml:space="preserve"> </w:t>
      </w:r>
      <w:r w:rsidR="00857508">
        <w:rPr>
          <w:sz w:val="24"/>
        </w:rPr>
        <w:t>ayuntamiento</w:t>
      </w:r>
      <w:r w:rsidR="00BD60DA">
        <w:rPr>
          <w:sz w:val="24"/>
        </w:rPr>
        <w:t xml:space="preserve"> la opción </w:t>
      </w:r>
      <w:r w:rsidR="00DC541F">
        <w:rPr>
          <w:sz w:val="24"/>
        </w:rPr>
        <w:t xml:space="preserve">de </w:t>
      </w:r>
      <w:r w:rsidR="00857508">
        <w:rPr>
          <w:sz w:val="24"/>
        </w:rPr>
        <w:t>hacerlo</w:t>
      </w:r>
      <w:r w:rsidR="00DC541F">
        <w:rPr>
          <w:sz w:val="24"/>
        </w:rPr>
        <w:t xml:space="preserve"> por parte de</w:t>
      </w:r>
      <w:r w:rsidR="00E8281A">
        <w:rPr>
          <w:sz w:val="24"/>
        </w:rPr>
        <w:t xml:space="preserve"> CEDECO</w:t>
      </w:r>
      <w:r w:rsidR="00857508">
        <w:rPr>
          <w:sz w:val="24"/>
        </w:rPr>
        <w:t>, buscar el acuerdo de que proporcionen el 80% y ayuntamiento el otro</w:t>
      </w:r>
      <w:r w:rsidR="00BD60DA">
        <w:rPr>
          <w:sz w:val="24"/>
        </w:rPr>
        <w:t xml:space="preserve"> 20</w:t>
      </w:r>
      <w:r w:rsidR="00857508">
        <w:rPr>
          <w:sz w:val="24"/>
        </w:rPr>
        <w:t>% del gasto. S</w:t>
      </w:r>
      <w:r w:rsidR="00DC541F" w:rsidRPr="00857508">
        <w:rPr>
          <w:sz w:val="24"/>
        </w:rPr>
        <w:t xml:space="preserve">e hace el requerimiento por parte de la coordinación de desarrollo </w:t>
      </w:r>
      <w:r w:rsidR="00857508" w:rsidRPr="00857508">
        <w:rPr>
          <w:sz w:val="24"/>
        </w:rPr>
        <w:t xml:space="preserve">económico. </w:t>
      </w:r>
    </w:p>
    <w:p w:rsidR="003871E2" w:rsidRDefault="003871E2" w:rsidP="003033B6">
      <w:pPr>
        <w:pStyle w:val="Prrafodelista"/>
        <w:ind w:left="284"/>
        <w:jc w:val="both"/>
        <w:rPr>
          <w:i/>
          <w:sz w:val="24"/>
        </w:rPr>
      </w:pPr>
    </w:p>
    <w:p w:rsidR="003871E2" w:rsidRPr="001D6236" w:rsidRDefault="003871E2" w:rsidP="003033B6">
      <w:pPr>
        <w:pStyle w:val="Prrafodelista"/>
        <w:ind w:left="284"/>
        <w:jc w:val="both"/>
        <w:rPr>
          <w:i/>
          <w:sz w:val="24"/>
        </w:rPr>
      </w:pPr>
    </w:p>
    <w:p w:rsidR="001D6236" w:rsidRDefault="001D6236" w:rsidP="003033B6">
      <w:pPr>
        <w:pStyle w:val="Prrafodelista"/>
        <w:numPr>
          <w:ilvl w:val="3"/>
          <w:numId w:val="1"/>
        </w:numPr>
        <w:ind w:left="284"/>
        <w:jc w:val="both"/>
        <w:rPr>
          <w:b/>
          <w:i/>
          <w:sz w:val="24"/>
        </w:rPr>
      </w:pPr>
      <w:r w:rsidRPr="00E22F37">
        <w:rPr>
          <w:b/>
          <w:i/>
          <w:sz w:val="24"/>
        </w:rPr>
        <w:t xml:space="preserve">Solicitud de incluir al Comité de Pueblo Mágico en el Comité  de Dictaminación del Centro Histórico </w:t>
      </w:r>
    </w:p>
    <w:p w:rsidR="003871E2" w:rsidRPr="00CC7DDD" w:rsidRDefault="00D147F3" w:rsidP="003033B6">
      <w:pPr>
        <w:pStyle w:val="Prrafodelista"/>
        <w:ind w:left="284"/>
        <w:jc w:val="both"/>
        <w:rPr>
          <w:b/>
          <w:i/>
          <w:sz w:val="24"/>
        </w:rPr>
      </w:pPr>
      <w:r w:rsidRPr="00E8281A">
        <w:rPr>
          <w:i/>
          <w:sz w:val="24"/>
        </w:rPr>
        <w:t xml:space="preserve">Se subió la propuesta a Cabildo que el comité técnico de pueblo mágico sea el consejo constructivo </w:t>
      </w:r>
      <w:r w:rsidR="00E8281A" w:rsidRPr="00E8281A">
        <w:rPr>
          <w:i/>
          <w:sz w:val="24"/>
        </w:rPr>
        <w:t>de Centro Histórico. Se hizo la iniciativa y se busca que la siguiente sesión sea aprobada</w:t>
      </w:r>
      <w:r w:rsidR="00E8281A">
        <w:rPr>
          <w:b/>
          <w:i/>
          <w:sz w:val="24"/>
        </w:rPr>
        <w:t xml:space="preserve"> </w:t>
      </w:r>
      <w:r w:rsidR="00E8281A" w:rsidRPr="00E8281A">
        <w:rPr>
          <w:i/>
          <w:sz w:val="24"/>
        </w:rPr>
        <w:t>(1er semana de marzo) Se está proponiendo una modificación en el regla</w:t>
      </w:r>
      <w:r w:rsidR="00CC7DDD">
        <w:rPr>
          <w:i/>
          <w:sz w:val="24"/>
        </w:rPr>
        <w:t xml:space="preserve">mento que mientras el municipio tenga nombramiento de  ¨Pueblo </w:t>
      </w:r>
      <w:r w:rsidR="003033B6">
        <w:rPr>
          <w:i/>
          <w:sz w:val="24"/>
        </w:rPr>
        <w:t>Mágico</w:t>
      </w:r>
      <w:r w:rsidR="00CC7DDD">
        <w:rPr>
          <w:i/>
          <w:sz w:val="24"/>
        </w:rPr>
        <w:t>¨</w:t>
      </w:r>
      <w:r w:rsidR="00E8281A" w:rsidRPr="00E8281A">
        <w:rPr>
          <w:i/>
          <w:sz w:val="24"/>
        </w:rPr>
        <w:t xml:space="preserve"> el comité sea quien atienda la agenda constructiva del centro histórico</w:t>
      </w:r>
      <w:r w:rsidR="00E8281A">
        <w:rPr>
          <w:i/>
          <w:sz w:val="24"/>
        </w:rPr>
        <w:t xml:space="preserve">. En el </w:t>
      </w:r>
      <w:r w:rsidR="00CC7DDD">
        <w:rPr>
          <w:i/>
          <w:sz w:val="24"/>
        </w:rPr>
        <w:t>comité</w:t>
      </w:r>
      <w:r w:rsidR="00E8281A">
        <w:rPr>
          <w:i/>
          <w:sz w:val="24"/>
        </w:rPr>
        <w:t xml:space="preserve"> técnico </w:t>
      </w:r>
      <w:r w:rsidR="00CE5278">
        <w:rPr>
          <w:i/>
          <w:sz w:val="24"/>
        </w:rPr>
        <w:t>de dictaminació</w:t>
      </w:r>
      <w:r w:rsidR="00E8281A">
        <w:rPr>
          <w:i/>
          <w:sz w:val="24"/>
        </w:rPr>
        <w:t>n se propuse que se incluyera el pre</w:t>
      </w:r>
      <w:r w:rsidR="00CC7DDD">
        <w:rPr>
          <w:i/>
          <w:sz w:val="24"/>
        </w:rPr>
        <w:t>sidente, dirección de</w:t>
      </w:r>
      <w:r w:rsidR="00E8281A">
        <w:rPr>
          <w:i/>
          <w:sz w:val="24"/>
        </w:rPr>
        <w:t xml:space="preserve"> turismo cultura y movilidad. Lo que se busca con el comité técnico es cuidar la </w:t>
      </w:r>
      <w:r w:rsidR="00CC7DDD">
        <w:rPr>
          <w:i/>
          <w:sz w:val="24"/>
        </w:rPr>
        <w:t xml:space="preserve">estructura </w:t>
      </w:r>
      <w:r w:rsidR="00E8281A">
        <w:rPr>
          <w:i/>
          <w:sz w:val="24"/>
        </w:rPr>
        <w:t xml:space="preserve">de </w:t>
      </w:r>
      <w:r w:rsidR="00CC7DDD">
        <w:rPr>
          <w:i/>
          <w:sz w:val="24"/>
        </w:rPr>
        <w:t>Tlaquepaque</w:t>
      </w:r>
      <w:r w:rsidR="00E8281A">
        <w:rPr>
          <w:i/>
          <w:sz w:val="24"/>
        </w:rPr>
        <w:t xml:space="preserve"> y no se realicen </w:t>
      </w:r>
      <w:r w:rsidR="00D7619C">
        <w:rPr>
          <w:i/>
          <w:sz w:val="24"/>
        </w:rPr>
        <w:t xml:space="preserve">modificaciones en las fachadas típicas que tenemos.  </w:t>
      </w:r>
    </w:p>
    <w:p w:rsidR="003871E2" w:rsidRPr="001D6236" w:rsidRDefault="003871E2" w:rsidP="003033B6">
      <w:pPr>
        <w:pStyle w:val="Prrafodelista"/>
        <w:ind w:left="284"/>
        <w:jc w:val="both"/>
        <w:rPr>
          <w:i/>
          <w:sz w:val="24"/>
        </w:rPr>
      </w:pPr>
    </w:p>
    <w:p w:rsidR="001D6236" w:rsidRPr="00E22F37" w:rsidRDefault="001D6236" w:rsidP="003033B6">
      <w:pPr>
        <w:pStyle w:val="Prrafodelista"/>
        <w:numPr>
          <w:ilvl w:val="3"/>
          <w:numId w:val="1"/>
        </w:numPr>
        <w:ind w:left="284"/>
        <w:jc w:val="both"/>
        <w:rPr>
          <w:b/>
          <w:i/>
          <w:sz w:val="24"/>
        </w:rPr>
      </w:pPr>
      <w:r w:rsidRPr="00E22F37">
        <w:rPr>
          <w:b/>
          <w:i/>
          <w:sz w:val="24"/>
        </w:rPr>
        <w:t>Propuestas de actividades y eventos:</w:t>
      </w:r>
    </w:p>
    <w:p w:rsidR="001D6236" w:rsidRPr="00E22F37" w:rsidRDefault="001D6236" w:rsidP="003033B6">
      <w:pPr>
        <w:pStyle w:val="Prrafodelista"/>
        <w:numPr>
          <w:ilvl w:val="0"/>
          <w:numId w:val="2"/>
        </w:numPr>
        <w:ind w:left="284"/>
        <w:jc w:val="both"/>
        <w:rPr>
          <w:b/>
          <w:i/>
          <w:sz w:val="24"/>
        </w:rPr>
      </w:pPr>
      <w:r w:rsidRPr="00E22F37">
        <w:rPr>
          <w:b/>
          <w:i/>
          <w:sz w:val="24"/>
        </w:rPr>
        <w:t xml:space="preserve">Realizar un Foro sobre arquitectura de Pueblos Mágicos </w:t>
      </w:r>
    </w:p>
    <w:p w:rsidR="00857508" w:rsidRDefault="001D6236" w:rsidP="003033B6">
      <w:pPr>
        <w:pStyle w:val="Prrafodelista"/>
        <w:numPr>
          <w:ilvl w:val="0"/>
          <w:numId w:val="2"/>
        </w:numPr>
        <w:ind w:left="284"/>
        <w:jc w:val="both"/>
        <w:rPr>
          <w:b/>
          <w:i/>
          <w:sz w:val="24"/>
        </w:rPr>
      </w:pPr>
      <w:r w:rsidRPr="00E22F37">
        <w:rPr>
          <w:b/>
          <w:i/>
          <w:sz w:val="24"/>
        </w:rPr>
        <w:t>Primer Festival de Pueblos Mágicos de Jalisco</w:t>
      </w:r>
    </w:p>
    <w:p w:rsidR="000A279E" w:rsidRPr="003033B6" w:rsidRDefault="000A279E" w:rsidP="003033B6">
      <w:pPr>
        <w:pStyle w:val="Prrafodelista"/>
        <w:ind w:left="284"/>
        <w:jc w:val="both"/>
        <w:rPr>
          <w:i/>
          <w:sz w:val="24"/>
        </w:rPr>
      </w:pPr>
      <w:r w:rsidRPr="003033B6">
        <w:rPr>
          <w:i/>
          <w:sz w:val="24"/>
        </w:rPr>
        <w:t xml:space="preserve">1.- </w:t>
      </w:r>
      <w:r w:rsidR="005B562F" w:rsidRPr="003033B6">
        <w:rPr>
          <w:i/>
          <w:sz w:val="24"/>
        </w:rPr>
        <w:t>Luis del Hoyo abre el tema de Realizar un Foro sobre arquitectura, con la finalidad de que se dé a conocer la importancia de mantener la conservación de edificios y no se pierda la imagen del típico “Tlaquepaque Pueblito”</w:t>
      </w:r>
      <w:r w:rsidR="00CC7DDD" w:rsidRPr="003033B6">
        <w:rPr>
          <w:i/>
          <w:sz w:val="24"/>
        </w:rPr>
        <w:t xml:space="preserve"> </w:t>
      </w:r>
      <w:r w:rsidR="00CC7DDD" w:rsidRPr="003033B6">
        <w:rPr>
          <w:i/>
          <w:sz w:val="24"/>
        </w:rPr>
        <w:t>Esta conservación va a d</w:t>
      </w:r>
      <w:r w:rsidR="00CC7DDD" w:rsidRPr="003033B6">
        <w:rPr>
          <w:i/>
          <w:sz w:val="24"/>
        </w:rPr>
        <w:t>ar la riqueza y es el producto que ofreceremos en el futuro</w:t>
      </w:r>
      <w:r w:rsidR="00CC7DDD" w:rsidRPr="003033B6">
        <w:rPr>
          <w:i/>
          <w:sz w:val="24"/>
        </w:rPr>
        <w:t xml:space="preserve"> </w:t>
      </w:r>
      <w:r w:rsidR="00CC7DDD" w:rsidRPr="003033B6">
        <w:rPr>
          <w:i/>
          <w:sz w:val="24"/>
        </w:rPr>
        <w:t xml:space="preserve">se busca hacer una concientización del tema. Para el mismo se propone por parte de Vicente realizar dicho foro en el Cine foro del Centro Cultural el Refugio la fecha tentativa votada por los presentes fue el 18 de marzo con una duración estimada de 3 horas. Quedo la comisión buscar la disponibilidad de la fecha y lugar a Vicente Magaña. </w:t>
      </w:r>
    </w:p>
    <w:p w:rsidR="003871E2" w:rsidRPr="003033B6" w:rsidRDefault="000A279E" w:rsidP="003033B6">
      <w:pPr>
        <w:pStyle w:val="Prrafodelista"/>
        <w:ind w:left="284"/>
        <w:jc w:val="both"/>
        <w:rPr>
          <w:i/>
          <w:sz w:val="24"/>
        </w:rPr>
      </w:pPr>
      <w:r w:rsidRPr="003033B6">
        <w:rPr>
          <w:i/>
          <w:sz w:val="24"/>
        </w:rPr>
        <w:t>2.- Los Festivales son un evento en carácter promocional en nivel institucional dicho evento será realizado durante todo el año recorriendo los 8 pueblos mágicos que hay. Se llevará a cabo el primer festival en Mazamitla los días 8 y 9 de Febrero, Tlaquepaque participara en dicho festival del cual se busca retroalimentación para cuando se realice en nuestro municipio sea mucho mejor</w:t>
      </w:r>
      <w:r w:rsidR="000B562B" w:rsidRPr="003033B6">
        <w:rPr>
          <w:i/>
          <w:sz w:val="24"/>
        </w:rPr>
        <w:t>.</w:t>
      </w:r>
      <w:r w:rsidRPr="003033B6">
        <w:rPr>
          <w:i/>
          <w:sz w:val="24"/>
        </w:rPr>
        <w:t xml:space="preserve"> </w:t>
      </w:r>
    </w:p>
    <w:p w:rsidR="003871E2" w:rsidRPr="003871E2" w:rsidRDefault="003871E2" w:rsidP="003871E2">
      <w:pPr>
        <w:rPr>
          <w:i/>
          <w:sz w:val="24"/>
        </w:rPr>
      </w:pPr>
    </w:p>
    <w:p w:rsidR="001D6236" w:rsidRDefault="001D6236" w:rsidP="001D6236">
      <w:pPr>
        <w:pStyle w:val="Prrafodelista"/>
        <w:numPr>
          <w:ilvl w:val="3"/>
          <w:numId w:val="1"/>
        </w:numPr>
        <w:ind w:left="284"/>
        <w:rPr>
          <w:b/>
          <w:i/>
          <w:sz w:val="24"/>
        </w:rPr>
      </w:pPr>
      <w:r w:rsidRPr="00E22F37">
        <w:rPr>
          <w:b/>
          <w:i/>
          <w:sz w:val="24"/>
        </w:rPr>
        <w:t>Asuntos Varios.</w:t>
      </w:r>
    </w:p>
    <w:p w:rsidR="00CF74C4" w:rsidRDefault="00CF74C4" w:rsidP="00CF74C4">
      <w:pPr>
        <w:pStyle w:val="Prrafodelista"/>
        <w:ind w:left="284"/>
        <w:rPr>
          <w:b/>
          <w:i/>
          <w:sz w:val="24"/>
        </w:rPr>
      </w:pPr>
      <w:bookmarkStart w:id="0" w:name="_GoBack"/>
      <w:bookmarkEnd w:id="0"/>
    </w:p>
    <w:p w:rsidR="003033B6" w:rsidRDefault="003033B6" w:rsidP="003033B6">
      <w:pPr>
        <w:pStyle w:val="Prrafodelista"/>
        <w:ind w:left="284"/>
        <w:rPr>
          <w:i/>
          <w:sz w:val="24"/>
        </w:rPr>
      </w:pPr>
      <w:r w:rsidRPr="00CE5278">
        <w:rPr>
          <w:i/>
          <w:sz w:val="24"/>
        </w:rPr>
        <w:t xml:space="preserve">-Hay que trabajar más en distintivos y capacitadores para </w:t>
      </w:r>
      <w:r w:rsidR="00CE5278" w:rsidRPr="00CE5278">
        <w:rPr>
          <w:i/>
          <w:sz w:val="24"/>
        </w:rPr>
        <w:t xml:space="preserve">prestadores de servicios turísticos </w:t>
      </w:r>
      <w:r w:rsidRPr="00CE5278">
        <w:rPr>
          <w:i/>
          <w:sz w:val="24"/>
        </w:rPr>
        <w:t>ya que hubo muchas bajas</w:t>
      </w:r>
      <w:r w:rsidR="00CE5278">
        <w:rPr>
          <w:i/>
          <w:sz w:val="24"/>
        </w:rPr>
        <w:t xml:space="preserve">, dirección de turismo solicita el apoyo para fortalecer esta parte. </w:t>
      </w:r>
      <w:r w:rsidR="00A126FC">
        <w:rPr>
          <w:i/>
          <w:sz w:val="24"/>
        </w:rPr>
        <w:t>Se empezará el 17 de febrero a trabajar el convocando a varios prestadores de servicio para darles la información de distintivos.</w:t>
      </w:r>
    </w:p>
    <w:p w:rsidR="00A126FC" w:rsidRDefault="00A126FC" w:rsidP="003033B6">
      <w:pPr>
        <w:pStyle w:val="Prrafodelista"/>
        <w:ind w:left="284"/>
        <w:rPr>
          <w:i/>
          <w:sz w:val="24"/>
        </w:rPr>
      </w:pPr>
    </w:p>
    <w:p w:rsidR="00A126FC" w:rsidRDefault="00A126FC" w:rsidP="003033B6">
      <w:pPr>
        <w:pStyle w:val="Prrafodelista"/>
        <w:ind w:left="284"/>
        <w:rPr>
          <w:i/>
          <w:sz w:val="24"/>
        </w:rPr>
      </w:pPr>
      <w:r>
        <w:rPr>
          <w:i/>
          <w:sz w:val="24"/>
        </w:rPr>
        <w:t xml:space="preserve">-Redes sociales, se resolvió la polémica de quien estaba manejando ciertas páginas de Facebook y si estás son oficiales, y se búcara nombrar un editor para que este manejando las misma. </w:t>
      </w:r>
    </w:p>
    <w:p w:rsidR="00A126FC" w:rsidRDefault="00A126FC" w:rsidP="003033B6">
      <w:pPr>
        <w:pStyle w:val="Prrafodelista"/>
        <w:ind w:left="284"/>
        <w:rPr>
          <w:i/>
          <w:sz w:val="24"/>
        </w:rPr>
      </w:pPr>
    </w:p>
    <w:p w:rsidR="00A126FC" w:rsidRDefault="00A126FC" w:rsidP="003033B6">
      <w:pPr>
        <w:pStyle w:val="Prrafodelista"/>
        <w:ind w:left="284"/>
        <w:rPr>
          <w:i/>
          <w:sz w:val="24"/>
        </w:rPr>
      </w:pPr>
      <w:r>
        <w:rPr>
          <w:i/>
          <w:sz w:val="24"/>
        </w:rPr>
        <w:t xml:space="preserve">-Invitado honorarios, </w:t>
      </w:r>
      <w:r w:rsidR="0028769D">
        <w:rPr>
          <w:i/>
          <w:sz w:val="24"/>
        </w:rPr>
        <w:t>ratificar quienes serán invitados en próximas reuniones.</w:t>
      </w:r>
    </w:p>
    <w:p w:rsidR="0028769D" w:rsidRDefault="0028769D" w:rsidP="003033B6">
      <w:pPr>
        <w:pStyle w:val="Prrafodelista"/>
        <w:ind w:left="284"/>
        <w:rPr>
          <w:i/>
          <w:sz w:val="24"/>
        </w:rPr>
      </w:pPr>
    </w:p>
    <w:p w:rsidR="0028769D" w:rsidRDefault="0028769D" w:rsidP="0028769D">
      <w:pPr>
        <w:pStyle w:val="Prrafodelista"/>
        <w:ind w:left="284"/>
        <w:rPr>
          <w:i/>
          <w:sz w:val="24"/>
        </w:rPr>
      </w:pPr>
      <w:r>
        <w:rPr>
          <w:i/>
          <w:sz w:val="24"/>
        </w:rPr>
        <w:t>-Fecha a trabajar 11 de octubre 2020 “aniversario Nombramiento de Pueblo mágico”</w:t>
      </w:r>
    </w:p>
    <w:p w:rsidR="0028769D" w:rsidRDefault="0028769D" w:rsidP="0028769D">
      <w:pPr>
        <w:pStyle w:val="Prrafodelista"/>
        <w:ind w:left="284"/>
        <w:rPr>
          <w:i/>
          <w:sz w:val="24"/>
        </w:rPr>
      </w:pPr>
    </w:p>
    <w:p w:rsidR="0028769D" w:rsidRPr="00CF74C4" w:rsidRDefault="0028769D" w:rsidP="00CF74C4">
      <w:pPr>
        <w:pStyle w:val="Prrafodelista"/>
        <w:ind w:left="284"/>
        <w:rPr>
          <w:i/>
          <w:sz w:val="24"/>
        </w:rPr>
      </w:pPr>
    </w:p>
    <w:p w:rsidR="0028769D" w:rsidRDefault="0028769D" w:rsidP="003033B6">
      <w:pPr>
        <w:pStyle w:val="Prrafodelista"/>
        <w:ind w:left="284"/>
        <w:rPr>
          <w:i/>
          <w:sz w:val="24"/>
        </w:rPr>
      </w:pPr>
      <w:r>
        <w:rPr>
          <w:i/>
          <w:sz w:val="24"/>
        </w:rPr>
        <w:t xml:space="preserve"> </w:t>
      </w:r>
    </w:p>
    <w:p w:rsidR="0028769D" w:rsidRDefault="0028769D" w:rsidP="003033B6">
      <w:pPr>
        <w:pStyle w:val="Prrafodelista"/>
        <w:ind w:left="284"/>
        <w:rPr>
          <w:i/>
          <w:sz w:val="24"/>
        </w:rPr>
      </w:pPr>
    </w:p>
    <w:p w:rsidR="0028769D" w:rsidRDefault="0028769D" w:rsidP="003033B6">
      <w:pPr>
        <w:pStyle w:val="Prrafodelista"/>
        <w:ind w:left="284"/>
        <w:rPr>
          <w:i/>
          <w:sz w:val="24"/>
        </w:rPr>
      </w:pPr>
    </w:p>
    <w:p w:rsidR="0028769D" w:rsidRDefault="0028769D" w:rsidP="003033B6">
      <w:pPr>
        <w:pStyle w:val="Prrafodelista"/>
        <w:ind w:left="284"/>
        <w:rPr>
          <w:i/>
          <w:sz w:val="24"/>
        </w:rPr>
      </w:pPr>
    </w:p>
    <w:p w:rsidR="0028769D" w:rsidRPr="00CF74C4" w:rsidRDefault="00CF74C4" w:rsidP="003033B6">
      <w:pPr>
        <w:pStyle w:val="Prrafodelista"/>
        <w:ind w:left="284"/>
        <w:rPr>
          <w:b/>
          <w:i/>
          <w:sz w:val="24"/>
        </w:rPr>
      </w:pPr>
      <w:r w:rsidRPr="00CF74C4">
        <w:rPr>
          <w:b/>
          <w:i/>
          <w:sz w:val="24"/>
        </w:rPr>
        <w:t xml:space="preserve">Clausura de Reunión </w:t>
      </w:r>
      <w:r w:rsidRPr="00CF74C4">
        <w:rPr>
          <w:rFonts w:eastAsia="Calibri" w:cstheme="minorHAnsi"/>
          <w:b/>
          <w:i/>
          <w:lang w:val="es-AR"/>
        </w:rPr>
        <w:t>Siendo las</w:t>
      </w:r>
      <w:r w:rsidRPr="00CF74C4">
        <w:rPr>
          <w:rFonts w:eastAsia="Calibri" w:cstheme="minorHAnsi"/>
          <w:b/>
          <w:i/>
          <w:lang w:val="es-AR"/>
        </w:rPr>
        <w:t xml:space="preserve"> 11</w:t>
      </w:r>
      <w:r w:rsidRPr="00CF74C4">
        <w:rPr>
          <w:rFonts w:eastAsia="Calibri" w:cstheme="minorHAnsi"/>
          <w:b/>
          <w:i/>
          <w:lang w:val="es-AR"/>
        </w:rPr>
        <w:t>:30 horas del día</w:t>
      </w:r>
      <w:r w:rsidRPr="00CF74C4">
        <w:rPr>
          <w:rFonts w:eastAsia="Calibri" w:cstheme="minorHAnsi"/>
          <w:b/>
          <w:i/>
          <w:lang w:val="es-AR"/>
        </w:rPr>
        <w:t xml:space="preserve"> </w:t>
      </w:r>
      <w:r w:rsidRPr="00CF74C4">
        <w:rPr>
          <w:b/>
          <w:i/>
          <w:sz w:val="24"/>
        </w:rPr>
        <w:t>07 de Febrero del 2020</w:t>
      </w:r>
      <w:r w:rsidRPr="00CF74C4">
        <w:rPr>
          <w:rFonts w:eastAsia="Calibri" w:cstheme="minorHAnsi"/>
          <w:b/>
          <w:i/>
          <w:lang w:val="es-AR"/>
        </w:rPr>
        <w:t>, se da por terminada la reunión</w:t>
      </w:r>
    </w:p>
    <w:p w:rsidR="0028769D" w:rsidRDefault="0028769D" w:rsidP="003033B6">
      <w:pPr>
        <w:pStyle w:val="Prrafodelista"/>
        <w:ind w:left="284"/>
        <w:rPr>
          <w:i/>
          <w:sz w:val="24"/>
        </w:rPr>
      </w:pPr>
    </w:p>
    <w:p w:rsidR="0028769D" w:rsidRDefault="0028769D" w:rsidP="003033B6">
      <w:pPr>
        <w:pStyle w:val="Prrafodelista"/>
        <w:ind w:left="284"/>
        <w:rPr>
          <w:i/>
          <w:sz w:val="24"/>
        </w:rPr>
      </w:pPr>
    </w:p>
    <w:p w:rsidR="0028769D" w:rsidRDefault="0028769D" w:rsidP="003033B6">
      <w:pPr>
        <w:pStyle w:val="Prrafodelista"/>
        <w:ind w:left="284"/>
        <w:rPr>
          <w:i/>
          <w:sz w:val="24"/>
        </w:rPr>
      </w:pPr>
    </w:p>
    <w:p w:rsidR="0028769D" w:rsidRDefault="0028769D" w:rsidP="003033B6">
      <w:pPr>
        <w:pStyle w:val="Prrafodelista"/>
        <w:ind w:left="284"/>
        <w:rPr>
          <w:i/>
          <w:sz w:val="24"/>
        </w:rPr>
      </w:pPr>
    </w:p>
    <w:p w:rsidR="0028769D" w:rsidRDefault="0028769D" w:rsidP="003033B6">
      <w:pPr>
        <w:pStyle w:val="Prrafodelista"/>
        <w:ind w:left="284"/>
        <w:rPr>
          <w:i/>
          <w:sz w:val="24"/>
        </w:rPr>
      </w:pPr>
    </w:p>
    <w:p w:rsidR="003871E2" w:rsidRPr="001D6236" w:rsidRDefault="003871E2" w:rsidP="003871E2">
      <w:pPr>
        <w:pStyle w:val="Prrafodelista"/>
        <w:ind w:left="284"/>
        <w:rPr>
          <w:i/>
          <w:sz w:val="24"/>
        </w:rPr>
      </w:pPr>
    </w:p>
    <w:p w:rsidR="008B75EB" w:rsidRPr="008B75EB" w:rsidRDefault="008B75EB" w:rsidP="008B75EB">
      <w:pPr>
        <w:pStyle w:val="Prrafodelista"/>
        <w:ind w:left="284"/>
        <w:rPr>
          <w:sz w:val="24"/>
        </w:rPr>
      </w:pPr>
      <w:r>
        <w:rPr>
          <w:sz w:val="24"/>
        </w:rPr>
        <w:t xml:space="preserve"> </w:t>
      </w:r>
    </w:p>
    <w:p w:rsidR="008B75EB" w:rsidRPr="008B75EB" w:rsidRDefault="003E1B34" w:rsidP="008B75EB">
      <w:pPr>
        <w:rPr>
          <w:sz w:val="24"/>
        </w:rPr>
      </w:pPr>
      <w:r>
        <w:rPr>
          <w:sz w:val="24"/>
        </w:rPr>
        <w:t xml:space="preserve"> </w:t>
      </w:r>
    </w:p>
    <w:p w:rsidR="008B75EB" w:rsidRPr="00504F7F" w:rsidRDefault="008B75EB" w:rsidP="00504F7F">
      <w:pPr>
        <w:rPr>
          <w:b/>
          <w:sz w:val="24"/>
          <w:szCs w:val="24"/>
        </w:rPr>
      </w:pPr>
    </w:p>
    <w:p w:rsidR="00220B8E" w:rsidRPr="00427B41" w:rsidRDefault="00FC6650" w:rsidP="00427B41">
      <w:pPr>
        <w:tabs>
          <w:tab w:val="left" w:pos="1815"/>
        </w:tabs>
      </w:pPr>
    </w:p>
    <w:sectPr w:rsidR="00220B8E" w:rsidRPr="00427B41" w:rsidSect="009513A6">
      <w:footerReference w:type="default" r:id="rId8"/>
      <w:pgSz w:w="12240" w:h="15840"/>
      <w:pgMar w:top="426"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50" w:rsidRDefault="00FC6650" w:rsidP="009513A6">
      <w:pPr>
        <w:spacing w:after="0" w:line="240" w:lineRule="auto"/>
      </w:pPr>
      <w:r>
        <w:separator/>
      </w:r>
    </w:p>
  </w:endnote>
  <w:endnote w:type="continuationSeparator" w:id="0">
    <w:p w:rsidR="00FC6650" w:rsidRDefault="00FC6650" w:rsidP="0095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A6" w:rsidRDefault="009513A6">
    <w:pPr>
      <w:pStyle w:val="Piedepgina"/>
    </w:pPr>
    <w:r>
      <w:rPr>
        <w:noProof/>
        <w:lang w:eastAsia="es-MX"/>
      </w:rPr>
      <w:drawing>
        <wp:anchor distT="0" distB="0" distL="114300" distR="114300" simplePos="0" relativeHeight="251658240" behindDoc="0" locked="0" layoutInCell="1" allowOverlap="1">
          <wp:simplePos x="0" y="0"/>
          <wp:positionH relativeFrom="margin">
            <wp:align>center</wp:align>
          </wp:positionH>
          <wp:positionV relativeFrom="paragraph">
            <wp:posOffset>-675005</wp:posOffset>
          </wp:positionV>
          <wp:extent cx="609600" cy="1987550"/>
          <wp:effectExtent l="0" t="3175"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9600" cy="1987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50" w:rsidRDefault="00FC6650" w:rsidP="009513A6">
      <w:pPr>
        <w:spacing w:after="0" w:line="240" w:lineRule="auto"/>
      </w:pPr>
      <w:r>
        <w:separator/>
      </w:r>
    </w:p>
  </w:footnote>
  <w:footnote w:type="continuationSeparator" w:id="0">
    <w:p w:rsidR="00FC6650" w:rsidRDefault="00FC6650" w:rsidP="00951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C4996"/>
    <w:multiLevelType w:val="hybridMultilevel"/>
    <w:tmpl w:val="F06E61A8"/>
    <w:lvl w:ilvl="0" w:tplc="5AA03176">
      <w:start w:val="1"/>
      <w:numFmt w:val="bullet"/>
      <w:lvlText w:val="-"/>
      <w:lvlJc w:val="left"/>
      <w:pPr>
        <w:ind w:left="1080" w:hanging="360"/>
      </w:pPr>
      <w:rPr>
        <w:rFonts w:ascii="Calibri" w:eastAsiaTheme="minorHAnsi" w:hAnsi="Calibri"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
    <w:nsid w:val="36EE7537"/>
    <w:multiLevelType w:val="hybridMultilevel"/>
    <w:tmpl w:val="4ACC0B3A"/>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33BE8934">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B036CAB"/>
    <w:multiLevelType w:val="hybridMultilevel"/>
    <w:tmpl w:val="4F8AC0E6"/>
    <w:lvl w:ilvl="0" w:tplc="080A000D">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nsid w:val="70151EE1"/>
    <w:multiLevelType w:val="hybridMultilevel"/>
    <w:tmpl w:val="C1B4A9A0"/>
    <w:lvl w:ilvl="0" w:tplc="080A000D">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3"/>
  </w:num>
  <w:num w:numId="6">
    <w:abstractNumId w:val="2"/>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41"/>
    <w:rsid w:val="000224D0"/>
    <w:rsid w:val="00034CF5"/>
    <w:rsid w:val="000A279E"/>
    <w:rsid w:val="000B562B"/>
    <w:rsid w:val="000C1E01"/>
    <w:rsid w:val="001D6236"/>
    <w:rsid w:val="0023630D"/>
    <w:rsid w:val="00267A36"/>
    <w:rsid w:val="0028769D"/>
    <w:rsid w:val="003033B6"/>
    <w:rsid w:val="00370E53"/>
    <w:rsid w:val="003871E2"/>
    <w:rsid w:val="003E1B34"/>
    <w:rsid w:val="00427B41"/>
    <w:rsid w:val="00442119"/>
    <w:rsid w:val="004B03C3"/>
    <w:rsid w:val="004B12F1"/>
    <w:rsid w:val="004D1BCB"/>
    <w:rsid w:val="00504F7F"/>
    <w:rsid w:val="005B562F"/>
    <w:rsid w:val="005C5813"/>
    <w:rsid w:val="00807A5D"/>
    <w:rsid w:val="00857508"/>
    <w:rsid w:val="0089777C"/>
    <w:rsid w:val="008B75EB"/>
    <w:rsid w:val="009513A6"/>
    <w:rsid w:val="00960AD4"/>
    <w:rsid w:val="009B7308"/>
    <w:rsid w:val="00A126FC"/>
    <w:rsid w:val="00A33221"/>
    <w:rsid w:val="00B82F15"/>
    <w:rsid w:val="00BB475B"/>
    <w:rsid w:val="00BD60DA"/>
    <w:rsid w:val="00BD73B8"/>
    <w:rsid w:val="00CC7DDD"/>
    <w:rsid w:val="00CD542A"/>
    <w:rsid w:val="00CE5278"/>
    <w:rsid w:val="00CF74C4"/>
    <w:rsid w:val="00D034D0"/>
    <w:rsid w:val="00D147F3"/>
    <w:rsid w:val="00D14D43"/>
    <w:rsid w:val="00D17EDF"/>
    <w:rsid w:val="00D7619C"/>
    <w:rsid w:val="00DC541F"/>
    <w:rsid w:val="00DE464C"/>
    <w:rsid w:val="00E22F37"/>
    <w:rsid w:val="00E8281A"/>
    <w:rsid w:val="00FB54EC"/>
    <w:rsid w:val="00FC6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98FFD-8AB0-4D0F-B321-8DFE0E3C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13A6"/>
    <w:pPr>
      <w:spacing w:line="256" w:lineRule="auto"/>
      <w:ind w:left="720"/>
      <w:contextualSpacing/>
    </w:pPr>
  </w:style>
  <w:style w:type="paragraph" w:styleId="Encabezado">
    <w:name w:val="header"/>
    <w:basedOn w:val="Normal"/>
    <w:link w:val="EncabezadoCar"/>
    <w:uiPriority w:val="99"/>
    <w:unhideWhenUsed/>
    <w:rsid w:val="00951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13A6"/>
  </w:style>
  <w:style w:type="paragraph" w:styleId="Piedepgina">
    <w:name w:val="footer"/>
    <w:basedOn w:val="Normal"/>
    <w:link w:val="PiedepginaCar"/>
    <w:uiPriority w:val="99"/>
    <w:unhideWhenUsed/>
    <w:rsid w:val="00951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13A6"/>
  </w:style>
  <w:style w:type="table" w:styleId="Tablaconcuadrcula">
    <w:name w:val="Table Grid"/>
    <w:basedOn w:val="Tablanormal"/>
    <w:uiPriority w:val="39"/>
    <w:rsid w:val="00807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79">
      <w:bodyDiv w:val="1"/>
      <w:marLeft w:val="0"/>
      <w:marRight w:val="0"/>
      <w:marTop w:val="0"/>
      <w:marBottom w:val="0"/>
      <w:divBdr>
        <w:top w:val="none" w:sz="0" w:space="0" w:color="auto"/>
        <w:left w:val="none" w:sz="0" w:space="0" w:color="auto"/>
        <w:bottom w:val="none" w:sz="0" w:space="0" w:color="auto"/>
        <w:right w:val="none" w:sz="0" w:space="0" w:color="auto"/>
      </w:divBdr>
    </w:div>
    <w:div w:id="213584731">
      <w:bodyDiv w:val="1"/>
      <w:marLeft w:val="0"/>
      <w:marRight w:val="0"/>
      <w:marTop w:val="0"/>
      <w:marBottom w:val="0"/>
      <w:divBdr>
        <w:top w:val="none" w:sz="0" w:space="0" w:color="auto"/>
        <w:left w:val="none" w:sz="0" w:space="0" w:color="auto"/>
        <w:bottom w:val="none" w:sz="0" w:space="0" w:color="auto"/>
        <w:right w:val="none" w:sz="0" w:space="0" w:color="auto"/>
      </w:divBdr>
    </w:div>
    <w:div w:id="229117493">
      <w:bodyDiv w:val="1"/>
      <w:marLeft w:val="0"/>
      <w:marRight w:val="0"/>
      <w:marTop w:val="0"/>
      <w:marBottom w:val="0"/>
      <w:divBdr>
        <w:top w:val="none" w:sz="0" w:space="0" w:color="auto"/>
        <w:left w:val="none" w:sz="0" w:space="0" w:color="auto"/>
        <w:bottom w:val="none" w:sz="0" w:space="0" w:color="auto"/>
        <w:right w:val="none" w:sz="0" w:space="0" w:color="auto"/>
      </w:divBdr>
    </w:div>
    <w:div w:id="401290482">
      <w:bodyDiv w:val="1"/>
      <w:marLeft w:val="0"/>
      <w:marRight w:val="0"/>
      <w:marTop w:val="0"/>
      <w:marBottom w:val="0"/>
      <w:divBdr>
        <w:top w:val="none" w:sz="0" w:space="0" w:color="auto"/>
        <w:left w:val="none" w:sz="0" w:space="0" w:color="auto"/>
        <w:bottom w:val="none" w:sz="0" w:space="0" w:color="auto"/>
        <w:right w:val="none" w:sz="0" w:space="0" w:color="auto"/>
      </w:divBdr>
    </w:div>
    <w:div w:id="612395572">
      <w:bodyDiv w:val="1"/>
      <w:marLeft w:val="0"/>
      <w:marRight w:val="0"/>
      <w:marTop w:val="0"/>
      <w:marBottom w:val="0"/>
      <w:divBdr>
        <w:top w:val="none" w:sz="0" w:space="0" w:color="auto"/>
        <w:left w:val="none" w:sz="0" w:space="0" w:color="auto"/>
        <w:bottom w:val="none" w:sz="0" w:space="0" w:color="auto"/>
        <w:right w:val="none" w:sz="0" w:space="0" w:color="auto"/>
      </w:divBdr>
    </w:div>
    <w:div w:id="993292066">
      <w:bodyDiv w:val="1"/>
      <w:marLeft w:val="0"/>
      <w:marRight w:val="0"/>
      <w:marTop w:val="0"/>
      <w:marBottom w:val="0"/>
      <w:divBdr>
        <w:top w:val="none" w:sz="0" w:space="0" w:color="auto"/>
        <w:left w:val="none" w:sz="0" w:space="0" w:color="auto"/>
        <w:bottom w:val="none" w:sz="0" w:space="0" w:color="auto"/>
        <w:right w:val="none" w:sz="0" w:space="0" w:color="auto"/>
      </w:divBdr>
    </w:div>
    <w:div w:id="1207256150">
      <w:bodyDiv w:val="1"/>
      <w:marLeft w:val="0"/>
      <w:marRight w:val="0"/>
      <w:marTop w:val="0"/>
      <w:marBottom w:val="0"/>
      <w:divBdr>
        <w:top w:val="none" w:sz="0" w:space="0" w:color="auto"/>
        <w:left w:val="none" w:sz="0" w:space="0" w:color="auto"/>
        <w:bottom w:val="none" w:sz="0" w:space="0" w:color="auto"/>
        <w:right w:val="none" w:sz="0" w:space="0" w:color="auto"/>
      </w:divBdr>
    </w:div>
    <w:div w:id="1228761851">
      <w:bodyDiv w:val="1"/>
      <w:marLeft w:val="0"/>
      <w:marRight w:val="0"/>
      <w:marTop w:val="0"/>
      <w:marBottom w:val="0"/>
      <w:divBdr>
        <w:top w:val="none" w:sz="0" w:space="0" w:color="auto"/>
        <w:left w:val="none" w:sz="0" w:space="0" w:color="auto"/>
        <w:bottom w:val="none" w:sz="0" w:space="0" w:color="auto"/>
        <w:right w:val="none" w:sz="0" w:space="0" w:color="auto"/>
      </w:divBdr>
    </w:div>
    <w:div w:id="1240366042">
      <w:bodyDiv w:val="1"/>
      <w:marLeft w:val="0"/>
      <w:marRight w:val="0"/>
      <w:marTop w:val="0"/>
      <w:marBottom w:val="0"/>
      <w:divBdr>
        <w:top w:val="none" w:sz="0" w:space="0" w:color="auto"/>
        <w:left w:val="none" w:sz="0" w:space="0" w:color="auto"/>
        <w:bottom w:val="none" w:sz="0" w:space="0" w:color="auto"/>
        <w:right w:val="none" w:sz="0" w:space="0" w:color="auto"/>
      </w:divBdr>
    </w:div>
    <w:div w:id="1269238275">
      <w:bodyDiv w:val="1"/>
      <w:marLeft w:val="0"/>
      <w:marRight w:val="0"/>
      <w:marTop w:val="0"/>
      <w:marBottom w:val="0"/>
      <w:divBdr>
        <w:top w:val="none" w:sz="0" w:space="0" w:color="auto"/>
        <w:left w:val="none" w:sz="0" w:space="0" w:color="auto"/>
        <w:bottom w:val="none" w:sz="0" w:space="0" w:color="auto"/>
        <w:right w:val="none" w:sz="0" w:space="0" w:color="auto"/>
      </w:divBdr>
    </w:div>
    <w:div w:id="1373848977">
      <w:bodyDiv w:val="1"/>
      <w:marLeft w:val="0"/>
      <w:marRight w:val="0"/>
      <w:marTop w:val="0"/>
      <w:marBottom w:val="0"/>
      <w:divBdr>
        <w:top w:val="none" w:sz="0" w:space="0" w:color="auto"/>
        <w:left w:val="none" w:sz="0" w:space="0" w:color="auto"/>
        <w:bottom w:val="none" w:sz="0" w:space="0" w:color="auto"/>
        <w:right w:val="none" w:sz="0" w:space="0" w:color="auto"/>
      </w:divBdr>
    </w:div>
    <w:div w:id="1603612832">
      <w:bodyDiv w:val="1"/>
      <w:marLeft w:val="0"/>
      <w:marRight w:val="0"/>
      <w:marTop w:val="0"/>
      <w:marBottom w:val="0"/>
      <w:divBdr>
        <w:top w:val="none" w:sz="0" w:space="0" w:color="auto"/>
        <w:left w:val="none" w:sz="0" w:space="0" w:color="auto"/>
        <w:bottom w:val="none" w:sz="0" w:space="0" w:color="auto"/>
        <w:right w:val="none" w:sz="0" w:space="0" w:color="auto"/>
      </w:divBdr>
    </w:div>
    <w:div w:id="2083094356">
      <w:bodyDiv w:val="1"/>
      <w:marLeft w:val="0"/>
      <w:marRight w:val="0"/>
      <w:marTop w:val="0"/>
      <w:marBottom w:val="0"/>
      <w:divBdr>
        <w:top w:val="none" w:sz="0" w:space="0" w:color="auto"/>
        <w:left w:val="none" w:sz="0" w:space="0" w:color="auto"/>
        <w:bottom w:val="none" w:sz="0" w:space="0" w:color="auto"/>
        <w:right w:val="none" w:sz="0" w:space="0" w:color="auto"/>
      </w:divBdr>
    </w:div>
    <w:div w:id="20920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dc:creator>
  <cp:keywords/>
  <dc:description/>
  <cp:lastModifiedBy>JULY</cp:lastModifiedBy>
  <cp:revision>5</cp:revision>
  <dcterms:created xsi:type="dcterms:W3CDTF">2020-02-26T19:28:00Z</dcterms:created>
  <dcterms:modified xsi:type="dcterms:W3CDTF">2020-03-05T21:56:00Z</dcterms:modified>
</cp:coreProperties>
</file>